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60740088"/>
    <w:p w14:paraId="19CE460C" w14:textId="15AF2211" w:rsidR="00AA79F3" w:rsidRPr="007C4F08" w:rsidRDefault="003B6009" w:rsidP="0003731E">
      <w:pPr>
        <w:pStyle w:val="Title"/>
        <w:jc w:val="center"/>
      </w:pPr>
      <w:sdt>
        <w:sdtPr>
          <w:rPr>
            <w:sz w:val="44"/>
            <w:szCs w:val="44"/>
          </w:rPr>
          <w:alias w:val="Title"/>
          <w:tag w:val=""/>
          <w:id w:val="1960826847"/>
          <w:placeholder>
            <w:docPart w:val="7A8D457499A043A886AD5923AC85325C"/>
          </w:placeholder>
          <w:dataBinding w:prefixMappings="xmlns:ns0='http://purl.org/dc/elements/1.1/' xmlns:ns1='http://schemas.openxmlformats.org/package/2006/metadata/core-properties' " w:xpath="/ns1:coreProperties[1]/ns0:title[1]" w:storeItemID="{6C3C8BC8-F283-45AE-878A-BAB7291924A1}"/>
          <w:text/>
        </w:sdtPr>
        <w:sdtEndPr/>
        <w:sdtContent>
          <w:r w:rsidR="0000007B">
            <w:rPr>
              <w:sz w:val="44"/>
              <w:szCs w:val="44"/>
            </w:rPr>
            <w:t>Borough Major Emergency Plan Part 1</w:t>
          </w:r>
        </w:sdtContent>
      </w:sdt>
    </w:p>
    <w:bookmarkEnd w:id="0"/>
    <w:p w14:paraId="4B137493" w14:textId="757F15C5" w:rsidR="00CC4CE1" w:rsidRPr="0055071C" w:rsidRDefault="0003731E" w:rsidP="0003731E">
      <w:pPr>
        <w:pStyle w:val="Subtitle"/>
        <w:jc w:val="center"/>
        <w:rPr>
          <w:sz w:val="36"/>
          <w:szCs w:val="36"/>
        </w:rPr>
      </w:pPr>
      <w:r w:rsidRPr="0055071C">
        <w:rPr>
          <w:sz w:val="36"/>
          <w:szCs w:val="36"/>
        </w:rPr>
        <w:t>Civil Protection Procedure</w:t>
      </w:r>
    </w:p>
    <w:p w14:paraId="47651AF4" w14:textId="77777777" w:rsidR="00070438" w:rsidRPr="00070438" w:rsidRDefault="00070438" w:rsidP="00070438"/>
    <w:p w14:paraId="16189B94" w14:textId="77777777" w:rsidR="00CC4CE1" w:rsidRDefault="00CC4CE1" w:rsidP="00101F8B"/>
    <w:p w14:paraId="759F55A9" w14:textId="77777777" w:rsidR="00CC4CE1" w:rsidRDefault="00CC4CE1" w:rsidP="00534043">
      <w:pPr>
        <w:pStyle w:val="NoSpacing"/>
      </w:pPr>
    </w:p>
    <w:p w14:paraId="7CD37F62" w14:textId="4B6C7CF7" w:rsidR="000F277E" w:rsidRDefault="000F277E" w:rsidP="00534043">
      <w:pPr>
        <w:pStyle w:val="NoSpacing"/>
      </w:pPr>
    </w:p>
    <w:p w14:paraId="1C02EFDE" w14:textId="37B8CCD9" w:rsidR="008042B5" w:rsidRDefault="008042B5" w:rsidP="00534043">
      <w:pPr>
        <w:pStyle w:val="NoSpacing"/>
      </w:pPr>
    </w:p>
    <w:p w14:paraId="02B567E5" w14:textId="77777777" w:rsidR="008042B5" w:rsidRDefault="008042B5" w:rsidP="00534043">
      <w:pPr>
        <w:pStyle w:val="NoSpacing"/>
      </w:pPr>
    </w:p>
    <w:p w14:paraId="0567BCE8" w14:textId="77777777" w:rsidR="000F277E" w:rsidRDefault="000F277E" w:rsidP="00534043">
      <w:pPr>
        <w:pStyle w:val="NoSpacing"/>
      </w:pPr>
    </w:p>
    <w:p w14:paraId="38461C2D" w14:textId="77777777" w:rsidR="000F277E" w:rsidRDefault="000F277E" w:rsidP="00534043">
      <w:pPr>
        <w:pStyle w:val="NoSpacing"/>
      </w:pPr>
    </w:p>
    <w:p w14:paraId="4CACD870" w14:textId="77777777" w:rsidR="00C024A5" w:rsidRDefault="00C024A5" w:rsidP="00C024A5">
      <w:pPr>
        <w:pStyle w:val="Default"/>
      </w:pPr>
      <w:bookmarkStart w:id="1" w:name="_Hlk60743263"/>
    </w:p>
    <w:p w14:paraId="3F4EFDBD" w14:textId="69773ECA" w:rsidR="00C024A5" w:rsidRPr="000F277E" w:rsidRDefault="00C024A5" w:rsidP="00C024A5">
      <w:pPr>
        <w:pStyle w:val="NoSpacing"/>
        <w:jc w:val="both"/>
        <w:rPr>
          <w:b/>
          <w:bCs/>
          <w:color w:val="FF0000"/>
          <w:sz w:val="48"/>
          <w:szCs w:val="48"/>
        </w:rPr>
        <w:sectPr w:rsidR="00C024A5" w:rsidRPr="000F277E" w:rsidSect="007B40D8">
          <w:headerReference w:type="default" r:id="rId12"/>
          <w:headerReference w:type="first" r:id="rId13"/>
          <w:pgSz w:w="11906" w:h="16838"/>
          <w:pgMar w:top="3544" w:right="1440" w:bottom="1440" w:left="1440" w:header="708" w:footer="708" w:gutter="0"/>
          <w:cols w:space="708"/>
          <w:docGrid w:linePitch="360"/>
        </w:sectPr>
      </w:pPr>
    </w:p>
    <w:bookmarkEnd w:id="1" w:displacedByCustomXml="next"/>
    <w:sdt>
      <w:sdtPr>
        <w:rPr>
          <w:rFonts w:ascii="Arial" w:eastAsiaTheme="minorEastAsia" w:hAnsi="Arial" w:cs="Arial"/>
          <w:color w:val="auto"/>
          <w:sz w:val="24"/>
          <w:szCs w:val="24"/>
          <w:lang w:val="en-GB" w:eastAsia="en-GB"/>
        </w:rPr>
        <w:id w:val="554049780"/>
        <w:docPartObj>
          <w:docPartGallery w:val="Table of Contents"/>
          <w:docPartUnique/>
        </w:docPartObj>
      </w:sdtPr>
      <w:sdtEndPr>
        <w:rPr>
          <w:noProof/>
        </w:rPr>
      </w:sdtEndPr>
      <w:sdtContent>
        <w:p w14:paraId="2B65EE64" w14:textId="2C84D34A" w:rsidR="00101F8B" w:rsidRPr="006638F7" w:rsidRDefault="00101F8B" w:rsidP="00312B58">
          <w:pPr>
            <w:pStyle w:val="TOCHeading"/>
            <w:rPr>
              <w:rStyle w:val="Heading1Char"/>
            </w:rPr>
          </w:pPr>
          <w:r w:rsidRPr="006638F7">
            <w:rPr>
              <w:rStyle w:val="Heading1Char"/>
            </w:rPr>
            <w:t>Table</w:t>
          </w:r>
          <w:r w:rsidR="00AB30FF">
            <w:rPr>
              <w:rStyle w:val="Heading1Char"/>
            </w:rPr>
            <w:t xml:space="preserve"> </w:t>
          </w:r>
          <w:r w:rsidRPr="006638F7">
            <w:rPr>
              <w:rStyle w:val="Heading1Char"/>
            </w:rPr>
            <w:t>of Contents</w:t>
          </w:r>
        </w:p>
        <w:p w14:paraId="6EB68764" w14:textId="77777777" w:rsidR="00101F8B" w:rsidRPr="00101F8B" w:rsidRDefault="00101F8B" w:rsidP="00101F8B">
          <w:pPr>
            <w:rPr>
              <w:lang w:val="en-US"/>
            </w:rPr>
          </w:pPr>
        </w:p>
        <w:p w14:paraId="6BB8BB4B" w14:textId="5D6E64A2" w:rsidR="00694EBE" w:rsidRDefault="00101F8B">
          <w:pPr>
            <w:pStyle w:val="TOC1"/>
            <w:rPr>
              <w:rFonts w:asciiTheme="minorHAnsi" w:hAnsiTheme="minorHAnsi" w:cstheme="minorBidi"/>
              <w:noProof/>
              <w:sz w:val="22"/>
              <w:szCs w:val="22"/>
            </w:rPr>
          </w:pPr>
          <w:r>
            <w:fldChar w:fldCharType="begin"/>
          </w:r>
          <w:r>
            <w:instrText xml:space="preserve"> TOC \o "1-3" \h \z \u </w:instrText>
          </w:r>
          <w:r>
            <w:fldChar w:fldCharType="separate"/>
          </w:r>
          <w:hyperlink w:anchor="_Toc102998225" w:history="1">
            <w:r w:rsidR="00694EBE" w:rsidRPr="003C129B">
              <w:rPr>
                <w:rStyle w:val="Hyperlink"/>
                <w:noProof/>
              </w:rPr>
              <w:t>Protective Marking &amp; Version Control</w:t>
            </w:r>
            <w:r w:rsidR="00694EBE">
              <w:rPr>
                <w:noProof/>
                <w:webHidden/>
              </w:rPr>
              <w:tab/>
            </w:r>
            <w:r w:rsidR="00694EBE">
              <w:rPr>
                <w:noProof/>
                <w:webHidden/>
              </w:rPr>
              <w:fldChar w:fldCharType="begin"/>
            </w:r>
            <w:r w:rsidR="00694EBE">
              <w:rPr>
                <w:noProof/>
                <w:webHidden/>
              </w:rPr>
              <w:instrText xml:space="preserve"> PAGEREF _Toc102998225 \h </w:instrText>
            </w:r>
            <w:r w:rsidR="00694EBE">
              <w:rPr>
                <w:noProof/>
                <w:webHidden/>
              </w:rPr>
            </w:r>
            <w:r w:rsidR="00694EBE">
              <w:rPr>
                <w:noProof/>
                <w:webHidden/>
              </w:rPr>
              <w:fldChar w:fldCharType="separate"/>
            </w:r>
            <w:r w:rsidR="00826841">
              <w:rPr>
                <w:noProof/>
                <w:webHidden/>
              </w:rPr>
              <w:t>4</w:t>
            </w:r>
            <w:r w:rsidR="00694EBE">
              <w:rPr>
                <w:noProof/>
                <w:webHidden/>
              </w:rPr>
              <w:fldChar w:fldCharType="end"/>
            </w:r>
          </w:hyperlink>
        </w:p>
        <w:p w14:paraId="28F624E2" w14:textId="033C451E" w:rsidR="00694EBE" w:rsidRDefault="003B6009">
          <w:pPr>
            <w:pStyle w:val="TOC1"/>
            <w:rPr>
              <w:rFonts w:asciiTheme="minorHAnsi" w:hAnsiTheme="minorHAnsi" w:cstheme="minorBidi"/>
              <w:noProof/>
              <w:sz w:val="22"/>
              <w:szCs w:val="22"/>
            </w:rPr>
          </w:pPr>
          <w:hyperlink w:anchor="_Toc102998226" w:history="1">
            <w:r w:rsidR="00694EBE" w:rsidRPr="003C129B">
              <w:rPr>
                <w:rStyle w:val="Hyperlink"/>
                <w:noProof/>
              </w:rPr>
              <w:t>1</w:t>
            </w:r>
            <w:r w:rsidR="00694EBE">
              <w:rPr>
                <w:rFonts w:asciiTheme="minorHAnsi" w:hAnsiTheme="minorHAnsi" w:cstheme="minorBidi"/>
                <w:noProof/>
                <w:sz w:val="22"/>
                <w:szCs w:val="22"/>
              </w:rPr>
              <w:tab/>
            </w:r>
            <w:r w:rsidR="00694EBE" w:rsidRPr="003C129B">
              <w:rPr>
                <w:rStyle w:val="Hyperlink"/>
                <w:noProof/>
              </w:rPr>
              <w:t>Introduction</w:t>
            </w:r>
            <w:r w:rsidR="00694EBE">
              <w:rPr>
                <w:noProof/>
                <w:webHidden/>
              </w:rPr>
              <w:tab/>
            </w:r>
            <w:r w:rsidR="00694EBE">
              <w:rPr>
                <w:noProof/>
                <w:webHidden/>
              </w:rPr>
              <w:fldChar w:fldCharType="begin"/>
            </w:r>
            <w:r w:rsidR="00694EBE">
              <w:rPr>
                <w:noProof/>
                <w:webHidden/>
              </w:rPr>
              <w:instrText xml:space="preserve"> PAGEREF _Toc102998226 \h </w:instrText>
            </w:r>
            <w:r w:rsidR="00694EBE">
              <w:rPr>
                <w:noProof/>
                <w:webHidden/>
              </w:rPr>
            </w:r>
            <w:r w:rsidR="00694EBE">
              <w:rPr>
                <w:noProof/>
                <w:webHidden/>
              </w:rPr>
              <w:fldChar w:fldCharType="separate"/>
            </w:r>
            <w:r w:rsidR="00826841">
              <w:rPr>
                <w:noProof/>
                <w:webHidden/>
              </w:rPr>
              <w:t>5</w:t>
            </w:r>
            <w:r w:rsidR="00694EBE">
              <w:rPr>
                <w:noProof/>
                <w:webHidden/>
              </w:rPr>
              <w:fldChar w:fldCharType="end"/>
            </w:r>
          </w:hyperlink>
        </w:p>
        <w:p w14:paraId="05F1B6AA" w14:textId="024E8873" w:rsidR="00694EBE" w:rsidRDefault="003B6009">
          <w:pPr>
            <w:pStyle w:val="TOC2"/>
            <w:tabs>
              <w:tab w:val="left" w:pos="880"/>
              <w:tab w:val="right" w:leader="dot" w:pos="9016"/>
            </w:tabs>
            <w:rPr>
              <w:rFonts w:asciiTheme="minorHAnsi" w:hAnsiTheme="minorHAnsi" w:cstheme="minorBidi"/>
              <w:noProof/>
              <w:sz w:val="22"/>
              <w:szCs w:val="22"/>
            </w:rPr>
          </w:pPr>
          <w:hyperlink w:anchor="_Toc102998227" w:history="1">
            <w:r w:rsidR="00694EBE" w:rsidRPr="003C129B">
              <w:rPr>
                <w:rStyle w:val="Hyperlink"/>
                <w:noProof/>
              </w:rPr>
              <w:t>1.1</w:t>
            </w:r>
            <w:r w:rsidR="00694EBE">
              <w:rPr>
                <w:rFonts w:asciiTheme="minorHAnsi" w:hAnsiTheme="minorHAnsi" w:cstheme="minorBidi"/>
                <w:noProof/>
                <w:sz w:val="22"/>
                <w:szCs w:val="22"/>
              </w:rPr>
              <w:tab/>
            </w:r>
            <w:r w:rsidR="00694EBE" w:rsidRPr="003C129B">
              <w:rPr>
                <w:rStyle w:val="Hyperlink"/>
                <w:noProof/>
              </w:rPr>
              <w:t>Purpose of the plan</w:t>
            </w:r>
            <w:r w:rsidR="00694EBE">
              <w:rPr>
                <w:noProof/>
                <w:webHidden/>
              </w:rPr>
              <w:tab/>
            </w:r>
            <w:r w:rsidR="00694EBE">
              <w:rPr>
                <w:noProof/>
                <w:webHidden/>
              </w:rPr>
              <w:fldChar w:fldCharType="begin"/>
            </w:r>
            <w:r w:rsidR="00694EBE">
              <w:rPr>
                <w:noProof/>
                <w:webHidden/>
              </w:rPr>
              <w:instrText xml:space="preserve"> PAGEREF _Toc102998227 \h </w:instrText>
            </w:r>
            <w:r w:rsidR="00694EBE">
              <w:rPr>
                <w:noProof/>
                <w:webHidden/>
              </w:rPr>
            </w:r>
            <w:r w:rsidR="00694EBE">
              <w:rPr>
                <w:noProof/>
                <w:webHidden/>
              </w:rPr>
              <w:fldChar w:fldCharType="separate"/>
            </w:r>
            <w:r w:rsidR="00826841">
              <w:rPr>
                <w:noProof/>
                <w:webHidden/>
              </w:rPr>
              <w:t>5</w:t>
            </w:r>
            <w:r w:rsidR="00694EBE">
              <w:rPr>
                <w:noProof/>
                <w:webHidden/>
              </w:rPr>
              <w:fldChar w:fldCharType="end"/>
            </w:r>
          </w:hyperlink>
        </w:p>
        <w:p w14:paraId="24F952F4" w14:textId="288F89A5" w:rsidR="00694EBE" w:rsidRDefault="003B6009">
          <w:pPr>
            <w:pStyle w:val="TOC1"/>
            <w:rPr>
              <w:rFonts w:asciiTheme="minorHAnsi" w:hAnsiTheme="minorHAnsi" w:cstheme="minorBidi"/>
              <w:noProof/>
              <w:sz w:val="22"/>
              <w:szCs w:val="22"/>
            </w:rPr>
          </w:pPr>
          <w:hyperlink w:anchor="_Toc102998228" w:history="1">
            <w:r w:rsidR="00694EBE" w:rsidRPr="003C129B">
              <w:rPr>
                <w:rStyle w:val="Hyperlink"/>
                <w:noProof/>
              </w:rPr>
              <w:t>2</w:t>
            </w:r>
            <w:r w:rsidR="00694EBE">
              <w:rPr>
                <w:rFonts w:asciiTheme="minorHAnsi" w:hAnsiTheme="minorHAnsi" w:cstheme="minorBidi"/>
                <w:noProof/>
                <w:sz w:val="22"/>
                <w:szCs w:val="22"/>
              </w:rPr>
              <w:tab/>
            </w:r>
            <w:r w:rsidR="00694EBE" w:rsidRPr="003C129B">
              <w:rPr>
                <w:rStyle w:val="Hyperlink"/>
                <w:noProof/>
              </w:rPr>
              <w:t>Legislation &amp; Statutory Guidance</w:t>
            </w:r>
            <w:r w:rsidR="00694EBE">
              <w:rPr>
                <w:noProof/>
                <w:webHidden/>
              </w:rPr>
              <w:tab/>
            </w:r>
            <w:r w:rsidR="00694EBE">
              <w:rPr>
                <w:noProof/>
                <w:webHidden/>
              </w:rPr>
              <w:fldChar w:fldCharType="begin"/>
            </w:r>
            <w:r w:rsidR="00694EBE">
              <w:rPr>
                <w:noProof/>
                <w:webHidden/>
              </w:rPr>
              <w:instrText xml:space="preserve"> PAGEREF _Toc102998228 \h </w:instrText>
            </w:r>
            <w:r w:rsidR="00694EBE">
              <w:rPr>
                <w:noProof/>
                <w:webHidden/>
              </w:rPr>
            </w:r>
            <w:r w:rsidR="00694EBE">
              <w:rPr>
                <w:noProof/>
                <w:webHidden/>
              </w:rPr>
              <w:fldChar w:fldCharType="separate"/>
            </w:r>
            <w:r w:rsidR="00826841">
              <w:rPr>
                <w:noProof/>
                <w:webHidden/>
              </w:rPr>
              <w:t>6</w:t>
            </w:r>
            <w:r w:rsidR="00694EBE">
              <w:rPr>
                <w:noProof/>
                <w:webHidden/>
              </w:rPr>
              <w:fldChar w:fldCharType="end"/>
            </w:r>
          </w:hyperlink>
        </w:p>
        <w:p w14:paraId="0BF02127" w14:textId="0E05C12F" w:rsidR="00694EBE" w:rsidRDefault="003B6009">
          <w:pPr>
            <w:pStyle w:val="TOC2"/>
            <w:tabs>
              <w:tab w:val="left" w:pos="880"/>
              <w:tab w:val="right" w:leader="dot" w:pos="9016"/>
            </w:tabs>
            <w:rPr>
              <w:rFonts w:asciiTheme="minorHAnsi" w:hAnsiTheme="minorHAnsi" w:cstheme="minorBidi"/>
              <w:noProof/>
              <w:sz w:val="22"/>
              <w:szCs w:val="22"/>
            </w:rPr>
          </w:pPr>
          <w:hyperlink w:anchor="_Toc102998229" w:history="1">
            <w:r w:rsidR="00694EBE" w:rsidRPr="003C129B">
              <w:rPr>
                <w:rStyle w:val="Hyperlink"/>
                <w:noProof/>
              </w:rPr>
              <w:t>2.1</w:t>
            </w:r>
            <w:r w:rsidR="00694EBE">
              <w:rPr>
                <w:rFonts w:asciiTheme="minorHAnsi" w:hAnsiTheme="minorHAnsi" w:cstheme="minorBidi"/>
                <w:noProof/>
                <w:sz w:val="22"/>
                <w:szCs w:val="22"/>
              </w:rPr>
              <w:tab/>
            </w:r>
            <w:r w:rsidR="00694EBE" w:rsidRPr="003C129B">
              <w:rPr>
                <w:rStyle w:val="Hyperlink"/>
                <w:noProof/>
              </w:rPr>
              <w:t>Civil Contingencies Act 2004</w:t>
            </w:r>
            <w:r w:rsidR="00694EBE">
              <w:rPr>
                <w:noProof/>
                <w:webHidden/>
              </w:rPr>
              <w:tab/>
            </w:r>
            <w:r w:rsidR="00694EBE">
              <w:rPr>
                <w:noProof/>
                <w:webHidden/>
              </w:rPr>
              <w:fldChar w:fldCharType="begin"/>
            </w:r>
            <w:r w:rsidR="00694EBE">
              <w:rPr>
                <w:noProof/>
                <w:webHidden/>
              </w:rPr>
              <w:instrText xml:space="preserve"> PAGEREF _Toc102998229 \h </w:instrText>
            </w:r>
            <w:r w:rsidR="00694EBE">
              <w:rPr>
                <w:noProof/>
                <w:webHidden/>
              </w:rPr>
            </w:r>
            <w:r w:rsidR="00694EBE">
              <w:rPr>
                <w:noProof/>
                <w:webHidden/>
              </w:rPr>
              <w:fldChar w:fldCharType="separate"/>
            </w:r>
            <w:r w:rsidR="00826841">
              <w:rPr>
                <w:noProof/>
                <w:webHidden/>
              </w:rPr>
              <w:t>6</w:t>
            </w:r>
            <w:r w:rsidR="00694EBE">
              <w:rPr>
                <w:noProof/>
                <w:webHidden/>
              </w:rPr>
              <w:fldChar w:fldCharType="end"/>
            </w:r>
          </w:hyperlink>
        </w:p>
        <w:p w14:paraId="163485B9" w14:textId="21A2F4F7" w:rsidR="00694EBE" w:rsidRDefault="003B6009">
          <w:pPr>
            <w:pStyle w:val="TOC2"/>
            <w:tabs>
              <w:tab w:val="left" w:pos="880"/>
              <w:tab w:val="right" w:leader="dot" w:pos="9016"/>
            </w:tabs>
            <w:rPr>
              <w:rFonts w:asciiTheme="minorHAnsi" w:hAnsiTheme="minorHAnsi" w:cstheme="minorBidi"/>
              <w:noProof/>
              <w:sz w:val="22"/>
              <w:szCs w:val="22"/>
            </w:rPr>
          </w:pPr>
          <w:hyperlink w:anchor="_Toc102998230" w:history="1">
            <w:r w:rsidR="00694EBE" w:rsidRPr="003C129B">
              <w:rPr>
                <w:rStyle w:val="Hyperlink"/>
                <w:noProof/>
              </w:rPr>
              <w:t>2.2</w:t>
            </w:r>
            <w:r w:rsidR="00694EBE">
              <w:rPr>
                <w:rFonts w:asciiTheme="minorHAnsi" w:hAnsiTheme="minorHAnsi" w:cstheme="minorBidi"/>
                <w:noProof/>
                <w:sz w:val="22"/>
                <w:szCs w:val="22"/>
              </w:rPr>
              <w:tab/>
            </w:r>
            <w:r w:rsidR="00694EBE" w:rsidRPr="003C129B">
              <w:rPr>
                <w:rStyle w:val="Hyperlink"/>
                <w:noProof/>
              </w:rPr>
              <w:t>London Emergency Services Liaison Panel (LESLP)</w:t>
            </w:r>
            <w:r w:rsidR="00694EBE">
              <w:rPr>
                <w:noProof/>
                <w:webHidden/>
              </w:rPr>
              <w:tab/>
            </w:r>
            <w:r w:rsidR="00694EBE">
              <w:rPr>
                <w:noProof/>
                <w:webHidden/>
              </w:rPr>
              <w:fldChar w:fldCharType="begin"/>
            </w:r>
            <w:r w:rsidR="00694EBE">
              <w:rPr>
                <w:noProof/>
                <w:webHidden/>
              </w:rPr>
              <w:instrText xml:space="preserve"> PAGEREF _Toc102998230 \h </w:instrText>
            </w:r>
            <w:r w:rsidR="00694EBE">
              <w:rPr>
                <w:noProof/>
                <w:webHidden/>
              </w:rPr>
            </w:r>
            <w:r w:rsidR="00694EBE">
              <w:rPr>
                <w:noProof/>
                <w:webHidden/>
              </w:rPr>
              <w:fldChar w:fldCharType="separate"/>
            </w:r>
            <w:r w:rsidR="00826841">
              <w:rPr>
                <w:noProof/>
                <w:webHidden/>
              </w:rPr>
              <w:t>6</w:t>
            </w:r>
            <w:r w:rsidR="00694EBE">
              <w:rPr>
                <w:noProof/>
                <w:webHidden/>
              </w:rPr>
              <w:fldChar w:fldCharType="end"/>
            </w:r>
          </w:hyperlink>
        </w:p>
        <w:p w14:paraId="77FAD8A7" w14:textId="21CE01A2" w:rsidR="00694EBE" w:rsidRDefault="003B6009">
          <w:pPr>
            <w:pStyle w:val="TOC2"/>
            <w:tabs>
              <w:tab w:val="left" w:pos="880"/>
              <w:tab w:val="right" w:leader="dot" w:pos="9016"/>
            </w:tabs>
            <w:rPr>
              <w:rFonts w:asciiTheme="minorHAnsi" w:hAnsiTheme="minorHAnsi" w:cstheme="minorBidi"/>
              <w:noProof/>
              <w:sz w:val="22"/>
              <w:szCs w:val="22"/>
            </w:rPr>
          </w:pPr>
          <w:hyperlink w:anchor="_Toc102998231" w:history="1">
            <w:r w:rsidR="00694EBE" w:rsidRPr="003C129B">
              <w:rPr>
                <w:rStyle w:val="Hyperlink"/>
                <w:noProof/>
              </w:rPr>
              <w:t>2.3</w:t>
            </w:r>
            <w:r w:rsidR="00694EBE">
              <w:rPr>
                <w:rFonts w:asciiTheme="minorHAnsi" w:hAnsiTheme="minorHAnsi" w:cstheme="minorBidi"/>
                <w:noProof/>
                <w:sz w:val="22"/>
                <w:szCs w:val="22"/>
              </w:rPr>
              <w:tab/>
            </w:r>
            <w:r w:rsidR="00694EBE" w:rsidRPr="003C129B">
              <w:rPr>
                <w:rStyle w:val="Hyperlink"/>
                <w:noProof/>
              </w:rPr>
              <w:t>Duties of Local Authorities</w:t>
            </w:r>
            <w:r w:rsidR="00694EBE">
              <w:rPr>
                <w:noProof/>
                <w:webHidden/>
              </w:rPr>
              <w:tab/>
            </w:r>
            <w:r w:rsidR="00694EBE">
              <w:rPr>
                <w:noProof/>
                <w:webHidden/>
              </w:rPr>
              <w:fldChar w:fldCharType="begin"/>
            </w:r>
            <w:r w:rsidR="00694EBE">
              <w:rPr>
                <w:noProof/>
                <w:webHidden/>
              </w:rPr>
              <w:instrText xml:space="preserve"> PAGEREF _Toc102998231 \h </w:instrText>
            </w:r>
            <w:r w:rsidR="00694EBE">
              <w:rPr>
                <w:noProof/>
                <w:webHidden/>
              </w:rPr>
            </w:r>
            <w:r w:rsidR="00694EBE">
              <w:rPr>
                <w:noProof/>
                <w:webHidden/>
              </w:rPr>
              <w:fldChar w:fldCharType="separate"/>
            </w:r>
            <w:r w:rsidR="00826841">
              <w:rPr>
                <w:noProof/>
                <w:webHidden/>
              </w:rPr>
              <w:t>7</w:t>
            </w:r>
            <w:r w:rsidR="00694EBE">
              <w:rPr>
                <w:noProof/>
                <w:webHidden/>
              </w:rPr>
              <w:fldChar w:fldCharType="end"/>
            </w:r>
          </w:hyperlink>
        </w:p>
        <w:p w14:paraId="6D5685B0" w14:textId="57BAE52F" w:rsidR="00694EBE" w:rsidRDefault="003B6009">
          <w:pPr>
            <w:pStyle w:val="TOC2"/>
            <w:tabs>
              <w:tab w:val="left" w:pos="880"/>
              <w:tab w:val="right" w:leader="dot" w:pos="9016"/>
            </w:tabs>
            <w:rPr>
              <w:rFonts w:asciiTheme="minorHAnsi" w:hAnsiTheme="minorHAnsi" w:cstheme="minorBidi"/>
              <w:noProof/>
              <w:sz w:val="22"/>
              <w:szCs w:val="22"/>
            </w:rPr>
          </w:pPr>
          <w:hyperlink w:anchor="_Toc102998232" w:history="1">
            <w:r w:rsidR="00694EBE" w:rsidRPr="003C129B">
              <w:rPr>
                <w:rStyle w:val="Hyperlink"/>
                <w:noProof/>
              </w:rPr>
              <w:t>2.4</w:t>
            </w:r>
            <w:r w:rsidR="00694EBE">
              <w:rPr>
                <w:rFonts w:asciiTheme="minorHAnsi" w:hAnsiTheme="minorHAnsi" w:cstheme="minorBidi"/>
                <w:noProof/>
                <w:sz w:val="22"/>
                <w:szCs w:val="22"/>
              </w:rPr>
              <w:tab/>
            </w:r>
            <w:r w:rsidR="00694EBE" w:rsidRPr="003C129B">
              <w:rPr>
                <w:rStyle w:val="Hyperlink"/>
                <w:noProof/>
              </w:rPr>
              <w:t>JESIP</w:t>
            </w:r>
            <w:r w:rsidR="00694EBE">
              <w:rPr>
                <w:noProof/>
                <w:webHidden/>
              </w:rPr>
              <w:tab/>
            </w:r>
            <w:r w:rsidR="00694EBE">
              <w:rPr>
                <w:noProof/>
                <w:webHidden/>
              </w:rPr>
              <w:fldChar w:fldCharType="begin"/>
            </w:r>
            <w:r w:rsidR="00694EBE">
              <w:rPr>
                <w:noProof/>
                <w:webHidden/>
              </w:rPr>
              <w:instrText xml:space="preserve"> PAGEREF _Toc102998232 \h </w:instrText>
            </w:r>
            <w:r w:rsidR="00694EBE">
              <w:rPr>
                <w:noProof/>
                <w:webHidden/>
              </w:rPr>
            </w:r>
            <w:r w:rsidR="00694EBE">
              <w:rPr>
                <w:noProof/>
                <w:webHidden/>
              </w:rPr>
              <w:fldChar w:fldCharType="separate"/>
            </w:r>
            <w:r w:rsidR="00826841">
              <w:rPr>
                <w:noProof/>
                <w:webHidden/>
              </w:rPr>
              <w:t>7</w:t>
            </w:r>
            <w:r w:rsidR="00694EBE">
              <w:rPr>
                <w:noProof/>
                <w:webHidden/>
              </w:rPr>
              <w:fldChar w:fldCharType="end"/>
            </w:r>
          </w:hyperlink>
        </w:p>
        <w:p w14:paraId="2B539711" w14:textId="1D77FF07" w:rsidR="00694EBE" w:rsidRDefault="003B6009">
          <w:pPr>
            <w:pStyle w:val="TOC2"/>
            <w:tabs>
              <w:tab w:val="left" w:pos="880"/>
              <w:tab w:val="right" w:leader="dot" w:pos="9016"/>
            </w:tabs>
            <w:rPr>
              <w:rFonts w:asciiTheme="minorHAnsi" w:hAnsiTheme="minorHAnsi" w:cstheme="minorBidi"/>
              <w:noProof/>
              <w:sz w:val="22"/>
              <w:szCs w:val="22"/>
            </w:rPr>
          </w:pPr>
          <w:hyperlink w:anchor="_Toc102998233" w:history="1">
            <w:r w:rsidR="00694EBE" w:rsidRPr="003C129B">
              <w:rPr>
                <w:rStyle w:val="Hyperlink"/>
                <w:noProof/>
              </w:rPr>
              <w:t>2.5</w:t>
            </w:r>
            <w:r w:rsidR="00694EBE">
              <w:rPr>
                <w:rFonts w:asciiTheme="minorHAnsi" w:hAnsiTheme="minorHAnsi" w:cstheme="minorBidi"/>
                <w:noProof/>
                <w:sz w:val="22"/>
                <w:szCs w:val="22"/>
              </w:rPr>
              <w:tab/>
            </w:r>
            <w:r w:rsidR="00694EBE" w:rsidRPr="003C129B">
              <w:rPr>
                <w:rStyle w:val="Hyperlink"/>
                <w:noProof/>
              </w:rPr>
              <w:t>Principals for Joint Working - JESIP</w:t>
            </w:r>
            <w:r w:rsidR="00694EBE">
              <w:rPr>
                <w:noProof/>
                <w:webHidden/>
              </w:rPr>
              <w:tab/>
            </w:r>
            <w:r w:rsidR="00694EBE">
              <w:rPr>
                <w:noProof/>
                <w:webHidden/>
              </w:rPr>
              <w:fldChar w:fldCharType="begin"/>
            </w:r>
            <w:r w:rsidR="00694EBE">
              <w:rPr>
                <w:noProof/>
                <w:webHidden/>
              </w:rPr>
              <w:instrText xml:space="preserve"> PAGEREF _Toc102998233 \h </w:instrText>
            </w:r>
            <w:r w:rsidR="00694EBE">
              <w:rPr>
                <w:noProof/>
                <w:webHidden/>
              </w:rPr>
            </w:r>
            <w:r w:rsidR="00694EBE">
              <w:rPr>
                <w:noProof/>
                <w:webHidden/>
              </w:rPr>
              <w:fldChar w:fldCharType="separate"/>
            </w:r>
            <w:r w:rsidR="00826841">
              <w:rPr>
                <w:noProof/>
                <w:webHidden/>
              </w:rPr>
              <w:t>8</w:t>
            </w:r>
            <w:r w:rsidR="00694EBE">
              <w:rPr>
                <w:noProof/>
                <w:webHidden/>
              </w:rPr>
              <w:fldChar w:fldCharType="end"/>
            </w:r>
          </w:hyperlink>
        </w:p>
        <w:p w14:paraId="1A792410" w14:textId="75B8C078" w:rsidR="00694EBE" w:rsidRDefault="003B6009">
          <w:pPr>
            <w:pStyle w:val="TOC2"/>
            <w:tabs>
              <w:tab w:val="left" w:pos="880"/>
              <w:tab w:val="right" w:leader="dot" w:pos="9016"/>
            </w:tabs>
            <w:rPr>
              <w:rFonts w:asciiTheme="minorHAnsi" w:hAnsiTheme="minorHAnsi" w:cstheme="minorBidi"/>
              <w:noProof/>
              <w:sz w:val="22"/>
              <w:szCs w:val="22"/>
            </w:rPr>
          </w:pPr>
          <w:hyperlink w:anchor="_Toc102998235" w:history="1">
            <w:r w:rsidR="00694EBE" w:rsidRPr="003C129B">
              <w:rPr>
                <w:rStyle w:val="Hyperlink"/>
                <w:noProof/>
              </w:rPr>
              <w:t>2.6</w:t>
            </w:r>
            <w:r w:rsidR="00694EBE">
              <w:rPr>
                <w:rFonts w:asciiTheme="minorHAnsi" w:hAnsiTheme="minorHAnsi" w:cstheme="minorBidi"/>
                <w:noProof/>
                <w:sz w:val="22"/>
                <w:szCs w:val="22"/>
              </w:rPr>
              <w:tab/>
            </w:r>
            <w:r w:rsidR="00694EBE" w:rsidRPr="003C129B">
              <w:rPr>
                <w:rStyle w:val="Hyperlink"/>
                <w:noProof/>
              </w:rPr>
              <w:t>Joint Decision Model (JDM) - JESIP</w:t>
            </w:r>
            <w:r w:rsidR="00694EBE">
              <w:rPr>
                <w:noProof/>
                <w:webHidden/>
              </w:rPr>
              <w:tab/>
            </w:r>
            <w:r w:rsidR="00694EBE">
              <w:rPr>
                <w:noProof/>
                <w:webHidden/>
              </w:rPr>
              <w:fldChar w:fldCharType="begin"/>
            </w:r>
            <w:r w:rsidR="00694EBE">
              <w:rPr>
                <w:noProof/>
                <w:webHidden/>
              </w:rPr>
              <w:instrText xml:space="preserve"> PAGEREF _Toc102998235 \h </w:instrText>
            </w:r>
            <w:r w:rsidR="00694EBE">
              <w:rPr>
                <w:noProof/>
                <w:webHidden/>
              </w:rPr>
            </w:r>
            <w:r w:rsidR="00694EBE">
              <w:rPr>
                <w:noProof/>
                <w:webHidden/>
              </w:rPr>
              <w:fldChar w:fldCharType="separate"/>
            </w:r>
            <w:r w:rsidR="00826841">
              <w:rPr>
                <w:noProof/>
                <w:webHidden/>
              </w:rPr>
              <w:t>8</w:t>
            </w:r>
            <w:r w:rsidR="00694EBE">
              <w:rPr>
                <w:noProof/>
                <w:webHidden/>
              </w:rPr>
              <w:fldChar w:fldCharType="end"/>
            </w:r>
          </w:hyperlink>
        </w:p>
        <w:p w14:paraId="346934A2" w14:textId="1EA07F59" w:rsidR="00694EBE" w:rsidRDefault="003B6009">
          <w:pPr>
            <w:pStyle w:val="TOC1"/>
            <w:rPr>
              <w:rFonts w:asciiTheme="minorHAnsi" w:hAnsiTheme="minorHAnsi" w:cstheme="minorBidi"/>
              <w:noProof/>
              <w:sz w:val="22"/>
              <w:szCs w:val="22"/>
            </w:rPr>
          </w:pPr>
          <w:hyperlink w:anchor="_Toc102998236" w:history="1">
            <w:r w:rsidR="00694EBE" w:rsidRPr="003C129B">
              <w:rPr>
                <w:rStyle w:val="Hyperlink"/>
                <w:noProof/>
              </w:rPr>
              <w:t>3</w:t>
            </w:r>
            <w:r w:rsidR="00694EBE">
              <w:rPr>
                <w:rFonts w:asciiTheme="minorHAnsi" w:hAnsiTheme="minorHAnsi" w:cstheme="minorBidi"/>
                <w:noProof/>
                <w:sz w:val="22"/>
                <w:szCs w:val="22"/>
              </w:rPr>
              <w:tab/>
            </w:r>
            <w:r w:rsidR="00694EBE" w:rsidRPr="003C129B">
              <w:rPr>
                <w:rStyle w:val="Hyperlink"/>
                <w:noProof/>
              </w:rPr>
              <w:t>Incident Command and Control</w:t>
            </w:r>
            <w:r w:rsidR="00694EBE">
              <w:rPr>
                <w:noProof/>
                <w:webHidden/>
              </w:rPr>
              <w:tab/>
            </w:r>
            <w:r w:rsidR="00694EBE">
              <w:rPr>
                <w:noProof/>
                <w:webHidden/>
              </w:rPr>
              <w:fldChar w:fldCharType="begin"/>
            </w:r>
            <w:r w:rsidR="00694EBE">
              <w:rPr>
                <w:noProof/>
                <w:webHidden/>
              </w:rPr>
              <w:instrText xml:space="preserve"> PAGEREF _Toc102998236 \h </w:instrText>
            </w:r>
            <w:r w:rsidR="00694EBE">
              <w:rPr>
                <w:noProof/>
                <w:webHidden/>
              </w:rPr>
            </w:r>
            <w:r w:rsidR="00694EBE">
              <w:rPr>
                <w:noProof/>
                <w:webHidden/>
              </w:rPr>
              <w:fldChar w:fldCharType="separate"/>
            </w:r>
            <w:r w:rsidR="00826841">
              <w:rPr>
                <w:noProof/>
                <w:webHidden/>
              </w:rPr>
              <w:t>9</w:t>
            </w:r>
            <w:r w:rsidR="00694EBE">
              <w:rPr>
                <w:noProof/>
                <w:webHidden/>
              </w:rPr>
              <w:fldChar w:fldCharType="end"/>
            </w:r>
          </w:hyperlink>
        </w:p>
        <w:p w14:paraId="4314F4E1" w14:textId="1C72EABA" w:rsidR="00694EBE" w:rsidRDefault="003B6009">
          <w:pPr>
            <w:pStyle w:val="TOC2"/>
            <w:tabs>
              <w:tab w:val="left" w:pos="880"/>
              <w:tab w:val="right" w:leader="dot" w:pos="9016"/>
            </w:tabs>
            <w:rPr>
              <w:rFonts w:asciiTheme="minorHAnsi" w:hAnsiTheme="minorHAnsi" w:cstheme="minorBidi"/>
              <w:noProof/>
              <w:sz w:val="22"/>
              <w:szCs w:val="22"/>
            </w:rPr>
          </w:pPr>
          <w:hyperlink w:anchor="_Toc102998237" w:history="1">
            <w:r w:rsidR="00694EBE" w:rsidRPr="003C129B">
              <w:rPr>
                <w:rStyle w:val="Hyperlink"/>
                <w:noProof/>
              </w:rPr>
              <w:t>3.1</w:t>
            </w:r>
            <w:r w:rsidR="00694EBE">
              <w:rPr>
                <w:rFonts w:asciiTheme="minorHAnsi" w:hAnsiTheme="minorHAnsi" w:cstheme="minorBidi"/>
                <w:noProof/>
                <w:sz w:val="22"/>
                <w:szCs w:val="22"/>
              </w:rPr>
              <w:tab/>
            </w:r>
            <w:r w:rsidR="00694EBE" w:rsidRPr="003C129B">
              <w:rPr>
                <w:rStyle w:val="Hyperlink"/>
                <w:noProof/>
              </w:rPr>
              <w:t>London Local Authority Gold (LLAG)</w:t>
            </w:r>
            <w:r w:rsidR="00694EBE">
              <w:rPr>
                <w:noProof/>
                <w:webHidden/>
              </w:rPr>
              <w:tab/>
            </w:r>
            <w:r w:rsidR="00694EBE">
              <w:rPr>
                <w:noProof/>
                <w:webHidden/>
              </w:rPr>
              <w:fldChar w:fldCharType="begin"/>
            </w:r>
            <w:r w:rsidR="00694EBE">
              <w:rPr>
                <w:noProof/>
                <w:webHidden/>
              </w:rPr>
              <w:instrText xml:space="preserve"> PAGEREF _Toc102998237 \h </w:instrText>
            </w:r>
            <w:r w:rsidR="00694EBE">
              <w:rPr>
                <w:noProof/>
                <w:webHidden/>
              </w:rPr>
            </w:r>
            <w:r w:rsidR="00694EBE">
              <w:rPr>
                <w:noProof/>
                <w:webHidden/>
              </w:rPr>
              <w:fldChar w:fldCharType="separate"/>
            </w:r>
            <w:r w:rsidR="00826841">
              <w:rPr>
                <w:noProof/>
                <w:webHidden/>
              </w:rPr>
              <w:t>9</w:t>
            </w:r>
            <w:r w:rsidR="00694EBE">
              <w:rPr>
                <w:noProof/>
                <w:webHidden/>
              </w:rPr>
              <w:fldChar w:fldCharType="end"/>
            </w:r>
          </w:hyperlink>
        </w:p>
        <w:p w14:paraId="16034743" w14:textId="42DE906B" w:rsidR="00694EBE" w:rsidRDefault="003B6009">
          <w:pPr>
            <w:pStyle w:val="TOC2"/>
            <w:tabs>
              <w:tab w:val="left" w:pos="880"/>
              <w:tab w:val="right" w:leader="dot" w:pos="9016"/>
            </w:tabs>
            <w:rPr>
              <w:rFonts w:asciiTheme="minorHAnsi" w:hAnsiTheme="minorHAnsi" w:cstheme="minorBidi"/>
              <w:noProof/>
              <w:sz w:val="22"/>
              <w:szCs w:val="22"/>
            </w:rPr>
          </w:pPr>
          <w:hyperlink w:anchor="_Toc102998238" w:history="1">
            <w:r w:rsidR="00694EBE" w:rsidRPr="003C129B">
              <w:rPr>
                <w:rStyle w:val="Hyperlink"/>
                <w:noProof/>
              </w:rPr>
              <w:t>3.2</w:t>
            </w:r>
            <w:r w:rsidR="00694EBE">
              <w:rPr>
                <w:rFonts w:asciiTheme="minorHAnsi" w:hAnsiTheme="minorHAnsi" w:cstheme="minorBidi"/>
                <w:noProof/>
                <w:sz w:val="22"/>
                <w:szCs w:val="22"/>
              </w:rPr>
              <w:tab/>
            </w:r>
            <w:r w:rsidR="00694EBE" w:rsidRPr="003C129B">
              <w:rPr>
                <w:rStyle w:val="Hyperlink"/>
                <w:noProof/>
              </w:rPr>
              <w:t>GOLD – Strategic level incident management (local incident)</w:t>
            </w:r>
            <w:r w:rsidR="00694EBE">
              <w:rPr>
                <w:noProof/>
                <w:webHidden/>
              </w:rPr>
              <w:tab/>
            </w:r>
            <w:r w:rsidR="00694EBE">
              <w:rPr>
                <w:noProof/>
                <w:webHidden/>
              </w:rPr>
              <w:fldChar w:fldCharType="begin"/>
            </w:r>
            <w:r w:rsidR="00694EBE">
              <w:rPr>
                <w:noProof/>
                <w:webHidden/>
              </w:rPr>
              <w:instrText xml:space="preserve"> PAGEREF _Toc102998238 \h </w:instrText>
            </w:r>
            <w:r w:rsidR="00694EBE">
              <w:rPr>
                <w:noProof/>
                <w:webHidden/>
              </w:rPr>
            </w:r>
            <w:r w:rsidR="00694EBE">
              <w:rPr>
                <w:noProof/>
                <w:webHidden/>
              </w:rPr>
              <w:fldChar w:fldCharType="separate"/>
            </w:r>
            <w:r w:rsidR="00826841">
              <w:rPr>
                <w:noProof/>
                <w:webHidden/>
              </w:rPr>
              <w:t>9</w:t>
            </w:r>
            <w:r w:rsidR="00694EBE">
              <w:rPr>
                <w:noProof/>
                <w:webHidden/>
              </w:rPr>
              <w:fldChar w:fldCharType="end"/>
            </w:r>
          </w:hyperlink>
        </w:p>
        <w:p w14:paraId="16D1A1EB" w14:textId="7E66CB9D" w:rsidR="00694EBE" w:rsidRDefault="003B6009">
          <w:pPr>
            <w:pStyle w:val="TOC2"/>
            <w:tabs>
              <w:tab w:val="left" w:pos="880"/>
              <w:tab w:val="right" w:leader="dot" w:pos="9016"/>
            </w:tabs>
            <w:rPr>
              <w:rFonts w:asciiTheme="minorHAnsi" w:hAnsiTheme="minorHAnsi" w:cstheme="minorBidi"/>
              <w:noProof/>
              <w:sz w:val="22"/>
              <w:szCs w:val="22"/>
            </w:rPr>
          </w:pPr>
          <w:hyperlink w:anchor="_Toc102998239" w:history="1">
            <w:r w:rsidR="00694EBE" w:rsidRPr="003C129B">
              <w:rPr>
                <w:rStyle w:val="Hyperlink"/>
                <w:noProof/>
              </w:rPr>
              <w:t>3.3</w:t>
            </w:r>
            <w:r w:rsidR="00694EBE">
              <w:rPr>
                <w:rFonts w:asciiTheme="minorHAnsi" w:hAnsiTheme="minorHAnsi" w:cstheme="minorBidi"/>
                <w:noProof/>
                <w:sz w:val="22"/>
                <w:szCs w:val="22"/>
              </w:rPr>
              <w:tab/>
            </w:r>
            <w:r w:rsidR="00694EBE" w:rsidRPr="003C129B">
              <w:rPr>
                <w:rStyle w:val="Hyperlink"/>
                <w:noProof/>
              </w:rPr>
              <w:t>SILVER - Tactical level incident management</w:t>
            </w:r>
            <w:r w:rsidR="00694EBE">
              <w:rPr>
                <w:noProof/>
                <w:webHidden/>
              </w:rPr>
              <w:tab/>
            </w:r>
            <w:r w:rsidR="00694EBE">
              <w:rPr>
                <w:noProof/>
                <w:webHidden/>
              </w:rPr>
              <w:fldChar w:fldCharType="begin"/>
            </w:r>
            <w:r w:rsidR="00694EBE">
              <w:rPr>
                <w:noProof/>
                <w:webHidden/>
              </w:rPr>
              <w:instrText xml:space="preserve"> PAGEREF _Toc102998239 \h </w:instrText>
            </w:r>
            <w:r w:rsidR="00694EBE">
              <w:rPr>
                <w:noProof/>
                <w:webHidden/>
              </w:rPr>
            </w:r>
            <w:r w:rsidR="00694EBE">
              <w:rPr>
                <w:noProof/>
                <w:webHidden/>
              </w:rPr>
              <w:fldChar w:fldCharType="separate"/>
            </w:r>
            <w:r w:rsidR="00826841">
              <w:rPr>
                <w:noProof/>
                <w:webHidden/>
              </w:rPr>
              <w:t>10</w:t>
            </w:r>
            <w:r w:rsidR="00694EBE">
              <w:rPr>
                <w:noProof/>
                <w:webHidden/>
              </w:rPr>
              <w:fldChar w:fldCharType="end"/>
            </w:r>
          </w:hyperlink>
        </w:p>
        <w:p w14:paraId="033D8047" w14:textId="7BDF598F" w:rsidR="00694EBE" w:rsidRDefault="003B6009">
          <w:pPr>
            <w:pStyle w:val="TOC2"/>
            <w:tabs>
              <w:tab w:val="left" w:pos="880"/>
              <w:tab w:val="right" w:leader="dot" w:pos="9016"/>
            </w:tabs>
            <w:rPr>
              <w:rFonts w:asciiTheme="minorHAnsi" w:hAnsiTheme="minorHAnsi" w:cstheme="minorBidi"/>
              <w:noProof/>
              <w:sz w:val="22"/>
              <w:szCs w:val="22"/>
            </w:rPr>
          </w:pPr>
          <w:hyperlink w:anchor="_Toc102998240" w:history="1">
            <w:r w:rsidR="00694EBE" w:rsidRPr="003C129B">
              <w:rPr>
                <w:rStyle w:val="Hyperlink"/>
                <w:noProof/>
              </w:rPr>
              <w:t>3.4</w:t>
            </w:r>
            <w:r w:rsidR="00694EBE">
              <w:rPr>
                <w:rFonts w:asciiTheme="minorHAnsi" w:hAnsiTheme="minorHAnsi" w:cstheme="minorBidi"/>
                <w:noProof/>
                <w:sz w:val="22"/>
                <w:szCs w:val="22"/>
              </w:rPr>
              <w:tab/>
            </w:r>
            <w:r w:rsidR="00694EBE" w:rsidRPr="003C129B">
              <w:rPr>
                <w:rStyle w:val="Hyperlink"/>
                <w:noProof/>
              </w:rPr>
              <w:t>BRONZE - Operational level incident management</w:t>
            </w:r>
            <w:r w:rsidR="00694EBE">
              <w:rPr>
                <w:noProof/>
                <w:webHidden/>
              </w:rPr>
              <w:tab/>
            </w:r>
            <w:r w:rsidR="00694EBE">
              <w:rPr>
                <w:noProof/>
                <w:webHidden/>
              </w:rPr>
              <w:fldChar w:fldCharType="begin"/>
            </w:r>
            <w:r w:rsidR="00694EBE">
              <w:rPr>
                <w:noProof/>
                <w:webHidden/>
              </w:rPr>
              <w:instrText xml:space="preserve"> PAGEREF _Toc102998240 \h </w:instrText>
            </w:r>
            <w:r w:rsidR="00694EBE">
              <w:rPr>
                <w:noProof/>
                <w:webHidden/>
              </w:rPr>
            </w:r>
            <w:r w:rsidR="00694EBE">
              <w:rPr>
                <w:noProof/>
                <w:webHidden/>
              </w:rPr>
              <w:fldChar w:fldCharType="separate"/>
            </w:r>
            <w:r w:rsidR="00826841">
              <w:rPr>
                <w:noProof/>
                <w:webHidden/>
              </w:rPr>
              <w:t>10</w:t>
            </w:r>
            <w:r w:rsidR="00694EBE">
              <w:rPr>
                <w:noProof/>
                <w:webHidden/>
              </w:rPr>
              <w:fldChar w:fldCharType="end"/>
            </w:r>
          </w:hyperlink>
        </w:p>
        <w:p w14:paraId="696ED757" w14:textId="1E8ABD0E" w:rsidR="00694EBE" w:rsidRDefault="003B6009">
          <w:pPr>
            <w:pStyle w:val="TOC2"/>
            <w:tabs>
              <w:tab w:val="left" w:pos="880"/>
              <w:tab w:val="right" w:leader="dot" w:pos="9016"/>
            </w:tabs>
            <w:rPr>
              <w:rFonts w:asciiTheme="minorHAnsi" w:hAnsiTheme="minorHAnsi" w:cstheme="minorBidi"/>
              <w:noProof/>
              <w:sz w:val="22"/>
              <w:szCs w:val="22"/>
            </w:rPr>
          </w:pPr>
          <w:hyperlink w:anchor="_Toc102998241" w:history="1">
            <w:r w:rsidR="00694EBE" w:rsidRPr="003C129B">
              <w:rPr>
                <w:rStyle w:val="Hyperlink"/>
                <w:noProof/>
              </w:rPr>
              <w:t>3.5</w:t>
            </w:r>
            <w:r w:rsidR="00694EBE">
              <w:rPr>
                <w:rFonts w:asciiTheme="minorHAnsi" w:hAnsiTheme="minorHAnsi" w:cstheme="minorBidi"/>
                <w:noProof/>
                <w:sz w:val="22"/>
                <w:szCs w:val="22"/>
              </w:rPr>
              <w:tab/>
            </w:r>
            <w:r w:rsidR="00694EBE" w:rsidRPr="003C129B">
              <w:rPr>
                <w:rStyle w:val="Hyperlink"/>
                <w:noProof/>
              </w:rPr>
              <w:t>London Local Authority Co-ordination Centre (LLACC)</w:t>
            </w:r>
            <w:r w:rsidR="00694EBE">
              <w:rPr>
                <w:noProof/>
                <w:webHidden/>
              </w:rPr>
              <w:tab/>
            </w:r>
            <w:r w:rsidR="00694EBE">
              <w:rPr>
                <w:noProof/>
                <w:webHidden/>
              </w:rPr>
              <w:fldChar w:fldCharType="begin"/>
            </w:r>
            <w:r w:rsidR="00694EBE">
              <w:rPr>
                <w:noProof/>
                <w:webHidden/>
              </w:rPr>
              <w:instrText xml:space="preserve"> PAGEREF _Toc102998241 \h </w:instrText>
            </w:r>
            <w:r w:rsidR="00694EBE">
              <w:rPr>
                <w:noProof/>
                <w:webHidden/>
              </w:rPr>
            </w:r>
            <w:r w:rsidR="00694EBE">
              <w:rPr>
                <w:noProof/>
                <w:webHidden/>
              </w:rPr>
              <w:fldChar w:fldCharType="separate"/>
            </w:r>
            <w:r w:rsidR="00826841">
              <w:rPr>
                <w:noProof/>
                <w:webHidden/>
              </w:rPr>
              <w:t>11</w:t>
            </w:r>
            <w:r w:rsidR="00694EBE">
              <w:rPr>
                <w:noProof/>
                <w:webHidden/>
              </w:rPr>
              <w:fldChar w:fldCharType="end"/>
            </w:r>
          </w:hyperlink>
        </w:p>
        <w:p w14:paraId="5C48239C" w14:textId="11105B25" w:rsidR="00694EBE" w:rsidRDefault="003B6009">
          <w:pPr>
            <w:pStyle w:val="TOC2"/>
            <w:tabs>
              <w:tab w:val="left" w:pos="880"/>
              <w:tab w:val="right" w:leader="dot" w:pos="9016"/>
            </w:tabs>
            <w:rPr>
              <w:rFonts w:asciiTheme="minorHAnsi" w:hAnsiTheme="minorHAnsi" w:cstheme="minorBidi"/>
              <w:noProof/>
              <w:sz w:val="22"/>
              <w:szCs w:val="22"/>
            </w:rPr>
          </w:pPr>
          <w:hyperlink w:anchor="_Toc102998242" w:history="1">
            <w:r w:rsidR="00694EBE" w:rsidRPr="003C129B">
              <w:rPr>
                <w:rStyle w:val="Hyperlink"/>
                <w:noProof/>
              </w:rPr>
              <w:t>3.6</w:t>
            </w:r>
            <w:r w:rsidR="00694EBE">
              <w:rPr>
                <w:rFonts w:asciiTheme="minorHAnsi" w:hAnsiTheme="minorHAnsi" w:cstheme="minorBidi"/>
                <w:noProof/>
                <w:sz w:val="22"/>
                <w:szCs w:val="22"/>
              </w:rPr>
              <w:tab/>
            </w:r>
            <w:r w:rsidR="00694EBE" w:rsidRPr="003C129B">
              <w:rPr>
                <w:rStyle w:val="Hyperlink"/>
                <w:noProof/>
              </w:rPr>
              <w:t>Local Authority Incident Command Structure</w:t>
            </w:r>
            <w:r w:rsidR="00694EBE">
              <w:rPr>
                <w:noProof/>
                <w:webHidden/>
              </w:rPr>
              <w:tab/>
            </w:r>
            <w:r w:rsidR="00694EBE">
              <w:rPr>
                <w:noProof/>
                <w:webHidden/>
              </w:rPr>
              <w:fldChar w:fldCharType="begin"/>
            </w:r>
            <w:r w:rsidR="00694EBE">
              <w:rPr>
                <w:noProof/>
                <w:webHidden/>
              </w:rPr>
              <w:instrText xml:space="preserve"> PAGEREF _Toc102998242 \h </w:instrText>
            </w:r>
            <w:r w:rsidR="00694EBE">
              <w:rPr>
                <w:noProof/>
                <w:webHidden/>
              </w:rPr>
            </w:r>
            <w:r w:rsidR="00694EBE">
              <w:rPr>
                <w:noProof/>
                <w:webHidden/>
              </w:rPr>
              <w:fldChar w:fldCharType="separate"/>
            </w:r>
            <w:r w:rsidR="00826841">
              <w:rPr>
                <w:noProof/>
                <w:webHidden/>
              </w:rPr>
              <w:t>12</w:t>
            </w:r>
            <w:r w:rsidR="00694EBE">
              <w:rPr>
                <w:noProof/>
                <w:webHidden/>
              </w:rPr>
              <w:fldChar w:fldCharType="end"/>
            </w:r>
          </w:hyperlink>
        </w:p>
        <w:p w14:paraId="568B03F1" w14:textId="07553C27" w:rsidR="00694EBE" w:rsidRDefault="003B6009">
          <w:pPr>
            <w:pStyle w:val="TOC1"/>
            <w:rPr>
              <w:rFonts w:asciiTheme="minorHAnsi" w:hAnsiTheme="minorHAnsi" w:cstheme="minorBidi"/>
              <w:noProof/>
              <w:sz w:val="22"/>
              <w:szCs w:val="22"/>
            </w:rPr>
          </w:pPr>
          <w:hyperlink w:anchor="_Toc102998243" w:history="1">
            <w:r w:rsidR="00694EBE" w:rsidRPr="003C129B">
              <w:rPr>
                <w:rStyle w:val="Hyperlink"/>
                <w:noProof/>
              </w:rPr>
              <w:t>4</w:t>
            </w:r>
            <w:r w:rsidR="00694EBE">
              <w:rPr>
                <w:rFonts w:asciiTheme="minorHAnsi" w:hAnsiTheme="minorHAnsi" w:cstheme="minorBidi"/>
                <w:noProof/>
                <w:sz w:val="22"/>
                <w:szCs w:val="22"/>
              </w:rPr>
              <w:tab/>
            </w:r>
            <w:r w:rsidR="00694EBE" w:rsidRPr="003C129B">
              <w:rPr>
                <w:rStyle w:val="Hyperlink"/>
                <w:noProof/>
              </w:rPr>
              <w:t>Council Support for the Emergency Services</w:t>
            </w:r>
            <w:r w:rsidR="00694EBE">
              <w:rPr>
                <w:noProof/>
                <w:webHidden/>
              </w:rPr>
              <w:tab/>
            </w:r>
            <w:r w:rsidR="00694EBE">
              <w:rPr>
                <w:noProof/>
                <w:webHidden/>
              </w:rPr>
              <w:fldChar w:fldCharType="begin"/>
            </w:r>
            <w:r w:rsidR="00694EBE">
              <w:rPr>
                <w:noProof/>
                <w:webHidden/>
              </w:rPr>
              <w:instrText xml:space="preserve"> PAGEREF _Toc102998243 \h </w:instrText>
            </w:r>
            <w:r w:rsidR="00694EBE">
              <w:rPr>
                <w:noProof/>
                <w:webHidden/>
              </w:rPr>
            </w:r>
            <w:r w:rsidR="00694EBE">
              <w:rPr>
                <w:noProof/>
                <w:webHidden/>
              </w:rPr>
              <w:fldChar w:fldCharType="separate"/>
            </w:r>
            <w:r w:rsidR="00826841">
              <w:rPr>
                <w:noProof/>
                <w:webHidden/>
              </w:rPr>
              <w:t>13</w:t>
            </w:r>
            <w:r w:rsidR="00694EBE">
              <w:rPr>
                <w:noProof/>
                <w:webHidden/>
              </w:rPr>
              <w:fldChar w:fldCharType="end"/>
            </w:r>
          </w:hyperlink>
        </w:p>
        <w:p w14:paraId="2E232073" w14:textId="27B0249A" w:rsidR="00694EBE" w:rsidRDefault="003B6009">
          <w:pPr>
            <w:pStyle w:val="TOC1"/>
            <w:rPr>
              <w:rFonts w:asciiTheme="minorHAnsi" w:hAnsiTheme="minorHAnsi" w:cstheme="minorBidi"/>
              <w:noProof/>
              <w:sz w:val="22"/>
              <w:szCs w:val="22"/>
            </w:rPr>
          </w:pPr>
          <w:hyperlink w:anchor="_Toc102998244" w:history="1">
            <w:r w:rsidR="00694EBE" w:rsidRPr="003C129B">
              <w:rPr>
                <w:rStyle w:val="Hyperlink"/>
                <w:noProof/>
              </w:rPr>
              <w:t>5</w:t>
            </w:r>
            <w:r w:rsidR="00694EBE">
              <w:rPr>
                <w:rFonts w:asciiTheme="minorHAnsi" w:hAnsiTheme="minorHAnsi" w:cstheme="minorBidi"/>
                <w:noProof/>
                <w:sz w:val="22"/>
                <w:szCs w:val="22"/>
              </w:rPr>
              <w:tab/>
            </w:r>
            <w:r w:rsidR="00694EBE" w:rsidRPr="003C129B">
              <w:rPr>
                <w:rStyle w:val="Hyperlink"/>
                <w:noProof/>
              </w:rPr>
              <w:t>LBTH Customer Contact Centre (CCC)/ Out of Hours</w:t>
            </w:r>
            <w:r w:rsidR="00694EBE">
              <w:rPr>
                <w:noProof/>
                <w:webHidden/>
              </w:rPr>
              <w:tab/>
            </w:r>
            <w:r w:rsidR="00694EBE">
              <w:rPr>
                <w:noProof/>
                <w:webHidden/>
              </w:rPr>
              <w:fldChar w:fldCharType="begin"/>
            </w:r>
            <w:r w:rsidR="00694EBE">
              <w:rPr>
                <w:noProof/>
                <w:webHidden/>
              </w:rPr>
              <w:instrText xml:space="preserve"> PAGEREF _Toc102998244 \h </w:instrText>
            </w:r>
            <w:r w:rsidR="00694EBE">
              <w:rPr>
                <w:noProof/>
                <w:webHidden/>
              </w:rPr>
            </w:r>
            <w:r w:rsidR="00694EBE">
              <w:rPr>
                <w:noProof/>
                <w:webHidden/>
              </w:rPr>
              <w:fldChar w:fldCharType="separate"/>
            </w:r>
            <w:r w:rsidR="00826841">
              <w:rPr>
                <w:noProof/>
                <w:webHidden/>
              </w:rPr>
              <w:t>14</w:t>
            </w:r>
            <w:r w:rsidR="00694EBE">
              <w:rPr>
                <w:noProof/>
                <w:webHidden/>
              </w:rPr>
              <w:fldChar w:fldCharType="end"/>
            </w:r>
          </w:hyperlink>
        </w:p>
        <w:p w14:paraId="14A0A4D6" w14:textId="5AC51F05" w:rsidR="00694EBE" w:rsidRDefault="003B6009">
          <w:pPr>
            <w:pStyle w:val="TOC2"/>
            <w:tabs>
              <w:tab w:val="left" w:pos="880"/>
              <w:tab w:val="right" w:leader="dot" w:pos="9016"/>
            </w:tabs>
            <w:rPr>
              <w:rFonts w:asciiTheme="minorHAnsi" w:hAnsiTheme="minorHAnsi" w:cstheme="minorBidi"/>
              <w:noProof/>
              <w:sz w:val="22"/>
              <w:szCs w:val="22"/>
            </w:rPr>
          </w:pPr>
          <w:hyperlink w:anchor="_Toc102998245" w:history="1">
            <w:r w:rsidR="00694EBE" w:rsidRPr="003C129B">
              <w:rPr>
                <w:rStyle w:val="Hyperlink"/>
                <w:noProof/>
              </w:rPr>
              <w:t>5.1</w:t>
            </w:r>
            <w:r w:rsidR="00694EBE">
              <w:rPr>
                <w:rFonts w:asciiTheme="minorHAnsi" w:hAnsiTheme="minorHAnsi" w:cstheme="minorBidi"/>
                <w:noProof/>
                <w:sz w:val="22"/>
                <w:szCs w:val="22"/>
              </w:rPr>
              <w:tab/>
            </w:r>
            <w:r w:rsidR="00694EBE" w:rsidRPr="003C129B">
              <w:rPr>
                <w:rStyle w:val="Hyperlink"/>
                <w:noProof/>
              </w:rPr>
              <w:t>The Customer Contact Centre (CCC)</w:t>
            </w:r>
            <w:r w:rsidR="00694EBE">
              <w:rPr>
                <w:noProof/>
                <w:webHidden/>
              </w:rPr>
              <w:tab/>
            </w:r>
            <w:r w:rsidR="00694EBE">
              <w:rPr>
                <w:noProof/>
                <w:webHidden/>
              </w:rPr>
              <w:fldChar w:fldCharType="begin"/>
            </w:r>
            <w:r w:rsidR="00694EBE">
              <w:rPr>
                <w:noProof/>
                <w:webHidden/>
              </w:rPr>
              <w:instrText xml:space="preserve"> PAGEREF _Toc102998245 \h </w:instrText>
            </w:r>
            <w:r w:rsidR="00694EBE">
              <w:rPr>
                <w:noProof/>
                <w:webHidden/>
              </w:rPr>
            </w:r>
            <w:r w:rsidR="00694EBE">
              <w:rPr>
                <w:noProof/>
                <w:webHidden/>
              </w:rPr>
              <w:fldChar w:fldCharType="separate"/>
            </w:r>
            <w:r w:rsidR="00826841">
              <w:rPr>
                <w:noProof/>
                <w:webHidden/>
              </w:rPr>
              <w:t>14</w:t>
            </w:r>
            <w:r w:rsidR="00694EBE">
              <w:rPr>
                <w:noProof/>
                <w:webHidden/>
              </w:rPr>
              <w:fldChar w:fldCharType="end"/>
            </w:r>
          </w:hyperlink>
        </w:p>
        <w:p w14:paraId="71E05D09" w14:textId="63A8515A" w:rsidR="00694EBE" w:rsidRDefault="003B6009">
          <w:pPr>
            <w:pStyle w:val="TOC2"/>
            <w:tabs>
              <w:tab w:val="left" w:pos="880"/>
              <w:tab w:val="right" w:leader="dot" w:pos="9016"/>
            </w:tabs>
            <w:rPr>
              <w:rFonts w:asciiTheme="minorHAnsi" w:hAnsiTheme="minorHAnsi" w:cstheme="minorBidi"/>
              <w:noProof/>
              <w:sz w:val="22"/>
              <w:szCs w:val="22"/>
            </w:rPr>
          </w:pPr>
          <w:hyperlink w:anchor="_Toc102998246" w:history="1">
            <w:r w:rsidR="00694EBE" w:rsidRPr="003C129B">
              <w:rPr>
                <w:rStyle w:val="Hyperlink"/>
                <w:noProof/>
              </w:rPr>
              <w:t>5.2</w:t>
            </w:r>
            <w:r w:rsidR="00694EBE">
              <w:rPr>
                <w:rFonts w:asciiTheme="minorHAnsi" w:hAnsiTheme="minorHAnsi" w:cstheme="minorBidi"/>
                <w:noProof/>
                <w:sz w:val="22"/>
                <w:szCs w:val="22"/>
              </w:rPr>
              <w:tab/>
            </w:r>
            <w:r w:rsidR="00694EBE" w:rsidRPr="003C129B">
              <w:rPr>
                <w:rStyle w:val="Hyperlink"/>
                <w:noProof/>
              </w:rPr>
              <w:t>CCTV Service</w:t>
            </w:r>
            <w:r w:rsidR="00694EBE">
              <w:rPr>
                <w:noProof/>
                <w:webHidden/>
              </w:rPr>
              <w:tab/>
            </w:r>
            <w:r w:rsidR="00694EBE">
              <w:rPr>
                <w:noProof/>
                <w:webHidden/>
              </w:rPr>
              <w:fldChar w:fldCharType="begin"/>
            </w:r>
            <w:r w:rsidR="00694EBE">
              <w:rPr>
                <w:noProof/>
                <w:webHidden/>
              </w:rPr>
              <w:instrText xml:space="preserve"> PAGEREF _Toc102998246 \h </w:instrText>
            </w:r>
            <w:r w:rsidR="00694EBE">
              <w:rPr>
                <w:noProof/>
                <w:webHidden/>
              </w:rPr>
            </w:r>
            <w:r w:rsidR="00694EBE">
              <w:rPr>
                <w:noProof/>
                <w:webHidden/>
              </w:rPr>
              <w:fldChar w:fldCharType="separate"/>
            </w:r>
            <w:r w:rsidR="00826841">
              <w:rPr>
                <w:noProof/>
                <w:webHidden/>
              </w:rPr>
              <w:t>14</w:t>
            </w:r>
            <w:r w:rsidR="00694EBE">
              <w:rPr>
                <w:noProof/>
                <w:webHidden/>
              </w:rPr>
              <w:fldChar w:fldCharType="end"/>
            </w:r>
          </w:hyperlink>
        </w:p>
        <w:p w14:paraId="475E246B" w14:textId="53C9329F" w:rsidR="00694EBE" w:rsidRDefault="003B6009">
          <w:pPr>
            <w:pStyle w:val="TOC1"/>
            <w:rPr>
              <w:rFonts w:asciiTheme="minorHAnsi" w:hAnsiTheme="minorHAnsi" w:cstheme="minorBidi"/>
              <w:noProof/>
              <w:sz w:val="22"/>
              <w:szCs w:val="22"/>
            </w:rPr>
          </w:pPr>
          <w:hyperlink w:anchor="_Toc102998247" w:history="1">
            <w:r w:rsidR="00694EBE" w:rsidRPr="003C129B">
              <w:rPr>
                <w:rStyle w:val="Hyperlink"/>
                <w:noProof/>
              </w:rPr>
              <w:t>6</w:t>
            </w:r>
            <w:r w:rsidR="00694EBE">
              <w:rPr>
                <w:rFonts w:asciiTheme="minorHAnsi" w:hAnsiTheme="minorHAnsi" w:cstheme="minorBidi"/>
                <w:noProof/>
                <w:sz w:val="22"/>
                <w:szCs w:val="22"/>
              </w:rPr>
              <w:tab/>
            </w:r>
            <w:r w:rsidR="00694EBE" w:rsidRPr="003C129B">
              <w:rPr>
                <w:rStyle w:val="Hyperlink"/>
                <w:noProof/>
              </w:rPr>
              <w:t>Civil Protection Co-ordinator (CPC)</w:t>
            </w:r>
            <w:r w:rsidR="00694EBE">
              <w:rPr>
                <w:noProof/>
                <w:webHidden/>
              </w:rPr>
              <w:tab/>
            </w:r>
            <w:r w:rsidR="00694EBE">
              <w:rPr>
                <w:noProof/>
                <w:webHidden/>
              </w:rPr>
              <w:fldChar w:fldCharType="begin"/>
            </w:r>
            <w:r w:rsidR="00694EBE">
              <w:rPr>
                <w:noProof/>
                <w:webHidden/>
              </w:rPr>
              <w:instrText xml:space="preserve"> PAGEREF _Toc102998247 \h </w:instrText>
            </w:r>
            <w:r w:rsidR="00694EBE">
              <w:rPr>
                <w:noProof/>
                <w:webHidden/>
              </w:rPr>
            </w:r>
            <w:r w:rsidR="00694EBE">
              <w:rPr>
                <w:noProof/>
                <w:webHidden/>
              </w:rPr>
              <w:fldChar w:fldCharType="separate"/>
            </w:r>
            <w:r w:rsidR="00826841">
              <w:rPr>
                <w:noProof/>
                <w:webHidden/>
              </w:rPr>
              <w:t>14</w:t>
            </w:r>
            <w:r w:rsidR="00694EBE">
              <w:rPr>
                <w:noProof/>
                <w:webHidden/>
              </w:rPr>
              <w:fldChar w:fldCharType="end"/>
            </w:r>
          </w:hyperlink>
        </w:p>
        <w:p w14:paraId="01A80A58" w14:textId="0DB5D634" w:rsidR="00694EBE" w:rsidRDefault="003B6009">
          <w:pPr>
            <w:pStyle w:val="TOC1"/>
            <w:rPr>
              <w:rFonts w:asciiTheme="minorHAnsi" w:hAnsiTheme="minorHAnsi" w:cstheme="minorBidi"/>
              <w:noProof/>
              <w:sz w:val="22"/>
              <w:szCs w:val="22"/>
            </w:rPr>
          </w:pPr>
          <w:hyperlink w:anchor="_Toc102998248" w:history="1">
            <w:r w:rsidR="00694EBE" w:rsidRPr="003C129B">
              <w:rPr>
                <w:rStyle w:val="Hyperlink"/>
                <w:noProof/>
              </w:rPr>
              <w:t>7</w:t>
            </w:r>
            <w:r w:rsidR="00694EBE">
              <w:rPr>
                <w:rFonts w:asciiTheme="minorHAnsi" w:hAnsiTheme="minorHAnsi" w:cstheme="minorBidi"/>
                <w:noProof/>
                <w:sz w:val="22"/>
                <w:szCs w:val="22"/>
              </w:rPr>
              <w:tab/>
            </w:r>
            <w:r w:rsidR="00694EBE" w:rsidRPr="003C129B">
              <w:rPr>
                <w:rStyle w:val="Hyperlink"/>
                <w:noProof/>
              </w:rPr>
              <w:t>Local Authority Liaison Officer (LALO)</w:t>
            </w:r>
            <w:r w:rsidR="00694EBE">
              <w:rPr>
                <w:noProof/>
                <w:webHidden/>
              </w:rPr>
              <w:tab/>
            </w:r>
            <w:r w:rsidR="00694EBE">
              <w:rPr>
                <w:noProof/>
                <w:webHidden/>
              </w:rPr>
              <w:fldChar w:fldCharType="begin"/>
            </w:r>
            <w:r w:rsidR="00694EBE">
              <w:rPr>
                <w:noProof/>
                <w:webHidden/>
              </w:rPr>
              <w:instrText xml:space="preserve"> PAGEREF _Toc102998248 \h </w:instrText>
            </w:r>
            <w:r w:rsidR="00694EBE">
              <w:rPr>
                <w:noProof/>
                <w:webHidden/>
              </w:rPr>
            </w:r>
            <w:r w:rsidR="00694EBE">
              <w:rPr>
                <w:noProof/>
                <w:webHidden/>
              </w:rPr>
              <w:fldChar w:fldCharType="separate"/>
            </w:r>
            <w:r w:rsidR="00826841">
              <w:rPr>
                <w:noProof/>
                <w:webHidden/>
              </w:rPr>
              <w:t>15</w:t>
            </w:r>
            <w:r w:rsidR="00694EBE">
              <w:rPr>
                <w:noProof/>
                <w:webHidden/>
              </w:rPr>
              <w:fldChar w:fldCharType="end"/>
            </w:r>
          </w:hyperlink>
        </w:p>
        <w:p w14:paraId="26A193E8" w14:textId="2799841E" w:rsidR="00694EBE" w:rsidRDefault="003B6009">
          <w:pPr>
            <w:pStyle w:val="TOC1"/>
            <w:rPr>
              <w:rFonts w:asciiTheme="minorHAnsi" w:hAnsiTheme="minorHAnsi" w:cstheme="minorBidi"/>
              <w:noProof/>
              <w:sz w:val="22"/>
              <w:szCs w:val="22"/>
            </w:rPr>
          </w:pPr>
          <w:hyperlink w:anchor="_Toc102998249" w:history="1">
            <w:r w:rsidR="00694EBE" w:rsidRPr="003C129B">
              <w:rPr>
                <w:rStyle w:val="Hyperlink"/>
                <w:noProof/>
              </w:rPr>
              <w:t>8</w:t>
            </w:r>
            <w:r w:rsidR="00694EBE">
              <w:rPr>
                <w:rFonts w:asciiTheme="minorHAnsi" w:hAnsiTheme="minorHAnsi" w:cstheme="minorBidi"/>
                <w:noProof/>
                <w:sz w:val="22"/>
                <w:szCs w:val="22"/>
              </w:rPr>
              <w:tab/>
            </w:r>
            <w:r w:rsidR="00694EBE" w:rsidRPr="003C129B">
              <w:rPr>
                <w:rStyle w:val="Hyperlink"/>
                <w:noProof/>
              </w:rPr>
              <w:t>Senior Humanitarian Assistance Officer (SHAO)</w:t>
            </w:r>
            <w:r w:rsidR="00694EBE">
              <w:rPr>
                <w:noProof/>
                <w:webHidden/>
              </w:rPr>
              <w:tab/>
            </w:r>
            <w:r w:rsidR="00694EBE">
              <w:rPr>
                <w:noProof/>
                <w:webHidden/>
              </w:rPr>
              <w:fldChar w:fldCharType="begin"/>
            </w:r>
            <w:r w:rsidR="00694EBE">
              <w:rPr>
                <w:noProof/>
                <w:webHidden/>
              </w:rPr>
              <w:instrText xml:space="preserve"> PAGEREF _Toc102998249 \h </w:instrText>
            </w:r>
            <w:r w:rsidR="00694EBE">
              <w:rPr>
                <w:noProof/>
                <w:webHidden/>
              </w:rPr>
            </w:r>
            <w:r w:rsidR="00694EBE">
              <w:rPr>
                <w:noProof/>
                <w:webHidden/>
              </w:rPr>
              <w:fldChar w:fldCharType="separate"/>
            </w:r>
            <w:r w:rsidR="00826841">
              <w:rPr>
                <w:noProof/>
                <w:webHidden/>
              </w:rPr>
              <w:t>16</w:t>
            </w:r>
            <w:r w:rsidR="00694EBE">
              <w:rPr>
                <w:noProof/>
                <w:webHidden/>
              </w:rPr>
              <w:fldChar w:fldCharType="end"/>
            </w:r>
          </w:hyperlink>
        </w:p>
        <w:p w14:paraId="1FB3FF21" w14:textId="6AC55FE3" w:rsidR="00694EBE" w:rsidRDefault="003B6009">
          <w:pPr>
            <w:pStyle w:val="TOC1"/>
            <w:rPr>
              <w:rFonts w:asciiTheme="minorHAnsi" w:hAnsiTheme="minorHAnsi" w:cstheme="minorBidi"/>
              <w:noProof/>
              <w:sz w:val="22"/>
              <w:szCs w:val="22"/>
            </w:rPr>
          </w:pPr>
          <w:hyperlink w:anchor="_Toc102998250" w:history="1">
            <w:r w:rsidR="00694EBE" w:rsidRPr="003C129B">
              <w:rPr>
                <w:rStyle w:val="Hyperlink"/>
                <w:noProof/>
              </w:rPr>
              <w:t>9</w:t>
            </w:r>
            <w:r w:rsidR="00694EBE">
              <w:rPr>
                <w:rFonts w:asciiTheme="minorHAnsi" w:hAnsiTheme="minorHAnsi" w:cstheme="minorBidi"/>
                <w:noProof/>
                <w:sz w:val="22"/>
                <w:szCs w:val="22"/>
              </w:rPr>
              <w:tab/>
            </w:r>
            <w:r w:rsidR="00694EBE" w:rsidRPr="003C129B">
              <w:rPr>
                <w:rStyle w:val="Hyperlink"/>
                <w:noProof/>
              </w:rPr>
              <w:t>Chief Executive, Corporate Directors, Directors and Council Members</w:t>
            </w:r>
            <w:r w:rsidR="00694EBE">
              <w:rPr>
                <w:noProof/>
                <w:webHidden/>
              </w:rPr>
              <w:tab/>
            </w:r>
            <w:r w:rsidR="00694EBE">
              <w:rPr>
                <w:noProof/>
                <w:webHidden/>
              </w:rPr>
              <w:fldChar w:fldCharType="begin"/>
            </w:r>
            <w:r w:rsidR="00694EBE">
              <w:rPr>
                <w:noProof/>
                <w:webHidden/>
              </w:rPr>
              <w:instrText xml:space="preserve"> PAGEREF _Toc102998250 \h </w:instrText>
            </w:r>
            <w:r w:rsidR="00694EBE">
              <w:rPr>
                <w:noProof/>
                <w:webHidden/>
              </w:rPr>
            </w:r>
            <w:r w:rsidR="00694EBE">
              <w:rPr>
                <w:noProof/>
                <w:webHidden/>
              </w:rPr>
              <w:fldChar w:fldCharType="separate"/>
            </w:r>
            <w:r w:rsidR="00826841">
              <w:rPr>
                <w:noProof/>
                <w:webHidden/>
              </w:rPr>
              <w:t>16</w:t>
            </w:r>
            <w:r w:rsidR="00694EBE">
              <w:rPr>
                <w:noProof/>
                <w:webHidden/>
              </w:rPr>
              <w:fldChar w:fldCharType="end"/>
            </w:r>
          </w:hyperlink>
        </w:p>
        <w:p w14:paraId="574F5DC8" w14:textId="5E52F1E4" w:rsidR="00694EBE" w:rsidRDefault="003B6009">
          <w:pPr>
            <w:pStyle w:val="TOC2"/>
            <w:tabs>
              <w:tab w:val="left" w:pos="880"/>
              <w:tab w:val="right" w:leader="dot" w:pos="9016"/>
            </w:tabs>
            <w:rPr>
              <w:rFonts w:asciiTheme="minorHAnsi" w:hAnsiTheme="minorHAnsi" w:cstheme="minorBidi"/>
              <w:noProof/>
              <w:sz w:val="22"/>
              <w:szCs w:val="22"/>
            </w:rPr>
          </w:pPr>
          <w:hyperlink w:anchor="_Toc102998251" w:history="1">
            <w:r w:rsidR="00694EBE" w:rsidRPr="003C129B">
              <w:rPr>
                <w:rStyle w:val="Hyperlink"/>
                <w:noProof/>
              </w:rPr>
              <w:t>9.1</w:t>
            </w:r>
            <w:r w:rsidR="00694EBE">
              <w:rPr>
                <w:rFonts w:asciiTheme="minorHAnsi" w:hAnsiTheme="minorHAnsi" w:cstheme="minorBidi"/>
                <w:noProof/>
                <w:sz w:val="22"/>
                <w:szCs w:val="22"/>
              </w:rPr>
              <w:tab/>
            </w:r>
            <w:r w:rsidR="00694EBE" w:rsidRPr="003C129B">
              <w:rPr>
                <w:rStyle w:val="Hyperlink"/>
                <w:noProof/>
              </w:rPr>
              <w:t>Director on call</w:t>
            </w:r>
            <w:r w:rsidR="00694EBE">
              <w:rPr>
                <w:noProof/>
                <w:webHidden/>
              </w:rPr>
              <w:tab/>
            </w:r>
            <w:r w:rsidR="00694EBE">
              <w:rPr>
                <w:noProof/>
                <w:webHidden/>
              </w:rPr>
              <w:fldChar w:fldCharType="begin"/>
            </w:r>
            <w:r w:rsidR="00694EBE">
              <w:rPr>
                <w:noProof/>
                <w:webHidden/>
              </w:rPr>
              <w:instrText xml:space="preserve"> PAGEREF _Toc102998251 \h </w:instrText>
            </w:r>
            <w:r w:rsidR="00694EBE">
              <w:rPr>
                <w:noProof/>
                <w:webHidden/>
              </w:rPr>
            </w:r>
            <w:r w:rsidR="00694EBE">
              <w:rPr>
                <w:noProof/>
                <w:webHidden/>
              </w:rPr>
              <w:fldChar w:fldCharType="separate"/>
            </w:r>
            <w:r w:rsidR="00826841">
              <w:rPr>
                <w:noProof/>
                <w:webHidden/>
              </w:rPr>
              <w:t>17</w:t>
            </w:r>
            <w:r w:rsidR="00694EBE">
              <w:rPr>
                <w:noProof/>
                <w:webHidden/>
              </w:rPr>
              <w:fldChar w:fldCharType="end"/>
            </w:r>
          </w:hyperlink>
        </w:p>
        <w:p w14:paraId="1ACD9A1D" w14:textId="111870B3" w:rsidR="00694EBE" w:rsidRDefault="003B6009">
          <w:pPr>
            <w:pStyle w:val="TOC2"/>
            <w:tabs>
              <w:tab w:val="left" w:pos="880"/>
              <w:tab w:val="right" w:leader="dot" w:pos="9016"/>
            </w:tabs>
            <w:rPr>
              <w:rFonts w:asciiTheme="minorHAnsi" w:hAnsiTheme="minorHAnsi" w:cstheme="minorBidi"/>
              <w:noProof/>
              <w:sz w:val="22"/>
              <w:szCs w:val="22"/>
            </w:rPr>
          </w:pPr>
          <w:hyperlink w:anchor="_Toc102998252" w:history="1">
            <w:r w:rsidR="00694EBE" w:rsidRPr="003C129B">
              <w:rPr>
                <w:rStyle w:val="Hyperlink"/>
                <w:noProof/>
              </w:rPr>
              <w:t>9.2</w:t>
            </w:r>
            <w:r w:rsidR="00694EBE">
              <w:rPr>
                <w:rFonts w:asciiTheme="minorHAnsi" w:hAnsiTheme="minorHAnsi" w:cstheme="minorBidi"/>
                <w:noProof/>
                <w:sz w:val="22"/>
                <w:szCs w:val="22"/>
              </w:rPr>
              <w:tab/>
            </w:r>
            <w:r w:rsidR="00694EBE" w:rsidRPr="003C129B">
              <w:rPr>
                <w:rStyle w:val="Hyperlink"/>
                <w:noProof/>
              </w:rPr>
              <w:t>Gold Team (Strategic) Responsibilities</w:t>
            </w:r>
            <w:r w:rsidR="00694EBE">
              <w:rPr>
                <w:noProof/>
                <w:webHidden/>
              </w:rPr>
              <w:tab/>
            </w:r>
            <w:r w:rsidR="00694EBE">
              <w:rPr>
                <w:noProof/>
                <w:webHidden/>
              </w:rPr>
              <w:fldChar w:fldCharType="begin"/>
            </w:r>
            <w:r w:rsidR="00694EBE">
              <w:rPr>
                <w:noProof/>
                <w:webHidden/>
              </w:rPr>
              <w:instrText xml:space="preserve"> PAGEREF _Toc102998252 \h </w:instrText>
            </w:r>
            <w:r w:rsidR="00694EBE">
              <w:rPr>
                <w:noProof/>
                <w:webHidden/>
              </w:rPr>
            </w:r>
            <w:r w:rsidR="00694EBE">
              <w:rPr>
                <w:noProof/>
                <w:webHidden/>
              </w:rPr>
              <w:fldChar w:fldCharType="separate"/>
            </w:r>
            <w:r w:rsidR="00826841">
              <w:rPr>
                <w:noProof/>
                <w:webHidden/>
              </w:rPr>
              <w:t>17</w:t>
            </w:r>
            <w:r w:rsidR="00694EBE">
              <w:rPr>
                <w:noProof/>
                <w:webHidden/>
              </w:rPr>
              <w:fldChar w:fldCharType="end"/>
            </w:r>
          </w:hyperlink>
        </w:p>
        <w:p w14:paraId="5C9DFB3D" w14:textId="5EDAD20A" w:rsidR="00694EBE" w:rsidRDefault="003B6009">
          <w:pPr>
            <w:pStyle w:val="TOC2"/>
            <w:tabs>
              <w:tab w:val="left" w:pos="880"/>
              <w:tab w:val="right" w:leader="dot" w:pos="9016"/>
            </w:tabs>
            <w:rPr>
              <w:rFonts w:asciiTheme="minorHAnsi" w:hAnsiTheme="minorHAnsi" w:cstheme="minorBidi"/>
              <w:noProof/>
              <w:sz w:val="22"/>
              <w:szCs w:val="22"/>
            </w:rPr>
          </w:pPr>
          <w:hyperlink w:anchor="_Toc102998253" w:history="1">
            <w:r w:rsidR="00694EBE" w:rsidRPr="003C129B">
              <w:rPr>
                <w:rStyle w:val="Hyperlink"/>
                <w:noProof/>
              </w:rPr>
              <w:t>9.3</w:t>
            </w:r>
            <w:r w:rsidR="00694EBE">
              <w:rPr>
                <w:rFonts w:asciiTheme="minorHAnsi" w:hAnsiTheme="minorHAnsi" w:cstheme="minorBidi"/>
                <w:noProof/>
                <w:sz w:val="22"/>
                <w:szCs w:val="22"/>
              </w:rPr>
              <w:tab/>
            </w:r>
            <w:r w:rsidR="00694EBE" w:rsidRPr="003C129B">
              <w:rPr>
                <w:rStyle w:val="Hyperlink"/>
                <w:noProof/>
              </w:rPr>
              <w:t>Borough Recovery Team (BRT)</w:t>
            </w:r>
            <w:r w:rsidR="00694EBE">
              <w:rPr>
                <w:noProof/>
                <w:webHidden/>
              </w:rPr>
              <w:tab/>
            </w:r>
            <w:r w:rsidR="00694EBE">
              <w:rPr>
                <w:noProof/>
                <w:webHidden/>
              </w:rPr>
              <w:fldChar w:fldCharType="begin"/>
            </w:r>
            <w:r w:rsidR="00694EBE">
              <w:rPr>
                <w:noProof/>
                <w:webHidden/>
              </w:rPr>
              <w:instrText xml:space="preserve"> PAGEREF _Toc102998253 \h </w:instrText>
            </w:r>
            <w:r w:rsidR="00694EBE">
              <w:rPr>
                <w:noProof/>
                <w:webHidden/>
              </w:rPr>
            </w:r>
            <w:r w:rsidR="00694EBE">
              <w:rPr>
                <w:noProof/>
                <w:webHidden/>
              </w:rPr>
              <w:fldChar w:fldCharType="separate"/>
            </w:r>
            <w:r w:rsidR="00826841">
              <w:rPr>
                <w:noProof/>
                <w:webHidden/>
              </w:rPr>
              <w:t>18</w:t>
            </w:r>
            <w:r w:rsidR="00694EBE">
              <w:rPr>
                <w:noProof/>
                <w:webHidden/>
              </w:rPr>
              <w:fldChar w:fldCharType="end"/>
            </w:r>
          </w:hyperlink>
        </w:p>
        <w:p w14:paraId="33BC2F8C" w14:textId="4901C0FC" w:rsidR="00694EBE" w:rsidRDefault="003B6009">
          <w:pPr>
            <w:pStyle w:val="TOC2"/>
            <w:tabs>
              <w:tab w:val="left" w:pos="880"/>
              <w:tab w:val="right" w:leader="dot" w:pos="9016"/>
            </w:tabs>
            <w:rPr>
              <w:rFonts w:asciiTheme="minorHAnsi" w:hAnsiTheme="minorHAnsi" w:cstheme="minorBidi"/>
              <w:noProof/>
              <w:sz w:val="22"/>
              <w:szCs w:val="22"/>
            </w:rPr>
          </w:pPr>
          <w:hyperlink w:anchor="_Toc102998254" w:history="1">
            <w:r w:rsidR="00694EBE" w:rsidRPr="003C129B">
              <w:rPr>
                <w:rStyle w:val="Hyperlink"/>
                <w:noProof/>
              </w:rPr>
              <w:t>9.4</w:t>
            </w:r>
            <w:r w:rsidR="00694EBE">
              <w:rPr>
                <w:rFonts w:asciiTheme="minorHAnsi" w:hAnsiTheme="minorHAnsi" w:cstheme="minorBidi"/>
                <w:noProof/>
                <w:sz w:val="22"/>
                <w:szCs w:val="22"/>
              </w:rPr>
              <w:tab/>
            </w:r>
            <w:r w:rsidR="00694EBE" w:rsidRPr="003C129B">
              <w:rPr>
                <w:rStyle w:val="Hyperlink"/>
                <w:noProof/>
              </w:rPr>
              <w:t>Council Members</w:t>
            </w:r>
            <w:r w:rsidR="00694EBE">
              <w:rPr>
                <w:noProof/>
                <w:webHidden/>
              </w:rPr>
              <w:tab/>
            </w:r>
            <w:r w:rsidR="00694EBE">
              <w:rPr>
                <w:noProof/>
                <w:webHidden/>
              </w:rPr>
              <w:fldChar w:fldCharType="begin"/>
            </w:r>
            <w:r w:rsidR="00694EBE">
              <w:rPr>
                <w:noProof/>
                <w:webHidden/>
              </w:rPr>
              <w:instrText xml:space="preserve"> PAGEREF _Toc102998254 \h </w:instrText>
            </w:r>
            <w:r w:rsidR="00694EBE">
              <w:rPr>
                <w:noProof/>
                <w:webHidden/>
              </w:rPr>
            </w:r>
            <w:r w:rsidR="00694EBE">
              <w:rPr>
                <w:noProof/>
                <w:webHidden/>
              </w:rPr>
              <w:fldChar w:fldCharType="separate"/>
            </w:r>
            <w:r w:rsidR="00826841">
              <w:rPr>
                <w:noProof/>
                <w:webHidden/>
              </w:rPr>
              <w:t>18</w:t>
            </w:r>
            <w:r w:rsidR="00694EBE">
              <w:rPr>
                <w:noProof/>
                <w:webHidden/>
              </w:rPr>
              <w:fldChar w:fldCharType="end"/>
            </w:r>
          </w:hyperlink>
        </w:p>
        <w:p w14:paraId="5578E646" w14:textId="5F36D641" w:rsidR="00694EBE" w:rsidRDefault="003B6009">
          <w:pPr>
            <w:pStyle w:val="TOC1"/>
            <w:rPr>
              <w:rFonts w:asciiTheme="minorHAnsi" w:hAnsiTheme="minorHAnsi" w:cstheme="minorBidi"/>
              <w:noProof/>
              <w:sz w:val="22"/>
              <w:szCs w:val="22"/>
            </w:rPr>
          </w:pPr>
          <w:hyperlink w:anchor="_Toc102998255" w:history="1">
            <w:r w:rsidR="00694EBE" w:rsidRPr="003C129B">
              <w:rPr>
                <w:rStyle w:val="Hyperlink"/>
                <w:noProof/>
              </w:rPr>
              <w:t>10</w:t>
            </w:r>
            <w:r w:rsidR="00694EBE">
              <w:rPr>
                <w:rFonts w:asciiTheme="minorHAnsi" w:hAnsiTheme="minorHAnsi" w:cstheme="minorBidi"/>
                <w:noProof/>
                <w:sz w:val="22"/>
                <w:szCs w:val="22"/>
              </w:rPr>
              <w:tab/>
            </w:r>
            <w:r w:rsidR="00694EBE" w:rsidRPr="003C129B">
              <w:rPr>
                <w:rStyle w:val="Hyperlink"/>
                <w:noProof/>
              </w:rPr>
              <w:t>Directorates’ General Emergency Responsibilities</w:t>
            </w:r>
            <w:r w:rsidR="00694EBE">
              <w:rPr>
                <w:noProof/>
                <w:webHidden/>
              </w:rPr>
              <w:tab/>
            </w:r>
            <w:r w:rsidR="00694EBE">
              <w:rPr>
                <w:noProof/>
                <w:webHidden/>
              </w:rPr>
              <w:fldChar w:fldCharType="begin"/>
            </w:r>
            <w:r w:rsidR="00694EBE">
              <w:rPr>
                <w:noProof/>
                <w:webHidden/>
              </w:rPr>
              <w:instrText xml:space="preserve"> PAGEREF _Toc102998255 \h </w:instrText>
            </w:r>
            <w:r w:rsidR="00694EBE">
              <w:rPr>
                <w:noProof/>
                <w:webHidden/>
              </w:rPr>
            </w:r>
            <w:r w:rsidR="00694EBE">
              <w:rPr>
                <w:noProof/>
                <w:webHidden/>
              </w:rPr>
              <w:fldChar w:fldCharType="separate"/>
            </w:r>
            <w:r w:rsidR="00826841">
              <w:rPr>
                <w:noProof/>
                <w:webHidden/>
              </w:rPr>
              <w:t>19</w:t>
            </w:r>
            <w:r w:rsidR="00694EBE">
              <w:rPr>
                <w:noProof/>
                <w:webHidden/>
              </w:rPr>
              <w:fldChar w:fldCharType="end"/>
            </w:r>
          </w:hyperlink>
        </w:p>
        <w:p w14:paraId="1A26F229" w14:textId="35364FE6" w:rsidR="00694EBE" w:rsidRDefault="003B6009">
          <w:pPr>
            <w:pStyle w:val="TOC1"/>
            <w:rPr>
              <w:rFonts w:asciiTheme="minorHAnsi" w:hAnsiTheme="minorHAnsi" w:cstheme="minorBidi"/>
              <w:noProof/>
              <w:sz w:val="22"/>
              <w:szCs w:val="22"/>
            </w:rPr>
          </w:pPr>
          <w:hyperlink w:anchor="_Toc102998256" w:history="1">
            <w:r w:rsidR="00694EBE" w:rsidRPr="003C129B">
              <w:rPr>
                <w:rStyle w:val="Hyperlink"/>
                <w:noProof/>
              </w:rPr>
              <w:t>11</w:t>
            </w:r>
            <w:r w:rsidR="00694EBE">
              <w:rPr>
                <w:rFonts w:asciiTheme="minorHAnsi" w:hAnsiTheme="minorHAnsi" w:cstheme="minorBidi"/>
                <w:noProof/>
                <w:sz w:val="22"/>
                <w:szCs w:val="22"/>
              </w:rPr>
              <w:tab/>
            </w:r>
            <w:r w:rsidR="00694EBE" w:rsidRPr="003C129B">
              <w:rPr>
                <w:rStyle w:val="Hyperlink"/>
                <w:noProof/>
              </w:rPr>
              <w:t>Additional Directorate / Division Responsibilities</w:t>
            </w:r>
            <w:r w:rsidR="00694EBE">
              <w:rPr>
                <w:noProof/>
                <w:webHidden/>
              </w:rPr>
              <w:tab/>
            </w:r>
            <w:r w:rsidR="00694EBE">
              <w:rPr>
                <w:noProof/>
                <w:webHidden/>
              </w:rPr>
              <w:fldChar w:fldCharType="begin"/>
            </w:r>
            <w:r w:rsidR="00694EBE">
              <w:rPr>
                <w:noProof/>
                <w:webHidden/>
              </w:rPr>
              <w:instrText xml:space="preserve"> PAGEREF _Toc102998256 \h </w:instrText>
            </w:r>
            <w:r w:rsidR="00694EBE">
              <w:rPr>
                <w:noProof/>
                <w:webHidden/>
              </w:rPr>
            </w:r>
            <w:r w:rsidR="00694EBE">
              <w:rPr>
                <w:noProof/>
                <w:webHidden/>
              </w:rPr>
              <w:fldChar w:fldCharType="separate"/>
            </w:r>
            <w:r w:rsidR="00826841">
              <w:rPr>
                <w:noProof/>
                <w:webHidden/>
              </w:rPr>
              <w:t>20</w:t>
            </w:r>
            <w:r w:rsidR="00694EBE">
              <w:rPr>
                <w:noProof/>
                <w:webHidden/>
              </w:rPr>
              <w:fldChar w:fldCharType="end"/>
            </w:r>
          </w:hyperlink>
        </w:p>
        <w:p w14:paraId="6324C37E" w14:textId="51BF6E92" w:rsidR="00694EBE" w:rsidRDefault="003B6009">
          <w:pPr>
            <w:pStyle w:val="TOC2"/>
            <w:tabs>
              <w:tab w:val="left" w:pos="1100"/>
              <w:tab w:val="right" w:leader="dot" w:pos="9016"/>
            </w:tabs>
            <w:rPr>
              <w:rFonts w:asciiTheme="minorHAnsi" w:hAnsiTheme="minorHAnsi" w:cstheme="minorBidi"/>
              <w:noProof/>
              <w:sz w:val="22"/>
              <w:szCs w:val="22"/>
            </w:rPr>
          </w:pPr>
          <w:hyperlink w:anchor="_Toc102998257" w:history="1">
            <w:r w:rsidR="00694EBE" w:rsidRPr="003C129B">
              <w:rPr>
                <w:rStyle w:val="Hyperlink"/>
                <w:noProof/>
              </w:rPr>
              <w:t>11.1</w:t>
            </w:r>
            <w:r w:rsidR="00694EBE">
              <w:rPr>
                <w:rFonts w:asciiTheme="minorHAnsi" w:hAnsiTheme="minorHAnsi" w:cstheme="minorBidi"/>
                <w:noProof/>
                <w:sz w:val="22"/>
                <w:szCs w:val="22"/>
              </w:rPr>
              <w:tab/>
            </w:r>
            <w:r w:rsidR="00694EBE" w:rsidRPr="003C129B">
              <w:rPr>
                <w:rStyle w:val="Hyperlink"/>
                <w:noProof/>
              </w:rPr>
              <w:t>Place Directorate</w:t>
            </w:r>
            <w:r w:rsidR="00694EBE">
              <w:rPr>
                <w:noProof/>
                <w:webHidden/>
              </w:rPr>
              <w:tab/>
            </w:r>
            <w:r w:rsidR="00694EBE">
              <w:rPr>
                <w:noProof/>
                <w:webHidden/>
              </w:rPr>
              <w:fldChar w:fldCharType="begin"/>
            </w:r>
            <w:r w:rsidR="00694EBE">
              <w:rPr>
                <w:noProof/>
                <w:webHidden/>
              </w:rPr>
              <w:instrText xml:space="preserve"> PAGEREF _Toc102998257 \h </w:instrText>
            </w:r>
            <w:r w:rsidR="00694EBE">
              <w:rPr>
                <w:noProof/>
                <w:webHidden/>
              </w:rPr>
            </w:r>
            <w:r w:rsidR="00694EBE">
              <w:rPr>
                <w:noProof/>
                <w:webHidden/>
              </w:rPr>
              <w:fldChar w:fldCharType="separate"/>
            </w:r>
            <w:r w:rsidR="00826841">
              <w:rPr>
                <w:noProof/>
                <w:webHidden/>
              </w:rPr>
              <w:t>20</w:t>
            </w:r>
            <w:r w:rsidR="00694EBE">
              <w:rPr>
                <w:noProof/>
                <w:webHidden/>
              </w:rPr>
              <w:fldChar w:fldCharType="end"/>
            </w:r>
          </w:hyperlink>
        </w:p>
        <w:p w14:paraId="146CA63F" w14:textId="34C5EF95" w:rsidR="00694EBE" w:rsidRDefault="003B6009">
          <w:pPr>
            <w:pStyle w:val="TOC2"/>
            <w:tabs>
              <w:tab w:val="left" w:pos="1100"/>
              <w:tab w:val="right" w:leader="dot" w:pos="9016"/>
            </w:tabs>
            <w:rPr>
              <w:rFonts w:asciiTheme="minorHAnsi" w:hAnsiTheme="minorHAnsi" w:cstheme="minorBidi"/>
              <w:noProof/>
              <w:sz w:val="22"/>
              <w:szCs w:val="22"/>
            </w:rPr>
          </w:pPr>
          <w:hyperlink w:anchor="_Toc102998258" w:history="1">
            <w:r w:rsidR="00694EBE" w:rsidRPr="003C129B">
              <w:rPr>
                <w:rStyle w:val="Hyperlink"/>
                <w:noProof/>
              </w:rPr>
              <w:t>11.2</w:t>
            </w:r>
            <w:r w:rsidR="00694EBE">
              <w:rPr>
                <w:rFonts w:asciiTheme="minorHAnsi" w:hAnsiTheme="minorHAnsi" w:cstheme="minorBidi"/>
                <w:noProof/>
                <w:sz w:val="22"/>
                <w:szCs w:val="22"/>
              </w:rPr>
              <w:tab/>
            </w:r>
            <w:r w:rsidR="00694EBE" w:rsidRPr="003C129B">
              <w:rPr>
                <w:rStyle w:val="Hyperlink"/>
                <w:noProof/>
              </w:rPr>
              <w:t>Children’s Directorate</w:t>
            </w:r>
            <w:r w:rsidR="00694EBE">
              <w:rPr>
                <w:noProof/>
                <w:webHidden/>
              </w:rPr>
              <w:tab/>
            </w:r>
            <w:r w:rsidR="00694EBE">
              <w:rPr>
                <w:noProof/>
                <w:webHidden/>
              </w:rPr>
              <w:fldChar w:fldCharType="begin"/>
            </w:r>
            <w:r w:rsidR="00694EBE">
              <w:rPr>
                <w:noProof/>
                <w:webHidden/>
              </w:rPr>
              <w:instrText xml:space="preserve"> PAGEREF _Toc102998258 \h </w:instrText>
            </w:r>
            <w:r w:rsidR="00694EBE">
              <w:rPr>
                <w:noProof/>
                <w:webHidden/>
              </w:rPr>
            </w:r>
            <w:r w:rsidR="00694EBE">
              <w:rPr>
                <w:noProof/>
                <w:webHidden/>
              </w:rPr>
              <w:fldChar w:fldCharType="separate"/>
            </w:r>
            <w:r w:rsidR="00826841">
              <w:rPr>
                <w:noProof/>
                <w:webHidden/>
              </w:rPr>
              <w:t>21</w:t>
            </w:r>
            <w:r w:rsidR="00694EBE">
              <w:rPr>
                <w:noProof/>
                <w:webHidden/>
              </w:rPr>
              <w:fldChar w:fldCharType="end"/>
            </w:r>
          </w:hyperlink>
        </w:p>
        <w:p w14:paraId="273280D3" w14:textId="10804768" w:rsidR="00694EBE" w:rsidRDefault="003B6009">
          <w:pPr>
            <w:pStyle w:val="TOC2"/>
            <w:tabs>
              <w:tab w:val="left" w:pos="1100"/>
              <w:tab w:val="right" w:leader="dot" w:pos="9016"/>
            </w:tabs>
            <w:rPr>
              <w:rFonts w:asciiTheme="minorHAnsi" w:hAnsiTheme="minorHAnsi" w:cstheme="minorBidi"/>
              <w:noProof/>
              <w:sz w:val="22"/>
              <w:szCs w:val="22"/>
            </w:rPr>
          </w:pPr>
          <w:hyperlink w:anchor="_Toc102998259" w:history="1">
            <w:r w:rsidR="00694EBE" w:rsidRPr="003C129B">
              <w:rPr>
                <w:rStyle w:val="Hyperlink"/>
                <w:noProof/>
              </w:rPr>
              <w:t>11.3</w:t>
            </w:r>
            <w:r w:rsidR="00694EBE">
              <w:rPr>
                <w:rFonts w:asciiTheme="minorHAnsi" w:hAnsiTheme="minorHAnsi" w:cstheme="minorBidi"/>
                <w:noProof/>
                <w:sz w:val="22"/>
                <w:szCs w:val="22"/>
              </w:rPr>
              <w:tab/>
            </w:r>
            <w:r w:rsidR="00694EBE" w:rsidRPr="003C129B">
              <w:rPr>
                <w:rStyle w:val="Hyperlink"/>
                <w:noProof/>
              </w:rPr>
              <w:t>Health, Adults &amp; Community Directorate</w:t>
            </w:r>
            <w:r w:rsidR="00694EBE">
              <w:rPr>
                <w:noProof/>
                <w:webHidden/>
              </w:rPr>
              <w:tab/>
            </w:r>
            <w:r w:rsidR="00694EBE">
              <w:rPr>
                <w:noProof/>
                <w:webHidden/>
              </w:rPr>
              <w:fldChar w:fldCharType="begin"/>
            </w:r>
            <w:r w:rsidR="00694EBE">
              <w:rPr>
                <w:noProof/>
                <w:webHidden/>
              </w:rPr>
              <w:instrText xml:space="preserve"> PAGEREF _Toc102998259 \h </w:instrText>
            </w:r>
            <w:r w:rsidR="00694EBE">
              <w:rPr>
                <w:noProof/>
                <w:webHidden/>
              </w:rPr>
            </w:r>
            <w:r w:rsidR="00694EBE">
              <w:rPr>
                <w:noProof/>
                <w:webHidden/>
              </w:rPr>
              <w:fldChar w:fldCharType="separate"/>
            </w:r>
            <w:r w:rsidR="00826841">
              <w:rPr>
                <w:noProof/>
                <w:webHidden/>
              </w:rPr>
              <w:t>21</w:t>
            </w:r>
            <w:r w:rsidR="00694EBE">
              <w:rPr>
                <w:noProof/>
                <w:webHidden/>
              </w:rPr>
              <w:fldChar w:fldCharType="end"/>
            </w:r>
          </w:hyperlink>
        </w:p>
        <w:p w14:paraId="5784F27F" w14:textId="4D1BCE32" w:rsidR="00694EBE" w:rsidRDefault="003B6009">
          <w:pPr>
            <w:pStyle w:val="TOC2"/>
            <w:tabs>
              <w:tab w:val="left" w:pos="1100"/>
              <w:tab w:val="right" w:leader="dot" w:pos="9016"/>
            </w:tabs>
            <w:rPr>
              <w:rFonts w:asciiTheme="minorHAnsi" w:hAnsiTheme="minorHAnsi" w:cstheme="minorBidi"/>
              <w:noProof/>
              <w:sz w:val="22"/>
              <w:szCs w:val="22"/>
            </w:rPr>
          </w:pPr>
          <w:hyperlink w:anchor="_Toc102998260" w:history="1">
            <w:r w:rsidR="00694EBE" w:rsidRPr="003C129B">
              <w:rPr>
                <w:rStyle w:val="Hyperlink"/>
                <w:noProof/>
              </w:rPr>
              <w:t>11.4</w:t>
            </w:r>
            <w:r w:rsidR="00694EBE">
              <w:rPr>
                <w:rFonts w:asciiTheme="minorHAnsi" w:hAnsiTheme="minorHAnsi" w:cstheme="minorBidi"/>
                <w:noProof/>
                <w:sz w:val="22"/>
                <w:szCs w:val="22"/>
              </w:rPr>
              <w:tab/>
            </w:r>
            <w:r w:rsidR="00694EBE" w:rsidRPr="003C129B">
              <w:rPr>
                <w:rStyle w:val="Hyperlink"/>
                <w:noProof/>
              </w:rPr>
              <w:t>Governance Directorate</w:t>
            </w:r>
            <w:r w:rsidR="00694EBE">
              <w:rPr>
                <w:noProof/>
                <w:webHidden/>
              </w:rPr>
              <w:tab/>
            </w:r>
            <w:r w:rsidR="00694EBE">
              <w:rPr>
                <w:noProof/>
                <w:webHidden/>
              </w:rPr>
              <w:fldChar w:fldCharType="begin"/>
            </w:r>
            <w:r w:rsidR="00694EBE">
              <w:rPr>
                <w:noProof/>
                <w:webHidden/>
              </w:rPr>
              <w:instrText xml:space="preserve"> PAGEREF _Toc102998260 \h </w:instrText>
            </w:r>
            <w:r w:rsidR="00694EBE">
              <w:rPr>
                <w:noProof/>
                <w:webHidden/>
              </w:rPr>
            </w:r>
            <w:r w:rsidR="00694EBE">
              <w:rPr>
                <w:noProof/>
                <w:webHidden/>
              </w:rPr>
              <w:fldChar w:fldCharType="separate"/>
            </w:r>
            <w:r w:rsidR="00826841">
              <w:rPr>
                <w:noProof/>
                <w:webHidden/>
              </w:rPr>
              <w:t>22</w:t>
            </w:r>
            <w:r w:rsidR="00694EBE">
              <w:rPr>
                <w:noProof/>
                <w:webHidden/>
              </w:rPr>
              <w:fldChar w:fldCharType="end"/>
            </w:r>
          </w:hyperlink>
        </w:p>
        <w:p w14:paraId="2257D5CB" w14:textId="39D07505" w:rsidR="00694EBE" w:rsidRDefault="003B6009">
          <w:pPr>
            <w:pStyle w:val="TOC2"/>
            <w:tabs>
              <w:tab w:val="left" w:pos="1100"/>
              <w:tab w:val="right" w:leader="dot" w:pos="9016"/>
            </w:tabs>
            <w:rPr>
              <w:rFonts w:asciiTheme="minorHAnsi" w:hAnsiTheme="minorHAnsi" w:cstheme="minorBidi"/>
              <w:noProof/>
              <w:sz w:val="22"/>
              <w:szCs w:val="22"/>
            </w:rPr>
          </w:pPr>
          <w:hyperlink w:anchor="_Toc102998261" w:history="1">
            <w:r w:rsidR="00694EBE" w:rsidRPr="003C129B">
              <w:rPr>
                <w:rStyle w:val="Hyperlink"/>
                <w:noProof/>
              </w:rPr>
              <w:t>11.5</w:t>
            </w:r>
            <w:r w:rsidR="00694EBE">
              <w:rPr>
                <w:rFonts w:asciiTheme="minorHAnsi" w:hAnsiTheme="minorHAnsi" w:cstheme="minorBidi"/>
                <w:noProof/>
                <w:sz w:val="22"/>
                <w:szCs w:val="22"/>
              </w:rPr>
              <w:tab/>
            </w:r>
            <w:r w:rsidR="00694EBE" w:rsidRPr="003C129B">
              <w:rPr>
                <w:rStyle w:val="Hyperlink"/>
                <w:noProof/>
              </w:rPr>
              <w:t>Resources Directorate</w:t>
            </w:r>
            <w:r w:rsidR="00694EBE">
              <w:rPr>
                <w:noProof/>
                <w:webHidden/>
              </w:rPr>
              <w:tab/>
            </w:r>
            <w:r w:rsidR="00694EBE">
              <w:rPr>
                <w:noProof/>
                <w:webHidden/>
              </w:rPr>
              <w:fldChar w:fldCharType="begin"/>
            </w:r>
            <w:r w:rsidR="00694EBE">
              <w:rPr>
                <w:noProof/>
                <w:webHidden/>
              </w:rPr>
              <w:instrText xml:space="preserve"> PAGEREF _Toc102998261 \h </w:instrText>
            </w:r>
            <w:r w:rsidR="00694EBE">
              <w:rPr>
                <w:noProof/>
                <w:webHidden/>
              </w:rPr>
            </w:r>
            <w:r w:rsidR="00694EBE">
              <w:rPr>
                <w:noProof/>
                <w:webHidden/>
              </w:rPr>
              <w:fldChar w:fldCharType="separate"/>
            </w:r>
            <w:r w:rsidR="00826841">
              <w:rPr>
                <w:noProof/>
                <w:webHidden/>
              </w:rPr>
              <w:t>22</w:t>
            </w:r>
            <w:r w:rsidR="00694EBE">
              <w:rPr>
                <w:noProof/>
                <w:webHidden/>
              </w:rPr>
              <w:fldChar w:fldCharType="end"/>
            </w:r>
          </w:hyperlink>
        </w:p>
        <w:p w14:paraId="1EB1968E" w14:textId="08A2FEAD" w:rsidR="00694EBE" w:rsidRDefault="003B6009">
          <w:pPr>
            <w:pStyle w:val="TOC1"/>
            <w:rPr>
              <w:rFonts w:asciiTheme="minorHAnsi" w:hAnsiTheme="minorHAnsi" w:cstheme="minorBidi"/>
              <w:noProof/>
              <w:sz w:val="22"/>
              <w:szCs w:val="22"/>
            </w:rPr>
          </w:pPr>
          <w:hyperlink w:anchor="_Toc102998262" w:history="1">
            <w:r w:rsidR="00694EBE" w:rsidRPr="003C129B">
              <w:rPr>
                <w:rStyle w:val="Hyperlink"/>
                <w:noProof/>
              </w:rPr>
              <w:t>12</w:t>
            </w:r>
            <w:r w:rsidR="00694EBE">
              <w:rPr>
                <w:rFonts w:asciiTheme="minorHAnsi" w:hAnsiTheme="minorHAnsi" w:cstheme="minorBidi"/>
                <w:noProof/>
                <w:sz w:val="22"/>
                <w:szCs w:val="22"/>
              </w:rPr>
              <w:tab/>
            </w:r>
            <w:r w:rsidR="00694EBE" w:rsidRPr="003C129B">
              <w:rPr>
                <w:rStyle w:val="Hyperlink"/>
                <w:noProof/>
              </w:rPr>
              <w:t>Safety of Emergency Call-out Staff</w:t>
            </w:r>
            <w:r w:rsidR="00694EBE">
              <w:rPr>
                <w:noProof/>
                <w:webHidden/>
              </w:rPr>
              <w:tab/>
            </w:r>
            <w:r w:rsidR="00694EBE">
              <w:rPr>
                <w:noProof/>
                <w:webHidden/>
              </w:rPr>
              <w:fldChar w:fldCharType="begin"/>
            </w:r>
            <w:r w:rsidR="00694EBE">
              <w:rPr>
                <w:noProof/>
                <w:webHidden/>
              </w:rPr>
              <w:instrText xml:space="preserve"> PAGEREF _Toc102998262 \h </w:instrText>
            </w:r>
            <w:r w:rsidR="00694EBE">
              <w:rPr>
                <w:noProof/>
                <w:webHidden/>
              </w:rPr>
            </w:r>
            <w:r w:rsidR="00694EBE">
              <w:rPr>
                <w:noProof/>
                <w:webHidden/>
              </w:rPr>
              <w:fldChar w:fldCharType="separate"/>
            </w:r>
            <w:r w:rsidR="00826841">
              <w:rPr>
                <w:noProof/>
                <w:webHidden/>
              </w:rPr>
              <w:t>22</w:t>
            </w:r>
            <w:r w:rsidR="00694EBE">
              <w:rPr>
                <w:noProof/>
                <w:webHidden/>
              </w:rPr>
              <w:fldChar w:fldCharType="end"/>
            </w:r>
          </w:hyperlink>
        </w:p>
        <w:p w14:paraId="1DE975D8" w14:textId="51052AFB" w:rsidR="00694EBE" w:rsidRDefault="003B6009">
          <w:pPr>
            <w:pStyle w:val="TOC2"/>
            <w:tabs>
              <w:tab w:val="left" w:pos="1100"/>
              <w:tab w:val="right" w:leader="dot" w:pos="9016"/>
            </w:tabs>
            <w:rPr>
              <w:rFonts w:asciiTheme="minorHAnsi" w:hAnsiTheme="minorHAnsi" w:cstheme="minorBidi"/>
              <w:noProof/>
              <w:sz w:val="22"/>
              <w:szCs w:val="22"/>
            </w:rPr>
          </w:pPr>
          <w:hyperlink w:anchor="_Toc102998263" w:history="1">
            <w:r w:rsidR="00694EBE" w:rsidRPr="003C129B">
              <w:rPr>
                <w:rStyle w:val="Hyperlink"/>
                <w:noProof/>
              </w:rPr>
              <w:t>12.1</w:t>
            </w:r>
            <w:r w:rsidR="00694EBE">
              <w:rPr>
                <w:rFonts w:asciiTheme="minorHAnsi" w:hAnsiTheme="minorHAnsi" w:cstheme="minorBidi"/>
                <w:noProof/>
                <w:sz w:val="22"/>
                <w:szCs w:val="22"/>
              </w:rPr>
              <w:tab/>
            </w:r>
            <w:r w:rsidR="00694EBE" w:rsidRPr="003C129B">
              <w:rPr>
                <w:rStyle w:val="Hyperlink"/>
                <w:noProof/>
              </w:rPr>
              <w:t>General</w:t>
            </w:r>
            <w:r w:rsidR="00694EBE">
              <w:rPr>
                <w:noProof/>
                <w:webHidden/>
              </w:rPr>
              <w:tab/>
            </w:r>
            <w:r w:rsidR="00694EBE">
              <w:rPr>
                <w:noProof/>
                <w:webHidden/>
              </w:rPr>
              <w:fldChar w:fldCharType="begin"/>
            </w:r>
            <w:r w:rsidR="00694EBE">
              <w:rPr>
                <w:noProof/>
                <w:webHidden/>
              </w:rPr>
              <w:instrText xml:space="preserve"> PAGEREF _Toc102998263 \h </w:instrText>
            </w:r>
            <w:r w:rsidR="00694EBE">
              <w:rPr>
                <w:noProof/>
                <w:webHidden/>
              </w:rPr>
            </w:r>
            <w:r w:rsidR="00694EBE">
              <w:rPr>
                <w:noProof/>
                <w:webHidden/>
              </w:rPr>
              <w:fldChar w:fldCharType="separate"/>
            </w:r>
            <w:r w:rsidR="00826841">
              <w:rPr>
                <w:noProof/>
                <w:webHidden/>
              </w:rPr>
              <w:t>22</w:t>
            </w:r>
            <w:r w:rsidR="00694EBE">
              <w:rPr>
                <w:noProof/>
                <w:webHidden/>
              </w:rPr>
              <w:fldChar w:fldCharType="end"/>
            </w:r>
          </w:hyperlink>
        </w:p>
        <w:p w14:paraId="205A920C" w14:textId="4041C8A4" w:rsidR="00694EBE" w:rsidRDefault="003B6009">
          <w:pPr>
            <w:pStyle w:val="TOC2"/>
            <w:tabs>
              <w:tab w:val="left" w:pos="1100"/>
              <w:tab w:val="right" w:leader="dot" w:pos="9016"/>
            </w:tabs>
            <w:rPr>
              <w:rFonts w:asciiTheme="minorHAnsi" w:hAnsiTheme="minorHAnsi" w:cstheme="minorBidi"/>
              <w:noProof/>
              <w:sz w:val="22"/>
              <w:szCs w:val="22"/>
            </w:rPr>
          </w:pPr>
          <w:hyperlink w:anchor="_Toc102998264" w:history="1">
            <w:r w:rsidR="00694EBE" w:rsidRPr="003C129B">
              <w:rPr>
                <w:rStyle w:val="Hyperlink"/>
                <w:noProof/>
              </w:rPr>
              <w:t>12.2</w:t>
            </w:r>
            <w:r w:rsidR="00694EBE">
              <w:rPr>
                <w:rFonts w:asciiTheme="minorHAnsi" w:hAnsiTheme="minorHAnsi" w:cstheme="minorBidi"/>
                <w:noProof/>
                <w:sz w:val="22"/>
                <w:szCs w:val="22"/>
              </w:rPr>
              <w:tab/>
            </w:r>
            <w:r w:rsidR="00694EBE" w:rsidRPr="003C129B">
              <w:rPr>
                <w:rStyle w:val="Hyperlink"/>
                <w:noProof/>
              </w:rPr>
              <w:t>When contacted and before leaving home</w:t>
            </w:r>
            <w:r w:rsidR="00694EBE">
              <w:rPr>
                <w:noProof/>
                <w:webHidden/>
              </w:rPr>
              <w:tab/>
            </w:r>
            <w:r w:rsidR="00694EBE">
              <w:rPr>
                <w:noProof/>
                <w:webHidden/>
              </w:rPr>
              <w:fldChar w:fldCharType="begin"/>
            </w:r>
            <w:r w:rsidR="00694EBE">
              <w:rPr>
                <w:noProof/>
                <w:webHidden/>
              </w:rPr>
              <w:instrText xml:space="preserve"> PAGEREF _Toc102998264 \h </w:instrText>
            </w:r>
            <w:r w:rsidR="00694EBE">
              <w:rPr>
                <w:noProof/>
                <w:webHidden/>
              </w:rPr>
            </w:r>
            <w:r w:rsidR="00694EBE">
              <w:rPr>
                <w:noProof/>
                <w:webHidden/>
              </w:rPr>
              <w:fldChar w:fldCharType="separate"/>
            </w:r>
            <w:r w:rsidR="00826841">
              <w:rPr>
                <w:noProof/>
                <w:webHidden/>
              </w:rPr>
              <w:t>23</w:t>
            </w:r>
            <w:r w:rsidR="00694EBE">
              <w:rPr>
                <w:noProof/>
                <w:webHidden/>
              </w:rPr>
              <w:fldChar w:fldCharType="end"/>
            </w:r>
          </w:hyperlink>
        </w:p>
        <w:p w14:paraId="4DA1A123" w14:textId="41AD417E" w:rsidR="00694EBE" w:rsidRDefault="003B6009">
          <w:pPr>
            <w:pStyle w:val="TOC2"/>
            <w:tabs>
              <w:tab w:val="left" w:pos="1100"/>
              <w:tab w:val="right" w:leader="dot" w:pos="9016"/>
            </w:tabs>
            <w:rPr>
              <w:rFonts w:asciiTheme="minorHAnsi" w:hAnsiTheme="minorHAnsi" w:cstheme="minorBidi"/>
              <w:noProof/>
              <w:sz w:val="22"/>
              <w:szCs w:val="22"/>
            </w:rPr>
          </w:pPr>
          <w:hyperlink w:anchor="_Toc102998265" w:history="1">
            <w:r w:rsidR="00694EBE" w:rsidRPr="003C129B">
              <w:rPr>
                <w:rStyle w:val="Hyperlink"/>
                <w:noProof/>
              </w:rPr>
              <w:t>12.3</w:t>
            </w:r>
            <w:r w:rsidR="00694EBE">
              <w:rPr>
                <w:rFonts w:asciiTheme="minorHAnsi" w:hAnsiTheme="minorHAnsi" w:cstheme="minorBidi"/>
                <w:noProof/>
                <w:sz w:val="22"/>
                <w:szCs w:val="22"/>
              </w:rPr>
              <w:tab/>
            </w:r>
            <w:r w:rsidR="00694EBE" w:rsidRPr="003C129B">
              <w:rPr>
                <w:rStyle w:val="Hyperlink"/>
                <w:noProof/>
              </w:rPr>
              <w:t>On arrival at the designated location</w:t>
            </w:r>
            <w:r w:rsidR="00694EBE">
              <w:rPr>
                <w:noProof/>
                <w:webHidden/>
              </w:rPr>
              <w:tab/>
            </w:r>
            <w:r w:rsidR="00694EBE">
              <w:rPr>
                <w:noProof/>
                <w:webHidden/>
              </w:rPr>
              <w:fldChar w:fldCharType="begin"/>
            </w:r>
            <w:r w:rsidR="00694EBE">
              <w:rPr>
                <w:noProof/>
                <w:webHidden/>
              </w:rPr>
              <w:instrText xml:space="preserve"> PAGEREF _Toc102998265 \h </w:instrText>
            </w:r>
            <w:r w:rsidR="00694EBE">
              <w:rPr>
                <w:noProof/>
                <w:webHidden/>
              </w:rPr>
            </w:r>
            <w:r w:rsidR="00694EBE">
              <w:rPr>
                <w:noProof/>
                <w:webHidden/>
              </w:rPr>
              <w:fldChar w:fldCharType="separate"/>
            </w:r>
            <w:r w:rsidR="00826841">
              <w:rPr>
                <w:noProof/>
                <w:webHidden/>
              </w:rPr>
              <w:t>23</w:t>
            </w:r>
            <w:r w:rsidR="00694EBE">
              <w:rPr>
                <w:noProof/>
                <w:webHidden/>
              </w:rPr>
              <w:fldChar w:fldCharType="end"/>
            </w:r>
          </w:hyperlink>
        </w:p>
        <w:p w14:paraId="4CAFA031" w14:textId="240AD55D" w:rsidR="00694EBE" w:rsidRDefault="003B6009">
          <w:pPr>
            <w:pStyle w:val="TOC2"/>
            <w:tabs>
              <w:tab w:val="left" w:pos="1100"/>
              <w:tab w:val="right" w:leader="dot" w:pos="9016"/>
            </w:tabs>
            <w:rPr>
              <w:rFonts w:asciiTheme="minorHAnsi" w:hAnsiTheme="minorHAnsi" w:cstheme="minorBidi"/>
              <w:noProof/>
              <w:sz w:val="22"/>
              <w:szCs w:val="22"/>
            </w:rPr>
          </w:pPr>
          <w:hyperlink w:anchor="_Toc102998266" w:history="1">
            <w:r w:rsidR="00694EBE" w:rsidRPr="003C129B">
              <w:rPr>
                <w:rStyle w:val="Hyperlink"/>
                <w:noProof/>
              </w:rPr>
              <w:t>12.4</w:t>
            </w:r>
            <w:r w:rsidR="00694EBE">
              <w:rPr>
                <w:rFonts w:asciiTheme="minorHAnsi" w:hAnsiTheme="minorHAnsi" w:cstheme="minorBidi"/>
                <w:noProof/>
                <w:sz w:val="22"/>
                <w:szCs w:val="22"/>
              </w:rPr>
              <w:tab/>
            </w:r>
            <w:r w:rsidR="00694EBE" w:rsidRPr="003C129B">
              <w:rPr>
                <w:rStyle w:val="Hyperlink"/>
                <w:noProof/>
              </w:rPr>
              <w:t>When leaving the incident to return home</w:t>
            </w:r>
            <w:r w:rsidR="00694EBE">
              <w:rPr>
                <w:noProof/>
                <w:webHidden/>
              </w:rPr>
              <w:tab/>
            </w:r>
            <w:r w:rsidR="00694EBE">
              <w:rPr>
                <w:noProof/>
                <w:webHidden/>
              </w:rPr>
              <w:fldChar w:fldCharType="begin"/>
            </w:r>
            <w:r w:rsidR="00694EBE">
              <w:rPr>
                <w:noProof/>
                <w:webHidden/>
              </w:rPr>
              <w:instrText xml:space="preserve"> PAGEREF _Toc102998266 \h </w:instrText>
            </w:r>
            <w:r w:rsidR="00694EBE">
              <w:rPr>
                <w:noProof/>
                <w:webHidden/>
              </w:rPr>
            </w:r>
            <w:r w:rsidR="00694EBE">
              <w:rPr>
                <w:noProof/>
                <w:webHidden/>
              </w:rPr>
              <w:fldChar w:fldCharType="separate"/>
            </w:r>
            <w:r w:rsidR="00826841">
              <w:rPr>
                <w:noProof/>
                <w:webHidden/>
              </w:rPr>
              <w:t>23</w:t>
            </w:r>
            <w:r w:rsidR="00694EBE">
              <w:rPr>
                <w:noProof/>
                <w:webHidden/>
              </w:rPr>
              <w:fldChar w:fldCharType="end"/>
            </w:r>
          </w:hyperlink>
        </w:p>
        <w:p w14:paraId="08A167E6" w14:textId="23A3575E" w:rsidR="00694EBE" w:rsidRDefault="003B6009">
          <w:pPr>
            <w:pStyle w:val="TOC1"/>
            <w:rPr>
              <w:rFonts w:asciiTheme="minorHAnsi" w:hAnsiTheme="minorHAnsi" w:cstheme="minorBidi"/>
              <w:noProof/>
              <w:sz w:val="22"/>
              <w:szCs w:val="22"/>
            </w:rPr>
          </w:pPr>
          <w:hyperlink w:anchor="_Toc102998267" w:history="1">
            <w:r w:rsidR="00694EBE" w:rsidRPr="003C129B">
              <w:rPr>
                <w:rStyle w:val="Hyperlink"/>
                <w:noProof/>
              </w:rPr>
              <w:t>13</w:t>
            </w:r>
            <w:r w:rsidR="00694EBE">
              <w:rPr>
                <w:rFonts w:asciiTheme="minorHAnsi" w:hAnsiTheme="minorHAnsi" w:cstheme="minorBidi"/>
                <w:noProof/>
                <w:sz w:val="22"/>
                <w:szCs w:val="22"/>
              </w:rPr>
              <w:tab/>
            </w:r>
            <w:r w:rsidR="00694EBE" w:rsidRPr="003C129B">
              <w:rPr>
                <w:rStyle w:val="Hyperlink"/>
                <w:noProof/>
              </w:rPr>
              <w:t>Civil Protection Procedure - Implementation Process</w:t>
            </w:r>
            <w:r w:rsidR="00694EBE">
              <w:rPr>
                <w:noProof/>
                <w:webHidden/>
              </w:rPr>
              <w:tab/>
            </w:r>
            <w:r w:rsidR="00694EBE">
              <w:rPr>
                <w:noProof/>
                <w:webHidden/>
              </w:rPr>
              <w:fldChar w:fldCharType="begin"/>
            </w:r>
            <w:r w:rsidR="00694EBE">
              <w:rPr>
                <w:noProof/>
                <w:webHidden/>
              </w:rPr>
              <w:instrText xml:space="preserve"> PAGEREF _Toc102998267 \h </w:instrText>
            </w:r>
            <w:r w:rsidR="00694EBE">
              <w:rPr>
                <w:noProof/>
                <w:webHidden/>
              </w:rPr>
            </w:r>
            <w:r w:rsidR="00694EBE">
              <w:rPr>
                <w:noProof/>
                <w:webHidden/>
              </w:rPr>
              <w:fldChar w:fldCharType="separate"/>
            </w:r>
            <w:r w:rsidR="00826841">
              <w:rPr>
                <w:noProof/>
                <w:webHidden/>
              </w:rPr>
              <w:t>24</w:t>
            </w:r>
            <w:r w:rsidR="00694EBE">
              <w:rPr>
                <w:noProof/>
                <w:webHidden/>
              </w:rPr>
              <w:fldChar w:fldCharType="end"/>
            </w:r>
          </w:hyperlink>
        </w:p>
        <w:p w14:paraId="331B8BD7" w14:textId="6E93E1B8" w:rsidR="00694EBE" w:rsidRDefault="003B6009">
          <w:pPr>
            <w:pStyle w:val="TOC2"/>
            <w:tabs>
              <w:tab w:val="left" w:pos="1100"/>
              <w:tab w:val="right" w:leader="dot" w:pos="9016"/>
            </w:tabs>
            <w:rPr>
              <w:rFonts w:asciiTheme="minorHAnsi" w:hAnsiTheme="minorHAnsi" w:cstheme="minorBidi"/>
              <w:noProof/>
              <w:sz w:val="22"/>
              <w:szCs w:val="22"/>
            </w:rPr>
          </w:pPr>
          <w:hyperlink r:id="rId14" w:anchor="_Toc102998268" w:history="1">
            <w:r w:rsidR="00694EBE" w:rsidRPr="003C129B">
              <w:rPr>
                <w:rStyle w:val="Hyperlink"/>
                <w:noProof/>
              </w:rPr>
              <w:t>13.2</w:t>
            </w:r>
            <w:r w:rsidR="00694EBE">
              <w:rPr>
                <w:rFonts w:asciiTheme="minorHAnsi" w:hAnsiTheme="minorHAnsi" w:cstheme="minorBidi"/>
                <w:noProof/>
                <w:sz w:val="22"/>
                <w:szCs w:val="22"/>
              </w:rPr>
              <w:tab/>
            </w:r>
            <w:r w:rsidR="00694EBE" w:rsidRPr="003C129B">
              <w:rPr>
                <w:rStyle w:val="Hyperlink"/>
                <w:noProof/>
              </w:rPr>
              <w:t>Implementation Schematic</w:t>
            </w:r>
            <w:r w:rsidR="00694EBE">
              <w:rPr>
                <w:noProof/>
                <w:webHidden/>
              </w:rPr>
              <w:tab/>
            </w:r>
            <w:r w:rsidR="00694EBE">
              <w:rPr>
                <w:noProof/>
                <w:webHidden/>
              </w:rPr>
              <w:fldChar w:fldCharType="begin"/>
            </w:r>
            <w:r w:rsidR="00694EBE">
              <w:rPr>
                <w:noProof/>
                <w:webHidden/>
              </w:rPr>
              <w:instrText xml:space="preserve"> PAGEREF _Toc102998268 \h </w:instrText>
            </w:r>
            <w:r w:rsidR="00694EBE">
              <w:rPr>
                <w:noProof/>
                <w:webHidden/>
              </w:rPr>
            </w:r>
            <w:r w:rsidR="00694EBE">
              <w:rPr>
                <w:noProof/>
                <w:webHidden/>
              </w:rPr>
              <w:fldChar w:fldCharType="separate"/>
            </w:r>
            <w:r w:rsidR="00826841">
              <w:rPr>
                <w:noProof/>
                <w:webHidden/>
              </w:rPr>
              <w:t>25</w:t>
            </w:r>
            <w:r w:rsidR="00694EBE">
              <w:rPr>
                <w:noProof/>
                <w:webHidden/>
              </w:rPr>
              <w:fldChar w:fldCharType="end"/>
            </w:r>
          </w:hyperlink>
        </w:p>
        <w:p w14:paraId="42D0942B" w14:textId="59899420" w:rsidR="00694EBE" w:rsidRDefault="003B6009">
          <w:pPr>
            <w:pStyle w:val="TOC1"/>
            <w:rPr>
              <w:rFonts w:asciiTheme="minorHAnsi" w:hAnsiTheme="minorHAnsi" w:cstheme="minorBidi"/>
              <w:noProof/>
              <w:sz w:val="22"/>
              <w:szCs w:val="22"/>
            </w:rPr>
          </w:pPr>
          <w:hyperlink w:anchor="_Toc102998269" w:history="1">
            <w:r w:rsidR="00694EBE" w:rsidRPr="003C129B">
              <w:rPr>
                <w:rStyle w:val="Hyperlink"/>
                <w:rFonts w:eastAsia="Times New Roman"/>
                <w:noProof/>
                <w:lang w:eastAsia="en-US"/>
              </w:rPr>
              <w:t>14</w:t>
            </w:r>
            <w:r w:rsidR="00694EBE">
              <w:rPr>
                <w:rFonts w:asciiTheme="minorHAnsi" w:hAnsiTheme="minorHAnsi" w:cstheme="minorBidi"/>
                <w:noProof/>
                <w:sz w:val="22"/>
                <w:szCs w:val="22"/>
              </w:rPr>
              <w:tab/>
            </w:r>
            <w:r w:rsidR="00694EBE" w:rsidRPr="003C129B">
              <w:rPr>
                <w:rStyle w:val="Hyperlink"/>
                <w:rFonts w:eastAsia="Times New Roman"/>
                <w:noProof/>
                <w:lang w:eastAsia="en-US"/>
              </w:rPr>
              <w:t>Incident information required by the CPC</w:t>
            </w:r>
            <w:r w:rsidR="00694EBE">
              <w:rPr>
                <w:noProof/>
                <w:webHidden/>
              </w:rPr>
              <w:tab/>
            </w:r>
            <w:r w:rsidR="00694EBE">
              <w:rPr>
                <w:noProof/>
                <w:webHidden/>
              </w:rPr>
              <w:fldChar w:fldCharType="begin"/>
            </w:r>
            <w:r w:rsidR="00694EBE">
              <w:rPr>
                <w:noProof/>
                <w:webHidden/>
              </w:rPr>
              <w:instrText xml:space="preserve"> PAGEREF _Toc102998269 \h </w:instrText>
            </w:r>
            <w:r w:rsidR="00694EBE">
              <w:rPr>
                <w:noProof/>
                <w:webHidden/>
              </w:rPr>
            </w:r>
            <w:r w:rsidR="00694EBE">
              <w:rPr>
                <w:noProof/>
                <w:webHidden/>
              </w:rPr>
              <w:fldChar w:fldCharType="separate"/>
            </w:r>
            <w:r w:rsidR="00826841">
              <w:rPr>
                <w:noProof/>
                <w:webHidden/>
              </w:rPr>
              <w:t>26</w:t>
            </w:r>
            <w:r w:rsidR="00694EBE">
              <w:rPr>
                <w:noProof/>
                <w:webHidden/>
              </w:rPr>
              <w:fldChar w:fldCharType="end"/>
            </w:r>
          </w:hyperlink>
        </w:p>
        <w:p w14:paraId="56D10006" w14:textId="5EA17A1C" w:rsidR="00694EBE" w:rsidRDefault="003B6009">
          <w:pPr>
            <w:pStyle w:val="TOC2"/>
            <w:tabs>
              <w:tab w:val="left" w:pos="1100"/>
              <w:tab w:val="right" w:leader="dot" w:pos="9016"/>
            </w:tabs>
            <w:rPr>
              <w:rFonts w:asciiTheme="minorHAnsi" w:hAnsiTheme="minorHAnsi" w:cstheme="minorBidi"/>
              <w:noProof/>
              <w:sz w:val="22"/>
              <w:szCs w:val="22"/>
            </w:rPr>
          </w:pPr>
          <w:hyperlink w:anchor="_Toc102998270" w:history="1">
            <w:r w:rsidR="00694EBE" w:rsidRPr="003C129B">
              <w:rPr>
                <w:rStyle w:val="Hyperlink"/>
                <w:noProof/>
              </w:rPr>
              <w:t>14.1</w:t>
            </w:r>
            <w:r w:rsidR="00694EBE">
              <w:rPr>
                <w:rFonts w:asciiTheme="minorHAnsi" w:hAnsiTheme="minorHAnsi" w:cstheme="minorBidi"/>
                <w:noProof/>
                <w:sz w:val="22"/>
                <w:szCs w:val="22"/>
              </w:rPr>
              <w:tab/>
            </w:r>
            <w:r w:rsidR="00694EBE" w:rsidRPr="003C129B">
              <w:rPr>
                <w:rStyle w:val="Hyperlink"/>
                <w:noProof/>
              </w:rPr>
              <w:t>METHANE Mnemonic</w:t>
            </w:r>
            <w:r w:rsidR="00694EBE">
              <w:rPr>
                <w:noProof/>
                <w:webHidden/>
              </w:rPr>
              <w:tab/>
            </w:r>
            <w:r w:rsidR="00694EBE">
              <w:rPr>
                <w:noProof/>
                <w:webHidden/>
              </w:rPr>
              <w:fldChar w:fldCharType="begin"/>
            </w:r>
            <w:r w:rsidR="00694EBE">
              <w:rPr>
                <w:noProof/>
                <w:webHidden/>
              </w:rPr>
              <w:instrText xml:space="preserve"> PAGEREF _Toc102998270 \h </w:instrText>
            </w:r>
            <w:r w:rsidR="00694EBE">
              <w:rPr>
                <w:noProof/>
                <w:webHidden/>
              </w:rPr>
            </w:r>
            <w:r w:rsidR="00694EBE">
              <w:rPr>
                <w:noProof/>
                <w:webHidden/>
              </w:rPr>
              <w:fldChar w:fldCharType="separate"/>
            </w:r>
            <w:r w:rsidR="00826841">
              <w:rPr>
                <w:noProof/>
                <w:webHidden/>
              </w:rPr>
              <w:t>26</w:t>
            </w:r>
            <w:r w:rsidR="00694EBE">
              <w:rPr>
                <w:noProof/>
                <w:webHidden/>
              </w:rPr>
              <w:fldChar w:fldCharType="end"/>
            </w:r>
          </w:hyperlink>
        </w:p>
        <w:p w14:paraId="72C4990B" w14:textId="0581E0FE" w:rsidR="00694EBE" w:rsidRDefault="003B6009">
          <w:pPr>
            <w:pStyle w:val="TOC1"/>
            <w:rPr>
              <w:rFonts w:asciiTheme="minorHAnsi" w:hAnsiTheme="minorHAnsi" w:cstheme="minorBidi"/>
              <w:noProof/>
              <w:sz w:val="22"/>
              <w:szCs w:val="22"/>
            </w:rPr>
          </w:pPr>
          <w:hyperlink w:anchor="_Toc102998272" w:history="1">
            <w:r w:rsidR="00694EBE" w:rsidRPr="003C129B">
              <w:rPr>
                <w:rStyle w:val="Hyperlink"/>
                <w:noProof/>
              </w:rPr>
              <w:t>15</w:t>
            </w:r>
            <w:r w:rsidR="00694EBE">
              <w:rPr>
                <w:rFonts w:asciiTheme="minorHAnsi" w:hAnsiTheme="minorHAnsi" w:cstheme="minorBidi"/>
                <w:noProof/>
                <w:sz w:val="22"/>
                <w:szCs w:val="22"/>
              </w:rPr>
              <w:tab/>
            </w:r>
            <w:r w:rsidR="00694EBE" w:rsidRPr="003C129B">
              <w:rPr>
                <w:rStyle w:val="Hyperlink"/>
                <w:noProof/>
              </w:rPr>
              <w:t>Borough Emergency Control Centre (BECC)</w:t>
            </w:r>
            <w:r w:rsidR="00694EBE">
              <w:rPr>
                <w:noProof/>
                <w:webHidden/>
              </w:rPr>
              <w:tab/>
            </w:r>
            <w:r w:rsidR="00694EBE">
              <w:rPr>
                <w:noProof/>
                <w:webHidden/>
              </w:rPr>
              <w:fldChar w:fldCharType="begin"/>
            </w:r>
            <w:r w:rsidR="00694EBE">
              <w:rPr>
                <w:noProof/>
                <w:webHidden/>
              </w:rPr>
              <w:instrText xml:space="preserve"> PAGEREF _Toc102998272 \h </w:instrText>
            </w:r>
            <w:r w:rsidR="00694EBE">
              <w:rPr>
                <w:noProof/>
                <w:webHidden/>
              </w:rPr>
            </w:r>
            <w:r w:rsidR="00694EBE">
              <w:rPr>
                <w:noProof/>
                <w:webHidden/>
              </w:rPr>
              <w:fldChar w:fldCharType="separate"/>
            </w:r>
            <w:r w:rsidR="00826841">
              <w:rPr>
                <w:noProof/>
                <w:webHidden/>
              </w:rPr>
              <w:t>27</w:t>
            </w:r>
            <w:r w:rsidR="00694EBE">
              <w:rPr>
                <w:noProof/>
                <w:webHidden/>
              </w:rPr>
              <w:fldChar w:fldCharType="end"/>
            </w:r>
          </w:hyperlink>
        </w:p>
        <w:p w14:paraId="7B302F22" w14:textId="5C947B06" w:rsidR="00694EBE" w:rsidRDefault="003B6009">
          <w:pPr>
            <w:pStyle w:val="TOC1"/>
            <w:rPr>
              <w:rFonts w:asciiTheme="minorHAnsi" w:hAnsiTheme="minorHAnsi" w:cstheme="minorBidi"/>
              <w:noProof/>
              <w:sz w:val="22"/>
              <w:szCs w:val="22"/>
            </w:rPr>
          </w:pPr>
          <w:hyperlink w:anchor="_Toc102998273" w:history="1">
            <w:r w:rsidR="00694EBE" w:rsidRPr="003C129B">
              <w:rPr>
                <w:rStyle w:val="Hyperlink"/>
                <w:noProof/>
              </w:rPr>
              <w:t>16</w:t>
            </w:r>
            <w:r w:rsidR="00694EBE">
              <w:rPr>
                <w:rFonts w:asciiTheme="minorHAnsi" w:hAnsiTheme="minorHAnsi" w:cstheme="minorBidi"/>
                <w:noProof/>
                <w:sz w:val="22"/>
                <w:szCs w:val="22"/>
              </w:rPr>
              <w:tab/>
            </w:r>
            <w:r w:rsidR="00694EBE" w:rsidRPr="003C129B">
              <w:rPr>
                <w:rStyle w:val="Hyperlink"/>
                <w:noProof/>
              </w:rPr>
              <w:t>Emergency Evacuation</w:t>
            </w:r>
            <w:r w:rsidR="00694EBE">
              <w:rPr>
                <w:noProof/>
                <w:webHidden/>
              </w:rPr>
              <w:tab/>
            </w:r>
            <w:r w:rsidR="00694EBE">
              <w:rPr>
                <w:noProof/>
                <w:webHidden/>
              </w:rPr>
              <w:fldChar w:fldCharType="begin"/>
            </w:r>
            <w:r w:rsidR="00694EBE">
              <w:rPr>
                <w:noProof/>
                <w:webHidden/>
              </w:rPr>
              <w:instrText xml:space="preserve"> PAGEREF _Toc102998273 \h </w:instrText>
            </w:r>
            <w:r w:rsidR="00694EBE">
              <w:rPr>
                <w:noProof/>
                <w:webHidden/>
              </w:rPr>
            </w:r>
            <w:r w:rsidR="00694EBE">
              <w:rPr>
                <w:noProof/>
                <w:webHidden/>
              </w:rPr>
              <w:fldChar w:fldCharType="separate"/>
            </w:r>
            <w:r w:rsidR="00826841">
              <w:rPr>
                <w:noProof/>
                <w:webHidden/>
              </w:rPr>
              <w:t>28</w:t>
            </w:r>
            <w:r w:rsidR="00694EBE">
              <w:rPr>
                <w:noProof/>
                <w:webHidden/>
              </w:rPr>
              <w:fldChar w:fldCharType="end"/>
            </w:r>
          </w:hyperlink>
        </w:p>
        <w:p w14:paraId="028D1A2D" w14:textId="0D37ECC5" w:rsidR="00694EBE" w:rsidRDefault="003B6009">
          <w:pPr>
            <w:pStyle w:val="TOC2"/>
            <w:tabs>
              <w:tab w:val="left" w:pos="1100"/>
              <w:tab w:val="right" w:leader="dot" w:pos="9016"/>
            </w:tabs>
            <w:rPr>
              <w:rFonts w:asciiTheme="minorHAnsi" w:hAnsiTheme="minorHAnsi" w:cstheme="minorBidi"/>
              <w:noProof/>
              <w:sz w:val="22"/>
              <w:szCs w:val="22"/>
            </w:rPr>
          </w:pPr>
          <w:hyperlink w:anchor="_Toc102998274" w:history="1">
            <w:r w:rsidR="00694EBE" w:rsidRPr="003C129B">
              <w:rPr>
                <w:rStyle w:val="Hyperlink"/>
                <w:noProof/>
              </w:rPr>
              <w:t>16.1</w:t>
            </w:r>
            <w:r w:rsidR="00694EBE">
              <w:rPr>
                <w:rFonts w:asciiTheme="minorHAnsi" w:hAnsiTheme="minorHAnsi" w:cstheme="minorBidi"/>
                <w:noProof/>
                <w:sz w:val="22"/>
                <w:szCs w:val="22"/>
              </w:rPr>
              <w:tab/>
            </w:r>
            <w:r w:rsidR="00694EBE" w:rsidRPr="003C129B">
              <w:rPr>
                <w:rStyle w:val="Hyperlink"/>
                <w:noProof/>
              </w:rPr>
              <w:t>Local Evacuation</w:t>
            </w:r>
            <w:r w:rsidR="00694EBE">
              <w:rPr>
                <w:noProof/>
                <w:webHidden/>
              </w:rPr>
              <w:tab/>
            </w:r>
            <w:r w:rsidR="00694EBE">
              <w:rPr>
                <w:noProof/>
                <w:webHidden/>
              </w:rPr>
              <w:fldChar w:fldCharType="begin"/>
            </w:r>
            <w:r w:rsidR="00694EBE">
              <w:rPr>
                <w:noProof/>
                <w:webHidden/>
              </w:rPr>
              <w:instrText xml:space="preserve"> PAGEREF _Toc102998274 \h </w:instrText>
            </w:r>
            <w:r w:rsidR="00694EBE">
              <w:rPr>
                <w:noProof/>
                <w:webHidden/>
              </w:rPr>
            </w:r>
            <w:r w:rsidR="00694EBE">
              <w:rPr>
                <w:noProof/>
                <w:webHidden/>
              </w:rPr>
              <w:fldChar w:fldCharType="separate"/>
            </w:r>
            <w:r w:rsidR="00826841">
              <w:rPr>
                <w:noProof/>
                <w:webHidden/>
              </w:rPr>
              <w:t>28</w:t>
            </w:r>
            <w:r w:rsidR="00694EBE">
              <w:rPr>
                <w:noProof/>
                <w:webHidden/>
              </w:rPr>
              <w:fldChar w:fldCharType="end"/>
            </w:r>
          </w:hyperlink>
        </w:p>
        <w:p w14:paraId="7A31D655" w14:textId="7B3641B8" w:rsidR="00694EBE" w:rsidRDefault="003B6009">
          <w:pPr>
            <w:pStyle w:val="TOC2"/>
            <w:tabs>
              <w:tab w:val="left" w:pos="1100"/>
              <w:tab w:val="right" w:leader="dot" w:pos="9016"/>
            </w:tabs>
            <w:rPr>
              <w:rFonts w:asciiTheme="minorHAnsi" w:hAnsiTheme="minorHAnsi" w:cstheme="minorBidi"/>
              <w:noProof/>
              <w:sz w:val="22"/>
              <w:szCs w:val="22"/>
            </w:rPr>
          </w:pPr>
          <w:hyperlink w:anchor="_Toc102998275" w:history="1">
            <w:r w:rsidR="00694EBE" w:rsidRPr="003C129B">
              <w:rPr>
                <w:rStyle w:val="Hyperlink"/>
                <w:noProof/>
              </w:rPr>
              <w:t>16.2</w:t>
            </w:r>
            <w:r w:rsidR="00694EBE">
              <w:rPr>
                <w:rFonts w:asciiTheme="minorHAnsi" w:hAnsiTheme="minorHAnsi" w:cstheme="minorBidi"/>
                <w:noProof/>
                <w:sz w:val="22"/>
                <w:szCs w:val="22"/>
              </w:rPr>
              <w:tab/>
            </w:r>
            <w:r w:rsidR="00694EBE" w:rsidRPr="003C129B">
              <w:rPr>
                <w:rStyle w:val="Hyperlink"/>
                <w:noProof/>
              </w:rPr>
              <w:t>Mass Evacuation Plans:</w:t>
            </w:r>
            <w:r w:rsidR="00694EBE">
              <w:rPr>
                <w:noProof/>
                <w:webHidden/>
              </w:rPr>
              <w:tab/>
            </w:r>
            <w:r w:rsidR="00694EBE">
              <w:rPr>
                <w:noProof/>
                <w:webHidden/>
              </w:rPr>
              <w:fldChar w:fldCharType="begin"/>
            </w:r>
            <w:r w:rsidR="00694EBE">
              <w:rPr>
                <w:noProof/>
                <w:webHidden/>
              </w:rPr>
              <w:instrText xml:space="preserve"> PAGEREF _Toc102998275 \h </w:instrText>
            </w:r>
            <w:r w:rsidR="00694EBE">
              <w:rPr>
                <w:noProof/>
                <w:webHidden/>
              </w:rPr>
            </w:r>
            <w:r w:rsidR="00694EBE">
              <w:rPr>
                <w:noProof/>
                <w:webHidden/>
              </w:rPr>
              <w:fldChar w:fldCharType="separate"/>
            </w:r>
            <w:r w:rsidR="00826841">
              <w:rPr>
                <w:noProof/>
                <w:webHidden/>
              </w:rPr>
              <w:t>28</w:t>
            </w:r>
            <w:r w:rsidR="00694EBE">
              <w:rPr>
                <w:noProof/>
                <w:webHidden/>
              </w:rPr>
              <w:fldChar w:fldCharType="end"/>
            </w:r>
          </w:hyperlink>
        </w:p>
        <w:p w14:paraId="64F87E9A" w14:textId="465FAEB2" w:rsidR="00694EBE" w:rsidRDefault="003B6009">
          <w:pPr>
            <w:pStyle w:val="TOC1"/>
            <w:rPr>
              <w:rFonts w:asciiTheme="minorHAnsi" w:hAnsiTheme="minorHAnsi" w:cstheme="minorBidi"/>
              <w:noProof/>
              <w:sz w:val="22"/>
              <w:szCs w:val="22"/>
            </w:rPr>
          </w:pPr>
          <w:hyperlink w:anchor="_Toc102998276" w:history="1">
            <w:r w:rsidR="00694EBE" w:rsidRPr="003C129B">
              <w:rPr>
                <w:rStyle w:val="Hyperlink"/>
                <w:noProof/>
              </w:rPr>
              <w:t>17</w:t>
            </w:r>
            <w:r w:rsidR="00694EBE">
              <w:rPr>
                <w:rFonts w:asciiTheme="minorHAnsi" w:hAnsiTheme="minorHAnsi" w:cstheme="minorBidi"/>
                <w:noProof/>
                <w:sz w:val="22"/>
                <w:szCs w:val="22"/>
              </w:rPr>
              <w:tab/>
            </w:r>
            <w:r w:rsidR="00694EBE" w:rsidRPr="003C129B">
              <w:rPr>
                <w:rStyle w:val="Hyperlink"/>
                <w:noProof/>
              </w:rPr>
              <w:t>Recording and Reporting</w:t>
            </w:r>
            <w:r w:rsidR="00694EBE">
              <w:rPr>
                <w:noProof/>
                <w:webHidden/>
              </w:rPr>
              <w:tab/>
            </w:r>
            <w:r w:rsidR="00694EBE">
              <w:rPr>
                <w:noProof/>
                <w:webHidden/>
              </w:rPr>
              <w:fldChar w:fldCharType="begin"/>
            </w:r>
            <w:r w:rsidR="00694EBE">
              <w:rPr>
                <w:noProof/>
                <w:webHidden/>
              </w:rPr>
              <w:instrText xml:space="preserve"> PAGEREF _Toc102998276 \h </w:instrText>
            </w:r>
            <w:r w:rsidR="00694EBE">
              <w:rPr>
                <w:noProof/>
                <w:webHidden/>
              </w:rPr>
            </w:r>
            <w:r w:rsidR="00694EBE">
              <w:rPr>
                <w:noProof/>
                <w:webHidden/>
              </w:rPr>
              <w:fldChar w:fldCharType="separate"/>
            </w:r>
            <w:r w:rsidR="00826841">
              <w:rPr>
                <w:noProof/>
                <w:webHidden/>
              </w:rPr>
              <w:t>28</w:t>
            </w:r>
            <w:r w:rsidR="00694EBE">
              <w:rPr>
                <w:noProof/>
                <w:webHidden/>
              </w:rPr>
              <w:fldChar w:fldCharType="end"/>
            </w:r>
          </w:hyperlink>
        </w:p>
        <w:p w14:paraId="2C1DD74D" w14:textId="0E59E281" w:rsidR="00694EBE" w:rsidRDefault="003B6009">
          <w:pPr>
            <w:pStyle w:val="TOC1"/>
            <w:rPr>
              <w:rFonts w:asciiTheme="minorHAnsi" w:hAnsiTheme="minorHAnsi" w:cstheme="minorBidi"/>
              <w:noProof/>
              <w:sz w:val="22"/>
              <w:szCs w:val="22"/>
            </w:rPr>
          </w:pPr>
          <w:hyperlink w:anchor="_Toc102998277" w:history="1">
            <w:r w:rsidR="00694EBE" w:rsidRPr="003C129B">
              <w:rPr>
                <w:rStyle w:val="Hyperlink"/>
                <w:noProof/>
              </w:rPr>
              <w:t>18</w:t>
            </w:r>
            <w:r w:rsidR="00694EBE">
              <w:rPr>
                <w:rFonts w:asciiTheme="minorHAnsi" w:hAnsiTheme="minorHAnsi" w:cstheme="minorBidi"/>
                <w:noProof/>
                <w:sz w:val="22"/>
                <w:szCs w:val="22"/>
              </w:rPr>
              <w:tab/>
            </w:r>
            <w:r w:rsidR="00694EBE" w:rsidRPr="003C129B">
              <w:rPr>
                <w:rStyle w:val="Hyperlink"/>
                <w:noProof/>
              </w:rPr>
              <w:t>Borough Mortuary and Temporary Mortuaries</w:t>
            </w:r>
            <w:r w:rsidR="00694EBE">
              <w:rPr>
                <w:noProof/>
                <w:webHidden/>
              </w:rPr>
              <w:tab/>
            </w:r>
            <w:r w:rsidR="00694EBE">
              <w:rPr>
                <w:noProof/>
                <w:webHidden/>
              </w:rPr>
              <w:fldChar w:fldCharType="begin"/>
            </w:r>
            <w:r w:rsidR="00694EBE">
              <w:rPr>
                <w:noProof/>
                <w:webHidden/>
              </w:rPr>
              <w:instrText xml:space="preserve"> PAGEREF _Toc102998277 \h </w:instrText>
            </w:r>
            <w:r w:rsidR="00694EBE">
              <w:rPr>
                <w:noProof/>
                <w:webHidden/>
              </w:rPr>
            </w:r>
            <w:r w:rsidR="00694EBE">
              <w:rPr>
                <w:noProof/>
                <w:webHidden/>
              </w:rPr>
              <w:fldChar w:fldCharType="separate"/>
            </w:r>
            <w:r w:rsidR="00826841">
              <w:rPr>
                <w:noProof/>
                <w:webHidden/>
              </w:rPr>
              <w:t>29</w:t>
            </w:r>
            <w:r w:rsidR="00694EBE">
              <w:rPr>
                <w:noProof/>
                <w:webHidden/>
              </w:rPr>
              <w:fldChar w:fldCharType="end"/>
            </w:r>
          </w:hyperlink>
        </w:p>
        <w:p w14:paraId="0FD97A65" w14:textId="73708B43" w:rsidR="00694EBE" w:rsidRDefault="003B6009">
          <w:pPr>
            <w:pStyle w:val="TOC2"/>
            <w:tabs>
              <w:tab w:val="left" w:pos="1100"/>
              <w:tab w:val="right" w:leader="dot" w:pos="9016"/>
            </w:tabs>
            <w:rPr>
              <w:rFonts w:asciiTheme="minorHAnsi" w:hAnsiTheme="minorHAnsi" w:cstheme="minorBidi"/>
              <w:noProof/>
              <w:sz w:val="22"/>
              <w:szCs w:val="22"/>
            </w:rPr>
          </w:pPr>
          <w:hyperlink w:anchor="_Toc102998278" w:history="1">
            <w:r w:rsidR="00694EBE" w:rsidRPr="003C129B">
              <w:rPr>
                <w:rStyle w:val="Hyperlink"/>
                <w:noProof/>
              </w:rPr>
              <w:t>18.1</w:t>
            </w:r>
            <w:r w:rsidR="00694EBE">
              <w:rPr>
                <w:rFonts w:asciiTheme="minorHAnsi" w:hAnsiTheme="minorHAnsi" w:cstheme="minorBidi"/>
                <w:noProof/>
                <w:sz w:val="22"/>
                <w:szCs w:val="22"/>
              </w:rPr>
              <w:tab/>
            </w:r>
            <w:r w:rsidR="00694EBE" w:rsidRPr="003C129B">
              <w:rPr>
                <w:rStyle w:val="Hyperlink"/>
                <w:noProof/>
              </w:rPr>
              <w:t>Borough Mortuary</w:t>
            </w:r>
            <w:r w:rsidR="00694EBE">
              <w:rPr>
                <w:noProof/>
                <w:webHidden/>
              </w:rPr>
              <w:tab/>
            </w:r>
            <w:r w:rsidR="00694EBE">
              <w:rPr>
                <w:noProof/>
                <w:webHidden/>
              </w:rPr>
              <w:fldChar w:fldCharType="begin"/>
            </w:r>
            <w:r w:rsidR="00694EBE">
              <w:rPr>
                <w:noProof/>
                <w:webHidden/>
              </w:rPr>
              <w:instrText xml:space="preserve"> PAGEREF _Toc102998278 \h </w:instrText>
            </w:r>
            <w:r w:rsidR="00694EBE">
              <w:rPr>
                <w:noProof/>
                <w:webHidden/>
              </w:rPr>
            </w:r>
            <w:r w:rsidR="00694EBE">
              <w:rPr>
                <w:noProof/>
                <w:webHidden/>
              </w:rPr>
              <w:fldChar w:fldCharType="separate"/>
            </w:r>
            <w:r w:rsidR="00826841">
              <w:rPr>
                <w:noProof/>
                <w:webHidden/>
              </w:rPr>
              <w:t>29</w:t>
            </w:r>
            <w:r w:rsidR="00694EBE">
              <w:rPr>
                <w:noProof/>
                <w:webHidden/>
              </w:rPr>
              <w:fldChar w:fldCharType="end"/>
            </w:r>
          </w:hyperlink>
        </w:p>
        <w:p w14:paraId="25392ADE" w14:textId="48A89CE7" w:rsidR="00694EBE" w:rsidRDefault="003B6009">
          <w:pPr>
            <w:pStyle w:val="TOC2"/>
            <w:tabs>
              <w:tab w:val="left" w:pos="1100"/>
              <w:tab w:val="right" w:leader="dot" w:pos="9016"/>
            </w:tabs>
            <w:rPr>
              <w:rFonts w:asciiTheme="minorHAnsi" w:hAnsiTheme="minorHAnsi" w:cstheme="minorBidi"/>
              <w:noProof/>
              <w:sz w:val="22"/>
              <w:szCs w:val="22"/>
            </w:rPr>
          </w:pPr>
          <w:hyperlink w:anchor="_Toc102998279" w:history="1">
            <w:r w:rsidR="00694EBE" w:rsidRPr="003C129B">
              <w:rPr>
                <w:rStyle w:val="Hyperlink"/>
                <w:noProof/>
              </w:rPr>
              <w:t>18.2</w:t>
            </w:r>
            <w:r w:rsidR="00694EBE">
              <w:rPr>
                <w:rFonts w:asciiTheme="minorHAnsi" w:hAnsiTheme="minorHAnsi" w:cstheme="minorBidi"/>
                <w:noProof/>
                <w:sz w:val="22"/>
                <w:szCs w:val="22"/>
              </w:rPr>
              <w:tab/>
            </w:r>
            <w:r w:rsidR="00694EBE" w:rsidRPr="003C129B">
              <w:rPr>
                <w:rStyle w:val="Hyperlink"/>
                <w:noProof/>
              </w:rPr>
              <w:t>Temporary &amp; Disaster Mortuaries</w:t>
            </w:r>
            <w:r w:rsidR="00694EBE">
              <w:rPr>
                <w:noProof/>
                <w:webHidden/>
              </w:rPr>
              <w:tab/>
            </w:r>
            <w:r w:rsidR="00694EBE">
              <w:rPr>
                <w:noProof/>
                <w:webHidden/>
              </w:rPr>
              <w:fldChar w:fldCharType="begin"/>
            </w:r>
            <w:r w:rsidR="00694EBE">
              <w:rPr>
                <w:noProof/>
                <w:webHidden/>
              </w:rPr>
              <w:instrText xml:space="preserve"> PAGEREF _Toc102998279 \h </w:instrText>
            </w:r>
            <w:r w:rsidR="00694EBE">
              <w:rPr>
                <w:noProof/>
                <w:webHidden/>
              </w:rPr>
            </w:r>
            <w:r w:rsidR="00694EBE">
              <w:rPr>
                <w:noProof/>
                <w:webHidden/>
              </w:rPr>
              <w:fldChar w:fldCharType="separate"/>
            </w:r>
            <w:r w:rsidR="00826841">
              <w:rPr>
                <w:noProof/>
                <w:webHidden/>
              </w:rPr>
              <w:t>29</w:t>
            </w:r>
            <w:r w:rsidR="00694EBE">
              <w:rPr>
                <w:noProof/>
                <w:webHidden/>
              </w:rPr>
              <w:fldChar w:fldCharType="end"/>
            </w:r>
          </w:hyperlink>
        </w:p>
        <w:p w14:paraId="1D2E46A4" w14:textId="750A9F57" w:rsidR="00694EBE" w:rsidRDefault="003B6009">
          <w:pPr>
            <w:pStyle w:val="TOC1"/>
            <w:rPr>
              <w:rFonts w:asciiTheme="minorHAnsi" w:hAnsiTheme="minorHAnsi" w:cstheme="minorBidi"/>
              <w:noProof/>
              <w:sz w:val="22"/>
              <w:szCs w:val="22"/>
            </w:rPr>
          </w:pPr>
          <w:hyperlink w:anchor="_Toc102998280" w:history="1">
            <w:r w:rsidR="00694EBE" w:rsidRPr="003C129B">
              <w:rPr>
                <w:rStyle w:val="Hyperlink"/>
                <w:noProof/>
              </w:rPr>
              <w:t>19</w:t>
            </w:r>
            <w:r w:rsidR="00694EBE">
              <w:rPr>
                <w:rFonts w:asciiTheme="minorHAnsi" w:hAnsiTheme="minorHAnsi" w:cstheme="minorBidi"/>
                <w:noProof/>
                <w:sz w:val="22"/>
                <w:szCs w:val="22"/>
              </w:rPr>
              <w:tab/>
            </w:r>
            <w:r w:rsidR="00694EBE" w:rsidRPr="003C129B">
              <w:rPr>
                <w:rStyle w:val="Hyperlink"/>
                <w:noProof/>
              </w:rPr>
              <w:t>London Local Authorities Mutual Aid Arrangements – refer to the guidance</w:t>
            </w:r>
            <w:r w:rsidR="00694EBE">
              <w:rPr>
                <w:noProof/>
                <w:webHidden/>
              </w:rPr>
              <w:tab/>
            </w:r>
            <w:r w:rsidR="00694EBE">
              <w:rPr>
                <w:noProof/>
                <w:webHidden/>
              </w:rPr>
              <w:fldChar w:fldCharType="begin"/>
            </w:r>
            <w:r w:rsidR="00694EBE">
              <w:rPr>
                <w:noProof/>
                <w:webHidden/>
              </w:rPr>
              <w:instrText xml:space="preserve"> PAGEREF _Toc102998280 \h </w:instrText>
            </w:r>
            <w:r w:rsidR="00694EBE">
              <w:rPr>
                <w:noProof/>
                <w:webHidden/>
              </w:rPr>
            </w:r>
            <w:r w:rsidR="00694EBE">
              <w:rPr>
                <w:noProof/>
                <w:webHidden/>
              </w:rPr>
              <w:fldChar w:fldCharType="separate"/>
            </w:r>
            <w:r w:rsidR="00826841">
              <w:rPr>
                <w:noProof/>
                <w:webHidden/>
              </w:rPr>
              <w:t>30</w:t>
            </w:r>
            <w:r w:rsidR="00694EBE">
              <w:rPr>
                <w:noProof/>
                <w:webHidden/>
              </w:rPr>
              <w:fldChar w:fldCharType="end"/>
            </w:r>
          </w:hyperlink>
        </w:p>
        <w:p w14:paraId="1358B9B4" w14:textId="2E12D9FC" w:rsidR="00694EBE" w:rsidRDefault="003B6009">
          <w:pPr>
            <w:pStyle w:val="TOC1"/>
            <w:rPr>
              <w:rFonts w:asciiTheme="minorHAnsi" w:hAnsiTheme="minorHAnsi" w:cstheme="minorBidi"/>
              <w:noProof/>
              <w:sz w:val="22"/>
              <w:szCs w:val="22"/>
            </w:rPr>
          </w:pPr>
          <w:hyperlink w:anchor="_Toc102998281" w:history="1">
            <w:r w:rsidR="00694EBE" w:rsidRPr="003C129B">
              <w:rPr>
                <w:rStyle w:val="Hyperlink"/>
                <w:noProof/>
              </w:rPr>
              <w:t>20</w:t>
            </w:r>
            <w:r w:rsidR="00694EBE">
              <w:rPr>
                <w:rFonts w:asciiTheme="minorHAnsi" w:hAnsiTheme="minorHAnsi" w:cstheme="minorBidi"/>
                <w:noProof/>
                <w:sz w:val="22"/>
                <w:szCs w:val="22"/>
              </w:rPr>
              <w:tab/>
            </w:r>
            <w:r w:rsidR="00694EBE" w:rsidRPr="003C129B">
              <w:rPr>
                <w:rStyle w:val="Hyperlink"/>
                <w:noProof/>
              </w:rPr>
              <w:t>Borough Major Emergency Plan Pt 2 - Emergency Community Care Plan</w:t>
            </w:r>
            <w:r w:rsidR="00694EBE">
              <w:rPr>
                <w:noProof/>
                <w:webHidden/>
              </w:rPr>
              <w:tab/>
            </w:r>
            <w:r w:rsidR="00694EBE">
              <w:rPr>
                <w:noProof/>
                <w:webHidden/>
              </w:rPr>
              <w:fldChar w:fldCharType="begin"/>
            </w:r>
            <w:r w:rsidR="00694EBE">
              <w:rPr>
                <w:noProof/>
                <w:webHidden/>
              </w:rPr>
              <w:instrText xml:space="preserve"> PAGEREF _Toc102998281 \h </w:instrText>
            </w:r>
            <w:r w:rsidR="00694EBE">
              <w:rPr>
                <w:noProof/>
                <w:webHidden/>
              </w:rPr>
            </w:r>
            <w:r w:rsidR="00694EBE">
              <w:rPr>
                <w:noProof/>
                <w:webHidden/>
              </w:rPr>
              <w:fldChar w:fldCharType="separate"/>
            </w:r>
            <w:r w:rsidR="00826841">
              <w:rPr>
                <w:noProof/>
                <w:webHidden/>
              </w:rPr>
              <w:t>30</w:t>
            </w:r>
            <w:r w:rsidR="00694EBE">
              <w:rPr>
                <w:noProof/>
                <w:webHidden/>
              </w:rPr>
              <w:fldChar w:fldCharType="end"/>
            </w:r>
          </w:hyperlink>
        </w:p>
        <w:p w14:paraId="4DD8E3BD" w14:textId="7D35B87D" w:rsidR="00694EBE" w:rsidRDefault="003B6009">
          <w:pPr>
            <w:pStyle w:val="TOC1"/>
            <w:rPr>
              <w:rFonts w:asciiTheme="minorHAnsi" w:hAnsiTheme="minorHAnsi" w:cstheme="minorBidi"/>
              <w:noProof/>
              <w:sz w:val="22"/>
              <w:szCs w:val="22"/>
            </w:rPr>
          </w:pPr>
          <w:hyperlink w:anchor="_Toc102998282" w:history="1">
            <w:r w:rsidR="00694EBE" w:rsidRPr="003C129B">
              <w:rPr>
                <w:rStyle w:val="Hyperlink"/>
                <w:noProof/>
              </w:rPr>
              <w:t>21</w:t>
            </w:r>
            <w:r w:rsidR="00694EBE">
              <w:rPr>
                <w:rFonts w:asciiTheme="minorHAnsi" w:hAnsiTheme="minorHAnsi" w:cstheme="minorBidi"/>
                <w:noProof/>
                <w:sz w:val="22"/>
                <w:szCs w:val="22"/>
              </w:rPr>
              <w:tab/>
            </w:r>
            <w:r w:rsidR="00694EBE" w:rsidRPr="003C129B">
              <w:rPr>
                <w:rStyle w:val="Hyperlink"/>
                <w:noProof/>
              </w:rPr>
              <w:t>Borough Major Emergency Plan Part 3 – Business Continuity</w:t>
            </w:r>
            <w:r w:rsidR="00694EBE">
              <w:rPr>
                <w:noProof/>
                <w:webHidden/>
              </w:rPr>
              <w:tab/>
            </w:r>
            <w:r w:rsidR="00694EBE">
              <w:rPr>
                <w:noProof/>
                <w:webHidden/>
              </w:rPr>
              <w:fldChar w:fldCharType="begin"/>
            </w:r>
            <w:r w:rsidR="00694EBE">
              <w:rPr>
                <w:noProof/>
                <w:webHidden/>
              </w:rPr>
              <w:instrText xml:space="preserve"> PAGEREF _Toc102998282 \h </w:instrText>
            </w:r>
            <w:r w:rsidR="00694EBE">
              <w:rPr>
                <w:noProof/>
                <w:webHidden/>
              </w:rPr>
            </w:r>
            <w:r w:rsidR="00694EBE">
              <w:rPr>
                <w:noProof/>
                <w:webHidden/>
              </w:rPr>
              <w:fldChar w:fldCharType="separate"/>
            </w:r>
            <w:r w:rsidR="00826841">
              <w:rPr>
                <w:noProof/>
                <w:webHidden/>
              </w:rPr>
              <w:t>31</w:t>
            </w:r>
            <w:r w:rsidR="00694EBE">
              <w:rPr>
                <w:noProof/>
                <w:webHidden/>
              </w:rPr>
              <w:fldChar w:fldCharType="end"/>
            </w:r>
          </w:hyperlink>
        </w:p>
        <w:p w14:paraId="14A5B017" w14:textId="699E34C9" w:rsidR="00694EBE" w:rsidRDefault="003B6009">
          <w:pPr>
            <w:pStyle w:val="TOC1"/>
            <w:rPr>
              <w:rFonts w:asciiTheme="minorHAnsi" w:hAnsiTheme="minorHAnsi" w:cstheme="minorBidi"/>
              <w:noProof/>
              <w:sz w:val="22"/>
              <w:szCs w:val="22"/>
            </w:rPr>
          </w:pPr>
          <w:hyperlink w:anchor="_Toc102998283" w:history="1">
            <w:r w:rsidR="00694EBE" w:rsidRPr="003C129B">
              <w:rPr>
                <w:rStyle w:val="Hyperlink"/>
                <w:noProof/>
              </w:rPr>
              <w:t>23</w:t>
            </w:r>
            <w:r w:rsidR="00694EBE">
              <w:rPr>
                <w:rFonts w:asciiTheme="minorHAnsi" w:hAnsiTheme="minorHAnsi" w:cstheme="minorBidi"/>
                <w:noProof/>
                <w:sz w:val="22"/>
                <w:szCs w:val="22"/>
              </w:rPr>
              <w:tab/>
            </w:r>
            <w:r w:rsidR="00694EBE" w:rsidRPr="003C129B">
              <w:rPr>
                <w:rStyle w:val="Hyperlink"/>
                <w:noProof/>
              </w:rPr>
              <w:t>Borough Major Emergency Plan Part 5 – Recovery Plan</w:t>
            </w:r>
            <w:r w:rsidR="00694EBE">
              <w:rPr>
                <w:noProof/>
                <w:webHidden/>
              </w:rPr>
              <w:tab/>
            </w:r>
            <w:r w:rsidR="00694EBE">
              <w:rPr>
                <w:noProof/>
                <w:webHidden/>
              </w:rPr>
              <w:fldChar w:fldCharType="begin"/>
            </w:r>
            <w:r w:rsidR="00694EBE">
              <w:rPr>
                <w:noProof/>
                <w:webHidden/>
              </w:rPr>
              <w:instrText xml:space="preserve"> PAGEREF _Toc102998283 \h </w:instrText>
            </w:r>
            <w:r w:rsidR="00694EBE">
              <w:rPr>
                <w:noProof/>
                <w:webHidden/>
              </w:rPr>
            </w:r>
            <w:r w:rsidR="00694EBE">
              <w:rPr>
                <w:noProof/>
                <w:webHidden/>
              </w:rPr>
              <w:fldChar w:fldCharType="separate"/>
            </w:r>
            <w:r w:rsidR="00826841">
              <w:rPr>
                <w:noProof/>
                <w:webHidden/>
              </w:rPr>
              <w:t>31</w:t>
            </w:r>
            <w:r w:rsidR="00694EBE">
              <w:rPr>
                <w:noProof/>
                <w:webHidden/>
              </w:rPr>
              <w:fldChar w:fldCharType="end"/>
            </w:r>
          </w:hyperlink>
        </w:p>
        <w:p w14:paraId="33612172" w14:textId="6311B49D" w:rsidR="00694EBE" w:rsidRDefault="003B6009">
          <w:pPr>
            <w:pStyle w:val="TOC1"/>
            <w:rPr>
              <w:rFonts w:asciiTheme="minorHAnsi" w:hAnsiTheme="minorHAnsi" w:cstheme="minorBidi"/>
              <w:noProof/>
              <w:sz w:val="22"/>
              <w:szCs w:val="22"/>
            </w:rPr>
          </w:pPr>
          <w:hyperlink w:anchor="_Toc102998284" w:history="1">
            <w:r w:rsidR="00694EBE" w:rsidRPr="003C129B">
              <w:rPr>
                <w:rStyle w:val="Hyperlink"/>
                <w:noProof/>
              </w:rPr>
              <w:t>24</w:t>
            </w:r>
            <w:r w:rsidR="00694EBE">
              <w:rPr>
                <w:rFonts w:asciiTheme="minorHAnsi" w:hAnsiTheme="minorHAnsi" w:cstheme="minorBidi"/>
                <w:noProof/>
                <w:sz w:val="22"/>
                <w:szCs w:val="22"/>
              </w:rPr>
              <w:tab/>
            </w:r>
            <w:r w:rsidR="00694EBE" w:rsidRPr="003C129B">
              <w:rPr>
                <w:rStyle w:val="Hyperlink"/>
                <w:noProof/>
              </w:rPr>
              <w:t>Glossary of LESLP Acronyms and others used in this Plan</w:t>
            </w:r>
            <w:r w:rsidR="00694EBE">
              <w:rPr>
                <w:noProof/>
                <w:webHidden/>
              </w:rPr>
              <w:tab/>
            </w:r>
            <w:r w:rsidR="00694EBE">
              <w:rPr>
                <w:noProof/>
                <w:webHidden/>
              </w:rPr>
              <w:fldChar w:fldCharType="begin"/>
            </w:r>
            <w:r w:rsidR="00694EBE">
              <w:rPr>
                <w:noProof/>
                <w:webHidden/>
              </w:rPr>
              <w:instrText xml:space="preserve"> PAGEREF _Toc102998284 \h </w:instrText>
            </w:r>
            <w:r w:rsidR="00694EBE">
              <w:rPr>
                <w:noProof/>
                <w:webHidden/>
              </w:rPr>
            </w:r>
            <w:r w:rsidR="00694EBE">
              <w:rPr>
                <w:noProof/>
                <w:webHidden/>
              </w:rPr>
              <w:fldChar w:fldCharType="separate"/>
            </w:r>
            <w:r w:rsidR="00826841">
              <w:rPr>
                <w:noProof/>
                <w:webHidden/>
              </w:rPr>
              <w:t>32</w:t>
            </w:r>
            <w:r w:rsidR="00694EBE">
              <w:rPr>
                <w:noProof/>
                <w:webHidden/>
              </w:rPr>
              <w:fldChar w:fldCharType="end"/>
            </w:r>
          </w:hyperlink>
        </w:p>
        <w:p w14:paraId="304CEA02" w14:textId="07DF2F7A" w:rsidR="00694EBE" w:rsidRDefault="003B6009">
          <w:pPr>
            <w:pStyle w:val="TOC1"/>
            <w:rPr>
              <w:rFonts w:asciiTheme="minorHAnsi" w:hAnsiTheme="minorHAnsi" w:cstheme="minorBidi"/>
              <w:noProof/>
              <w:sz w:val="22"/>
              <w:szCs w:val="22"/>
            </w:rPr>
          </w:pPr>
          <w:hyperlink w:anchor="_Toc102998285" w:history="1">
            <w:r w:rsidR="00694EBE" w:rsidRPr="003C129B">
              <w:rPr>
                <w:rStyle w:val="Hyperlink"/>
                <w:noProof/>
              </w:rPr>
              <w:t>25</w:t>
            </w:r>
            <w:r w:rsidR="00694EBE">
              <w:rPr>
                <w:rFonts w:asciiTheme="minorHAnsi" w:hAnsiTheme="minorHAnsi" w:cstheme="minorBidi"/>
                <w:noProof/>
                <w:sz w:val="22"/>
                <w:szCs w:val="22"/>
              </w:rPr>
              <w:tab/>
            </w:r>
            <w:r w:rsidR="00694EBE" w:rsidRPr="003C129B">
              <w:rPr>
                <w:rStyle w:val="Hyperlink"/>
                <w:noProof/>
              </w:rPr>
              <w:t xml:space="preserve"> Appendices</w:t>
            </w:r>
            <w:r w:rsidR="00694EBE">
              <w:rPr>
                <w:noProof/>
                <w:webHidden/>
              </w:rPr>
              <w:tab/>
            </w:r>
            <w:r w:rsidR="00694EBE">
              <w:rPr>
                <w:noProof/>
                <w:webHidden/>
              </w:rPr>
              <w:fldChar w:fldCharType="begin"/>
            </w:r>
            <w:r w:rsidR="00694EBE">
              <w:rPr>
                <w:noProof/>
                <w:webHidden/>
              </w:rPr>
              <w:instrText xml:space="preserve"> PAGEREF _Toc102998285 \h </w:instrText>
            </w:r>
            <w:r w:rsidR="00694EBE">
              <w:rPr>
                <w:noProof/>
                <w:webHidden/>
              </w:rPr>
            </w:r>
            <w:r w:rsidR="00694EBE">
              <w:rPr>
                <w:noProof/>
                <w:webHidden/>
              </w:rPr>
              <w:fldChar w:fldCharType="separate"/>
            </w:r>
            <w:r w:rsidR="00826841">
              <w:rPr>
                <w:noProof/>
                <w:webHidden/>
              </w:rPr>
              <w:t>33</w:t>
            </w:r>
            <w:r w:rsidR="00694EBE">
              <w:rPr>
                <w:noProof/>
                <w:webHidden/>
              </w:rPr>
              <w:fldChar w:fldCharType="end"/>
            </w:r>
          </w:hyperlink>
        </w:p>
        <w:p w14:paraId="00772E5A" w14:textId="11BA0F2B" w:rsidR="00101F8B" w:rsidRDefault="00101F8B" w:rsidP="005970A8">
          <w:pPr>
            <w:pStyle w:val="TOC1"/>
          </w:pPr>
          <w:r>
            <w:rPr>
              <w:noProof/>
            </w:rPr>
            <w:fldChar w:fldCharType="end"/>
          </w:r>
        </w:p>
      </w:sdtContent>
    </w:sdt>
    <w:p w14:paraId="701E69F8" w14:textId="3AB95D15" w:rsidR="008A1744" w:rsidRDefault="008A1744" w:rsidP="008A1744"/>
    <w:p w14:paraId="7434C279" w14:textId="2AE79577" w:rsidR="001369E6" w:rsidRDefault="001369E6" w:rsidP="008A1744"/>
    <w:p w14:paraId="115DC715" w14:textId="55AB23BB" w:rsidR="001369E6" w:rsidRDefault="001369E6" w:rsidP="008A1744"/>
    <w:p w14:paraId="454B1904" w14:textId="77777777" w:rsidR="00CF365F" w:rsidRDefault="00CF365F" w:rsidP="008A1744"/>
    <w:p w14:paraId="4DFD86FA" w14:textId="193C0FA7" w:rsidR="00A003CE" w:rsidRDefault="00F83CEA" w:rsidP="008A1744">
      <w:r>
        <w:br w:type="page"/>
      </w:r>
    </w:p>
    <w:p w14:paraId="28FA57DA" w14:textId="6C0EE2B3" w:rsidR="001F209B" w:rsidRPr="00837E26" w:rsidRDefault="001F209B" w:rsidP="00837E26">
      <w:pPr>
        <w:pStyle w:val="Heading1"/>
        <w:numPr>
          <w:ilvl w:val="0"/>
          <w:numId w:val="0"/>
        </w:numPr>
        <w:ind w:left="432" w:hanging="432"/>
      </w:pPr>
      <w:bookmarkStart w:id="2" w:name="_Toc102998225"/>
      <w:bookmarkStart w:id="3" w:name="_Hlk82509398"/>
      <w:r w:rsidRPr="00837E26">
        <w:lastRenderedPageBreak/>
        <w:t>P</w:t>
      </w:r>
      <w:r w:rsidR="00CF365F">
        <w:t xml:space="preserve">rotective </w:t>
      </w:r>
      <w:r w:rsidR="00DB2EC7">
        <w:t>M</w:t>
      </w:r>
      <w:r w:rsidR="00CF365F">
        <w:t>arking &amp; Version Control</w:t>
      </w:r>
      <w:bookmarkEnd w:id="2"/>
    </w:p>
    <w:p w14:paraId="60BBF862" w14:textId="77777777" w:rsidR="00862CA1" w:rsidRPr="00862CA1" w:rsidRDefault="00862CA1" w:rsidP="00862CA1"/>
    <w:p w14:paraId="0302FE7E" w14:textId="214B96F4" w:rsidR="00862CA1" w:rsidRPr="00862CA1" w:rsidRDefault="001F209B" w:rsidP="00CF365F">
      <w:pPr>
        <w:pStyle w:val="Subtitle"/>
      </w:pPr>
      <w:r w:rsidRPr="001F209B">
        <w:t xml:space="preserve">I. </w:t>
      </w:r>
      <w:r w:rsidR="003803E2">
        <w:t xml:space="preserve"> </w:t>
      </w:r>
      <w:r w:rsidR="00837E26">
        <w:t xml:space="preserve"> </w:t>
      </w:r>
      <w:r w:rsidR="00626E1A">
        <w:t xml:space="preserve"> </w:t>
      </w:r>
      <w:r w:rsidRPr="001F209B">
        <w:t>Version Control</w:t>
      </w:r>
    </w:p>
    <w:p w14:paraId="3C2BE250" w14:textId="3CB8CAA4" w:rsidR="00551AEF" w:rsidRDefault="001F209B" w:rsidP="00862CA1">
      <w:pPr>
        <w:spacing w:after="0"/>
      </w:pPr>
      <w:r w:rsidRPr="001F209B">
        <w:t>This plan is regularly reviewed and updated as and when necessary; it will be reviewe</w:t>
      </w:r>
      <w:r w:rsidR="00E267D1">
        <w:t>d annually.</w:t>
      </w:r>
      <w:r w:rsidRPr="001F209B">
        <w:t xml:space="preserve">   </w:t>
      </w:r>
      <w:bookmarkEnd w:id="3"/>
    </w:p>
    <w:p w14:paraId="771B3973" w14:textId="6A77E969" w:rsidR="00862CA1" w:rsidRDefault="00862CA1" w:rsidP="00862CA1">
      <w:pPr>
        <w:spacing w:after="0"/>
      </w:pPr>
    </w:p>
    <w:tbl>
      <w:tblPr>
        <w:tblStyle w:val="TableGrid"/>
        <w:tblW w:w="0" w:type="auto"/>
        <w:tblLayout w:type="fixed"/>
        <w:tblLook w:val="0020" w:firstRow="1" w:lastRow="0" w:firstColumn="0" w:lastColumn="0" w:noHBand="0" w:noVBand="0"/>
      </w:tblPr>
      <w:tblGrid>
        <w:gridCol w:w="3599"/>
        <w:gridCol w:w="4901"/>
      </w:tblGrid>
      <w:tr w:rsidR="006515D5" w:rsidRPr="00BA01F7" w14:paraId="0B456C03" w14:textId="77777777" w:rsidTr="005970A8">
        <w:trPr>
          <w:trHeight w:val="289"/>
        </w:trPr>
        <w:tc>
          <w:tcPr>
            <w:tcW w:w="3599" w:type="dxa"/>
          </w:tcPr>
          <w:p w14:paraId="6A14BD8F" w14:textId="37898A53" w:rsidR="006515D5" w:rsidRPr="00BA01F7" w:rsidRDefault="007D4312" w:rsidP="001D4387">
            <w:pPr>
              <w:pStyle w:val="Default"/>
            </w:pPr>
            <w:r w:rsidRPr="00BA01F7">
              <w:rPr>
                <w:b/>
                <w:bCs/>
              </w:rPr>
              <w:t>Owner</w:t>
            </w:r>
          </w:p>
        </w:tc>
        <w:tc>
          <w:tcPr>
            <w:tcW w:w="4901" w:type="dxa"/>
          </w:tcPr>
          <w:p w14:paraId="2A8A0097" w14:textId="14B05A84" w:rsidR="006515D5" w:rsidRPr="00BA01F7" w:rsidRDefault="006515D5" w:rsidP="001D4387">
            <w:pPr>
              <w:pStyle w:val="Default"/>
            </w:pPr>
            <w:r w:rsidRPr="00BA01F7">
              <w:t>LBTH Civil Protection Unit</w:t>
            </w:r>
          </w:p>
        </w:tc>
      </w:tr>
      <w:tr w:rsidR="00203367" w:rsidRPr="00BA01F7" w14:paraId="1F7BF389" w14:textId="77777777" w:rsidTr="001D4387">
        <w:trPr>
          <w:trHeight w:val="103"/>
        </w:trPr>
        <w:tc>
          <w:tcPr>
            <w:tcW w:w="3599" w:type="dxa"/>
          </w:tcPr>
          <w:p w14:paraId="38C26510" w14:textId="4FE40346" w:rsidR="00203367" w:rsidRPr="00BA01F7" w:rsidRDefault="00203367" w:rsidP="00203367">
            <w:pPr>
              <w:pStyle w:val="Default"/>
              <w:rPr>
                <w:b/>
                <w:bCs/>
              </w:rPr>
            </w:pPr>
            <w:r w:rsidRPr="00BA01F7">
              <w:rPr>
                <w:b/>
                <w:bCs/>
              </w:rPr>
              <w:t>Version</w:t>
            </w:r>
          </w:p>
        </w:tc>
        <w:tc>
          <w:tcPr>
            <w:tcW w:w="4901" w:type="dxa"/>
          </w:tcPr>
          <w:p w14:paraId="14ABD7A1" w14:textId="66101063" w:rsidR="00203367" w:rsidRPr="00BA01F7" w:rsidDel="001879E7" w:rsidRDefault="00203367" w:rsidP="00203367">
            <w:pPr>
              <w:pStyle w:val="Default"/>
            </w:pPr>
            <w:r w:rsidRPr="00BA01F7">
              <w:t xml:space="preserve">Version </w:t>
            </w:r>
            <w:r w:rsidRPr="005970A8">
              <w:t>1</w:t>
            </w:r>
            <w:r w:rsidRPr="00BA01F7">
              <w:t xml:space="preserve">.0 </w:t>
            </w:r>
          </w:p>
        </w:tc>
      </w:tr>
      <w:tr w:rsidR="00203367" w:rsidRPr="00BA01F7" w14:paraId="190DFAF2" w14:textId="77777777" w:rsidTr="001D4387">
        <w:trPr>
          <w:trHeight w:val="103"/>
        </w:trPr>
        <w:tc>
          <w:tcPr>
            <w:tcW w:w="3599" w:type="dxa"/>
          </w:tcPr>
          <w:p w14:paraId="713AA383" w14:textId="795E6B45" w:rsidR="00203367" w:rsidRPr="00BA01F7" w:rsidRDefault="00203367" w:rsidP="00203367">
            <w:pPr>
              <w:pStyle w:val="Default"/>
              <w:rPr>
                <w:b/>
                <w:bCs/>
              </w:rPr>
            </w:pPr>
            <w:r w:rsidRPr="00BA01F7">
              <w:rPr>
                <w:b/>
                <w:bCs/>
              </w:rPr>
              <w:t>Date of issue</w:t>
            </w:r>
          </w:p>
        </w:tc>
        <w:tc>
          <w:tcPr>
            <w:tcW w:w="4901" w:type="dxa"/>
          </w:tcPr>
          <w:p w14:paraId="719FC323" w14:textId="009F8193" w:rsidR="00203367" w:rsidRPr="00BA01F7" w:rsidDel="001879E7" w:rsidRDefault="00041E02" w:rsidP="00203367">
            <w:pPr>
              <w:pStyle w:val="Default"/>
            </w:pPr>
            <w:r>
              <w:t>May</w:t>
            </w:r>
            <w:r w:rsidR="006E5E1E" w:rsidRPr="00BA01F7">
              <w:t xml:space="preserve"> 2022</w:t>
            </w:r>
          </w:p>
        </w:tc>
      </w:tr>
      <w:tr w:rsidR="00203367" w:rsidRPr="00BA01F7" w14:paraId="48AC4956" w14:textId="77777777" w:rsidTr="005970A8">
        <w:trPr>
          <w:trHeight w:val="103"/>
        </w:trPr>
        <w:tc>
          <w:tcPr>
            <w:tcW w:w="3599" w:type="dxa"/>
          </w:tcPr>
          <w:p w14:paraId="014D69B0" w14:textId="7466F362" w:rsidR="00203367" w:rsidRPr="00BA01F7" w:rsidRDefault="00203367" w:rsidP="00203367">
            <w:pPr>
              <w:pStyle w:val="Default"/>
            </w:pPr>
            <w:r w:rsidRPr="00BA01F7">
              <w:rPr>
                <w:b/>
                <w:bCs/>
              </w:rPr>
              <w:t xml:space="preserve">Reviewed by/Date </w:t>
            </w:r>
          </w:p>
        </w:tc>
        <w:tc>
          <w:tcPr>
            <w:tcW w:w="4901" w:type="dxa"/>
          </w:tcPr>
          <w:p w14:paraId="11DC3A11" w14:textId="021B2E76" w:rsidR="00203367" w:rsidRPr="00BA01F7" w:rsidRDefault="00203367" w:rsidP="00203367">
            <w:pPr>
              <w:pStyle w:val="Default"/>
            </w:pPr>
            <w:r w:rsidRPr="00BA01F7">
              <w:t>Jason Thomas</w:t>
            </w:r>
          </w:p>
        </w:tc>
      </w:tr>
      <w:tr w:rsidR="00203367" w:rsidRPr="00600E93" w14:paraId="331D7382" w14:textId="77777777" w:rsidTr="005970A8">
        <w:trPr>
          <w:trHeight w:val="230"/>
        </w:trPr>
        <w:tc>
          <w:tcPr>
            <w:tcW w:w="3599" w:type="dxa"/>
          </w:tcPr>
          <w:p w14:paraId="14863F33" w14:textId="6B55450D" w:rsidR="00203367" w:rsidRPr="00BA01F7" w:rsidRDefault="00203367" w:rsidP="00203367">
            <w:pPr>
              <w:pStyle w:val="Default"/>
            </w:pPr>
            <w:r w:rsidRPr="00BA01F7">
              <w:rPr>
                <w:b/>
                <w:bCs/>
              </w:rPr>
              <w:t>Next Review D</w:t>
            </w:r>
            <w:r w:rsidR="004E7ED7">
              <w:rPr>
                <w:b/>
                <w:bCs/>
              </w:rPr>
              <w:t>ate</w:t>
            </w:r>
          </w:p>
        </w:tc>
        <w:tc>
          <w:tcPr>
            <w:tcW w:w="4901" w:type="dxa"/>
          </w:tcPr>
          <w:p w14:paraId="7D334650" w14:textId="6E244FED" w:rsidR="00203367" w:rsidRPr="005E064B" w:rsidRDefault="00041E02" w:rsidP="00203367">
            <w:pPr>
              <w:pStyle w:val="Default"/>
            </w:pPr>
            <w:r>
              <w:t xml:space="preserve">May </w:t>
            </w:r>
            <w:r w:rsidR="00203367" w:rsidRPr="00BA01F7">
              <w:t>2023</w:t>
            </w:r>
          </w:p>
        </w:tc>
      </w:tr>
    </w:tbl>
    <w:p w14:paraId="081CE967" w14:textId="77777777" w:rsidR="00A75CFE" w:rsidRDefault="00A75CFE" w:rsidP="00862CA1">
      <w:pPr>
        <w:spacing w:after="0"/>
      </w:pPr>
    </w:p>
    <w:p w14:paraId="01911DC4" w14:textId="0055AAC9" w:rsidR="00AB179D" w:rsidRDefault="00FC5748" w:rsidP="00CF365F">
      <w:pPr>
        <w:pStyle w:val="Subtitle"/>
      </w:pPr>
      <w:r>
        <w:t xml:space="preserve">II. </w:t>
      </w:r>
      <w:r w:rsidR="003803E2">
        <w:t xml:space="preserve"> </w:t>
      </w:r>
      <w:r w:rsidR="00837E26">
        <w:t xml:space="preserve"> </w:t>
      </w:r>
      <w:r>
        <w:t xml:space="preserve">Protective Marking </w:t>
      </w:r>
    </w:p>
    <w:p w14:paraId="4465441D" w14:textId="77777777" w:rsidR="003951CB" w:rsidRDefault="00FC5748" w:rsidP="00491C4D">
      <w:pPr>
        <w:spacing w:after="0"/>
        <w:jc w:val="both"/>
      </w:pPr>
      <w:r w:rsidRPr="00324CE9">
        <w:t xml:space="preserve">This version of the </w:t>
      </w:r>
      <w:r w:rsidR="00AD6FCA">
        <w:t xml:space="preserve">Tower Hamlets </w:t>
      </w:r>
      <w:r w:rsidR="00CC4F8B">
        <w:t>Borough</w:t>
      </w:r>
      <w:r w:rsidR="00AD6FCA">
        <w:t xml:space="preserve"> Major Emergency Plan</w:t>
      </w:r>
      <w:r w:rsidR="000A17FE">
        <w:t xml:space="preserve"> has no restrictions</w:t>
      </w:r>
      <w:r w:rsidR="00491C4D">
        <w:t>.</w:t>
      </w:r>
      <w:r w:rsidRPr="00324CE9">
        <w:t xml:space="preserve"> </w:t>
      </w:r>
    </w:p>
    <w:p w14:paraId="27E9DF40" w14:textId="317EE766" w:rsidR="00EE10D7" w:rsidRDefault="00F81347" w:rsidP="00491C4D">
      <w:pPr>
        <w:spacing w:after="0"/>
        <w:jc w:val="both"/>
      </w:pPr>
      <w:r>
        <w:t>The annexes however may contain localised information which may include contact numbers so those may be marked Official Sensitive, therefore, l</w:t>
      </w:r>
      <w:r w:rsidR="00254A6B">
        <w:t>inks to internal documents are only accessible by Tower Hamlets employees and those who have been given access to Tower Hamlets systems</w:t>
      </w:r>
      <w:r w:rsidR="00FC5748" w:rsidRPr="00324CE9">
        <w:t xml:space="preserve">. </w:t>
      </w:r>
    </w:p>
    <w:p w14:paraId="7D0E617C" w14:textId="77777777" w:rsidR="00042145" w:rsidRDefault="00042145" w:rsidP="00042145">
      <w:pPr>
        <w:spacing w:after="0"/>
      </w:pPr>
    </w:p>
    <w:p w14:paraId="38A511B0" w14:textId="4F8CB84A" w:rsidR="00AB179D" w:rsidRDefault="00EE10D7" w:rsidP="00CF365F">
      <w:pPr>
        <w:pStyle w:val="Subtitle"/>
      </w:pPr>
      <w:r>
        <w:t>I</w:t>
      </w:r>
      <w:r w:rsidR="00670567">
        <w:t>II</w:t>
      </w:r>
      <w:r>
        <w:t xml:space="preserve">. </w:t>
      </w:r>
      <w:r w:rsidR="003803E2">
        <w:t xml:space="preserve"> </w:t>
      </w:r>
      <w:r w:rsidRPr="00EE10D7">
        <w:t xml:space="preserve">Distribution </w:t>
      </w:r>
      <w:r w:rsidR="00962265">
        <w:t>L</w:t>
      </w:r>
      <w:r w:rsidRPr="00EE10D7">
        <w:t>ist</w:t>
      </w:r>
    </w:p>
    <w:p w14:paraId="0E01427E" w14:textId="0A70B3A7" w:rsidR="00EE10D7" w:rsidRDefault="00921EE6" w:rsidP="00042145">
      <w:pPr>
        <w:spacing w:after="0"/>
      </w:pPr>
      <w:r>
        <w:t xml:space="preserve">This document </w:t>
      </w:r>
      <w:r w:rsidR="00CF12E0">
        <w:t>ca</w:t>
      </w:r>
      <w:r w:rsidR="000E629B">
        <w:t>n be</w:t>
      </w:r>
      <w:r>
        <w:t xml:space="preserve"> made available to the general public.</w:t>
      </w:r>
    </w:p>
    <w:p w14:paraId="104264D1" w14:textId="77777777" w:rsidR="00BF30EB" w:rsidRDefault="00BF30EB" w:rsidP="00042145">
      <w:pPr>
        <w:spacing w:after="0"/>
      </w:pPr>
    </w:p>
    <w:p w14:paraId="13F8554B" w14:textId="0F393F8E" w:rsidR="006515D5" w:rsidRDefault="001827DC" w:rsidP="00042145">
      <w:pPr>
        <w:spacing w:after="0"/>
      </w:pPr>
      <w:r>
        <w:t>Public l</w:t>
      </w:r>
      <w:r w:rsidR="006E2FED">
        <w:t xml:space="preserve">inks to </w:t>
      </w:r>
      <w:r>
        <w:t xml:space="preserve">the </w:t>
      </w:r>
      <w:r w:rsidR="006E2FED">
        <w:t>other documents in this suite of plans can be f</w:t>
      </w:r>
      <w:r w:rsidR="00B51558">
        <w:t>o</w:t>
      </w:r>
      <w:r w:rsidR="006E2FED">
        <w:t xml:space="preserve">und </w:t>
      </w:r>
      <w:r w:rsidR="00CA5287">
        <w:t xml:space="preserve">on the Tower </w:t>
      </w:r>
      <w:r w:rsidR="00AE2692">
        <w:t>H</w:t>
      </w:r>
      <w:r w:rsidR="00CA5287">
        <w:t xml:space="preserve">amlets Website </w:t>
      </w:r>
      <w:r w:rsidR="006E2FED">
        <w:t xml:space="preserve">here </w:t>
      </w:r>
      <w:hyperlink r:id="rId15" w:history="1">
        <w:r w:rsidR="006E2FED" w:rsidRPr="006E2FED">
          <w:rPr>
            <w:rStyle w:val="Hyperlink"/>
          </w:rPr>
          <w:t>Civil Protection Unit</w:t>
        </w:r>
      </w:hyperlink>
      <w:r w:rsidR="006E2FED">
        <w:t xml:space="preserve"> </w:t>
      </w:r>
    </w:p>
    <w:p w14:paraId="7127ED03" w14:textId="77777777" w:rsidR="006515D5" w:rsidRDefault="006515D5" w:rsidP="00042145">
      <w:pPr>
        <w:spacing w:after="0"/>
      </w:pPr>
    </w:p>
    <w:p w14:paraId="5D792C09" w14:textId="38ECD804" w:rsidR="006515D5" w:rsidRPr="00324CE9" w:rsidRDefault="006515D5" w:rsidP="00042145">
      <w:pPr>
        <w:spacing w:after="0"/>
        <w:sectPr w:rsidR="006515D5" w:rsidRPr="00324CE9" w:rsidSect="001659B1">
          <w:headerReference w:type="default" r:id="rId16"/>
          <w:footerReference w:type="default" r:id="rId17"/>
          <w:pgSz w:w="11906" w:h="16838"/>
          <w:pgMar w:top="1440" w:right="1440" w:bottom="1440" w:left="1440" w:header="709" w:footer="708" w:gutter="0"/>
          <w:cols w:space="708"/>
          <w:docGrid w:linePitch="360"/>
        </w:sectPr>
      </w:pPr>
    </w:p>
    <w:p w14:paraId="0AEC8593" w14:textId="78C33F31" w:rsidR="00236ECF" w:rsidRPr="00072F43" w:rsidRDefault="007C1C5C" w:rsidP="00915EAB">
      <w:pPr>
        <w:pStyle w:val="Heading1"/>
      </w:pPr>
      <w:bookmarkStart w:id="4" w:name="_Toc102998226"/>
      <w:r>
        <w:lastRenderedPageBreak/>
        <w:t>Introduction</w:t>
      </w:r>
      <w:bookmarkEnd w:id="4"/>
    </w:p>
    <w:p w14:paraId="2ECD00DE" w14:textId="77777777" w:rsidR="00236ECF" w:rsidRPr="00072F43" w:rsidRDefault="00236ECF" w:rsidP="00915EAB">
      <w:pPr>
        <w:spacing w:after="0"/>
        <w:jc w:val="both"/>
      </w:pPr>
    </w:p>
    <w:p w14:paraId="46CEFEA8" w14:textId="144CCCA0" w:rsidR="00035580" w:rsidRPr="00035580" w:rsidRDefault="00A6566E" w:rsidP="005970A8">
      <w:pPr>
        <w:spacing w:after="0"/>
        <w:jc w:val="both"/>
      </w:pPr>
      <w:r>
        <w:t>T</w:t>
      </w:r>
      <w:r w:rsidR="00035580" w:rsidRPr="00035580">
        <w:t>o comply with its legislative responsibilities under the Act, the Council has in place a five-part Borough Major Emergency Plan (BMEP). The BMEP consolidates some of the practical aspects and information that may be required to ensure that the Council can fulfil its responsibilities during a major civil emergency and in the subsequent recovery phase</w:t>
      </w:r>
      <w:r w:rsidR="00835BE9">
        <w:t>.  These plans are maintained by the councils Civil Protection Unit (CPU)</w:t>
      </w:r>
      <w:r w:rsidR="00035580" w:rsidRPr="00035580">
        <w:t>:</w:t>
      </w:r>
    </w:p>
    <w:p w14:paraId="0E0C46BB" w14:textId="77777777" w:rsidR="00035580" w:rsidRPr="00035580" w:rsidRDefault="00035580" w:rsidP="005970A8">
      <w:pPr>
        <w:spacing w:after="0"/>
        <w:ind w:left="741"/>
        <w:jc w:val="both"/>
      </w:pPr>
    </w:p>
    <w:p w14:paraId="0802234B" w14:textId="216918C0" w:rsidR="00035580" w:rsidRPr="00035580" w:rsidRDefault="00035580" w:rsidP="005970A8">
      <w:pPr>
        <w:spacing w:after="0"/>
        <w:ind w:left="1077"/>
        <w:jc w:val="both"/>
      </w:pPr>
      <w:r w:rsidRPr="00035580">
        <w:rPr>
          <w:b/>
        </w:rPr>
        <w:t>Part 1</w:t>
      </w:r>
      <w:r w:rsidRPr="00035580">
        <w:t xml:space="preserve"> - Civil Protection Procedure</w:t>
      </w:r>
      <w:r w:rsidR="009074EE">
        <w:t xml:space="preserve"> (this plan)</w:t>
      </w:r>
    </w:p>
    <w:p w14:paraId="55109FEE" w14:textId="17787FB6" w:rsidR="00035580" w:rsidRPr="00035580" w:rsidRDefault="00035580" w:rsidP="005970A8">
      <w:pPr>
        <w:spacing w:after="0"/>
        <w:ind w:left="1077"/>
        <w:jc w:val="both"/>
      </w:pPr>
      <w:r w:rsidRPr="00035580">
        <w:rPr>
          <w:b/>
        </w:rPr>
        <w:t>Part 2</w:t>
      </w:r>
      <w:r w:rsidRPr="00035580">
        <w:t xml:space="preserve"> - </w:t>
      </w:r>
      <w:hyperlink w:anchor="_Borough_Major_Emergency" w:history="1">
        <w:r w:rsidRPr="00396BD7">
          <w:rPr>
            <w:rStyle w:val="Hyperlink"/>
          </w:rPr>
          <w:t>Emergency Community Care</w:t>
        </w:r>
        <w:r w:rsidR="00994DBB" w:rsidRPr="00396BD7">
          <w:rPr>
            <w:rStyle w:val="Hyperlink"/>
          </w:rPr>
          <w:t xml:space="preserve"> Plan</w:t>
        </w:r>
      </w:hyperlink>
    </w:p>
    <w:p w14:paraId="79D44353" w14:textId="7C9AD668" w:rsidR="00035580" w:rsidRPr="00035580" w:rsidRDefault="00035580" w:rsidP="005970A8">
      <w:pPr>
        <w:spacing w:after="0"/>
        <w:ind w:left="1077"/>
        <w:jc w:val="both"/>
      </w:pPr>
      <w:r w:rsidRPr="00035580">
        <w:rPr>
          <w:b/>
        </w:rPr>
        <w:t>Part 3</w:t>
      </w:r>
      <w:r w:rsidRPr="00035580">
        <w:t xml:space="preserve"> - </w:t>
      </w:r>
      <w:hyperlink w:anchor="_Borough_Major_Emergency_1" w:history="1">
        <w:r w:rsidRPr="009074EE">
          <w:rPr>
            <w:rStyle w:val="Hyperlink"/>
          </w:rPr>
          <w:t>Business Continuity</w:t>
        </w:r>
      </w:hyperlink>
    </w:p>
    <w:p w14:paraId="5F27CD7F" w14:textId="1237EC6B" w:rsidR="00035580" w:rsidRPr="00035580" w:rsidRDefault="00035580" w:rsidP="005970A8">
      <w:pPr>
        <w:spacing w:after="0"/>
        <w:ind w:left="1077"/>
        <w:jc w:val="both"/>
      </w:pPr>
      <w:r w:rsidRPr="00035580">
        <w:rPr>
          <w:b/>
        </w:rPr>
        <w:t>Part 4</w:t>
      </w:r>
      <w:r w:rsidRPr="00035580">
        <w:t xml:space="preserve"> - ICT Disaster Recovery</w:t>
      </w:r>
      <w:r w:rsidR="009074EE">
        <w:t xml:space="preserve"> (owned and managed by ICT)</w:t>
      </w:r>
    </w:p>
    <w:p w14:paraId="15037534" w14:textId="0E819AE1" w:rsidR="00035580" w:rsidRDefault="00035580" w:rsidP="003E0222">
      <w:pPr>
        <w:spacing w:after="0"/>
        <w:ind w:left="1077"/>
        <w:jc w:val="both"/>
      </w:pPr>
      <w:r w:rsidRPr="00035580">
        <w:rPr>
          <w:b/>
        </w:rPr>
        <w:t xml:space="preserve">Part 5 </w:t>
      </w:r>
      <w:r w:rsidRPr="00035580">
        <w:t xml:space="preserve">- </w:t>
      </w:r>
      <w:hyperlink w:anchor="_23_Borough_Major" w:history="1">
        <w:r w:rsidRPr="009074EE">
          <w:rPr>
            <w:rStyle w:val="Hyperlink"/>
          </w:rPr>
          <w:t>Recovery Plan</w:t>
        </w:r>
      </w:hyperlink>
    </w:p>
    <w:p w14:paraId="7075821A" w14:textId="77777777" w:rsidR="00035580" w:rsidRPr="00035580" w:rsidRDefault="00035580" w:rsidP="005970A8">
      <w:pPr>
        <w:spacing w:after="0"/>
        <w:ind w:left="741"/>
        <w:jc w:val="both"/>
      </w:pPr>
    </w:p>
    <w:p w14:paraId="6E53EB92" w14:textId="7F880292" w:rsidR="00035580" w:rsidRDefault="00035580" w:rsidP="00A84319">
      <w:pPr>
        <w:spacing w:after="0"/>
        <w:jc w:val="both"/>
      </w:pPr>
      <w:r>
        <w:t>T</w:t>
      </w:r>
      <w:r w:rsidR="004F50E4">
        <w:t>his plan</w:t>
      </w:r>
      <w:r w:rsidRPr="00035580">
        <w:t xml:space="preserve">, all documentation </w:t>
      </w:r>
      <w:r w:rsidR="00B00823">
        <w:t xml:space="preserve">and </w:t>
      </w:r>
      <w:r w:rsidRPr="00035580">
        <w:t xml:space="preserve">information contained therein are produced for the purpose of dealing with civil emergencies that may occur within </w:t>
      </w:r>
      <w:r w:rsidR="007522E4">
        <w:t>Tower Hamlets</w:t>
      </w:r>
      <w:r w:rsidRPr="00035580">
        <w:t>, neighbouring boroughs, Metropolitan London</w:t>
      </w:r>
      <w:r w:rsidR="00484A8C" w:rsidRPr="00035580">
        <w:t>,</w:t>
      </w:r>
      <w:r w:rsidRPr="00035580">
        <w:t xml:space="preserve"> and surrounding counties and/or business continuity events that affect </w:t>
      </w:r>
      <w:r w:rsidR="007522E4">
        <w:t>our</w:t>
      </w:r>
      <w:r w:rsidRPr="00035580">
        <w:t xml:space="preserve"> Council’s services.</w:t>
      </w:r>
    </w:p>
    <w:p w14:paraId="0C0C8F49" w14:textId="77777777" w:rsidR="00035580" w:rsidRDefault="00035580" w:rsidP="005970A8">
      <w:pPr>
        <w:spacing w:after="0"/>
        <w:ind w:left="741"/>
        <w:jc w:val="both"/>
      </w:pPr>
    </w:p>
    <w:p w14:paraId="3AA8A5FA" w14:textId="6995E984" w:rsidR="00035580" w:rsidRDefault="00035580" w:rsidP="000C193F">
      <w:pPr>
        <w:spacing w:after="0"/>
        <w:jc w:val="both"/>
      </w:pPr>
      <w:r>
        <w:t xml:space="preserve">A </w:t>
      </w:r>
      <w:r w:rsidRPr="00641F46">
        <w:t>local risk register</w:t>
      </w:r>
      <w:r w:rsidRPr="00035580">
        <w:t xml:space="preserve"> has been compiled for local risks as identified </w:t>
      </w:r>
      <w:r w:rsidR="002839A6">
        <w:t xml:space="preserve">from the </w:t>
      </w:r>
      <w:hyperlink r:id="rId18" w:history="1">
        <w:r w:rsidR="00082113">
          <w:rPr>
            <w:color w:val="0000FF"/>
            <w:u w:val="single"/>
          </w:rPr>
          <w:t>London Risk Register</w:t>
        </w:r>
      </w:hyperlink>
      <w:r w:rsidR="00082113">
        <w:t xml:space="preserve"> </w:t>
      </w:r>
      <w:r w:rsidRPr="00035580">
        <w:t xml:space="preserve">by officers from the CPU. The risks identified cover </w:t>
      </w:r>
      <w:r w:rsidR="00A23195">
        <w:t xml:space="preserve">foreseeable </w:t>
      </w:r>
      <w:r w:rsidRPr="00035580">
        <w:t>civil protection events and cover short term impact from initial effects, over three days and up to seven days duration. Subsequently, these assessments cover the acute effects of a civil protection event, rather than long-term business continuity specific events, which are assessed as part of stand-alone business continuity impact risk assessments.</w:t>
      </w:r>
    </w:p>
    <w:p w14:paraId="5644D4D7" w14:textId="77777777" w:rsidR="00D35B5D" w:rsidRDefault="00D35B5D" w:rsidP="005970A8">
      <w:pPr>
        <w:pStyle w:val="ListParagraph"/>
      </w:pPr>
    </w:p>
    <w:p w14:paraId="7A7C77B0" w14:textId="77777777" w:rsidR="00736E9B" w:rsidRPr="00501C42" w:rsidRDefault="00D35B5D" w:rsidP="000C193F">
      <w:pPr>
        <w:pStyle w:val="Heading2"/>
      </w:pPr>
      <w:bookmarkStart w:id="5" w:name="_Purpose_of_the"/>
      <w:bookmarkStart w:id="6" w:name="_Toc102998227"/>
      <w:bookmarkEnd w:id="5"/>
      <w:r w:rsidRPr="00501C42">
        <w:t xml:space="preserve">Purpose </w:t>
      </w:r>
      <w:r w:rsidR="001866B2" w:rsidRPr="00501C42">
        <w:t>of the plan</w:t>
      </w:r>
      <w:bookmarkEnd w:id="6"/>
      <w:r w:rsidR="001866B2" w:rsidRPr="00501C42">
        <w:t xml:space="preserve"> </w:t>
      </w:r>
    </w:p>
    <w:p w14:paraId="1408A376" w14:textId="77777777" w:rsidR="00736E9B" w:rsidRDefault="00736E9B" w:rsidP="005970A8">
      <w:pPr>
        <w:pStyle w:val="ListParagraph"/>
      </w:pPr>
    </w:p>
    <w:p w14:paraId="342F93B5" w14:textId="0B261C54" w:rsidR="001866B2" w:rsidRPr="001866B2" w:rsidRDefault="00736E9B" w:rsidP="008126A2">
      <w:pPr>
        <w:spacing w:after="0"/>
        <w:jc w:val="both"/>
      </w:pPr>
      <w:r>
        <w:t xml:space="preserve">The </w:t>
      </w:r>
      <w:r w:rsidRPr="00526002">
        <w:rPr>
          <w:b/>
          <w:bCs/>
        </w:rPr>
        <w:t>pu</w:t>
      </w:r>
      <w:r w:rsidR="00501C42" w:rsidRPr="00526002">
        <w:rPr>
          <w:b/>
          <w:bCs/>
        </w:rPr>
        <w:t>rpose</w:t>
      </w:r>
      <w:r w:rsidR="00501C42">
        <w:t xml:space="preserve"> of th</w:t>
      </w:r>
      <w:r w:rsidR="00AA76AE">
        <w:t>is</w:t>
      </w:r>
      <w:r w:rsidR="00501C42">
        <w:t xml:space="preserve"> plan </w:t>
      </w:r>
      <w:r w:rsidR="001866B2" w:rsidRPr="001866B2">
        <w:t>is to</w:t>
      </w:r>
      <w:r w:rsidR="0039121A">
        <w:t xml:space="preserve">: </w:t>
      </w:r>
      <w:r w:rsidR="001866B2" w:rsidRPr="001866B2">
        <w:t xml:space="preserve">describe the </w:t>
      </w:r>
      <w:r w:rsidR="001C41F9">
        <w:t>emergency response arrangements</w:t>
      </w:r>
      <w:r w:rsidR="001866B2" w:rsidRPr="001866B2">
        <w:t xml:space="preserve"> used by the council </w:t>
      </w:r>
      <w:r w:rsidR="001C41F9">
        <w:t xml:space="preserve">during a major </w:t>
      </w:r>
      <w:r w:rsidR="003F1FB7">
        <w:t>incident or emergency.</w:t>
      </w:r>
    </w:p>
    <w:p w14:paraId="20424758" w14:textId="77777777" w:rsidR="001866B2" w:rsidRPr="001866B2" w:rsidRDefault="001866B2" w:rsidP="005970A8">
      <w:pPr>
        <w:spacing w:after="0"/>
        <w:ind w:left="741"/>
        <w:jc w:val="both"/>
        <w:rPr>
          <w:b/>
          <w:bCs/>
        </w:rPr>
      </w:pPr>
    </w:p>
    <w:p w14:paraId="09F93711" w14:textId="7EB1B59D" w:rsidR="001866B2" w:rsidRPr="001866B2" w:rsidRDefault="001866B2" w:rsidP="005970A8">
      <w:pPr>
        <w:spacing w:after="0"/>
        <w:jc w:val="both"/>
      </w:pPr>
      <w:r w:rsidRPr="001866B2">
        <w:t xml:space="preserve">The </w:t>
      </w:r>
      <w:r w:rsidRPr="001866B2">
        <w:rPr>
          <w:b/>
          <w:bCs/>
        </w:rPr>
        <w:t xml:space="preserve">aim </w:t>
      </w:r>
      <w:r w:rsidRPr="001866B2">
        <w:t>of the plan is to:</w:t>
      </w:r>
      <w:r w:rsidR="0039121A">
        <w:t xml:space="preserve"> </w:t>
      </w:r>
      <w:r w:rsidRPr="001866B2">
        <w:t xml:space="preserve">Identify the </w:t>
      </w:r>
      <w:r w:rsidR="00192214">
        <w:t>p</w:t>
      </w:r>
      <w:r w:rsidR="003F1FB7">
        <w:t>eople</w:t>
      </w:r>
      <w:r w:rsidR="00192214">
        <w:t>,</w:t>
      </w:r>
      <w:r w:rsidR="003F1FB7">
        <w:t xml:space="preserve"> resources</w:t>
      </w:r>
      <w:r w:rsidRPr="001866B2">
        <w:t>, procedures</w:t>
      </w:r>
      <w:r w:rsidR="00CD769C" w:rsidRPr="001866B2">
        <w:t>,</w:t>
      </w:r>
      <w:r w:rsidRPr="001866B2">
        <w:t xml:space="preserve"> and organisations necessary to ensure </w:t>
      </w:r>
      <w:r w:rsidR="00137479">
        <w:t>an</w:t>
      </w:r>
      <w:r w:rsidRPr="001866B2">
        <w:t xml:space="preserve"> </w:t>
      </w:r>
      <w:r w:rsidR="00137479">
        <w:t>effective</w:t>
      </w:r>
      <w:r w:rsidRPr="001866B2">
        <w:t xml:space="preserve"> </w:t>
      </w:r>
      <w:r w:rsidR="00137479">
        <w:t>response to a</w:t>
      </w:r>
      <w:r w:rsidRPr="001866B2">
        <w:t>n emergency or major incident</w:t>
      </w:r>
      <w:r w:rsidR="009230A7">
        <w:t>.</w:t>
      </w:r>
    </w:p>
    <w:p w14:paraId="38C24A3D" w14:textId="77777777" w:rsidR="001866B2" w:rsidRPr="001866B2" w:rsidRDefault="001866B2" w:rsidP="005970A8">
      <w:pPr>
        <w:spacing w:after="0"/>
        <w:ind w:left="741"/>
        <w:jc w:val="both"/>
      </w:pPr>
    </w:p>
    <w:p w14:paraId="10A6CF71" w14:textId="77777777" w:rsidR="001866B2" w:rsidRPr="001866B2" w:rsidRDefault="001866B2" w:rsidP="00271933">
      <w:pPr>
        <w:jc w:val="both"/>
      </w:pPr>
      <w:r w:rsidRPr="001866B2">
        <w:t xml:space="preserve">The </w:t>
      </w:r>
      <w:r w:rsidRPr="00526002">
        <w:rPr>
          <w:b/>
          <w:bCs/>
        </w:rPr>
        <w:t xml:space="preserve">objectives </w:t>
      </w:r>
      <w:r w:rsidRPr="001866B2">
        <w:t>of the plan are to:</w:t>
      </w:r>
    </w:p>
    <w:p w14:paraId="6A70EE40" w14:textId="55BE0E03" w:rsidR="001866B2" w:rsidRPr="001866B2" w:rsidRDefault="001866B2" w:rsidP="00D603D0">
      <w:pPr>
        <w:pStyle w:val="ListParagraph"/>
        <w:numPr>
          <w:ilvl w:val="0"/>
          <w:numId w:val="47"/>
        </w:numPr>
        <w:ind w:left="1434" w:hanging="357"/>
        <w:jc w:val="both"/>
      </w:pPr>
      <w:r w:rsidRPr="001866B2">
        <w:t xml:space="preserve">Describe the council’s role and responsibilities </w:t>
      </w:r>
      <w:r w:rsidR="00CF73F2">
        <w:t>during a major incident or emergency</w:t>
      </w:r>
    </w:p>
    <w:p w14:paraId="0971030A" w14:textId="772C749C" w:rsidR="001866B2" w:rsidRPr="001866B2" w:rsidRDefault="001866B2" w:rsidP="00D603D0">
      <w:pPr>
        <w:pStyle w:val="ListParagraph"/>
        <w:numPr>
          <w:ilvl w:val="0"/>
          <w:numId w:val="47"/>
        </w:numPr>
        <w:ind w:left="1434" w:hanging="357"/>
        <w:jc w:val="both"/>
      </w:pPr>
      <w:r w:rsidRPr="001866B2">
        <w:t xml:space="preserve">Identify </w:t>
      </w:r>
      <w:r w:rsidR="009E1B8F">
        <w:t xml:space="preserve">the roles, responsibilities and </w:t>
      </w:r>
      <w:r w:rsidR="00CF73F2">
        <w:t>resources</w:t>
      </w:r>
      <w:r w:rsidRPr="001866B2">
        <w:t xml:space="preserve"> that </w:t>
      </w:r>
      <w:r w:rsidR="00CF73F2">
        <w:t>are required</w:t>
      </w:r>
      <w:r w:rsidR="009E1B8F">
        <w:t xml:space="preserve"> to manage</w:t>
      </w:r>
      <w:r w:rsidR="009E593B">
        <w:t xml:space="preserve"> the incident</w:t>
      </w:r>
    </w:p>
    <w:p w14:paraId="4F8E5ECA" w14:textId="7F82779C" w:rsidR="001866B2" w:rsidRPr="001866B2" w:rsidRDefault="001866B2" w:rsidP="00D603D0">
      <w:pPr>
        <w:pStyle w:val="ListParagraph"/>
        <w:numPr>
          <w:ilvl w:val="0"/>
          <w:numId w:val="47"/>
        </w:numPr>
        <w:ind w:left="1434" w:hanging="357"/>
        <w:jc w:val="both"/>
      </w:pPr>
      <w:r w:rsidRPr="001866B2">
        <w:t xml:space="preserve">Provide </w:t>
      </w:r>
      <w:r w:rsidR="009E593B">
        <w:t xml:space="preserve">advice and </w:t>
      </w:r>
      <w:r w:rsidRPr="001866B2">
        <w:t xml:space="preserve">guidance </w:t>
      </w:r>
      <w:r w:rsidR="00CF73F2">
        <w:t>to</w:t>
      </w:r>
      <w:r w:rsidRPr="001866B2">
        <w:t xml:space="preserve"> </w:t>
      </w:r>
      <w:r w:rsidR="00CF73F2">
        <w:t>manage the incident</w:t>
      </w:r>
    </w:p>
    <w:p w14:paraId="23D74227" w14:textId="4B338E16" w:rsidR="001866B2" w:rsidRPr="001866B2" w:rsidRDefault="001866B2" w:rsidP="00D603D0">
      <w:pPr>
        <w:pStyle w:val="ListParagraph"/>
        <w:numPr>
          <w:ilvl w:val="0"/>
          <w:numId w:val="47"/>
        </w:numPr>
        <w:ind w:left="1434" w:hanging="357"/>
        <w:jc w:val="both"/>
      </w:pPr>
      <w:r w:rsidRPr="001866B2">
        <w:t xml:space="preserve">Describe </w:t>
      </w:r>
      <w:r w:rsidR="00CF73F2">
        <w:t>processes and procedures</w:t>
      </w:r>
      <w:r w:rsidR="00A100FD">
        <w:t xml:space="preserve"> in the Council’s response</w:t>
      </w:r>
    </w:p>
    <w:p w14:paraId="6C1AA3BE" w14:textId="7E74186A" w:rsidR="008D4B68" w:rsidRDefault="008D4B68" w:rsidP="00965E27">
      <w:pPr>
        <w:spacing w:after="0"/>
        <w:jc w:val="both"/>
      </w:pPr>
    </w:p>
    <w:p w14:paraId="3C40F1AE" w14:textId="07A8F426" w:rsidR="00B42E4D" w:rsidRPr="00035580" w:rsidRDefault="00B42E4D" w:rsidP="00B42E4D">
      <w:pPr>
        <w:jc w:val="both"/>
      </w:pPr>
      <w:r>
        <w:t xml:space="preserve">The Civil Protection Unit </w:t>
      </w:r>
      <w:r w:rsidR="003C698C">
        <w:t xml:space="preserve">(CPU) </w:t>
      </w:r>
      <w:r>
        <w:t>sit within the</w:t>
      </w:r>
      <w:r w:rsidR="00F51C24">
        <w:t xml:space="preserve"> Community Safety </w:t>
      </w:r>
      <w:r w:rsidR="0007735B">
        <w:t xml:space="preserve">Division in </w:t>
      </w:r>
      <w:r>
        <w:t>Health</w:t>
      </w:r>
      <w:r w:rsidR="0007735B">
        <w:t>,</w:t>
      </w:r>
      <w:r>
        <w:t xml:space="preserve"> Adults &amp; Community Directorate and will coordinate the processes to ensure Tower Hamlets can meet their duties as set out within the Civil Contingencies Act.</w:t>
      </w:r>
    </w:p>
    <w:p w14:paraId="46D997CA" w14:textId="055E7468" w:rsidR="00965E27" w:rsidRDefault="00965E27" w:rsidP="00965E27">
      <w:pPr>
        <w:spacing w:after="0"/>
        <w:jc w:val="both"/>
      </w:pPr>
    </w:p>
    <w:p w14:paraId="443EDAE3" w14:textId="6B484A07" w:rsidR="00236ECF" w:rsidRPr="00947D6C" w:rsidRDefault="00F37DDD" w:rsidP="00915EAB">
      <w:pPr>
        <w:pStyle w:val="Heading1"/>
      </w:pPr>
      <w:bookmarkStart w:id="7" w:name="_Toc83151520"/>
      <w:bookmarkStart w:id="8" w:name="_Toc83151925"/>
      <w:bookmarkStart w:id="9" w:name="_Toc83152046"/>
      <w:bookmarkStart w:id="10" w:name="_Toc83154020"/>
      <w:bookmarkStart w:id="11" w:name="_Toc83197306"/>
      <w:bookmarkStart w:id="12" w:name="_Toc83210525"/>
      <w:bookmarkStart w:id="13" w:name="_Toc83210612"/>
      <w:bookmarkStart w:id="14" w:name="_Toc85028823"/>
      <w:bookmarkStart w:id="15" w:name="_Toc86678675"/>
      <w:bookmarkStart w:id="16" w:name="_Toc86678759"/>
      <w:bookmarkStart w:id="17" w:name="_Toc86837528"/>
      <w:bookmarkStart w:id="18" w:name="_Toc86837831"/>
      <w:bookmarkStart w:id="19" w:name="_Toc86837905"/>
      <w:bookmarkStart w:id="20" w:name="_Toc86838054"/>
      <w:bookmarkStart w:id="21" w:name="_Toc86838128"/>
      <w:bookmarkStart w:id="22" w:name="_Toc86839304"/>
      <w:bookmarkStart w:id="23" w:name="_Toc89858324"/>
      <w:bookmarkStart w:id="24" w:name="_Toc89859100"/>
      <w:bookmarkStart w:id="25" w:name="_Toc89859208"/>
      <w:bookmarkStart w:id="26" w:name="_Toc89859407"/>
      <w:bookmarkStart w:id="27" w:name="_Toc90468474"/>
      <w:bookmarkStart w:id="28" w:name="_Toc90468792"/>
      <w:bookmarkStart w:id="29" w:name="_Toc96941180"/>
      <w:bookmarkStart w:id="30" w:name="_Toc96941285"/>
      <w:bookmarkStart w:id="31" w:name="_Toc96956938"/>
      <w:bookmarkStart w:id="32" w:name="_Toc83151521"/>
      <w:bookmarkStart w:id="33" w:name="_Toc83151926"/>
      <w:bookmarkStart w:id="34" w:name="_Toc83152047"/>
      <w:bookmarkStart w:id="35" w:name="_Toc83154021"/>
      <w:bookmarkStart w:id="36" w:name="_Toc83197307"/>
      <w:bookmarkStart w:id="37" w:name="_Toc83210526"/>
      <w:bookmarkStart w:id="38" w:name="_Toc83210613"/>
      <w:bookmarkStart w:id="39" w:name="_Toc85028824"/>
      <w:bookmarkStart w:id="40" w:name="_Toc86678676"/>
      <w:bookmarkStart w:id="41" w:name="_Toc86678760"/>
      <w:bookmarkStart w:id="42" w:name="_Toc86837529"/>
      <w:bookmarkStart w:id="43" w:name="_Toc86837832"/>
      <w:bookmarkStart w:id="44" w:name="_Toc86837906"/>
      <w:bookmarkStart w:id="45" w:name="_Toc86838055"/>
      <w:bookmarkStart w:id="46" w:name="_Toc86838129"/>
      <w:bookmarkStart w:id="47" w:name="_Toc86839305"/>
      <w:bookmarkStart w:id="48" w:name="_Toc89858325"/>
      <w:bookmarkStart w:id="49" w:name="_Toc89859101"/>
      <w:bookmarkStart w:id="50" w:name="_Toc89859209"/>
      <w:bookmarkStart w:id="51" w:name="_Toc89859408"/>
      <w:bookmarkStart w:id="52" w:name="_Toc90468475"/>
      <w:bookmarkStart w:id="53" w:name="_Toc90468793"/>
      <w:bookmarkStart w:id="54" w:name="_Toc96941181"/>
      <w:bookmarkStart w:id="55" w:name="_Toc96941286"/>
      <w:bookmarkStart w:id="56" w:name="_Toc96956939"/>
      <w:bookmarkStart w:id="57" w:name="_Toc83151522"/>
      <w:bookmarkStart w:id="58" w:name="_Toc83151927"/>
      <w:bookmarkStart w:id="59" w:name="_Toc83152048"/>
      <w:bookmarkStart w:id="60" w:name="_Toc83154022"/>
      <w:bookmarkStart w:id="61" w:name="_Toc83197308"/>
      <w:bookmarkStart w:id="62" w:name="_Toc83210527"/>
      <w:bookmarkStart w:id="63" w:name="_Toc83210614"/>
      <w:bookmarkStart w:id="64" w:name="_Toc85028825"/>
      <w:bookmarkStart w:id="65" w:name="_Toc86678677"/>
      <w:bookmarkStart w:id="66" w:name="_Toc86678761"/>
      <w:bookmarkStart w:id="67" w:name="_Toc86837530"/>
      <w:bookmarkStart w:id="68" w:name="_Toc86837833"/>
      <w:bookmarkStart w:id="69" w:name="_Toc86837907"/>
      <w:bookmarkStart w:id="70" w:name="_Toc86838056"/>
      <w:bookmarkStart w:id="71" w:name="_Toc86838130"/>
      <w:bookmarkStart w:id="72" w:name="_Toc86839306"/>
      <w:bookmarkStart w:id="73" w:name="_Toc89858326"/>
      <w:bookmarkStart w:id="74" w:name="_Toc89859102"/>
      <w:bookmarkStart w:id="75" w:name="_Toc89859210"/>
      <w:bookmarkStart w:id="76" w:name="_Toc89859409"/>
      <w:bookmarkStart w:id="77" w:name="_Toc90468476"/>
      <w:bookmarkStart w:id="78" w:name="_Toc90468794"/>
      <w:bookmarkStart w:id="79" w:name="_Toc96941182"/>
      <w:bookmarkStart w:id="80" w:name="_Toc96941287"/>
      <w:bookmarkStart w:id="81" w:name="_Toc96956940"/>
      <w:bookmarkStart w:id="82" w:name="_Toc83151523"/>
      <w:bookmarkStart w:id="83" w:name="_Toc83151928"/>
      <w:bookmarkStart w:id="84" w:name="_Toc83152049"/>
      <w:bookmarkStart w:id="85" w:name="_Toc83154023"/>
      <w:bookmarkStart w:id="86" w:name="_Toc83197309"/>
      <w:bookmarkStart w:id="87" w:name="_Toc83210528"/>
      <w:bookmarkStart w:id="88" w:name="_Toc83210615"/>
      <w:bookmarkStart w:id="89" w:name="_Toc85028826"/>
      <w:bookmarkStart w:id="90" w:name="_Toc86678678"/>
      <w:bookmarkStart w:id="91" w:name="_Toc86678762"/>
      <w:bookmarkStart w:id="92" w:name="_Toc86837531"/>
      <w:bookmarkStart w:id="93" w:name="_Toc86837834"/>
      <w:bookmarkStart w:id="94" w:name="_Toc86837908"/>
      <w:bookmarkStart w:id="95" w:name="_Toc86838057"/>
      <w:bookmarkStart w:id="96" w:name="_Toc86838131"/>
      <w:bookmarkStart w:id="97" w:name="_Toc86839307"/>
      <w:bookmarkStart w:id="98" w:name="_Toc89858327"/>
      <w:bookmarkStart w:id="99" w:name="_Toc89859103"/>
      <w:bookmarkStart w:id="100" w:name="_Toc89859211"/>
      <w:bookmarkStart w:id="101" w:name="_Toc89859410"/>
      <w:bookmarkStart w:id="102" w:name="_Toc90468477"/>
      <w:bookmarkStart w:id="103" w:name="_Toc90468795"/>
      <w:bookmarkStart w:id="104" w:name="_Toc96941183"/>
      <w:bookmarkStart w:id="105" w:name="_Toc96941288"/>
      <w:bookmarkStart w:id="106" w:name="_Toc96956941"/>
      <w:bookmarkStart w:id="107" w:name="_Toc83151524"/>
      <w:bookmarkStart w:id="108" w:name="_Toc83151929"/>
      <w:bookmarkStart w:id="109" w:name="_Toc83152050"/>
      <w:bookmarkStart w:id="110" w:name="_Toc83154024"/>
      <w:bookmarkStart w:id="111" w:name="_Toc83197310"/>
      <w:bookmarkStart w:id="112" w:name="_Toc83210529"/>
      <w:bookmarkStart w:id="113" w:name="_Toc83210616"/>
      <w:bookmarkStart w:id="114" w:name="_Toc85028827"/>
      <w:bookmarkStart w:id="115" w:name="_Toc86678679"/>
      <w:bookmarkStart w:id="116" w:name="_Toc86678763"/>
      <w:bookmarkStart w:id="117" w:name="_Toc86837532"/>
      <w:bookmarkStart w:id="118" w:name="_Toc86837835"/>
      <w:bookmarkStart w:id="119" w:name="_Toc86837909"/>
      <w:bookmarkStart w:id="120" w:name="_Toc86838058"/>
      <w:bookmarkStart w:id="121" w:name="_Toc86838132"/>
      <w:bookmarkStart w:id="122" w:name="_Toc86839308"/>
      <w:bookmarkStart w:id="123" w:name="_Toc89858328"/>
      <w:bookmarkStart w:id="124" w:name="_Toc89859104"/>
      <w:bookmarkStart w:id="125" w:name="_Toc89859212"/>
      <w:bookmarkStart w:id="126" w:name="_Toc89859411"/>
      <w:bookmarkStart w:id="127" w:name="_Toc90468478"/>
      <w:bookmarkStart w:id="128" w:name="_Toc90468796"/>
      <w:bookmarkStart w:id="129" w:name="_Toc96941184"/>
      <w:bookmarkStart w:id="130" w:name="_Toc96941289"/>
      <w:bookmarkStart w:id="131" w:name="_Toc96956942"/>
      <w:bookmarkStart w:id="132" w:name="_Toc83151525"/>
      <w:bookmarkStart w:id="133" w:name="_Toc83151930"/>
      <w:bookmarkStart w:id="134" w:name="_Toc83152051"/>
      <w:bookmarkStart w:id="135" w:name="_Toc83154025"/>
      <w:bookmarkStart w:id="136" w:name="_Toc83197311"/>
      <w:bookmarkStart w:id="137" w:name="_Toc83210530"/>
      <w:bookmarkStart w:id="138" w:name="_Toc83210617"/>
      <w:bookmarkStart w:id="139" w:name="_Toc85028828"/>
      <w:bookmarkStart w:id="140" w:name="_Toc86678680"/>
      <w:bookmarkStart w:id="141" w:name="_Toc86678764"/>
      <w:bookmarkStart w:id="142" w:name="_Toc86837533"/>
      <w:bookmarkStart w:id="143" w:name="_Toc86837836"/>
      <w:bookmarkStart w:id="144" w:name="_Toc86837910"/>
      <w:bookmarkStart w:id="145" w:name="_Toc86838059"/>
      <w:bookmarkStart w:id="146" w:name="_Toc86838133"/>
      <w:bookmarkStart w:id="147" w:name="_Toc86839309"/>
      <w:bookmarkStart w:id="148" w:name="_Toc89858329"/>
      <w:bookmarkStart w:id="149" w:name="_Toc89859105"/>
      <w:bookmarkStart w:id="150" w:name="_Toc89859213"/>
      <w:bookmarkStart w:id="151" w:name="_Toc89859412"/>
      <w:bookmarkStart w:id="152" w:name="_Toc90468479"/>
      <w:bookmarkStart w:id="153" w:name="_Toc90468797"/>
      <w:bookmarkStart w:id="154" w:name="_Toc96941185"/>
      <w:bookmarkStart w:id="155" w:name="_Toc96941290"/>
      <w:bookmarkStart w:id="156" w:name="_Toc96956943"/>
      <w:bookmarkStart w:id="157" w:name="_Toc83151526"/>
      <w:bookmarkStart w:id="158" w:name="_Toc83151931"/>
      <w:bookmarkStart w:id="159" w:name="_Toc83152052"/>
      <w:bookmarkStart w:id="160" w:name="_Toc83154026"/>
      <w:bookmarkStart w:id="161" w:name="_Toc83197312"/>
      <w:bookmarkStart w:id="162" w:name="_Toc83210531"/>
      <w:bookmarkStart w:id="163" w:name="_Toc83210618"/>
      <w:bookmarkStart w:id="164" w:name="_Toc85028829"/>
      <w:bookmarkStart w:id="165" w:name="_Toc86678681"/>
      <w:bookmarkStart w:id="166" w:name="_Toc86678765"/>
      <w:bookmarkStart w:id="167" w:name="_Toc86837534"/>
      <w:bookmarkStart w:id="168" w:name="_Toc86837837"/>
      <w:bookmarkStart w:id="169" w:name="_Toc86837911"/>
      <w:bookmarkStart w:id="170" w:name="_Toc86838060"/>
      <w:bookmarkStart w:id="171" w:name="_Toc86838134"/>
      <w:bookmarkStart w:id="172" w:name="_Toc86839310"/>
      <w:bookmarkStart w:id="173" w:name="_Toc89858330"/>
      <w:bookmarkStart w:id="174" w:name="_Toc89859106"/>
      <w:bookmarkStart w:id="175" w:name="_Toc89859214"/>
      <w:bookmarkStart w:id="176" w:name="_Toc89859413"/>
      <w:bookmarkStart w:id="177" w:name="_Toc90468480"/>
      <w:bookmarkStart w:id="178" w:name="_Toc90468798"/>
      <w:bookmarkStart w:id="179" w:name="_Toc96941186"/>
      <w:bookmarkStart w:id="180" w:name="_Toc96941291"/>
      <w:bookmarkStart w:id="181" w:name="_Toc96956944"/>
      <w:bookmarkStart w:id="182" w:name="_Toc83151527"/>
      <w:bookmarkStart w:id="183" w:name="_Toc83151932"/>
      <w:bookmarkStart w:id="184" w:name="_Toc83152053"/>
      <w:bookmarkStart w:id="185" w:name="_Toc83154027"/>
      <w:bookmarkStart w:id="186" w:name="_Toc83197313"/>
      <w:bookmarkStart w:id="187" w:name="_Toc83210532"/>
      <w:bookmarkStart w:id="188" w:name="_Toc83210619"/>
      <w:bookmarkStart w:id="189" w:name="_Toc85028830"/>
      <w:bookmarkStart w:id="190" w:name="_Toc86678682"/>
      <w:bookmarkStart w:id="191" w:name="_Toc86678766"/>
      <w:bookmarkStart w:id="192" w:name="_Toc86837535"/>
      <w:bookmarkStart w:id="193" w:name="_Toc86837838"/>
      <w:bookmarkStart w:id="194" w:name="_Toc86837912"/>
      <w:bookmarkStart w:id="195" w:name="_Toc86838061"/>
      <w:bookmarkStart w:id="196" w:name="_Toc86838135"/>
      <w:bookmarkStart w:id="197" w:name="_Toc86839311"/>
      <w:bookmarkStart w:id="198" w:name="_Toc89858331"/>
      <w:bookmarkStart w:id="199" w:name="_Toc89859107"/>
      <w:bookmarkStart w:id="200" w:name="_Toc89859215"/>
      <w:bookmarkStart w:id="201" w:name="_Toc89859414"/>
      <w:bookmarkStart w:id="202" w:name="_Toc90468481"/>
      <w:bookmarkStart w:id="203" w:name="_Toc90468799"/>
      <w:bookmarkStart w:id="204" w:name="_Toc96941187"/>
      <w:bookmarkStart w:id="205" w:name="_Toc96941292"/>
      <w:bookmarkStart w:id="206" w:name="_Toc96956945"/>
      <w:bookmarkStart w:id="207" w:name="_Toc83151528"/>
      <w:bookmarkStart w:id="208" w:name="_Toc83151933"/>
      <w:bookmarkStart w:id="209" w:name="_Toc83152054"/>
      <w:bookmarkStart w:id="210" w:name="_Toc83154028"/>
      <w:bookmarkStart w:id="211" w:name="_Toc83197314"/>
      <w:bookmarkStart w:id="212" w:name="_Toc83210533"/>
      <w:bookmarkStart w:id="213" w:name="_Toc83210620"/>
      <w:bookmarkStart w:id="214" w:name="_Toc85028831"/>
      <w:bookmarkStart w:id="215" w:name="_Toc86678683"/>
      <w:bookmarkStart w:id="216" w:name="_Toc86678767"/>
      <w:bookmarkStart w:id="217" w:name="_Toc86837536"/>
      <w:bookmarkStart w:id="218" w:name="_Toc86837839"/>
      <w:bookmarkStart w:id="219" w:name="_Toc86837913"/>
      <w:bookmarkStart w:id="220" w:name="_Toc86838062"/>
      <w:bookmarkStart w:id="221" w:name="_Toc86838136"/>
      <w:bookmarkStart w:id="222" w:name="_Toc86839312"/>
      <w:bookmarkStart w:id="223" w:name="_Toc89858332"/>
      <w:bookmarkStart w:id="224" w:name="_Toc89859108"/>
      <w:bookmarkStart w:id="225" w:name="_Toc89859216"/>
      <w:bookmarkStart w:id="226" w:name="_Toc89859415"/>
      <w:bookmarkStart w:id="227" w:name="_Toc90468482"/>
      <w:bookmarkStart w:id="228" w:name="_Toc90468800"/>
      <w:bookmarkStart w:id="229" w:name="_Toc96941188"/>
      <w:bookmarkStart w:id="230" w:name="_Toc96941293"/>
      <w:bookmarkStart w:id="231" w:name="_Toc96956946"/>
      <w:bookmarkStart w:id="232" w:name="_Toc83151529"/>
      <w:bookmarkStart w:id="233" w:name="_Toc83151934"/>
      <w:bookmarkStart w:id="234" w:name="_Toc83152055"/>
      <w:bookmarkStart w:id="235" w:name="_Toc83154029"/>
      <w:bookmarkStart w:id="236" w:name="_Toc83197315"/>
      <w:bookmarkStart w:id="237" w:name="_Toc83210534"/>
      <w:bookmarkStart w:id="238" w:name="_Toc83210621"/>
      <w:bookmarkStart w:id="239" w:name="_Toc85028832"/>
      <w:bookmarkStart w:id="240" w:name="_Toc86678684"/>
      <w:bookmarkStart w:id="241" w:name="_Toc86678768"/>
      <w:bookmarkStart w:id="242" w:name="_Toc86837537"/>
      <w:bookmarkStart w:id="243" w:name="_Toc86837840"/>
      <w:bookmarkStart w:id="244" w:name="_Toc86837914"/>
      <w:bookmarkStart w:id="245" w:name="_Toc86838063"/>
      <w:bookmarkStart w:id="246" w:name="_Toc86838137"/>
      <w:bookmarkStart w:id="247" w:name="_Toc86839313"/>
      <w:bookmarkStart w:id="248" w:name="_Toc89858333"/>
      <w:bookmarkStart w:id="249" w:name="_Toc89859109"/>
      <w:bookmarkStart w:id="250" w:name="_Toc89859217"/>
      <w:bookmarkStart w:id="251" w:name="_Toc89859416"/>
      <w:bookmarkStart w:id="252" w:name="_Toc90468483"/>
      <w:bookmarkStart w:id="253" w:name="_Toc90468801"/>
      <w:bookmarkStart w:id="254" w:name="_Toc96941189"/>
      <w:bookmarkStart w:id="255" w:name="_Toc96941294"/>
      <w:bookmarkStart w:id="256" w:name="_Toc96956947"/>
      <w:bookmarkStart w:id="257" w:name="_Toc83151530"/>
      <w:bookmarkStart w:id="258" w:name="_Toc83151935"/>
      <w:bookmarkStart w:id="259" w:name="_Toc83152056"/>
      <w:bookmarkStart w:id="260" w:name="_Toc83154030"/>
      <w:bookmarkStart w:id="261" w:name="_Toc83197316"/>
      <w:bookmarkStart w:id="262" w:name="_Toc83210535"/>
      <w:bookmarkStart w:id="263" w:name="_Toc83210622"/>
      <w:bookmarkStart w:id="264" w:name="_Toc85028833"/>
      <w:bookmarkStart w:id="265" w:name="_Toc86678685"/>
      <w:bookmarkStart w:id="266" w:name="_Toc86678769"/>
      <w:bookmarkStart w:id="267" w:name="_Toc86837538"/>
      <w:bookmarkStart w:id="268" w:name="_Toc86837841"/>
      <w:bookmarkStart w:id="269" w:name="_Toc86837915"/>
      <w:bookmarkStart w:id="270" w:name="_Toc86838064"/>
      <w:bookmarkStart w:id="271" w:name="_Toc86838138"/>
      <w:bookmarkStart w:id="272" w:name="_Toc86839314"/>
      <w:bookmarkStart w:id="273" w:name="_Toc89858334"/>
      <w:bookmarkStart w:id="274" w:name="_Toc89859110"/>
      <w:bookmarkStart w:id="275" w:name="_Toc89859218"/>
      <w:bookmarkStart w:id="276" w:name="_Toc89859417"/>
      <w:bookmarkStart w:id="277" w:name="_Toc90468484"/>
      <w:bookmarkStart w:id="278" w:name="_Toc90468802"/>
      <w:bookmarkStart w:id="279" w:name="_Toc96941190"/>
      <w:bookmarkStart w:id="280" w:name="_Toc96941295"/>
      <w:bookmarkStart w:id="281" w:name="_Toc96956948"/>
      <w:bookmarkStart w:id="282" w:name="_Toc83151531"/>
      <w:bookmarkStart w:id="283" w:name="_Toc83151936"/>
      <w:bookmarkStart w:id="284" w:name="_Toc83152057"/>
      <w:bookmarkStart w:id="285" w:name="_Toc83154031"/>
      <w:bookmarkStart w:id="286" w:name="_Toc83197317"/>
      <w:bookmarkStart w:id="287" w:name="_Toc83210536"/>
      <w:bookmarkStart w:id="288" w:name="_Toc83210623"/>
      <w:bookmarkStart w:id="289" w:name="_Toc85028834"/>
      <w:bookmarkStart w:id="290" w:name="_Toc86678686"/>
      <w:bookmarkStart w:id="291" w:name="_Toc86678770"/>
      <w:bookmarkStart w:id="292" w:name="_Toc86837539"/>
      <w:bookmarkStart w:id="293" w:name="_Toc86837842"/>
      <w:bookmarkStart w:id="294" w:name="_Toc86837916"/>
      <w:bookmarkStart w:id="295" w:name="_Toc86838065"/>
      <w:bookmarkStart w:id="296" w:name="_Toc86838139"/>
      <w:bookmarkStart w:id="297" w:name="_Toc86839315"/>
      <w:bookmarkStart w:id="298" w:name="_Toc89858335"/>
      <w:bookmarkStart w:id="299" w:name="_Toc89859111"/>
      <w:bookmarkStart w:id="300" w:name="_Toc89859219"/>
      <w:bookmarkStart w:id="301" w:name="_Toc89859418"/>
      <w:bookmarkStart w:id="302" w:name="_Toc90468485"/>
      <w:bookmarkStart w:id="303" w:name="_Toc90468803"/>
      <w:bookmarkStart w:id="304" w:name="_Toc96941191"/>
      <w:bookmarkStart w:id="305" w:name="_Toc96941296"/>
      <w:bookmarkStart w:id="306" w:name="_Toc96956949"/>
      <w:bookmarkStart w:id="307" w:name="_Toc83151532"/>
      <w:bookmarkStart w:id="308" w:name="_Toc83151937"/>
      <w:bookmarkStart w:id="309" w:name="_Toc83152058"/>
      <w:bookmarkStart w:id="310" w:name="_Toc83154032"/>
      <w:bookmarkStart w:id="311" w:name="_Toc83197318"/>
      <w:bookmarkStart w:id="312" w:name="_Toc83210537"/>
      <w:bookmarkStart w:id="313" w:name="_Toc83210624"/>
      <w:bookmarkStart w:id="314" w:name="_Toc85028835"/>
      <w:bookmarkStart w:id="315" w:name="_Toc86678687"/>
      <w:bookmarkStart w:id="316" w:name="_Toc86678771"/>
      <w:bookmarkStart w:id="317" w:name="_Toc86837540"/>
      <w:bookmarkStart w:id="318" w:name="_Toc86837843"/>
      <w:bookmarkStart w:id="319" w:name="_Toc86837917"/>
      <w:bookmarkStart w:id="320" w:name="_Toc86838066"/>
      <w:bookmarkStart w:id="321" w:name="_Toc86838140"/>
      <w:bookmarkStart w:id="322" w:name="_Toc86839316"/>
      <w:bookmarkStart w:id="323" w:name="_Toc89858336"/>
      <w:bookmarkStart w:id="324" w:name="_Toc89859112"/>
      <w:bookmarkStart w:id="325" w:name="_Toc89859220"/>
      <w:bookmarkStart w:id="326" w:name="_Toc89859419"/>
      <w:bookmarkStart w:id="327" w:name="_Toc90468486"/>
      <w:bookmarkStart w:id="328" w:name="_Toc90468804"/>
      <w:bookmarkStart w:id="329" w:name="_Toc96941192"/>
      <w:bookmarkStart w:id="330" w:name="_Toc96941297"/>
      <w:bookmarkStart w:id="331" w:name="_Toc96956950"/>
      <w:bookmarkStart w:id="332" w:name="_Toc83151533"/>
      <w:bookmarkStart w:id="333" w:name="_Toc83151938"/>
      <w:bookmarkStart w:id="334" w:name="_Toc83152059"/>
      <w:bookmarkStart w:id="335" w:name="_Toc83154033"/>
      <w:bookmarkStart w:id="336" w:name="_Toc83197319"/>
      <w:bookmarkStart w:id="337" w:name="_Toc83210538"/>
      <w:bookmarkStart w:id="338" w:name="_Toc83210625"/>
      <w:bookmarkStart w:id="339" w:name="_Toc85028836"/>
      <w:bookmarkStart w:id="340" w:name="_Toc86678688"/>
      <w:bookmarkStart w:id="341" w:name="_Toc86678772"/>
      <w:bookmarkStart w:id="342" w:name="_Toc86837541"/>
      <w:bookmarkStart w:id="343" w:name="_Toc86837844"/>
      <w:bookmarkStart w:id="344" w:name="_Toc86837918"/>
      <w:bookmarkStart w:id="345" w:name="_Toc86838067"/>
      <w:bookmarkStart w:id="346" w:name="_Toc86838141"/>
      <w:bookmarkStart w:id="347" w:name="_Toc86839317"/>
      <w:bookmarkStart w:id="348" w:name="_Toc89858337"/>
      <w:bookmarkStart w:id="349" w:name="_Toc89859113"/>
      <w:bookmarkStart w:id="350" w:name="_Toc89859221"/>
      <w:bookmarkStart w:id="351" w:name="_Toc89859420"/>
      <w:bookmarkStart w:id="352" w:name="_Toc90468487"/>
      <w:bookmarkStart w:id="353" w:name="_Toc90468805"/>
      <w:bookmarkStart w:id="354" w:name="_Toc96941193"/>
      <w:bookmarkStart w:id="355" w:name="_Toc96941298"/>
      <w:bookmarkStart w:id="356" w:name="_Toc96956951"/>
      <w:bookmarkStart w:id="357" w:name="_Toc82805388"/>
      <w:bookmarkStart w:id="358" w:name="_Toc82805423"/>
      <w:bookmarkStart w:id="359" w:name="_Toc82805464"/>
      <w:bookmarkStart w:id="360" w:name="_Toc82876482"/>
      <w:bookmarkStart w:id="361" w:name="_Toc82963646"/>
      <w:bookmarkStart w:id="362" w:name="_Toc82965878"/>
      <w:bookmarkStart w:id="363" w:name="_Toc82965982"/>
      <w:bookmarkStart w:id="364" w:name="_Toc82966221"/>
      <w:bookmarkStart w:id="365" w:name="_Toc82966264"/>
      <w:bookmarkStart w:id="366" w:name="_Toc82966574"/>
      <w:bookmarkStart w:id="367" w:name="_Toc82966711"/>
      <w:bookmarkStart w:id="368" w:name="_Toc82966765"/>
      <w:bookmarkStart w:id="369" w:name="_Toc82966802"/>
      <w:bookmarkStart w:id="370" w:name="_Toc83025578"/>
      <w:bookmarkStart w:id="371" w:name="_Toc83025789"/>
      <w:bookmarkStart w:id="372" w:name="_Toc83026162"/>
      <w:bookmarkStart w:id="373" w:name="_Toc83033891"/>
      <w:bookmarkStart w:id="374" w:name="_Toc83151534"/>
      <w:bookmarkStart w:id="375" w:name="_Toc83151939"/>
      <w:bookmarkStart w:id="376" w:name="_Toc83152060"/>
      <w:bookmarkStart w:id="377" w:name="_Toc83154034"/>
      <w:bookmarkStart w:id="378" w:name="_Toc83197320"/>
      <w:bookmarkStart w:id="379" w:name="_Toc83210539"/>
      <w:bookmarkStart w:id="380" w:name="_Toc83210626"/>
      <w:bookmarkStart w:id="381" w:name="_Toc85028837"/>
      <w:bookmarkStart w:id="382" w:name="_Toc86678689"/>
      <w:bookmarkStart w:id="383" w:name="_Toc86678773"/>
      <w:bookmarkStart w:id="384" w:name="_Toc86837542"/>
      <w:bookmarkStart w:id="385" w:name="_Toc86837845"/>
      <w:bookmarkStart w:id="386" w:name="_Toc86837919"/>
      <w:bookmarkStart w:id="387" w:name="_Toc86838068"/>
      <w:bookmarkStart w:id="388" w:name="_Toc86838142"/>
      <w:bookmarkStart w:id="389" w:name="_Toc86839318"/>
      <w:bookmarkStart w:id="390" w:name="_Toc89858338"/>
      <w:bookmarkStart w:id="391" w:name="_Toc89859114"/>
      <w:bookmarkStart w:id="392" w:name="_Toc89859222"/>
      <w:bookmarkStart w:id="393" w:name="_Toc89859421"/>
      <w:bookmarkStart w:id="394" w:name="_Toc90468488"/>
      <w:bookmarkStart w:id="395" w:name="_Toc90468806"/>
      <w:bookmarkStart w:id="396" w:name="_Toc96941194"/>
      <w:bookmarkStart w:id="397" w:name="_Toc96941299"/>
      <w:bookmarkStart w:id="398" w:name="_Toc96956952"/>
      <w:bookmarkStart w:id="399" w:name="_Toc102998228"/>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r>
        <w:lastRenderedPageBreak/>
        <w:t>Legislation &amp; Statutory Guidance</w:t>
      </w:r>
      <w:bookmarkEnd w:id="399"/>
      <w:r w:rsidR="0019481C">
        <w:t xml:space="preserve"> </w:t>
      </w:r>
    </w:p>
    <w:p w14:paraId="3A601A92" w14:textId="77777777" w:rsidR="00236ECF" w:rsidRPr="00947D6C" w:rsidRDefault="00236ECF" w:rsidP="00915EAB">
      <w:pPr>
        <w:spacing w:after="0"/>
        <w:jc w:val="both"/>
      </w:pPr>
    </w:p>
    <w:p w14:paraId="74B3AC43" w14:textId="43514285" w:rsidR="00506EF3" w:rsidRDefault="00315E0E" w:rsidP="000C193F">
      <w:pPr>
        <w:pStyle w:val="Heading2"/>
      </w:pPr>
      <w:bookmarkStart w:id="400" w:name="_Toc102998229"/>
      <w:bookmarkStart w:id="401" w:name="_Hlk83137953"/>
      <w:r w:rsidRPr="00506EF3">
        <w:t xml:space="preserve">Civil </w:t>
      </w:r>
      <w:r w:rsidR="008163FC">
        <w:t>C</w:t>
      </w:r>
      <w:r w:rsidRPr="00506EF3">
        <w:t>onti</w:t>
      </w:r>
      <w:r w:rsidR="00506EF3" w:rsidRPr="00506EF3">
        <w:t>ngencies A</w:t>
      </w:r>
      <w:r w:rsidR="000C193F">
        <w:t>ct</w:t>
      </w:r>
      <w:r w:rsidR="00506EF3" w:rsidRPr="00506EF3">
        <w:t xml:space="preserve"> 2004</w:t>
      </w:r>
      <w:bookmarkEnd w:id="400"/>
    </w:p>
    <w:p w14:paraId="50CD4329" w14:textId="2D00045A" w:rsidR="00506EF3" w:rsidRPr="005970A8" w:rsidRDefault="00506EF3" w:rsidP="005970A8">
      <w:pPr>
        <w:spacing w:after="0"/>
        <w:ind w:left="720"/>
        <w:jc w:val="both"/>
        <w:rPr>
          <w:b/>
          <w:bCs/>
        </w:rPr>
      </w:pPr>
      <w:r w:rsidRPr="005970A8">
        <w:rPr>
          <w:b/>
          <w:bCs/>
        </w:rPr>
        <w:t xml:space="preserve"> </w:t>
      </w:r>
    </w:p>
    <w:p w14:paraId="13E8204B" w14:textId="4EF1ED30" w:rsidR="00236ECF" w:rsidRPr="00035580" w:rsidRDefault="00035580" w:rsidP="00197A9B">
      <w:pPr>
        <w:spacing w:after="0"/>
        <w:jc w:val="both"/>
      </w:pPr>
      <w:r w:rsidRPr="005970A8">
        <w:t xml:space="preserve">Local Authority responsibilities for civil protection are contained in the </w:t>
      </w:r>
      <w:hyperlink r:id="rId19" w:history="1">
        <w:r w:rsidRPr="00B33529">
          <w:rPr>
            <w:rStyle w:val="Hyperlink"/>
          </w:rPr>
          <w:t>Civil Contingencies Act 2004</w:t>
        </w:r>
      </w:hyperlink>
      <w:r w:rsidRPr="005970A8">
        <w:t>. The Act, being enabling legislation, is supported by regulations, approved codes of practice or directives and is intended to deliver a single framework for civil protection in the United Kingdom. The London Borough of Tower Hamlets is designated as a Category One responder under the act (along with other Local Authorities, government agencies, the emergency services and NHS bodies) and has a prescribed list of duties.</w:t>
      </w:r>
      <w:bookmarkStart w:id="402" w:name="_Hlk83137995"/>
      <w:r w:rsidR="00CF322B">
        <w:t xml:space="preserve">  </w:t>
      </w:r>
    </w:p>
    <w:bookmarkEnd w:id="401"/>
    <w:bookmarkEnd w:id="402"/>
    <w:p w14:paraId="4B2B9B23" w14:textId="77777777" w:rsidR="00236ECF" w:rsidRPr="00947D6C" w:rsidRDefault="00236ECF" w:rsidP="00915EAB">
      <w:pPr>
        <w:tabs>
          <w:tab w:val="num" w:pos="741"/>
        </w:tabs>
        <w:spacing w:after="0"/>
        <w:ind w:left="741" w:hanging="741"/>
        <w:jc w:val="both"/>
      </w:pPr>
    </w:p>
    <w:p w14:paraId="500BB8EE" w14:textId="3538A738" w:rsidR="007B594E" w:rsidRPr="007B594E" w:rsidRDefault="007B594E" w:rsidP="00485C96">
      <w:pPr>
        <w:spacing w:after="0"/>
        <w:jc w:val="both"/>
      </w:pPr>
      <w:r w:rsidRPr="005970A8">
        <w:rPr>
          <w:b/>
          <w:bCs/>
        </w:rPr>
        <w:t>Category</w:t>
      </w:r>
      <w:bookmarkStart w:id="403" w:name="_Hlk83138120"/>
      <w:r w:rsidR="00236ECF" w:rsidRPr="005970A8">
        <w:rPr>
          <w:b/>
          <w:bCs/>
        </w:rPr>
        <w:t xml:space="preserve"> </w:t>
      </w:r>
      <w:r w:rsidRPr="007B594E">
        <w:rPr>
          <w:b/>
        </w:rPr>
        <w:t>1 Responders (‘core responders’)</w:t>
      </w:r>
      <w:r w:rsidRPr="007B594E">
        <w:t xml:space="preserve"> are those at the core of emergency response and are subject to the full set of civil protection duties:</w:t>
      </w:r>
    </w:p>
    <w:p w14:paraId="6CC26F2E" w14:textId="54EA6C2A" w:rsidR="007B594E" w:rsidRPr="007B594E" w:rsidRDefault="007B594E" w:rsidP="00485C96">
      <w:pPr>
        <w:spacing w:after="0"/>
        <w:ind w:left="720"/>
        <w:jc w:val="both"/>
      </w:pPr>
    </w:p>
    <w:p w14:paraId="24571AEE" w14:textId="61F38833" w:rsidR="007B594E" w:rsidRPr="007B594E" w:rsidRDefault="007B594E" w:rsidP="00A47B60">
      <w:pPr>
        <w:spacing w:after="0"/>
        <w:jc w:val="both"/>
      </w:pPr>
      <w:r w:rsidRPr="007B594E">
        <w:t>Category 1 duties:</w:t>
      </w:r>
    </w:p>
    <w:p w14:paraId="3CB0E405" w14:textId="3905F1CB" w:rsidR="007B594E" w:rsidRPr="007B594E" w:rsidRDefault="007B594E" w:rsidP="00485C96">
      <w:pPr>
        <w:pStyle w:val="ListParagraph"/>
        <w:numPr>
          <w:ilvl w:val="0"/>
          <w:numId w:val="48"/>
        </w:numPr>
        <w:ind w:left="851" w:hanging="425"/>
        <w:jc w:val="both"/>
      </w:pPr>
      <w:r w:rsidRPr="007B594E">
        <w:t>Assess the risk of emergencies occurring and use this to inform contingency planning</w:t>
      </w:r>
    </w:p>
    <w:p w14:paraId="69285933" w14:textId="6C3143E1" w:rsidR="007B594E" w:rsidRPr="007B594E" w:rsidRDefault="007B594E" w:rsidP="00485C96">
      <w:pPr>
        <w:pStyle w:val="ListParagraph"/>
        <w:numPr>
          <w:ilvl w:val="0"/>
          <w:numId w:val="48"/>
        </w:numPr>
        <w:ind w:left="851" w:hanging="425"/>
        <w:jc w:val="both"/>
      </w:pPr>
      <w:r w:rsidRPr="007B594E">
        <w:t>Put in place emergency plans</w:t>
      </w:r>
    </w:p>
    <w:p w14:paraId="4BF2DB02" w14:textId="66307625" w:rsidR="007B594E" w:rsidRPr="007B594E" w:rsidRDefault="007B594E" w:rsidP="00485C96">
      <w:pPr>
        <w:pStyle w:val="ListParagraph"/>
        <w:numPr>
          <w:ilvl w:val="0"/>
          <w:numId w:val="48"/>
        </w:numPr>
        <w:ind w:left="851" w:hanging="425"/>
        <w:jc w:val="both"/>
      </w:pPr>
      <w:r w:rsidRPr="007B594E">
        <w:t>Put in place Business Continuity Management arrangements</w:t>
      </w:r>
    </w:p>
    <w:p w14:paraId="3EC8C1A1" w14:textId="63BD09DE" w:rsidR="007B594E" w:rsidRPr="007B594E" w:rsidRDefault="007B594E" w:rsidP="00485C96">
      <w:pPr>
        <w:pStyle w:val="ListParagraph"/>
        <w:numPr>
          <w:ilvl w:val="0"/>
          <w:numId w:val="48"/>
        </w:numPr>
        <w:ind w:left="851" w:hanging="425"/>
        <w:jc w:val="both"/>
      </w:pPr>
      <w:r w:rsidRPr="007B594E">
        <w:t>Put in place arrangements to make information available to the public about civil protection matters and maintain arrangements to warn, inform and advise the public in the event of an emergency</w:t>
      </w:r>
    </w:p>
    <w:p w14:paraId="36B91887" w14:textId="51E1EFE5" w:rsidR="007B594E" w:rsidRPr="007B594E" w:rsidRDefault="007B594E" w:rsidP="00485C96">
      <w:pPr>
        <w:pStyle w:val="ListParagraph"/>
        <w:numPr>
          <w:ilvl w:val="0"/>
          <w:numId w:val="48"/>
        </w:numPr>
        <w:ind w:left="851" w:hanging="425"/>
        <w:jc w:val="both"/>
      </w:pPr>
      <w:r w:rsidRPr="007B594E">
        <w:t>Share information with other local responders to enhance co-ordination</w:t>
      </w:r>
    </w:p>
    <w:p w14:paraId="75EEC11E" w14:textId="07047AA6" w:rsidR="007B594E" w:rsidRPr="007B594E" w:rsidRDefault="007B594E" w:rsidP="00485C96">
      <w:pPr>
        <w:pStyle w:val="ListParagraph"/>
        <w:numPr>
          <w:ilvl w:val="0"/>
          <w:numId w:val="48"/>
        </w:numPr>
        <w:ind w:left="851" w:hanging="425"/>
        <w:jc w:val="both"/>
      </w:pPr>
      <w:r w:rsidRPr="007B594E">
        <w:t>Co-operate with other local responders to enhance co-ordination and efficiency</w:t>
      </w:r>
    </w:p>
    <w:p w14:paraId="63738013" w14:textId="3CD65EED" w:rsidR="007B594E" w:rsidRDefault="007B594E" w:rsidP="00485C96">
      <w:pPr>
        <w:pStyle w:val="ListParagraph"/>
        <w:numPr>
          <w:ilvl w:val="0"/>
          <w:numId w:val="48"/>
        </w:numPr>
        <w:ind w:left="851" w:hanging="425"/>
        <w:jc w:val="both"/>
      </w:pPr>
      <w:r w:rsidRPr="007B594E">
        <w:t>Provide advice and assistance to businesses and voluntary organisations about business continuity management (Local Authorities only)</w:t>
      </w:r>
    </w:p>
    <w:p w14:paraId="5FBE1C7B" w14:textId="77777777" w:rsidR="00515980" w:rsidRDefault="00515980" w:rsidP="00515980">
      <w:pPr>
        <w:jc w:val="both"/>
      </w:pPr>
    </w:p>
    <w:p w14:paraId="49C17DE8" w14:textId="0CE7BE3E" w:rsidR="00DD4C91" w:rsidRPr="00DD4C91" w:rsidRDefault="000F23A9" w:rsidP="00DD4C91">
      <w:pPr>
        <w:pStyle w:val="Heading2"/>
      </w:pPr>
      <w:bookmarkStart w:id="404" w:name="_Toc102998230"/>
      <w:r w:rsidRPr="00315E0E">
        <w:t>L</w:t>
      </w:r>
      <w:r w:rsidR="00315E0E">
        <w:t>ondon Emergency Services Liaison Panel (LESLP)</w:t>
      </w:r>
      <w:bookmarkEnd w:id="404"/>
    </w:p>
    <w:p w14:paraId="242849F2" w14:textId="28B4CE6E" w:rsidR="000F23A9" w:rsidRDefault="000F23A9" w:rsidP="000F23A9">
      <w:pPr>
        <w:spacing w:after="0"/>
        <w:ind w:left="743" w:hanging="743"/>
        <w:jc w:val="both"/>
      </w:pPr>
      <w:r w:rsidRPr="005970A8">
        <w:t xml:space="preserve"> </w:t>
      </w:r>
    </w:p>
    <w:p w14:paraId="4B7C51D2" w14:textId="3D3D26F0" w:rsidR="00236ECF" w:rsidRDefault="003B6009" w:rsidP="005970A8">
      <w:pPr>
        <w:spacing w:after="0"/>
        <w:jc w:val="both"/>
      </w:pPr>
      <w:hyperlink r:id="rId20" w:history="1">
        <w:r w:rsidR="00D01E23">
          <w:rPr>
            <w:color w:val="0000FF"/>
            <w:u w:val="single"/>
          </w:rPr>
          <w:t>LESLP</w:t>
        </w:r>
      </w:hyperlink>
      <w:r w:rsidR="00315E0E">
        <w:t xml:space="preserve"> </w:t>
      </w:r>
      <w:r w:rsidR="000F23A9" w:rsidRPr="005970A8">
        <w:t>was established in 1973 to co-ordinate the response to major emergency incidents. It is essential that all the agencies involved work together before, during and after the event, to ensure a seamless joint effort. The LESLP Major Incident Pr</w:t>
      </w:r>
      <w:r w:rsidR="00E801CC">
        <w:t>inciples</w:t>
      </w:r>
      <w:r w:rsidR="000F23A9" w:rsidRPr="005970A8">
        <w:t xml:space="preserve"> help set a structure within which all agencies can achieve this at every level of activity.</w:t>
      </w:r>
      <w:r w:rsidR="000F23A9">
        <w:t xml:space="preserve"> </w:t>
      </w:r>
      <w:bookmarkEnd w:id="403"/>
    </w:p>
    <w:p w14:paraId="46486067" w14:textId="7E1298A7" w:rsidR="000F23A9" w:rsidRDefault="000F23A9" w:rsidP="000F23A9">
      <w:pPr>
        <w:spacing w:after="0"/>
        <w:ind w:left="743" w:hanging="743"/>
        <w:jc w:val="both"/>
      </w:pPr>
    </w:p>
    <w:p w14:paraId="31400701" w14:textId="077544D0" w:rsidR="00267E71" w:rsidRDefault="00506EF3" w:rsidP="000F23A9">
      <w:pPr>
        <w:spacing w:after="0"/>
        <w:ind w:left="743" w:hanging="743"/>
        <w:jc w:val="both"/>
        <w:rPr>
          <w:b/>
          <w:bCs/>
          <w:i/>
        </w:rPr>
      </w:pPr>
      <w:r>
        <w:t xml:space="preserve">In </w:t>
      </w:r>
      <w:r w:rsidRPr="00655404">
        <w:rPr>
          <w:bCs/>
        </w:rPr>
        <w:t>the LESLP</w:t>
      </w:r>
      <w:r>
        <w:rPr>
          <w:bCs/>
        </w:rPr>
        <w:t xml:space="preserve"> </w:t>
      </w:r>
      <w:r w:rsidR="00E801CC">
        <w:rPr>
          <w:bCs/>
        </w:rPr>
        <w:t>Principle</w:t>
      </w:r>
      <w:r w:rsidR="00206D72">
        <w:rPr>
          <w:bCs/>
        </w:rPr>
        <w:t>s</w:t>
      </w:r>
      <w:r w:rsidR="00E801CC">
        <w:rPr>
          <w:bCs/>
        </w:rPr>
        <w:t>,</w:t>
      </w:r>
      <w:r w:rsidRPr="00655404">
        <w:rPr>
          <w:bCs/>
        </w:rPr>
        <w:t xml:space="preserve"> major incident</w:t>
      </w:r>
      <w:r w:rsidRPr="009604C3">
        <w:t xml:space="preserve"> is defined as </w:t>
      </w:r>
      <w:r w:rsidRPr="00655404">
        <w:rPr>
          <w:b/>
          <w:bCs/>
        </w:rPr>
        <w:t>“</w:t>
      </w:r>
      <w:r w:rsidRPr="00655404">
        <w:rPr>
          <w:b/>
          <w:bCs/>
          <w:i/>
        </w:rPr>
        <w:t>an event or situation with</w:t>
      </w:r>
      <w:r w:rsidR="00E801CC">
        <w:rPr>
          <w:b/>
          <w:bCs/>
          <w:i/>
        </w:rPr>
        <w:t xml:space="preserve"> </w:t>
      </w:r>
      <w:r w:rsidRPr="00655404">
        <w:rPr>
          <w:b/>
          <w:bCs/>
          <w:i/>
        </w:rPr>
        <w:t>range</w:t>
      </w:r>
    </w:p>
    <w:p w14:paraId="60817934" w14:textId="77777777" w:rsidR="00267E71" w:rsidRDefault="00506EF3" w:rsidP="000F23A9">
      <w:pPr>
        <w:spacing w:after="0"/>
        <w:ind w:left="743" w:hanging="743"/>
        <w:jc w:val="both"/>
        <w:rPr>
          <w:b/>
          <w:bCs/>
          <w:i/>
        </w:rPr>
      </w:pPr>
      <w:r w:rsidRPr="00655404">
        <w:rPr>
          <w:b/>
          <w:bCs/>
          <w:i/>
        </w:rPr>
        <w:t>of serious consequences which requires special arrangements to be implemented</w:t>
      </w:r>
    </w:p>
    <w:p w14:paraId="70BFDA3F" w14:textId="77777777" w:rsidR="00267E71" w:rsidRDefault="00506EF3" w:rsidP="000F23A9">
      <w:pPr>
        <w:spacing w:after="0"/>
        <w:ind w:left="743" w:hanging="743"/>
        <w:jc w:val="both"/>
      </w:pPr>
      <w:r w:rsidRPr="00655404">
        <w:rPr>
          <w:b/>
          <w:bCs/>
          <w:i/>
        </w:rPr>
        <w:t>by one or more emergency responder agencies</w:t>
      </w:r>
      <w:r w:rsidRPr="00655404">
        <w:rPr>
          <w:b/>
          <w:bCs/>
        </w:rPr>
        <w:t>”</w:t>
      </w:r>
      <w:r>
        <w:t>. It</w:t>
      </w:r>
      <w:r w:rsidRPr="009604C3">
        <w:t xml:space="preserve"> will generally include some or all </w:t>
      </w:r>
    </w:p>
    <w:p w14:paraId="2A772F96" w14:textId="27332930" w:rsidR="000F23A9" w:rsidRDefault="00506EF3" w:rsidP="000F23A9">
      <w:pPr>
        <w:spacing w:after="0"/>
        <w:ind w:left="743" w:hanging="743"/>
        <w:jc w:val="both"/>
      </w:pPr>
      <w:r w:rsidRPr="009604C3">
        <w:t>of the following features:</w:t>
      </w:r>
    </w:p>
    <w:p w14:paraId="58A13E0D" w14:textId="77777777" w:rsidR="00485C96" w:rsidRDefault="00485C96" w:rsidP="000F23A9">
      <w:pPr>
        <w:spacing w:after="0"/>
        <w:ind w:left="743" w:hanging="743"/>
        <w:jc w:val="both"/>
      </w:pPr>
    </w:p>
    <w:p w14:paraId="7DD85591" w14:textId="373C2A29" w:rsidR="00506EF3" w:rsidRDefault="00506EF3" w:rsidP="0052698A">
      <w:pPr>
        <w:pStyle w:val="BodyText"/>
        <w:numPr>
          <w:ilvl w:val="0"/>
          <w:numId w:val="3"/>
        </w:numPr>
        <w:tabs>
          <w:tab w:val="clear" w:pos="360"/>
        </w:tabs>
        <w:spacing w:line="240" w:lineRule="auto"/>
        <w:ind w:left="851" w:hanging="425"/>
        <w:rPr>
          <w:rFonts w:ascii="Arial" w:hAnsi="Arial" w:cs="Arial"/>
          <w:szCs w:val="24"/>
        </w:rPr>
      </w:pPr>
      <w:r w:rsidRPr="00955235">
        <w:rPr>
          <w:rFonts w:ascii="Arial" w:hAnsi="Arial" w:cs="Arial"/>
          <w:szCs w:val="24"/>
        </w:rPr>
        <w:t>The involvement either directly or indirectly, of large numbers of people</w:t>
      </w:r>
    </w:p>
    <w:p w14:paraId="6F579EB9" w14:textId="1A2A3340" w:rsidR="00506EF3" w:rsidRPr="00955235" w:rsidRDefault="00506EF3" w:rsidP="0052698A">
      <w:pPr>
        <w:pStyle w:val="BodyText"/>
        <w:numPr>
          <w:ilvl w:val="0"/>
          <w:numId w:val="3"/>
        </w:numPr>
        <w:tabs>
          <w:tab w:val="clear" w:pos="360"/>
        </w:tabs>
        <w:spacing w:line="240" w:lineRule="auto"/>
        <w:ind w:left="851" w:hanging="425"/>
        <w:rPr>
          <w:rFonts w:ascii="Arial" w:hAnsi="Arial" w:cs="Arial"/>
          <w:szCs w:val="24"/>
        </w:rPr>
      </w:pPr>
      <w:r w:rsidRPr="00955235">
        <w:rPr>
          <w:rFonts w:ascii="Arial" w:hAnsi="Arial" w:cs="Arial"/>
          <w:szCs w:val="24"/>
        </w:rPr>
        <w:t>The rescue and transportation of a large number of casualties</w:t>
      </w:r>
    </w:p>
    <w:p w14:paraId="0F711393" w14:textId="5FFCD53F" w:rsidR="00506EF3" w:rsidRPr="00955235" w:rsidRDefault="00506EF3" w:rsidP="0052698A">
      <w:pPr>
        <w:pStyle w:val="BodyText"/>
        <w:numPr>
          <w:ilvl w:val="0"/>
          <w:numId w:val="3"/>
        </w:numPr>
        <w:tabs>
          <w:tab w:val="clear" w:pos="360"/>
        </w:tabs>
        <w:spacing w:line="240" w:lineRule="auto"/>
        <w:ind w:left="851" w:hanging="425"/>
        <w:rPr>
          <w:rFonts w:ascii="Arial" w:hAnsi="Arial" w:cs="Arial"/>
          <w:szCs w:val="24"/>
        </w:rPr>
      </w:pPr>
      <w:r w:rsidRPr="00955235">
        <w:rPr>
          <w:rFonts w:ascii="Arial" w:hAnsi="Arial" w:cs="Arial"/>
          <w:szCs w:val="24"/>
        </w:rPr>
        <w:t>The handling of a large number of enquiries likely to be generated both from the public and</w:t>
      </w:r>
      <w:r>
        <w:rPr>
          <w:rFonts w:ascii="Arial" w:hAnsi="Arial" w:cs="Arial"/>
          <w:szCs w:val="24"/>
        </w:rPr>
        <w:t xml:space="preserve"> the</w:t>
      </w:r>
      <w:r w:rsidRPr="00955235">
        <w:rPr>
          <w:rFonts w:ascii="Arial" w:hAnsi="Arial" w:cs="Arial"/>
          <w:szCs w:val="24"/>
        </w:rPr>
        <w:t xml:space="preserve"> news media</w:t>
      </w:r>
      <w:r>
        <w:rPr>
          <w:rFonts w:ascii="Arial" w:hAnsi="Arial" w:cs="Arial"/>
          <w:szCs w:val="24"/>
        </w:rPr>
        <w:t xml:space="preserve"> usually made to the Police</w:t>
      </w:r>
    </w:p>
    <w:p w14:paraId="0008A554" w14:textId="34DEFAC6" w:rsidR="00506EF3" w:rsidRPr="00955235" w:rsidRDefault="00506EF3" w:rsidP="00485C96">
      <w:pPr>
        <w:pStyle w:val="BodyText"/>
        <w:numPr>
          <w:ilvl w:val="0"/>
          <w:numId w:val="3"/>
        </w:numPr>
        <w:tabs>
          <w:tab w:val="clear" w:pos="360"/>
        </w:tabs>
        <w:spacing w:line="240" w:lineRule="auto"/>
        <w:ind w:left="851" w:right="58" w:hanging="425"/>
        <w:rPr>
          <w:rFonts w:ascii="Arial" w:hAnsi="Arial" w:cs="Arial"/>
          <w:szCs w:val="24"/>
        </w:rPr>
      </w:pPr>
      <w:r w:rsidRPr="00955235">
        <w:rPr>
          <w:rFonts w:ascii="Arial" w:hAnsi="Arial" w:cs="Arial"/>
          <w:szCs w:val="24"/>
        </w:rPr>
        <w:t>The large</w:t>
      </w:r>
      <w:r>
        <w:rPr>
          <w:rFonts w:ascii="Arial" w:hAnsi="Arial" w:cs="Arial"/>
          <w:szCs w:val="24"/>
        </w:rPr>
        <w:t>-</w:t>
      </w:r>
      <w:r w:rsidRPr="00955235">
        <w:rPr>
          <w:rFonts w:ascii="Arial" w:hAnsi="Arial" w:cs="Arial"/>
          <w:szCs w:val="24"/>
        </w:rPr>
        <w:t xml:space="preserve">scale combined resources of the Police, </w:t>
      </w:r>
      <w:r>
        <w:rPr>
          <w:rFonts w:ascii="Arial" w:hAnsi="Arial" w:cs="Arial"/>
          <w:szCs w:val="24"/>
        </w:rPr>
        <w:t xml:space="preserve">London </w:t>
      </w:r>
      <w:r w:rsidRPr="00955235">
        <w:rPr>
          <w:rFonts w:ascii="Arial" w:hAnsi="Arial" w:cs="Arial"/>
          <w:szCs w:val="24"/>
        </w:rPr>
        <w:t xml:space="preserve">Fire Brigade and </w:t>
      </w:r>
      <w:r>
        <w:rPr>
          <w:rFonts w:ascii="Arial" w:hAnsi="Arial" w:cs="Arial"/>
          <w:szCs w:val="24"/>
        </w:rPr>
        <w:t xml:space="preserve">London </w:t>
      </w:r>
      <w:r w:rsidRPr="00955235">
        <w:rPr>
          <w:rFonts w:ascii="Arial" w:hAnsi="Arial" w:cs="Arial"/>
          <w:szCs w:val="24"/>
        </w:rPr>
        <w:t xml:space="preserve">Ambulance </w:t>
      </w:r>
      <w:r>
        <w:rPr>
          <w:rFonts w:ascii="Arial" w:hAnsi="Arial" w:cs="Arial"/>
          <w:szCs w:val="24"/>
        </w:rPr>
        <w:t>S</w:t>
      </w:r>
      <w:r w:rsidRPr="00955235">
        <w:rPr>
          <w:rFonts w:ascii="Arial" w:hAnsi="Arial" w:cs="Arial"/>
          <w:szCs w:val="24"/>
        </w:rPr>
        <w:t>ervice</w:t>
      </w:r>
      <w:r>
        <w:rPr>
          <w:rFonts w:ascii="Arial" w:hAnsi="Arial" w:cs="Arial"/>
          <w:szCs w:val="24"/>
        </w:rPr>
        <w:t>s</w:t>
      </w:r>
    </w:p>
    <w:p w14:paraId="66BB4076" w14:textId="69475DC3" w:rsidR="00506EF3" w:rsidRDefault="00506EF3" w:rsidP="0026469E">
      <w:pPr>
        <w:pStyle w:val="BodyText"/>
        <w:numPr>
          <w:ilvl w:val="0"/>
          <w:numId w:val="3"/>
        </w:numPr>
        <w:tabs>
          <w:tab w:val="clear" w:pos="360"/>
        </w:tabs>
        <w:spacing w:line="240" w:lineRule="auto"/>
        <w:ind w:left="851" w:hanging="425"/>
        <w:rPr>
          <w:rFonts w:ascii="Arial" w:hAnsi="Arial" w:cs="Arial"/>
          <w:szCs w:val="24"/>
        </w:rPr>
      </w:pPr>
      <w:r w:rsidRPr="00955235">
        <w:rPr>
          <w:rFonts w:ascii="Arial" w:hAnsi="Arial" w:cs="Arial"/>
          <w:szCs w:val="24"/>
        </w:rPr>
        <w:lastRenderedPageBreak/>
        <w:t xml:space="preserve">The mobilisation and organisation of the emergency services </w:t>
      </w:r>
      <w:r>
        <w:rPr>
          <w:rFonts w:ascii="Arial" w:hAnsi="Arial" w:cs="Arial"/>
          <w:szCs w:val="24"/>
        </w:rPr>
        <w:t xml:space="preserve">and support services - </w:t>
      </w:r>
      <w:r w:rsidR="00935C54">
        <w:rPr>
          <w:rFonts w:ascii="Arial" w:hAnsi="Arial" w:cs="Arial"/>
          <w:szCs w:val="24"/>
        </w:rPr>
        <w:t>e.g.,</w:t>
      </w:r>
      <w:r>
        <w:rPr>
          <w:rFonts w:ascii="Arial" w:hAnsi="Arial" w:cs="Arial"/>
          <w:szCs w:val="24"/>
        </w:rPr>
        <w:t xml:space="preserve"> local authority, to cater for the threat of death, serious injury or homelessness to a large number of people</w:t>
      </w:r>
    </w:p>
    <w:p w14:paraId="0CD9E2DE" w14:textId="77777777" w:rsidR="00D603D0" w:rsidRDefault="00D603D0" w:rsidP="0026469E">
      <w:pPr>
        <w:pStyle w:val="BodyText"/>
        <w:spacing w:line="240" w:lineRule="auto"/>
        <w:ind w:left="851" w:hanging="425"/>
        <w:rPr>
          <w:rFonts w:ascii="Arial" w:hAnsi="Arial" w:cs="Arial"/>
          <w:szCs w:val="24"/>
        </w:rPr>
      </w:pPr>
    </w:p>
    <w:p w14:paraId="0FD8939A" w14:textId="506FC69B" w:rsidR="00935C54" w:rsidRPr="00BF3ADD" w:rsidRDefault="00935C54" w:rsidP="00986582">
      <w:pPr>
        <w:pStyle w:val="BodyText"/>
        <w:spacing w:line="240" w:lineRule="auto"/>
        <w:rPr>
          <w:rFonts w:ascii="Arial" w:hAnsi="Arial" w:cs="Arial"/>
          <w:sz w:val="16"/>
          <w:szCs w:val="16"/>
        </w:rPr>
      </w:pPr>
      <w:r>
        <w:rPr>
          <w:rFonts w:ascii="Arial" w:hAnsi="Arial" w:cs="Arial"/>
          <w:szCs w:val="24"/>
        </w:rPr>
        <w:t xml:space="preserve">Most </w:t>
      </w:r>
      <w:r w:rsidRPr="00BF3ADD">
        <w:rPr>
          <w:rFonts w:ascii="Arial" w:hAnsi="Arial" w:cs="Arial"/>
          <w:szCs w:val="24"/>
        </w:rPr>
        <w:t>incidents have four stages that may be separate but generally overlap</w:t>
      </w:r>
      <w:r>
        <w:rPr>
          <w:rFonts w:ascii="Arial" w:hAnsi="Arial" w:cs="Arial"/>
          <w:szCs w:val="24"/>
        </w:rPr>
        <w:t>:</w:t>
      </w:r>
    </w:p>
    <w:p w14:paraId="02A33519" w14:textId="087624FD" w:rsidR="00935C54" w:rsidRPr="00BF3ADD" w:rsidRDefault="00935C54" w:rsidP="0026469E">
      <w:pPr>
        <w:pStyle w:val="BodyText"/>
        <w:numPr>
          <w:ilvl w:val="0"/>
          <w:numId w:val="4"/>
        </w:numPr>
        <w:tabs>
          <w:tab w:val="clear" w:pos="360"/>
        </w:tabs>
        <w:spacing w:line="240" w:lineRule="auto"/>
        <w:ind w:left="851" w:hanging="425"/>
        <w:rPr>
          <w:rFonts w:ascii="Arial" w:hAnsi="Arial" w:cs="Arial"/>
          <w:szCs w:val="24"/>
        </w:rPr>
      </w:pPr>
      <w:r w:rsidRPr="00BF3ADD">
        <w:rPr>
          <w:rFonts w:ascii="Arial" w:hAnsi="Arial" w:cs="Arial"/>
          <w:szCs w:val="24"/>
        </w:rPr>
        <w:t>The initial response</w:t>
      </w:r>
    </w:p>
    <w:p w14:paraId="4A38A266" w14:textId="28B02487" w:rsidR="00935C54" w:rsidRPr="00BF3ADD" w:rsidRDefault="00935C54" w:rsidP="0026469E">
      <w:pPr>
        <w:pStyle w:val="BodyText"/>
        <w:numPr>
          <w:ilvl w:val="0"/>
          <w:numId w:val="4"/>
        </w:numPr>
        <w:tabs>
          <w:tab w:val="clear" w:pos="360"/>
        </w:tabs>
        <w:spacing w:line="240" w:lineRule="auto"/>
        <w:ind w:left="851" w:hanging="425"/>
        <w:rPr>
          <w:rFonts w:ascii="Arial" w:hAnsi="Arial" w:cs="Arial"/>
          <w:szCs w:val="24"/>
        </w:rPr>
      </w:pPr>
      <w:r w:rsidRPr="00BF3ADD">
        <w:rPr>
          <w:rFonts w:ascii="Arial" w:hAnsi="Arial" w:cs="Arial"/>
          <w:szCs w:val="24"/>
        </w:rPr>
        <w:t xml:space="preserve">The consolidation </w:t>
      </w:r>
      <w:r>
        <w:rPr>
          <w:rFonts w:ascii="Arial" w:hAnsi="Arial" w:cs="Arial"/>
          <w:szCs w:val="24"/>
        </w:rPr>
        <w:t>phase</w:t>
      </w:r>
    </w:p>
    <w:p w14:paraId="79BB043C" w14:textId="0DC70FA7" w:rsidR="00935C54" w:rsidRPr="00BF3ADD" w:rsidRDefault="00935C54" w:rsidP="0026469E">
      <w:pPr>
        <w:pStyle w:val="BodyText"/>
        <w:numPr>
          <w:ilvl w:val="0"/>
          <w:numId w:val="4"/>
        </w:numPr>
        <w:tabs>
          <w:tab w:val="clear" w:pos="360"/>
        </w:tabs>
        <w:spacing w:line="240" w:lineRule="auto"/>
        <w:ind w:left="851" w:hanging="425"/>
        <w:rPr>
          <w:rFonts w:ascii="Arial" w:hAnsi="Arial" w:cs="Arial"/>
          <w:szCs w:val="24"/>
        </w:rPr>
      </w:pPr>
      <w:r w:rsidRPr="00BF3ADD">
        <w:rPr>
          <w:rFonts w:ascii="Arial" w:hAnsi="Arial" w:cs="Arial"/>
          <w:szCs w:val="24"/>
        </w:rPr>
        <w:t xml:space="preserve">The recovery </w:t>
      </w:r>
      <w:r>
        <w:rPr>
          <w:rFonts w:ascii="Arial" w:hAnsi="Arial" w:cs="Arial"/>
          <w:szCs w:val="24"/>
        </w:rPr>
        <w:t>phase</w:t>
      </w:r>
    </w:p>
    <w:p w14:paraId="169E7932" w14:textId="219C8C82" w:rsidR="00935C54" w:rsidRDefault="00935C54" w:rsidP="0026469E">
      <w:pPr>
        <w:pStyle w:val="BodyText"/>
        <w:numPr>
          <w:ilvl w:val="0"/>
          <w:numId w:val="4"/>
        </w:numPr>
        <w:tabs>
          <w:tab w:val="clear" w:pos="360"/>
        </w:tabs>
        <w:spacing w:line="240" w:lineRule="auto"/>
        <w:ind w:left="851" w:hanging="425"/>
        <w:rPr>
          <w:rFonts w:ascii="Arial" w:hAnsi="Arial" w:cs="Arial"/>
          <w:szCs w:val="24"/>
        </w:rPr>
      </w:pPr>
      <w:r w:rsidRPr="00BF3ADD">
        <w:rPr>
          <w:rFonts w:ascii="Arial" w:hAnsi="Arial" w:cs="Arial"/>
          <w:szCs w:val="24"/>
        </w:rPr>
        <w:t xml:space="preserve">The </w:t>
      </w:r>
      <w:r>
        <w:rPr>
          <w:rFonts w:ascii="Arial" w:hAnsi="Arial" w:cs="Arial"/>
          <w:szCs w:val="24"/>
        </w:rPr>
        <w:t>restoration</w:t>
      </w:r>
      <w:r w:rsidRPr="00BF3ADD">
        <w:rPr>
          <w:rFonts w:ascii="Arial" w:hAnsi="Arial" w:cs="Arial"/>
          <w:szCs w:val="24"/>
        </w:rPr>
        <w:t xml:space="preserve"> </w:t>
      </w:r>
      <w:r>
        <w:rPr>
          <w:rFonts w:ascii="Arial" w:hAnsi="Arial" w:cs="Arial"/>
          <w:szCs w:val="24"/>
        </w:rPr>
        <w:t>of</w:t>
      </w:r>
      <w:r w:rsidRPr="00BF3ADD">
        <w:rPr>
          <w:rFonts w:ascii="Arial" w:hAnsi="Arial" w:cs="Arial"/>
          <w:szCs w:val="24"/>
        </w:rPr>
        <w:t xml:space="preserve"> normality</w:t>
      </w:r>
    </w:p>
    <w:p w14:paraId="589C2F55" w14:textId="77777777" w:rsidR="00935C54" w:rsidRPr="005258D2" w:rsidRDefault="00935C54" w:rsidP="00CD609E">
      <w:pPr>
        <w:pStyle w:val="BodyText"/>
        <w:spacing w:line="240" w:lineRule="auto"/>
        <w:ind w:left="741"/>
        <w:rPr>
          <w:rFonts w:ascii="Arial" w:hAnsi="Arial" w:cs="Arial"/>
          <w:sz w:val="16"/>
          <w:szCs w:val="16"/>
        </w:rPr>
      </w:pPr>
    </w:p>
    <w:p w14:paraId="76F5F714" w14:textId="77777777" w:rsidR="006522D8" w:rsidRDefault="00935C54" w:rsidP="00CD609E">
      <w:pPr>
        <w:pStyle w:val="BodyText"/>
        <w:tabs>
          <w:tab w:val="left" w:pos="-57"/>
        </w:tabs>
        <w:spacing w:line="240" w:lineRule="auto"/>
        <w:ind w:left="720" w:hanging="720"/>
        <w:rPr>
          <w:rFonts w:ascii="Arial" w:hAnsi="Arial" w:cs="Arial"/>
          <w:szCs w:val="24"/>
        </w:rPr>
      </w:pPr>
      <w:r w:rsidRPr="007C14A8">
        <w:rPr>
          <w:rFonts w:ascii="Arial" w:hAnsi="Arial" w:cs="Arial"/>
          <w:i/>
          <w:szCs w:val="24"/>
          <w:u w:val="single"/>
        </w:rPr>
        <w:t>Note:</w:t>
      </w:r>
      <w:r>
        <w:rPr>
          <w:rFonts w:ascii="Arial" w:hAnsi="Arial" w:cs="Arial"/>
          <w:szCs w:val="24"/>
        </w:rPr>
        <w:t xml:space="preserve"> </w:t>
      </w:r>
      <w:r w:rsidRPr="00BF3ADD">
        <w:rPr>
          <w:rFonts w:ascii="Arial" w:hAnsi="Arial" w:cs="Arial"/>
          <w:szCs w:val="24"/>
        </w:rPr>
        <w:t xml:space="preserve">An investigation </w:t>
      </w:r>
      <w:r>
        <w:rPr>
          <w:rFonts w:ascii="Arial" w:hAnsi="Arial" w:cs="Arial"/>
          <w:szCs w:val="24"/>
        </w:rPr>
        <w:t xml:space="preserve">or inquiry </w:t>
      </w:r>
      <w:r w:rsidRPr="00BF3ADD">
        <w:rPr>
          <w:rFonts w:ascii="Arial" w:hAnsi="Arial" w:cs="Arial"/>
          <w:szCs w:val="24"/>
        </w:rPr>
        <w:t xml:space="preserve">into the </w:t>
      </w:r>
      <w:r>
        <w:rPr>
          <w:rFonts w:ascii="Arial" w:hAnsi="Arial" w:cs="Arial"/>
          <w:szCs w:val="24"/>
        </w:rPr>
        <w:t>cause of the incident</w:t>
      </w:r>
      <w:r w:rsidRPr="00BF3ADD">
        <w:rPr>
          <w:rFonts w:ascii="Arial" w:hAnsi="Arial" w:cs="Arial"/>
          <w:szCs w:val="24"/>
        </w:rPr>
        <w:t xml:space="preserve"> may be superimposed</w:t>
      </w:r>
    </w:p>
    <w:p w14:paraId="7AD0A43F" w14:textId="038DEE27" w:rsidR="00935C54" w:rsidRPr="00AA3F1F" w:rsidRDefault="00935C54" w:rsidP="00CD609E">
      <w:pPr>
        <w:pStyle w:val="BodyText"/>
        <w:tabs>
          <w:tab w:val="left" w:pos="-57"/>
        </w:tabs>
        <w:spacing w:line="240" w:lineRule="auto"/>
        <w:ind w:left="720" w:hanging="720"/>
        <w:rPr>
          <w:rFonts w:ascii="Arial" w:hAnsi="Arial" w:cs="Arial"/>
          <w:szCs w:val="24"/>
        </w:rPr>
      </w:pPr>
      <w:r w:rsidRPr="00BF3ADD">
        <w:rPr>
          <w:rFonts w:ascii="Arial" w:hAnsi="Arial" w:cs="Arial"/>
          <w:szCs w:val="24"/>
        </w:rPr>
        <w:t>onto the whole structure.</w:t>
      </w:r>
    </w:p>
    <w:p w14:paraId="1B675101" w14:textId="77777777" w:rsidR="00935C54" w:rsidRDefault="00935C54" w:rsidP="00CD609E">
      <w:pPr>
        <w:pStyle w:val="BodyText"/>
        <w:rPr>
          <w:rFonts w:ascii="Arial" w:hAnsi="Arial" w:cs="Arial"/>
          <w:szCs w:val="24"/>
        </w:rPr>
      </w:pPr>
    </w:p>
    <w:p w14:paraId="19CEFD00" w14:textId="6778DFDA" w:rsidR="00935C54" w:rsidRPr="00815C53" w:rsidRDefault="00935C54" w:rsidP="00CD609E">
      <w:pPr>
        <w:pStyle w:val="Heading2"/>
        <w:jc w:val="both"/>
      </w:pPr>
      <w:r>
        <w:tab/>
      </w:r>
      <w:bookmarkStart w:id="405" w:name="_Toc102998231"/>
      <w:r w:rsidR="006522D8" w:rsidRPr="006522D8">
        <w:t>Duties of</w:t>
      </w:r>
      <w:r w:rsidR="006522D8">
        <w:t xml:space="preserve"> </w:t>
      </w:r>
      <w:r w:rsidRPr="00DF3BA2">
        <w:t>Local</w:t>
      </w:r>
      <w:r w:rsidR="006522D8">
        <w:t xml:space="preserve"> </w:t>
      </w:r>
      <w:r w:rsidRPr="00815C53">
        <w:t>Authorities</w:t>
      </w:r>
      <w:bookmarkEnd w:id="405"/>
    </w:p>
    <w:p w14:paraId="34CCBA73" w14:textId="77777777" w:rsidR="00935C54" w:rsidRPr="00815C53" w:rsidRDefault="00935C54" w:rsidP="00CD609E">
      <w:pPr>
        <w:pStyle w:val="BodyText"/>
        <w:tabs>
          <w:tab w:val="left" w:pos="-57"/>
        </w:tabs>
        <w:ind w:left="720" w:hanging="720"/>
        <w:rPr>
          <w:rFonts w:ascii="Arial" w:hAnsi="Arial" w:cs="Arial"/>
          <w:sz w:val="16"/>
          <w:szCs w:val="16"/>
        </w:rPr>
      </w:pPr>
    </w:p>
    <w:p w14:paraId="1036EB18" w14:textId="1B50FE12" w:rsidR="00935C54" w:rsidRPr="00AE694E" w:rsidRDefault="00935C54" w:rsidP="00986582">
      <w:pPr>
        <w:pStyle w:val="BodyText"/>
        <w:rPr>
          <w:rFonts w:ascii="Arial" w:hAnsi="Arial" w:cs="Arial"/>
          <w:sz w:val="16"/>
          <w:szCs w:val="16"/>
        </w:rPr>
      </w:pPr>
      <w:r w:rsidRPr="00815C53">
        <w:rPr>
          <w:rFonts w:ascii="Arial" w:hAnsi="Arial" w:cs="Arial"/>
          <w:szCs w:val="24"/>
        </w:rPr>
        <w:t>Our main functions during a major emergency will be to respond to the needs of ou</w:t>
      </w:r>
      <w:r w:rsidR="00CD609E">
        <w:rPr>
          <w:rFonts w:ascii="Arial" w:hAnsi="Arial" w:cs="Arial"/>
          <w:szCs w:val="24"/>
        </w:rPr>
        <w:t xml:space="preserve">r </w:t>
      </w:r>
      <w:r w:rsidRPr="00815C53">
        <w:rPr>
          <w:rFonts w:ascii="Arial" w:hAnsi="Arial" w:cs="Arial"/>
          <w:szCs w:val="24"/>
        </w:rPr>
        <w:t xml:space="preserve">residents, maintain our normal services and respond to requests </w:t>
      </w:r>
      <w:r>
        <w:rPr>
          <w:rFonts w:ascii="Arial" w:hAnsi="Arial" w:cs="Arial"/>
          <w:szCs w:val="24"/>
        </w:rPr>
        <w:t>for</w:t>
      </w:r>
      <w:r w:rsidRPr="00815C53">
        <w:rPr>
          <w:rFonts w:ascii="Arial" w:hAnsi="Arial" w:cs="Arial"/>
          <w:szCs w:val="24"/>
        </w:rPr>
        <w:t xml:space="preserve"> assistance from the emergency services.</w:t>
      </w:r>
      <w:r>
        <w:rPr>
          <w:rFonts w:ascii="Arial" w:hAnsi="Arial" w:cs="Arial"/>
          <w:szCs w:val="24"/>
        </w:rPr>
        <w:t xml:space="preserve"> </w:t>
      </w:r>
      <w:r w:rsidR="00C91181">
        <w:rPr>
          <w:rFonts w:ascii="Arial" w:hAnsi="Arial" w:cs="Arial"/>
          <w:szCs w:val="24"/>
        </w:rPr>
        <w:t xml:space="preserve">The local authority’s </w:t>
      </w:r>
      <w:r>
        <w:rPr>
          <w:rFonts w:ascii="Arial" w:hAnsi="Arial" w:cs="Arial"/>
          <w:szCs w:val="24"/>
        </w:rPr>
        <w:t>role under LESLP include</w:t>
      </w:r>
      <w:r w:rsidR="00C91181">
        <w:rPr>
          <w:rFonts w:ascii="Arial" w:hAnsi="Arial" w:cs="Arial"/>
          <w:szCs w:val="24"/>
        </w:rPr>
        <w:t>s</w:t>
      </w:r>
      <w:r>
        <w:rPr>
          <w:rFonts w:ascii="Arial" w:hAnsi="Arial" w:cs="Arial"/>
          <w:szCs w:val="24"/>
        </w:rPr>
        <w:t>:</w:t>
      </w:r>
      <w:r>
        <w:rPr>
          <w:rFonts w:ascii="Arial" w:hAnsi="Arial" w:cs="Arial"/>
          <w:szCs w:val="24"/>
        </w:rPr>
        <w:tab/>
      </w:r>
    </w:p>
    <w:p w14:paraId="25E5A7E6" w14:textId="03D87210" w:rsidR="00935C54" w:rsidRDefault="00935C54" w:rsidP="00A47B60">
      <w:pPr>
        <w:pStyle w:val="BodyText"/>
        <w:numPr>
          <w:ilvl w:val="0"/>
          <w:numId w:val="7"/>
        </w:numPr>
        <w:tabs>
          <w:tab w:val="clear" w:pos="720"/>
          <w:tab w:val="num" w:pos="851"/>
        </w:tabs>
        <w:spacing w:line="240" w:lineRule="auto"/>
        <w:ind w:left="851" w:hanging="425"/>
        <w:rPr>
          <w:rFonts w:ascii="Arial" w:hAnsi="Arial" w:cs="Arial"/>
          <w:szCs w:val="24"/>
        </w:rPr>
      </w:pPr>
      <w:r>
        <w:rPr>
          <w:rFonts w:ascii="Arial" w:hAnsi="Arial" w:cs="Arial"/>
          <w:szCs w:val="24"/>
        </w:rPr>
        <w:t>Providing support for the emergency services</w:t>
      </w:r>
    </w:p>
    <w:p w14:paraId="7666F486" w14:textId="5C7B5E2B" w:rsidR="00935C54" w:rsidRDefault="00935C54" w:rsidP="00A47B60">
      <w:pPr>
        <w:pStyle w:val="BodyText"/>
        <w:numPr>
          <w:ilvl w:val="0"/>
          <w:numId w:val="7"/>
        </w:numPr>
        <w:tabs>
          <w:tab w:val="clear" w:pos="720"/>
          <w:tab w:val="num" w:pos="851"/>
        </w:tabs>
        <w:spacing w:line="240" w:lineRule="auto"/>
        <w:ind w:left="851" w:hanging="425"/>
        <w:rPr>
          <w:rFonts w:ascii="Arial" w:hAnsi="Arial" w:cs="Arial"/>
          <w:szCs w:val="24"/>
        </w:rPr>
      </w:pPr>
      <w:r>
        <w:rPr>
          <w:rFonts w:ascii="Arial" w:hAnsi="Arial" w:cs="Arial"/>
          <w:szCs w:val="24"/>
        </w:rPr>
        <w:t>Providing support and care for the local and wider community</w:t>
      </w:r>
    </w:p>
    <w:p w14:paraId="66BFADF1" w14:textId="2300459D" w:rsidR="00935C54" w:rsidRDefault="00935C54" w:rsidP="00A47B60">
      <w:pPr>
        <w:pStyle w:val="BodyText"/>
        <w:numPr>
          <w:ilvl w:val="0"/>
          <w:numId w:val="7"/>
        </w:numPr>
        <w:tabs>
          <w:tab w:val="clear" w:pos="720"/>
          <w:tab w:val="num" w:pos="851"/>
        </w:tabs>
        <w:spacing w:line="240" w:lineRule="auto"/>
        <w:ind w:left="851" w:hanging="425"/>
        <w:rPr>
          <w:rFonts w:ascii="Arial" w:hAnsi="Arial" w:cs="Arial"/>
          <w:szCs w:val="24"/>
        </w:rPr>
      </w:pPr>
      <w:r>
        <w:rPr>
          <w:rFonts w:ascii="Arial" w:hAnsi="Arial" w:cs="Arial"/>
          <w:szCs w:val="24"/>
        </w:rPr>
        <w:t>Using resources to mitigate the effects of an emergency</w:t>
      </w:r>
    </w:p>
    <w:p w14:paraId="6280DABA" w14:textId="03CB22BC" w:rsidR="00935C54" w:rsidRDefault="00935C54" w:rsidP="00A47B60">
      <w:pPr>
        <w:pStyle w:val="BodyText"/>
        <w:numPr>
          <w:ilvl w:val="0"/>
          <w:numId w:val="7"/>
        </w:numPr>
        <w:tabs>
          <w:tab w:val="clear" w:pos="720"/>
          <w:tab w:val="num" w:pos="851"/>
        </w:tabs>
        <w:spacing w:line="240" w:lineRule="auto"/>
        <w:ind w:left="851" w:hanging="425"/>
        <w:rPr>
          <w:rFonts w:ascii="Arial" w:hAnsi="Arial" w:cs="Arial"/>
          <w:szCs w:val="24"/>
        </w:rPr>
      </w:pPr>
      <w:r>
        <w:rPr>
          <w:rFonts w:ascii="Arial" w:hAnsi="Arial" w:cs="Arial"/>
          <w:szCs w:val="24"/>
        </w:rPr>
        <w:t>Leading the recovery stage</w:t>
      </w:r>
    </w:p>
    <w:p w14:paraId="0E2F4D8C" w14:textId="307E3FB9" w:rsidR="00E95A15" w:rsidRDefault="00935C54" w:rsidP="00A47B60">
      <w:pPr>
        <w:pStyle w:val="BodyText"/>
        <w:tabs>
          <w:tab w:val="left" w:pos="-57"/>
          <w:tab w:val="num" w:pos="851"/>
        </w:tabs>
        <w:spacing w:line="240" w:lineRule="auto"/>
        <w:ind w:left="851" w:hanging="425"/>
        <w:rPr>
          <w:rFonts w:ascii="Arial" w:hAnsi="Arial" w:cs="Arial"/>
          <w:szCs w:val="24"/>
        </w:rPr>
      </w:pPr>
      <w:r>
        <w:rPr>
          <w:rFonts w:ascii="Arial" w:hAnsi="Arial" w:cs="Arial"/>
          <w:szCs w:val="24"/>
        </w:rPr>
        <w:tab/>
      </w:r>
      <w:r>
        <w:rPr>
          <w:rFonts w:ascii="Arial" w:hAnsi="Arial" w:cs="Arial"/>
          <w:szCs w:val="24"/>
        </w:rPr>
        <w:tab/>
      </w:r>
    </w:p>
    <w:p w14:paraId="22B4257D" w14:textId="77777777" w:rsidR="00CD609E" w:rsidRDefault="00935C54" w:rsidP="00A47B60">
      <w:pPr>
        <w:pStyle w:val="BodyText"/>
        <w:tabs>
          <w:tab w:val="num" w:pos="851"/>
        </w:tabs>
        <w:rPr>
          <w:rFonts w:ascii="Arial" w:hAnsi="Arial" w:cs="Arial"/>
          <w:szCs w:val="24"/>
        </w:rPr>
      </w:pPr>
      <w:r w:rsidRPr="00815C53">
        <w:rPr>
          <w:rFonts w:ascii="Arial" w:hAnsi="Arial" w:cs="Arial"/>
          <w:szCs w:val="24"/>
        </w:rPr>
        <w:t xml:space="preserve">Our response will be flexible and in proportion to resources available to us at the time. This response will need early and continuous information from the emergency services in the form of a warning, standby, or a request for immediate or later assistance. </w:t>
      </w:r>
    </w:p>
    <w:p w14:paraId="7D22516E" w14:textId="77777777" w:rsidR="00CD609E" w:rsidRDefault="00CD609E" w:rsidP="00A47B60">
      <w:pPr>
        <w:pStyle w:val="BodyText"/>
        <w:tabs>
          <w:tab w:val="num" w:pos="851"/>
        </w:tabs>
        <w:ind w:left="851" w:hanging="425"/>
        <w:rPr>
          <w:rFonts w:ascii="Arial" w:hAnsi="Arial" w:cs="Arial"/>
          <w:szCs w:val="24"/>
        </w:rPr>
      </w:pPr>
    </w:p>
    <w:p w14:paraId="1F0EA98A" w14:textId="27E5FAA7" w:rsidR="00935C54" w:rsidRPr="00815C53" w:rsidRDefault="00935C54" w:rsidP="00986582">
      <w:pPr>
        <w:pStyle w:val="BodyText"/>
        <w:tabs>
          <w:tab w:val="num" w:pos="851"/>
        </w:tabs>
        <w:rPr>
          <w:rFonts w:ascii="Arial" w:hAnsi="Arial" w:cs="Arial"/>
          <w:sz w:val="16"/>
          <w:szCs w:val="16"/>
        </w:rPr>
      </w:pPr>
      <w:r w:rsidRPr="00815C53">
        <w:rPr>
          <w:rFonts w:ascii="Arial" w:hAnsi="Arial" w:cs="Arial"/>
          <w:szCs w:val="24"/>
        </w:rPr>
        <w:t>Requests made may include some or all of the following:</w:t>
      </w:r>
    </w:p>
    <w:p w14:paraId="108AC543" w14:textId="41EE5F5C" w:rsidR="00935C54" w:rsidRDefault="00935C54" w:rsidP="00A47B60">
      <w:pPr>
        <w:pStyle w:val="BodyText"/>
        <w:numPr>
          <w:ilvl w:val="1"/>
          <w:numId w:val="42"/>
        </w:numPr>
        <w:tabs>
          <w:tab w:val="num" w:pos="851"/>
        </w:tabs>
        <w:ind w:left="851" w:hanging="425"/>
        <w:rPr>
          <w:rFonts w:ascii="Arial" w:hAnsi="Arial" w:cs="Arial"/>
          <w:szCs w:val="24"/>
        </w:rPr>
      </w:pPr>
      <w:r>
        <w:rPr>
          <w:rFonts w:ascii="Arial" w:hAnsi="Arial" w:cs="Arial"/>
          <w:szCs w:val="24"/>
        </w:rPr>
        <w:t xml:space="preserve">Provision of a </w:t>
      </w:r>
      <w:r w:rsidRPr="00AA0A77">
        <w:rPr>
          <w:rFonts w:ascii="Arial" w:hAnsi="Arial" w:cs="Arial"/>
          <w:szCs w:val="24"/>
        </w:rPr>
        <w:t xml:space="preserve">Local Authority Liaison Officer (LALO) at the incident or at the </w:t>
      </w:r>
      <w:r>
        <w:rPr>
          <w:rFonts w:ascii="Arial" w:hAnsi="Arial" w:cs="Arial"/>
          <w:szCs w:val="24"/>
        </w:rPr>
        <w:t xml:space="preserve">Forward Command Post </w:t>
      </w:r>
      <w:r w:rsidRPr="00AA0A77">
        <w:rPr>
          <w:rFonts w:ascii="Arial" w:hAnsi="Arial" w:cs="Arial"/>
          <w:szCs w:val="24"/>
        </w:rPr>
        <w:t>(</w:t>
      </w:r>
      <w:r>
        <w:rPr>
          <w:rFonts w:ascii="Arial" w:hAnsi="Arial" w:cs="Arial"/>
          <w:szCs w:val="24"/>
        </w:rPr>
        <w:t>FCP</w:t>
      </w:r>
      <w:r w:rsidRPr="00AA0A77">
        <w:rPr>
          <w:rFonts w:ascii="Arial" w:hAnsi="Arial" w:cs="Arial"/>
          <w:szCs w:val="24"/>
        </w:rPr>
        <w:t>)</w:t>
      </w:r>
    </w:p>
    <w:p w14:paraId="36BE62AC" w14:textId="7F141ECB" w:rsidR="00935C54" w:rsidRDefault="00935C54" w:rsidP="00A47B60">
      <w:pPr>
        <w:pStyle w:val="BodyText"/>
        <w:numPr>
          <w:ilvl w:val="1"/>
          <w:numId w:val="42"/>
        </w:numPr>
        <w:tabs>
          <w:tab w:val="num" w:pos="851"/>
        </w:tabs>
        <w:ind w:left="851" w:hanging="425"/>
        <w:rPr>
          <w:rFonts w:ascii="Arial" w:hAnsi="Arial" w:cs="Arial"/>
          <w:szCs w:val="24"/>
        </w:rPr>
      </w:pPr>
      <w:r>
        <w:rPr>
          <w:rFonts w:ascii="Arial" w:hAnsi="Arial" w:cs="Arial"/>
          <w:szCs w:val="24"/>
        </w:rPr>
        <w:t>Professional – technical advice, Building Control, Highways, Environmental Health</w:t>
      </w:r>
    </w:p>
    <w:p w14:paraId="7C047483" w14:textId="1B008C53" w:rsidR="00217A7E" w:rsidRPr="00170EBE" w:rsidRDefault="00935C54" w:rsidP="00A47B60">
      <w:pPr>
        <w:pStyle w:val="BodyText"/>
        <w:numPr>
          <w:ilvl w:val="1"/>
          <w:numId w:val="42"/>
        </w:numPr>
        <w:tabs>
          <w:tab w:val="num" w:pos="851"/>
        </w:tabs>
        <w:ind w:left="851" w:hanging="425"/>
        <w:rPr>
          <w:rFonts w:ascii="Arial" w:hAnsi="Arial" w:cs="Arial"/>
          <w:szCs w:val="24"/>
        </w:rPr>
      </w:pPr>
      <w:r w:rsidRPr="00170EBE">
        <w:rPr>
          <w:rFonts w:ascii="Arial" w:hAnsi="Arial" w:cs="Arial"/>
          <w:szCs w:val="24"/>
        </w:rPr>
        <w:t>Physical resources – rest centres, rehousing/accommodation, transport</w:t>
      </w:r>
    </w:p>
    <w:p w14:paraId="2C29FEB7" w14:textId="70CD31F2" w:rsidR="006F71C7" w:rsidRDefault="00935C54" w:rsidP="00A47B60">
      <w:pPr>
        <w:pStyle w:val="BodyText"/>
        <w:numPr>
          <w:ilvl w:val="1"/>
          <w:numId w:val="42"/>
        </w:numPr>
        <w:tabs>
          <w:tab w:val="num" w:pos="851"/>
        </w:tabs>
        <w:ind w:left="851" w:hanging="425"/>
        <w:rPr>
          <w:rFonts w:ascii="Arial" w:hAnsi="Arial" w:cs="Arial"/>
          <w:szCs w:val="24"/>
        </w:rPr>
      </w:pPr>
      <w:r>
        <w:rPr>
          <w:rFonts w:ascii="Arial" w:hAnsi="Arial" w:cs="Arial"/>
          <w:szCs w:val="24"/>
        </w:rPr>
        <w:t>Caring – social services, psychosocial support (trauma teams), helplines, welfare &amp; financial needs</w:t>
      </w:r>
    </w:p>
    <w:p w14:paraId="7F62F142" w14:textId="0B0215D7" w:rsidR="00935C54" w:rsidRDefault="00935C54" w:rsidP="00A47B60">
      <w:pPr>
        <w:pStyle w:val="BodyText"/>
        <w:numPr>
          <w:ilvl w:val="1"/>
          <w:numId w:val="42"/>
        </w:numPr>
        <w:tabs>
          <w:tab w:val="num" w:pos="851"/>
        </w:tabs>
        <w:ind w:left="851" w:hanging="425"/>
        <w:rPr>
          <w:rFonts w:ascii="Arial" w:hAnsi="Arial" w:cs="Arial"/>
          <w:szCs w:val="24"/>
        </w:rPr>
      </w:pPr>
      <w:r w:rsidRPr="00E95A15">
        <w:rPr>
          <w:rFonts w:ascii="Arial" w:hAnsi="Arial" w:cs="Arial"/>
          <w:szCs w:val="24"/>
        </w:rPr>
        <w:t>Coordination of the voluntary sector; multi-faith groups, Red Cross etc</w:t>
      </w:r>
    </w:p>
    <w:p w14:paraId="1E7BC4BF" w14:textId="77777777" w:rsidR="00C04677" w:rsidRDefault="00C04677" w:rsidP="00C04677">
      <w:pPr>
        <w:pStyle w:val="Heading2"/>
        <w:numPr>
          <w:ilvl w:val="0"/>
          <w:numId w:val="0"/>
        </w:numPr>
        <w:ind w:left="576"/>
      </w:pPr>
      <w:bookmarkStart w:id="406" w:name="_JESIP"/>
      <w:bookmarkEnd w:id="406"/>
    </w:p>
    <w:p w14:paraId="53F4581C" w14:textId="136B828B" w:rsidR="006E0A7A" w:rsidRPr="006F71C7" w:rsidRDefault="00DA5458" w:rsidP="00DA5458">
      <w:pPr>
        <w:pStyle w:val="Heading2"/>
      </w:pPr>
      <w:bookmarkStart w:id="407" w:name="_Toc102998232"/>
      <w:r>
        <w:t>JESIP</w:t>
      </w:r>
      <w:bookmarkEnd w:id="407"/>
    </w:p>
    <w:p w14:paraId="1FCB1447" w14:textId="137A7AC0" w:rsidR="006E0A7A" w:rsidRDefault="006E0A7A" w:rsidP="00915EAB">
      <w:pPr>
        <w:spacing w:after="0"/>
        <w:jc w:val="both"/>
        <w:rPr>
          <w:highlight w:val="darkYellow"/>
        </w:rPr>
      </w:pPr>
    </w:p>
    <w:p w14:paraId="34C38C51" w14:textId="0DD5BE85" w:rsidR="00084801" w:rsidRPr="00641F46" w:rsidRDefault="00084801" w:rsidP="00915EAB">
      <w:pPr>
        <w:spacing w:after="0"/>
        <w:jc w:val="both"/>
      </w:pPr>
      <w:r w:rsidRPr="00641F46">
        <w:t>The JESIP </w:t>
      </w:r>
      <w:hyperlink r:id="rId21" w:tgtFrame="_blank" w:history="1">
        <w:r w:rsidR="00934D1F" w:rsidRPr="00B40A9E">
          <w:rPr>
            <w:rStyle w:val="Hyperlink"/>
          </w:rPr>
          <w:t>Joint Doctrine: The Interoperability Framework</w:t>
        </w:r>
      </w:hyperlink>
      <w:hyperlink r:id="rId22" w:history="1">
        <w:r w:rsidRPr="00641F46">
          <w:rPr>
            <w:rStyle w:val="Hyperlink"/>
            <w:i/>
          </w:rPr>
          <w:t> </w:t>
        </w:r>
      </w:hyperlink>
      <w:r w:rsidRPr="00641F46">
        <w:t xml:space="preserve">sets out a standard approach to multi-agency working, along with training and </w:t>
      </w:r>
      <w:r w:rsidR="00000792" w:rsidRPr="00641F46">
        <w:t>materials</w:t>
      </w:r>
      <w:r w:rsidRPr="00641F46">
        <w:t xml:space="preserve"> for responding agencies to train their staff.</w:t>
      </w:r>
      <w:r w:rsidR="000267A9">
        <w:t xml:space="preserve">  </w:t>
      </w:r>
      <w:r w:rsidR="00670966" w:rsidRPr="00641F46">
        <w:t>As</w:t>
      </w:r>
      <w:r w:rsidR="00F67B17" w:rsidRPr="00641F46">
        <w:t xml:space="preserve"> well </w:t>
      </w:r>
      <w:r w:rsidR="005A5B3F" w:rsidRPr="00641F46">
        <w:t xml:space="preserve">as improving joint working between </w:t>
      </w:r>
      <w:r w:rsidR="00C53D10" w:rsidRPr="00641F46">
        <w:t>the emergency services, JESIP emphasises the need for all responding organisations</w:t>
      </w:r>
      <w:r w:rsidR="00997256" w:rsidRPr="00641F46">
        <w:t xml:space="preserve"> to work in a joint and coordinated approach.</w:t>
      </w:r>
      <w:r w:rsidR="00F33438">
        <w:rPr>
          <w:highlight w:val="yellow"/>
        </w:rPr>
        <w:t xml:space="preserve"> </w:t>
      </w:r>
      <w:r w:rsidR="002A2C8F">
        <w:rPr>
          <w:highlight w:val="yellow"/>
        </w:rPr>
        <w:t xml:space="preserve">  </w:t>
      </w:r>
      <w:r w:rsidR="00E33577">
        <w:rPr>
          <w:highlight w:val="yellow"/>
        </w:rPr>
        <w:t xml:space="preserve">  </w:t>
      </w:r>
    </w:p>
    <w:p w14:paraId="1C00B5AE" w14:textId="77777777" w:rsidR="00997256" w:rsidRPr="00641F46" w:rsidRDefault="00997256" w:rsidP="00915EAB">
      <w:pPr>
        <w:spacing w:after="0"/>
        <w:jc w:val="both"/>
      </w:pPr>
    </w:p>
    <w:p w14:paraId="472678BB" w14:textId="28338F51" w:rsidR="00997256" w:rsidRPr="00641F46" w:rsidRDefault="002D3C92" w:rsidP="00915EAB">
      <w:pPr>
        <w:spacing w:after="0"/>
        <w:jc w:val="both"/>
      </w:pPr>
      <w:r w:rsidRPr="00641F46">
        <w:t xml:space="preserve">Policies and procedures that promote joint working </w:t>
      </w:r>
      <w:r w:rsidR="00700859" w:rsidRPr="00641F46">
        <w:t xml:space="preserve">form the basis of the JESIP Doctrine for responding services. Applying simple </w:t>
      </w:r>
      <w:r w:rsidR="00CA0FB7" w:rsidRPr="00641F46">
        <w:t>principles for joint working are particularly important in the early stages of an incident</w:t>
      </w:r>
      <w:r w:rsidR="006319C3" w:rsidRPr="00641F46">
        <w:t>, when clear</w:t>
      </w:r>
      <w:r w:rsidR="007E0A92" w:rsidRPr="00641F46">
        <w:t>, robust</w:t>
      </w:r>
      <w:r w:rsidR="006348B0" w:rsidRPr="00641F46">
        <w:t xml:space="preserve"> decisions and actions need to be taken with minimum delay, in an often rapidly changing environment</w:t>
      </w:r>
      <w:r w:rsidR="00561308" w:rsidRPr="00641F46">
        <w:t>.</w:t>
      </w:r>
    </w:p>
    <w:p w14:paraId="41A8D8B0" w14:textId="3599AC8A" w:rsidR="00E81483" w:rsidRDefault="00BB35E0" w:rsidP="00C90CD9">
      <w:pPr>
        <w:pStyle w:val="Heading2"/>
      </w:pPr>
      <w:bookmarkStart w:id="408" w:name="_Toc102998233"/>
      <w:r>
        <w:lastRenderedPageBreak/>
        <w:t>Principals for Joint Working</w:t>
      </w:r>
      <w:r w:rsidRPr="00E801CC">
        <w:t xml:space="preserve"> </w:t>
      </w:r>
      <w:r>
        <w:t>- JESIP</w:t>
      </w:r>
      <w:bookmarkEnd w:id="408"/>
      <w:r w:rsidRPr="00E801CC">
        <w:t xml:space="preserve">  </w:t>
      </w:r>
    </w:p>
    <w:p w14:paraId="39378F3F" w14:textId="499C76E9" w:rsidR="000267A9" w:rsidRDefault="000267A9" w:rsidP="00915EAB">
      <w:pPr>
        <w:spacing w:after="0"/>
        <w:jc w:val="both"/>
      </w:pPr>
    </w:p>
    <w:p w14:paraId="30B6C936" w14:textId="128A9F1D" w:rsidR="00A47B60" w:rsidRDefault="00986582" w:rsidP="00A47B60">
      <w:pPr>
        <w:pStyle w:val="Heading2"/>
        <w:numPr>
          <w:ilvl w:val="0"/>
          <w:numId w:val="0"/>
        </w:numPr>
        <w:ind w:left="576"/>
      </w:pPr>
      <w:bookmarkStart w:id="409" w:name="_Toc102749660"/>
      <w:bookmarkStart w:id="410" w:name="_Toc102749720"/>
      <w:bookmarkStart w:id="411" w:name="_Toc102752221"/>
      <w:bookmarkStart w:id="412" w:name="_Toc102998234"/>
      <w:r>
        <w:rPr>
          <w:noProof/>
        </w:rPr>
        <w:drawing>
          <wp:inline distT="0" distB="0" distL="0" distR="0" wp14:anchorId="62E13CB3" wp14:editId="3DAB8616">
            <wp:extent cx="4953000" cy="4080273"/>
            <wp:effectExtent l="0" t="0" r="0" b="0"/>
            <wp:docPr id="2" name="Picture 2" descr="Describes the JESIP principals for joint working &#10;Co-locate&#10;Communicate&#10;Coordinate&#10;Joint understanding of Risk&#10;Shared Situational Awarenes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escribes the JESIP principals for joint working &#10;Co-locate&#10;Communicate&#10;Coordinate&#10;Joint understanding of Risk&#10;Shared Situational Awareness "/>
                    <pic:cNvPicPr/>
                  </pic:nvPicPr>
                  <pic:blipFill rotWithShape="1">
                    <a:blip r:embed="rId23">
                      <a:extLst>
                        <a:ext uri="{28A0092B-C50C-407E-A947-70E740481C1C}">
                          <a14:useLocalDpi xmlns:a14="http://schemas.microsoft.com/office/drawing/2010/main" val="0"/>
                        </a:ext>
                      </a:extLst>
                    </a:blip>
                    <a:srcRect l="56873" t="17531" r="16523" b="15788"/>
                    <a:stretch/>
                  </pic:blipFill>
                  <pic:spPr bwMode="auto">
                    <a:xfrm>
                      <a:off x="0" y="0"/>
                      <a:ext cx="4958673" cy="4084946"/>
                    </a:xfrm>
                    <a:prstGeom prst="rect">
                      <a:avLst/>
                    </a:prstGeom>
                    <a:ln>
                      <a:noFill/>
                    </a:ln>
                    <a:extLst>
                      <a:ext uri="{53640926-AAD7-44D8-BBD7-CCE9431645EC}">
                        <a14:shadowObscured xmlns:a14="http://schemas.microsoft.com/office/drawing/2010/main"/>
                      </a:ext>
                    </a:extLst>
                  </pic:spPr>
                </pic:pic>
              </a:graphicData>
            </a:graphic>
          </wp:inline>
        </w:drawing>
      </w:r>
      <w:bookmarkEnd w:id="409"/>
      <w:bookmarkEnd w:id="410"/>
      <w:bookmarkEnd w:id="411"/>
      <w:bookmarkEnd w:id="412"/>
    </w:p>
    <w:p w14:paraId="7976B635" w14:textId="77777777" w:rsidR="00986582" w:rsidRPr="00986582" w:rsidRDefault="00986582" w:rsidP="00986582"/>
    <w:p w14:paraId="021EDA99" w14:textId="3CAC7F0D" w:rsidR="00E81483" w:rsidRDefault="00EF0077" w:rsidP="00BF5B05">
      <w:pPr>
        <w:pStyle w:val="Heading2"/>
      </w:pPr>
      <w:bookmarkStart w:id="413" w:name="_Toc102998235"/>
      <w:r>
        <w:rPr>
          <w:noProof/>
        </w:rPr>
        <w:t>Joint Decision Mod</w:t>
      </w:r>
      <w:r w:rsidR="00913DC4">
        <w:rPr>
          <w:noProof/>
        </w:rPr>
        <w:t>el (JDM) - JESIP</w:t>
      </w:r>
      <w:bookmarkEnd w:id="413"/>
    </w:p>
    <w:p w14:paraId="03E09524" w14:textId="09A28EFB" w:rsidR="00534939" w:rsidRDefault="00534939" w:rsidP="002A75C6">
      <w:pPr>
        <w:pStyle w:val="Heading2"/>
        <w:numPr>
          <w:ilvl w:val="0"/>
          <w:numId w:val="0"/>
        </w:numPr>
        <w:ind w:left="576" w:hanging="576"/>
        <w:jc w:val="center"/>
        <w:rPr>
          <w:noProof/>
        </w:rPr>
      </w:pPr>
    </w:p>
    <w:p w14:paraId="3392A535" w14:textId="53B3F814" w:rsidR="002A75C6" w:rsidRDefault="00A47B60" w:rsidP="009A4A6A">
      <w:r>
        <w:rPr>
          <w:noProof/>
        </w:rPr>
        <w:drawing>
          <wp:inline distT="0" distB="0" distL="0" distR="0" wp14:anchorId="30574E9D" wp14:editId="4389E53B">
            <wp:extent cx="3818255" cy="3489325"/>
            <wp:effectExtent l="0" t="0" r="0" b="0"/>
            <wp:docPr id="3" name="Picture 3" descr="Describes the JESIP JDM &#10;Working Together&#10;Gather&#10;Assess&#10;Consider&#10;Identify&#10;Take 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escribes the JESIP JDM &#10;Working Together&#10;Gather&#10;Assess&#10;Consider&#10;Identify&#10;Take Action"/>
                    <pic:cNvPicPr/>
                  </pic:nvPicPr>
                  <pic:blipFill rotWithShape="1">
                    <a:blip r:embed="rId24">
                      <a:extLst>
                        <a:ext uri="{28A0092B-C50C-407E-A947-70E740481C1C}">
                          <a14:useLocalDpi xmlns:a14="http://schemas.microsoft.com/office/drawing/2010/main" val="0"/>
                        </a:ext>
                      </a:extLst>
                    </a:blip>
                    <a:srcRect l="52737" t="26834" r="31154" b="28371"/>
                    <a:stretch/>
                  </pic:blipFill>
                  <pic:spPr bwMode="auto">
                    <a:xfrm>
                      <a:off x="0" y="0"/>
                      <a:ext cx="3818255" cy="3489325"/>
                    </a:xfrm>
                    <a:prstGeom prst="rect">
                      <a:avLst/>
                    </a:prstGeom>
                    <a:ln>
                      <a:noFill/>
                    </a:ln>
                    <a:extLst>
                      <a:ext uri="{53640926-AAD7-44D8-BBD7-CCE9431645EC}">
                        <a14:shadowObscured xmlns:a14="http://schemas.microsoft.com/office/drawing/2010/main"/>
                      </a:ext>
                    </a:extLst>
                  </pic:spPr>
                </pic:pic>
              </a:graphicData>
            </a:graphic>
          </wp:inline>
        </w:drawing>
      </w:r>
    </w:p>
    <w:p w14:paraId="65262D29" w14:textId="7768B0AE" w:rsidR="002A75C6" w:rsidRDefault="002A75C6" w:rsidP="009A4A6A"/>
    <w:p w14:paraId="2BB656F4" w14:textId="6CAF413B" w:rsidR="00236ECF" w:rsidRPr="00B26837" w:rsidRDefault="00236ECF" w:rsidP="00535D32">
      <w:pPr>
        <w:pStyle w:val="Heading1"/>
      </w:pPr>
      <w:bookmarkStart w:id="414" w:name="_Toc102998236"/>
      <w:r w:rsidRPr="00B26837">
        <w:lastRenderedPageBreak/>
        <w:t>Incident Command and Control</w:t>
      </w:r>
      <w:bookmarkEnd w:id="414"/>
      <w:r w:rsidRPr="00B26837">
        <w:t xml:space="preserve"> </w:t>
      </w:r>
    </w:p>
    <w:p w14:paraId="0D32A3EA" w14:textId="77777777" w:rsidR="00236ECF" w:rsidRPr="009500C5" w:rsidRDefault="00236ECF" w:rsidP="003300FA">
      <w:pPr>
        <w:spacing w:after="0"/>
        <w:jc w:val="both"/>
      </w:pPr>
    </w:p>
    <w:p w14:paraId="2673CE33" w14:textId="5476E6DC" w:rsidR="007754B3" w:rsidRDefault="00236ECF" w:rsidP="003300FA">
      <w:pPr>
        <w:spacing w:after="0"/>
        <w:jc w:val="both"/>
      </w:pPr>
      <w:r w:rsidRPr="009500C5">
        <w:t xml:space="preserve">Once a significant emergency incident has been declared by any one of the emergency services as ‘Major’ or </w:t>
      </w:r>
      <w:r>
        <w:t>‘</w:t>
      </w:r>
      <w:r w:rsidRPr="009500C5">
        <w:t xml:space="preserve">Catastrophic’ </w:t>
      </w:r>
      <w:r w:rsidR="00891A83">
        <w:t xml:space="preserve">(see </w:t>
      </w:r>
      <w:r w:rsidRPr="009500C5">
        <w:t>London Emergency Services Liaison Panel</w:t>
      </w:r>
      <w:r w:rsidR="00891A83">
        <w:t xml:space="preserve"> - Major Incident Pr</w:t>
      </w:r>
      <w:r w:rsidR="00D7171D">
        <w:t>inciples</w:t>
      </w:r>
      <w:r w:rsidR="00891A83">
        <w:t xml:space="preserve"> for definition)</w:t>
      </w:r>
      <w:r>
        <w:t>,</w:t>
      </w:r>
      <w:r w:rsidRPr="009500C5">
        <w:t xml:space="preserve"> each service will establish three levels of command. These levels are GOLD, SILVER and BRONZE. </w:t>
      </w:r>
      <w:r w:rsidR="007754B3">
        <w:t>The following section covers these areas</w:t>
      </w:r>
      <w:r w:rsidR="00641871">
        <w:t>,</w:t>
      </w:r>
      <w:r w:rsidR="007754B3">
        <w:t xml:space="preserve"> pan London &amp; locally.</w:t>
      </w:r>
    </w:p>
    <w:p w14:paraId="0DA16544" w14:textId="77777777" w:rsidR="00535D32" w:rsidRPr="009500C5" w:rsidRDefault="00535D32" w:rsidP="003300FA">
      <w:pPr>
        <w:spacing w:after="0"/>
        <w:jc w:val="both"/>
      </w:pPr>
    </w:p>
    <w:p w14:paraId="49D557F3" w14:textId="77777777" w:rsidR="00845C7D" w:rsidRPr="00050F2D" w:rsidRDefault="00845C7D" w:rsidP="007B7ECC">
      <w:pPr>
        <w:pStyle w:val="Heading2"/>
      </w:pPr>
      <w:bookmarkStart w:id="415" w:name="_London_Local_Authority_3"/>
      <w:bookmarkStart w:id="416" w:name="_Toc102642526"/>
      <w:bookmarkStart w:id="417" w:name="_Toc102998237"/>
      <w:bookmarkEnd w:id="415"/>
      <w:r w:rsidRPr="00050F2D">
        <w:t>London Local Authority Gold (LLAG)</w:t>
      </w:r>
      <w:bookmarkEnd w:id="416"/>
      <w:bookmarkEnd w:id="417"/>
      <w:r w:rsidRPr="00050F2D">
        <w:t xml:space="preserve"> </w:t>
      </w:r>
    </w:p>
    <w:p w14:paraId="16887798" w14:textId="77777777" w:rsidR="00845C7D" w:rsidRPr="00EC2C13" w:rsidRDefault="00845C7D" w:rsidP="00845C7D">
      <w:pPr>
        <w:jc w:val="both"/>
        <w:rPr>
          <w:sz w:val="16"/>
          <w:szCs w:val="16"/>
        </w:rPr>
      </w:pPr>
    </w:p>
    <w:p w14:paraId="663F2220" w14:textId="201D9B49" w:rsidR="00EE4B76" w:rsidRDefault="0047569C" w:rsidP="00845C7D">
      <w:pPr>
        <w:spacing w:after="0"/>
        <w:jc w:val="both"/>
      </w:pPr>
      <w:r>
        <w:t xml:space="preserve">All </w:t>
      </w:r>
      <w:r w:rsidR="00845C7D" w:rsidRPr="00EC2C13">
        <w:t>London local authority Chief Executives have volunteered to become part of a 24 / 365 standby rota (‘</w:t>
      </w:r>
      <w:r w:rsidR="00855E3D">
        <w:t>LLAG</w:t>
      </w:r>
      <w:r w:rsidR="00845C7D" w:rsidRPr="00EC2C13">
        <w:t xml:space="preserve"> rota’) which can be activated should any area of Greater London suffer a ‘Significant’ or ‘Catastrophic’ incident.  The designated LA Chief Executive will become London Local Authority Gold </w:t>
      </w:r>
      <w:r w:rsidR="00845C7D">
        <w:t xml:space="preserve">(LLAG) </w:t>
      </w:r>
      <w:r w:rsidR="00845C7D" w:rsidRPr="00EC2C13">
        <w:t xml:space="preserve">and attend a designated Strategic Co-ordination Centre (SCC), the LLAG will be supported by the </w:t>
      </w:r>
      <w:hyperlink w:anchor="_London_Local_Authority_2" w:history="1">
        <w:r w:rsidR="008653D0" w:rsidRPr="008653D0">
          <w:rPr>
            <w:rStyle w:val="Hyperlink"/>
          </w:rPr>
          <w:t>London Local Authority Coordination Centre (</w:t>
        </w:r>
        <w:r w:rsidR="00845C7D" w:rsidRPr="008653D0">
          <w:rPr>
            <w:rStyle w:val="Hyperlink"/>
          </w:rPr>
          <w:t>LLACC</w:t>
        </w:r>
        <w:r w:rsidR="008653D0" w:rsidRPr="008653D0">
          <w:rPr>
            <w:rStyle w:val="Hyperlink"/>
          </w:rPr>
          <w:t>)</w:t>
        </w:r>
      </w:hyperlink>
      <w:r w:rsidR="00845C7D" w:rsidRPr="00EC2C13">
        <w:t xml:space="preserve"> in a variety of ways dependent on the nature </w:t>
      </w:r>
      <w:r w:rsidR="00845C7D">
        <w:t>and</w:t>
      </w:r>
      <w:r w:rsidR="00845C7D" w:rsidRPr="00EC2C13">
        <w:t xml:space="preserve"> severity of the incident, the </w:t>
      </w:r>
      <w:r w:rsidR="00845C7D">
        <w:t xml:space="preserve">requirements of the Duty LLAG and </w:t>
      </w:r>
      <w:r w:rsidR="00845C7D" w:rsidRPr="00EC2C13">
        <w:t xml:space="preserve">wider partnerships. To assist the local authority response to the incident the LLAG may take with them a Deputy LLAG and an Executive Officer/Loggist. </w:t>
      </w:r>
    </w:p>
    <w:p w14:paraId="564029E3" w14:textId="77777777" w:rsidR="00EE4B76" w:rsidRDefault="00EE4B76" w:rsidP="00845C7D">
      <w:pPr>
        <w:spacing w:after="0"/>
        <w:jc w:val="both"/>
      </w:pPr>
    </w:p>
    <w:p w14:paraId="619FC974" w14:textId="0CD6E9E6" w:rsidR="00845C7D" w:rsidRDefault="00845C7D" w:rsidP="00845C7D">
      <w:pPr>
        <w:spacing w:after="0"/>
        <w:jc w:val="both"/>
      </w:pPr>
      <w:r w:rsidRPr="00EC2C13">
        <w:t>During an incident the LLAG will be responsible, and have the ability, to act with executive authority on behalf of all 3</w:t>
      </w:r>
      <w:r>
        <w:t>3</w:t>
      </w:r>
      <w:r w:rsidRPr="00EC2C13">
        <w:t xml:space="preserve"> London Borough’s </w:t>
      </w:r>
      <w:r>
        <w:t xml:space="preserve">(including the Corporation of London). </w:t>
      </w:r>
      <w:r w:rsidRPr="00EC2C13">
        <w:t>This responsibility will include the direction of personnel &amp; resources, together</w:t>
      </w:r>
      <w:r>
        <w:t xml:space="preserve"> with the incurrence of costs. </w:t>
      </w:r>
      <w:r w:rsidRPr="00EC2C13">
        <w:t xml:space="preserve">Strategic duties will be similar to those of </w:t>
      </w:r>
      <w:hyperlink w:anchor="_GOLD_–_Strategic" w:history="1">
        <w:r w:rsidRPr="0003563B">
          <w:rPr>
            <w:rStyle w:val="Hyperlink"/>
          </w:rPr>
          <w:t>Local Gold</w:t>
        </w:r>
      </w:hyperlink>
      <w:r>
        <w:t xml:space="preserve"> but will apply London-wide. </w:t>
      </w:r>
      <w:r w:rsidRPr="00EC2C13">
        <w:t>Should a significant or catastrophic incident occur in the borough of the Chief Executive on standby, another</w:t>
      </w:r>
      <w:r w:rsidRPr="00EC2C13">
        <w:rPr>
          <w:color w:val="FF0000"/>
        </w:rPr>
        <w:t xml:space="preserve"> </w:t>
      </w:r>
      <w:r w:rsidRPr="00EC2C13">
        <w:t>Chief Executive will be substituted, to allow the duty LLAG to remain in, and manage, their borough incident.</w:t>
      </w:r>
    </w:p>
    <w:p w14:paraId="4A00501D" w14:textId="77777777" w:rsidR="00845C7D" w:rsidRPr="00EC2C13" w:rsidRDefault="00845C7D" w:rsidP="00845C7D">
      <w:pPr>
        <w:spacing w:after="0"/>
        <w:jc w:val="both"/>
      </w:pPr>
    </w:p>
    <w:p w14:paraId="090E54BC" w14:textId="38D450BB" w:rsidR="00845C7D" w:rsidRDefault="00845C7D" w:rsidP="00845C7D">
      <w:pPr>
        <w:spacing w:after="0"/>
        <w:jc w:val="both"/>
      </w:pPr>
      <w:r w:rsidRPr="00EC2C13">
        <w:t xml:space="preserve">The LBTH Chief Executive is part of the </w:t>
      </w:r>
      <w:r w:rsidR="00CF10AF">
        <w:t>LLAG</w:t>
      </w:r>
      <w:r w:rsidRPr="00EC2C13">
        <w:t xml:space="preserve"> rota and has received training from </w:t>
      </w:r>
      <w:r>
        <w:t>the London Resilience Group (LRG)</w:t>
      </w:r>
      <w:r w:rsidR="00CF10AF">
        <w:t xml:space="preserve"> to fulfil this role</w:t>
      </w:r>
      <w:r w:rsidRPr="00EC2C13">
        <w:t xml:space="preserve">. </w:t>
      </w:r>
      <w:r>
        <w:t>Further guidance can be found within</w:t>
      </w:r>
      <w:r w:rsidR="00AA675F">
        <w:t xml:space="preserve"> </w:t>
      </w:r>
      <w:r w:rsidR="009F03F6">
        <w:t xml:space="preserve">the </w:t>
      </w:r>
      <w:hyperlink r:id="rId25" w:history="1">
        <w:r w:rsidR="00AA675F">
          <w:rPr>
            <w:color w:val="0000FF"/>
            <w:u w:val="single"/>
          </w:rPr>
          <w:t>Strategic Coordination Protocol</w:t>
        </w:r>
      </w:hyperlink>
      <w:r w:rsidR="009F03F6">
        <w:t xml:space="preserve"> produced by </w:t>
      </w:r>
      <w:r w:rsidR="00644703">
        <w:t>LRG.</w:t>
      </w:r>
    </w:p>
    <w:p w14:paraId="05D56EDE" w14:textId="77777777" w:rsidR="00845C7D" w:rsidRDefault="00845C7D" w:rsidP="00845C7D">
      <w:pPr>
        <w:spacing w:after="0"/>
        <w:jc w:val="both"/>
      </w:pPr>
    </w:p>
    <w:p w14:paraId="44E50CBA" w14:textId="3F1B1D06" w:rsidR="00236ECF" w:rsidRPr="0028673B" w:rsidRDefault="00236ECF" w:rsidP="003300FA">
      <w:pPr>
        <w:pStyle w:val="Heading2"/>
        <w:jc w:val="both"/>
      </w:pPr>
      <w:bookmarkStart w:id="418" w:name="_London_Local_Authority_1"/>
      <w:bookmarkStart w:id="419" w:name="_GOLD_–_Strategic"/>
      <w:bookmarkStart w:id="420" w:name="_Toc102998238"/>
      <w:bookmarkEnd w:id="418"/>
      <w:bookmarkEnd w:id="419"/>
      <w:r w:rsidRPr="0028673B">
        <w:t>GOLD – Strategic level incident management (local incident)</w:t>
      </w:r>
      <w:bookmarkEnd w:id="420"/>
    </w:p>
    <w:p w14:paraId="3D3714C4" w14:textId="77777777" w:rsidR="0028673B" w:rsidRPr="004F40F8" w:rsidRDefault="0028673B" w:rsidP="003300FA">
      <w:pPr>
        <w:tabs>
          <w:tab w:val="num" w:pos="741"/>
        </w:tabs>
        <w:spacing w:after="0"/>
        <w:ind w:left="741"/>
        <w:jc w:val="both"/>
      </w:pPr>
    </w:p>
    <w:p w14:paraId="2A0F926B" w14:textId="77777777" w:rsidR="003B53D3" w:rsidRDefault="00236ECF" w:rsidP="003105F2">
      <w:pPr>
        <w:spacing w:after="0"/>
        <w:jc w:val="both"/>
      </w:pPr>
      <w:r w:rsidRPr="004F40F8">
        <w:t>If required to form, th</w:t>
      </w:r>
      <w:r>
        <w:t>e</w:t>
      </w:r>
      <w:r w:rsidRPr="004F40F8">
        <w:t xml:space="preserve"> </w:t>
      </w:r>
      <w:r>
        <w:t>Council’s</w:t>
      </w:r>
      <w:r w:rsidRPr="004F40F8">
        <w:t xml:space="preserve"> G</w:t>
      </w:r>
      <w:r>
        <w:t>old</w:t>
      </w:r>
      <w:r w:rsidRPr="004F40F8">
        <w:t xml:space="preserve"> T</w:t>
      </w:r>
      <w:r>
        <w:t>eam</w:t>
      </w:r>
      <w:r w:rsidRPr="004F40F8">
        <w:t xml:space="preserve"> will consist of the Chief Executive, or</w:t>
      </w:r>
      <w:r w:rsidR="003105F2">
        <w:t xml:space="preserve"> </w:t>
      </w:r>
      <w:r w:rsidRPr="004F40F8">
        <w:t>deputy</w:t>
      </w:r>
      <w:r>
        <w:t>,</w:t>
      </w:r>
      <w:r w:rsidRPr="004F40F8">
        <w:t xml:space="preserve"> and some or all of the </w:t>
      </w:r>
      <w:r>
        <w:t>Corporate Leadership Team</w:t>
      </w:r>
      <w:r w:rsidRPr="004F40F8">
        <w:t xml:space="preserve"> </w:t>
      </w:r>
      <w:r w:rsidRPr="006F75C0">
        <w:t>(</w:t>
      </w:r>
      <w:r>
        <w:t>CLT</w:t>
      </w:r>
      <w:r w:rsidRPr="006F75C0">
        <w:t>)</w:t>
      </w:r>
      <w:r w:rsidRPr="004F40F8">
        <w:t>. Depending on the type of incident</w:t>
      </w:r>
      <w:r>
        <w:t>,</w:t>
      </w:r>
      <w:r w:rsidRPr="004F40F8">
        <w:t xml:space="preserve"> the Gold Team may</w:t>
      </w:r>
      <w:r>
        <w:t xml:space="preserve"> also</w:t>
      </w:r>
      <w:r w:rsidRPr="004F40F8">
        <w:t xml:space="preserve"> include </w:t>
      </w:r>
      <w:r>
        <w:t>senior staff from specialised</w:t>
      </w:r>
      <w:r w:rsidR="003105F2">
        <w:t xml:space="preserve"> </w:t>
      </w:r>
      <w:r>
        <w:t xml:space="preserve">services </w:t>
      </w:r>
      <w:r w:rsidR="003B53D3">
        <w:t>such as the</w:t>
      </w:r>
      <w:r w:rsidRPr="004F40F8">
        <w:t xml:space="preserve"> Head of Communications. </w:t>
      </w:r>
    </w:p>
    <w:p w14:paraId="2BEED093" w14:textId="77777777" w:rsidR="003B53D3" w:rsidRDefault="003B53D3" w:rsidP="003105F2">
      <w:pPr>
        <w:spacing w:after="0"/>
        <w:jc w:val="both"/>
      </w:pPr>
    </w:p>
    <w:p w14:paraId="1EBD91AE" w14:textId="77777777" w:rsidR="00856452" w:rsidRDefault="00236ECF" w:rsidP="003105F2">
      <w:pPr>
        <w:spacing w:after="0"/>
        <w:jc w:val="both"/>
      </w:pPr>
      <w:r w:rsidRPr="004F40F8">
        <w:t xml:space="preserve">The Gold </w:t>
      </w:r>
      <w:r>
        <w:t>Team</w:t>
      </w:r>
      <w:r w:rsidRPr="004F40F8">
        <w:t xml:space="preserve"> </w:t>
      </w:r>
      <w:r w:rsidR="00E3154C">
        <w:t xml:space="preserve">where possible, </w:t>
      </w:r>
      <w:r w:rsidRPr="004F40F8">
        <w:t xml:space="preserve">will be based in </w:t>
      </w:r>
      <w:r>
        <w:t>t</w:t>
      </w:r>
      <w:r w:rsidRPr="004F40F8">
        <w:t>he Town Hall</w:t>
      </w:r>
      <w:r w:rsidR="00A64C1A">
        <w:t xml:space="preserve">, </w:t>
      </w:r>
      <w:r w:rsidRPr="004F40F8">
        <w:t xml:space="preserve">another </w:t>
      </w:r>
      <w:r>
        <w:t>C</w:t>
      </w:r>
      <w:r w:rsidRPr="004F40F8">
        <w:t>ouncil</w:t>
      </w:r>
      <w:r>
        <w:t xml:space="preserve"> administration</w:t>
      </w:r>
      <w:r w:rsidRPr="004F40F8">
        <w:t xml:space="preserve"> building</w:t>
      </w:r>
      <w:r w:rsidR="00A64C1A">
        <w:t xml:space="preserve"> or </w:t>
      </w:r>
      <w:r w:rsidR="001C7D03">
        <w:t>online via a virtual platform such</w:t>
      </w:r>
      <w:r w:rsidR="003105F2">
        <w:t xml:space="preserve"> </w:t>
      </w:r>
      <w:r w:rsidR="001C7D03">
        <w:t>as Microsoft Teams</w:t>
      </w:r>
      <w:r w:rsidRPr="004F40F8">
        <w:t xml:space="preserve">. Should circumstances </w:t>
      </w:r>
      <w:r>
        <w:t>dictate</w:t>
      </w:r>
      <w:r w:rsidRPr="004F40F8">
        <w:t xml:space="preserve">, the </w:t>
      </w:r>
      <w:r>
        <w:t>l</w:t>
      </w:r>
      <w:r w:rsidRPr="004F40F8">
        <w:t xml:space="preserve">ocal </w:t>
      </w:r>
      <w:r>
        <w:t>e</w:t>
      </w:r>
      <w:r w:rsidRPr="004F40F8">
        <w:t xml:space="preserve">mergency services may form part of the </w:t>
      </w:r>
      <w:r w:rsidR="00EE1AEA">
        <w:t xml:space="preserve">Council’s </w:t>
      </w:r>
      <w:r w:rsidRPr="004F40F8">
        <w:t xml:space="preserve">Gold </w:t>
      </w:r>
      <w:r>
        <w:t>Team,</w:t>
      </w:r>
      <w:r w:rsidRPr="004F40F8">
        <w:t xml:space="preserve"> or they may liaise by telephone</w:t>
      </w:r>
      <w:r w:rsidR="001C7D03">
        <w:t>/Teams</w:t>
      </w:r>
      <w:r w:rsidRPr="004F40F8">
        <w:t>.</w:t>
      </w:r>
      <w:r>
        <w:t xml:space="preserve"> </w:t>
      </w:r>
    </w:p>
    <w:p w14:paraId="01E09D74" w14:textId="77777777" w:rsidR="00856452" w:rsidRDefault="00856452" w:rsidP="003105F2">
      <w:pPr>
        <w:spacing w:after="0"/>
        <w:jc w:val="both"/>
      </w:pPr>
    </w:p>
    <w:p w14:paraId="22261064" w14:textId="698A836B" w:rsidR="00236ECF" w:rsidRPr="00105FF5" w:rsidRDefault="00236ECF" w:rsidP="003105F2">
      <w:pPr>
        <w:spacing w:after="0"/>
        <w:jc w:val="both"/>
      </w:pPr>
      <w:r>
        <w:t xml:space="preserve">If the incident doesn’t require a full Gold Group to sit, the Chief Executive or lead Corporate Director will be notified. </w:t>
      </w:r>
      <w:r w:rsidR="00A84034">
        <w:t>The</w:t>
      </w:r>
      <w:r>
        <w:t xml:space="preserve"> D</w:t>
      </w:r>
      <w:r w:rsidRPr="00105FF5">
        <w:t xml:space="preserve">irector </w:t>
      </w:r>
      <w:r w:rsidR="0085357B">
        <w:t>on-c</w:t>
      </w:r>
      <w:r w:rsidR="0085357B" w:rsidRPr="00105FF5">
        <w:t>all</w:t>
      </w:r>
      <w:r w:rsidR="0085357B">
        <w:t xml:space="preserve"> (DoC)</w:t>
      </w:r>
      <w:r w:rsidR="0085357B" w:rsidRPr="00105FF5">
        <w:t xml:space="preserve"> </w:t>
      </w:r>
      <w:r w:rsidR="00A84034">
        <w:t xml:space="preserve">forms part of the </w:t>
      </w:r>
      <w:r w:rsidR="005C3B94">
        <w:t>on-call</w:t>
      </w:r>
      <w:r w:rsidR="00A84034">
        <w:t xml:space="preserve"> Resilience Team </w:t>
      </w:r>
      <w:r w:rsidR="005C3B94">
        <w:t>R</w:t>
      </w:r>
      <w:r w:rsidR="00A84034">
        <w:t xml:space="preserve">ota </w:t>
      </w:r>
      <w:r w:rsidRPr="00105FF5">
        <w:t>available</w:t>
      </w:r>
      <w:r>
        <w:t>,</w:t>
      </w:r>
      <w:r w:rsidR="0085357B">
        <w:t xml:space="preserve"> </w:t>
      </w:r>
      <w:r w:rsidRPr="00105FF5">
        <w:t>365 day per year</w:t>
      </w:r>
      <w:r>
        <w:t>,</w:t>
      </w:r>
      <w:r w:rsidRPr="00105FF5">
        <w:t xml:space="preserve"> for strategic input</w:t>
      </w:r>
      <w:r>
        <w:t xml:space="preserve"> when</w:t>
      </w:r>
      <w:r w:rsidRPr="00105FF5">
        <w:t xml:space="preserve"> required.</w:t>
      </w:r>
    </w:p>
    <w:p w14:paraId="6D732AA3" w14:textId="0E354CD8" w:rsidR="00236ECF" w:rsidRPr="0028673B" w:rsidRDefault="00236ECF" w:rsidP="003300FA">
      <w:pPr>
        <w:pStyle w:val="Heading2"/>
        <w:jc w:val="both"/>
      </w:pPr>
      <w:bookmarkStart w:id="421" w:name="_Toc102998239"/>
      <w:r w:rsidRPr="0028673B">
        <w:lastRenderedPageBreak/>
        <w:t>SILVER - Tactical level incident management</w:t>
      </w:r>
      <w:bookmarkEnd w:id="421"/>
    </w:p>
    <w:p w14:paraId="136998FD" w14:textId="77777777" w:rsidR="0028673B" w:rsidRPr="004F40F8" w:rsidRDefault="0028673B" w:rsidP="003300FA">
      <w:pPr>
        <w:tabs>
          <w:tab w:val="num" w:pos="741"/>
        </w:tabs>
        <w:spacing w:after="0"/>
        <w:ind w:left="741"/>
        <w:jc w:val="both"/>
      </w:pPr>
    </w:p>
    <w:p w14:paraId="5EECC89F" w14:textId="77777777" w:rsidR="00856452" w:rsidRDefault="00236ECF" w:rsidP="00CA3A74">
      <w:pPr>
        <w:spacing w:after="0"/>
        <w:jc w:val="both"/>
      </w:pPr>
      <w:r w:rsidRPr="004F40F8">
        <w:t>Silver</w:t>
      </w:r>
      <w:r>
        <w:t xml:space="preserve"> level</w:t>
      </w:r>
      <w:r w:rsidRPr="004F40F8">
        <w:t xml:space="preserve"> Police, Fire and Ambulance officers will attend the scene and establish a</w:t>
      </w:r>
      <w:r w:rsidR="00CA3A74">
        <w:t xml:space="preserve"> </w:t>
      </w:r>
      <w:r w:rsidRPr="004F40F8">
        <w:t>silver command centre (</w:t>
      </w:r>
      <w:r w:rsidR="00EE1AEA">
        <w:t xml:space="preserve">often a </w:t>
      </w:r>
      <w:r w:rsidRPr="004F40F8">
        <w:t xml:space="preserve">vehicle or building between the inner and outer cordons of the incident). As the incident evolves, a </w:t>
      </w:r>
      <w:r>
        <w:t xml:space="preserve">Forward Command Post (FCP) </w:t>
      </w:r>
      <w:r w:rsidRPr="004F40F8">
        <w:t>will be</w:t>
      </w:r>
      <w:r w:rsidR="009E43FF">
        <w:t xml:space="preserve"> </w:t>
      </w:r>
      <w:r w:rsidRPr="004F40F8">
        <w:t xml:space="preserve">established. </w:t>
      </w:r>
    </w:p>
    <w:p w14:paraId="7873A997" w14:textId="77777777" w:rsidR="00856452" w:rsidRDefault="00856452" w:rsidP="00CA3A74">
      <w:pPr>
        <w:spacing w:after="0"/>
        <w:jc w:val="both"/>
      </w:pPr>
    </w:p>
    <w:p w14:paraId="76D70E69" w14:textId="77777777" w:rsidR="002C64E4" w:rsidRDefault="00236ECF" w:rsidP="003300FA">
      <w:pPr>
        <w:spacing w:after="0"/>
        <w:jc w:val="both"/>
      </w:pPr>
      <w:r>
        <w:t>At the FCP</w:t>
      </w:r>
      <w:r w:rsidRPr="004F40F8">
        <w:t xml:space="preserve"> the </w:t>
      </w:r>
      <w:r>
        <w:t xml:space="preserve">Silver </w:t>
      </w:r>
      <w:r w:rsidRPr="004F40F8">
        <w:t xml:space="preserve">emergency service </w:t>
      </w:r>
      <w:r>
        <w:t xml:space="preserve">/ responder </w:t>
      </w:r>
      <w:r w:rsidRPr="004F40F8">
        <w:t xml:space="preserve">officers will </w:t>
      </w:r>
      <w:r w:rsidR="009E43FF">
        <w:t xml:space="preserve">form a Tactical Coordination Group (TCG) to </w:t>
      </w:r>
      <w:r w:rsidRPr="004F40F8">
        <w:t>share</w:t>
      </w:r>
      <w:r w:rsidR="009E43FF">
        <w:t xml:space="preserve"> </w:t>
      </w:r>
      <w:r w:rsidRPr="004F40F8">
        <w:t xml:space="preserve">information and make the tactical decisions required. These decisions will be passed down to bronze level operational officers for implementation. </w:t>
      </w:r>
    </w:p>
    <w:p w14:paraId="3E6EB468" w14:textId="77777777" w:rsidR="002C64E4" w:rsidRDefault="002C64E4" w:rsidP="003300FA">
      <w:pPr>
        <w:spacing w:after="0"/>
        <w:jc w:val="both"/>
      </w:pPr>
    </w:p>
    <w:p w14:paraId="659D4AEB" w14:textId="01D3F510" w:rsidR="00247CBF" w:rsidRDefault="004439D5" w:rsidP="003300FA">
      <w:pPr>
        <w:spacing w:after="0"/>
        <w:jc w:val="both"/>
      </w:pPr>
      <w:r>
        <w:t xml:space="preserve">The </w:t>
      </w:r>
      <w:r w:rsidR="00236ECF" w:rsidRPr="004F40F8">
        <w:t>Local Authority Silver</w:t>
      </w:r>
      <w:r>
        <w:t xml:space="preserve"> representative</w:t>
      </w:r>
      <w:r w:rsidR="00236ECF">
        <w:t>, at the scene</w:t>
      </w:r>
      <w:r w:rsidR="00236ECF" w:rsidRPr="004F40F8">
        <w:t xml:space="preserve"> will be the Local Authority Liaison Officer (LALO)</w:t>
      </w:r>
      <w:r w:rsidR="00247CBF">
        <w:t xml:space="preserve"> </w:t>
      </w:r>
      <w:r w:rsidR="00236ECF" w:rsidRPr="004F40F8">
        <w:t xml:space="preserve">and </w:t>
      </w:r>
      <w:r w:rsidR="007518BD">
        <w:t xml:space="preserve">will </w:t>
      </w:r>
      <w:r w:rsidR="00236ECF" w:rsidRPr="004F40F8">
        <w:t xml:space="preserve">become a member of the </w:t>
      </w:r>
      <w:r>
        <w:t>TCG</w:t>
      </w:r>
      <w:r w:rsidR="00414D1F">
        <w:t>.</w:t>
      </w:r>
      <w:r w:rsidR="00414D1F" w:rsidRPr="00414D1F">
        <w:t xml:space="preserve"> </w:t>
      </w:r>
      <w:r w:rsidR="00414D1F">
        <w:t xml:space="preserve">The LALO </w:t>
      </w:r>
      <w:r w:rsidR="00414D1F" w:rsidRPr="00020305">
        <w:t xml:space="preserve">forms part of the on-call Resilience Team </w:t>
      </w:r>
      <w:r w:rsidR="00414D1F">
        <w:t>R</w:t>
      </w:r>
      <w:r w:rsidR="00414D1F" w:rsidRPr="00020305">
        <w:t>ota</w:t>
      </w:r>
      <w:r w:rsidR="000119F9">
        <w:t>,</w:t>
      </w:r>
      <w:r w:rsidR="00414D1F" w:rsidRPr="00020305">
        <w:t xml:space="preserve"> available 365 day per year, </w:t>
      </w:r>
      <w:r w:rsidR="00414D1F">
        <w:t xml:space="preserve">to attend the scene of an incident </w:t>
      </w:r>
      <w:r w:rsidR="00414D1F" w:rsidRPr="00020305">
        <w:t>when required.</w:t>
      </w:r>
      <w:r w:rsidR="00236ECF" w:rsidRPr="004F40F8">
        <w:t xml:space="preserve"> This </w:t>
      </w:r>
      <w:r w:rsidR="00236ECF">
        <w:t>o</w:t>
      </w:r>
      <w:r w:rsidR="00236ECF" w:rsidRPr="004F40F8">
        <w:t xml:space="preserve">fficer will be the </w:t>
      </w:r>
      <w:r w:rsidR="00B56271">
        <w:t>eyes &amp; ears</w:t>
      </w:r>
      <w:r w:rsidR="00236ECF">
        <w:t xml:space="preserve"> at the scene for the </w:t>
      </w:r>
      <w:r w:rsidR="000A7335" w:rsidRPr="005970A8">
        <w:t>Civil Protection Coordinator (CPC)</w:t>
      </w:r>
      <w:r w:rsidR="000A7335">
        <w:t xml:space="preserve"> or</w:t>
      </w:r>
      <w:r w:rsidR="000A7335" w:rsidRPr="005970A8">
        <w:t xml:space="preserve"> </w:t>
      </w:r>
      <w:hyperlink w:anchor="_Toc86839333" w:history="1">
        <w:r w:rsidR="00236ECF" w:rsidRPr="001D1835">
          <w:rPr>
            <w:rStyle w:val="Hyperlink"/>
          </w:rPr>
          <w:t>Borough Emergency Control Centre</w:t>
        </w:r>
      </w:hyperlink>
      <w:r w:rsidR="00236ECF" w:rsidRPr="004F40F8">
        <w:t xml:space="preserve"> Team </w:t>
      </w:r>
      <w:r w:rsidR="00236ECF" w:rsidRPr="0064761D">
        <w:t>(BECC Team)</w:t>
      </w:r>
      <w:r w:rsidR="00236ECF">
        <w:t xml:space="preserve"> if formed. </w:t>
      </w:r>
    </w:p>
    <w:p w14:paraId="0F4A2060" w14:textId="77777777" w:rsidR="00414D1F" w:rsidRDefault="00414D1F" w:rsidP="003300FA">
      <w:pPr>
        <w:spacing w:after="0"/>
        <w:jc w:val="both"/>
      </w:pPr>
    </w:p>
    <w:p w14:paraId="08F1316B" w14:textId="276012B6" w:rsidR="00A54EC2" w:rsidRPr="005970A8" w:rsidRDefault="00080E3D" w:rsidP="007B7ECC">
      <w:pPr>
        <w:spacing w:after="0"/>
        <w:jc w:val="both"/>
      </w:pPr>
      <w:r>
        <w:t>T</w:t>
      </w:r>
      <w:r w:rsidR="00A54EC2" w:rsidRPr="005970A8">
        <w:t>he</w:t>
      </w:r>
      <w:r w:rsidR="008C0CB4">
        <w:t xml:space="preserve"> </w:t>
      </w:r>
      <w:r>
        <w:t>CPC/</w:t>
      </w:r>
      <w:r w:rsidR="00236ECF" w:rsidRPr="005970A8">
        <w:t>BECC Team</w:t>
      </w:r>
      <w:r>
        <w:t xml:space="preserve"> (if formed)</w:t>
      </w:r>
      <w:r w:rsidR="00236ECF" w:rsidRPr="005970A8">
        <w:t>, will</w:t>
      </w:r>
      <w:r w:rsidR="00A54EC2" w:rsidRPr="005970A8">
        <w:t>:</w:t>
      </w:r>
    </w:p>
    <w:p w14:paraId="191DB55E" w14:textId="73519059" w:rsidR="00A54EC2" w:rsidRPr="005970A8" w:rsidRDefault="00F5605C" w:rsidP="003A7BF7">
      <w:pPr>
        <w:pStyle w:val="ListParagraph"/>
        <w:numPr>
          <w:ilvl w:val="0"/>
          <w:numId w:val="46"/>
        </w:numPr>
        <w:spacing w:line="240" w:lineRule="auto"/>
        <w:ind w:left="1077" w:firstLine="0"/>
        <w:jc w:val="both"/>
      </w:pPr>
      <w:r>
        <w:t>M</w:t>
      </w:r>
      <w:r w:rsidR="00236ECF" w:rsidRPr="005970A8">
        <w:t>anage the Council’s tactical requirements for the incident</w:t>
      </w:r>
    </w:p>
    <w:p w14:paraId="06567428" w14:textId="0BEB08E3" w:rsidR="00A54EC2" w:rsidRDefault="00F5605C" w:rsidP="003A7BF7">
      <w:pPr>
        <w:pStyle w:val="ListParagraph"/>
        <w:numPr>
          <w:ilvl w:val="0"/>
          <w:numId w:val="46"/>
        </w:numPr>
        <w:spacing w:line="240" w:lineRule="auto"/>
        <w:ind w:left="1077" w:firstLine="0"/>
        <w:jc w:val="both"/>
      </w:pPr>
      <w:r>
        <w:t>M</w:t>
      </w:r>
      <w:r w:rsidR="00236ECF" w:rsidRPr="004F40F8">
        <w:t xml:space="preserve">anage the </w:t>
      </w:r>
      <w:r w:rsidR="00236ECF">
        <w:t>Council’s</w:t>
      </w:r>
      <w:r w:rsidR="00236ECF" w:rsidRPr="004F40F8">
        <w:t xml:space="preserve"> operational </w:t>
      </w:r>
      <w:r w:rsidR="00236ECF" w:rsidRPr="00B34F74">
        <w:t>(Bronze)</w:t>
      </w:r>
      <w:r w:rsidR="00236ECF" w:rsidRPr="00CF2DC7">
        <w:rPr>
          <w:b/>
        </w:rPr>
        <w:t xml:space="preserve"> </w:t>
      </w:r>
      <w:r w:rsidR="00236ECF" w:rsidRPr="004F40F8">
        <w:t>front line staff</w:t>
      </w:r>
    </w:p>
    <w:p w14:paraId="77FF7E99" w14:textId="421B19DA" w:rsidR="008D71F0" w:rsidRDefault="00F5605C" w:rsidP="003A7BF7">
      <w:pPr>
        <w:pStyle w:val="ListParagraph"/>
        <w:numPr>
          <w:ilvl w:val="0"/>
          <w:numId w:val="46"/>
        </w:numPr>
        <w:spacing w:line="240" w:lineRule="auto"/>
        <w:ind w:left="1077" w:firstLine="0"/>
        <w:jc w:val="both"/>
      </w:pPr>
      <w:r>
        <w:t>L</w:t>
      </w:r>
      <w:r w:rsidR="00236ECF" w:rsidRPr="004F40F8">
        <w:t xml:space="preserve">iaise with the </w:t>
      </w:r>
      <w:r w:rsidR="00414D1F">
        <w:t>DoC/Council’s</w:t>
      </w:r>
      <w:r w:rsidR="00414D1F" w:rsidRPr="004F40F8">
        <w:t xml:space="preserve"> Gold Team</w:t>
      </w:r>
      <w:r w:rsidR="00414D1F">
        <w:t xml:space="preserve"> if formed</w:t>
      </w:r>
    </w:p>
    <w:p w14:paraId="0137FE85" w14:textId="4D17F19A" w:rsidR="008D71F0" w:rsidRDefault="008D71F0" w:rsidP="003300FA">
      <w:pPr>
        <w:tabs>
          <w:tab w:val="num" w:pos="709"/>
        </w:tabs>
        <w:spacing w:after="0"/>
        <w:ind w:left="741" w:hanging="741"/>
        <w:jc w:val="both"/>
      </w:pPr>
      <w:r>
        <w:tab/>
      </w:r>
    </w:p>
    <w:p w14:paraId="7637B110" w14:textId="3CBCE5FD" w:rsidR="00236ECF" w:rsidRPr="004F40F8" w:rsidRDefault="00236ECF" w:rsidP="003A7BF7">
      <w:pPr>
        <w:spacing w:after="0"/>
        <w:jc w:val="both"/>
      </w:pPr>
      <w:r>
        <w:t xml:space="preserve">The CPC </w:t>
      </w:r>
      <w:r w:rsidR="00020305" w:rsidRPr="00020305">
        <w:t xml:space="preserve">forms part of the </w:t>
      </w:r>
      <w:r w:rsidR="005C3B94" w:rsidRPr="00020305">
        <w:t>on-call</w:t>
      </w:r>
      <w:r w:rsidR="00020305" w:rsidRPr="00020305">
        <w:t xml:space="preserve"> Resilience Team </w:t>
      </w:r>
      <w:r w:rsidR="005C3B94">
        <w:t>R</w:t>
      </w:r>
      <w:r w:rsidR="00020305" w:rsidRPr="00020305">
        <w:t>ota</w:t>
      </w:r>
      <w:r w:rsidR="00A161CD">
        <w:t>,</w:t>
      </w:r>
      <w:r w:rsidR="00020305" w:rsidRPr="00020305">
        <w:t xml:space="preserve"> available 365 day per year</w:t>
      </w:r>
      <w:r w:rsidR="00414D1F">
        <w:t xml:space="preserve"> to coordinate the council response to an incident</w:t>
      </w:r>
      <w:r w:rsidR="003676EA">
        <w:t>.</w:t>
      </w:r>
    </w:p>
    <w:p w14:paraId="28CE1EED" w14:textId="77777777" w:rsidR="004439D5" w:rsidRDefault="004439D5" w:rsidP="003300FA">
      <w:pPr>
        <w:tabs>
          <w:tab w:val="num" w:pos="709"/>
        </w:tabs>
        <w:spacing w:after="0"/>
        <w:ind w:left="741" w:hanging="741"/>
        <w:jc w:val="both"/>
      </w:pPr>
    </w:p>
    <w:p w14:paraId="35F4406D" w14:textId="64C04594" w:rsidR="00236ECF" w:rsidRPr="0028673B" w:rsidRDefault="00236ECF" w:rsidP="003300FA">
      <w:pPr>
        <w:pStyle w:val="Heading2"/>
        <w:jc w:val="both"/>
      </w:pPr>
      <w:bookmarkStart w:id="422" w:name="_Toc102998240"/>
      <w:r w:rsidRPr="0028673B">
        <w:t>BRONZE - Operational level incident management</w:t>
      </w:r>
      <w:bookmarkEnd w:id="422"/>
    </w:p>
    <w:p w14:paraId="1EC9DC27" w14:textId="77777777" w:rsidR="0028673B" w:rsidRPr="004F40F8" w:rsidRDefault="0028673B" w:rsidP="003300FA">
      <w:pPr>
        <w:tabs>
          <w:tab w:val="num" w:pos="741"/>
        </w:tabs>
        <w:spacing w:after="0"/>
        <w:ind w:left="741"/>
        <w:jc w:val="both"/>
      </w:pPr>
    </w:p>
    <w:p w14:paraId="26A61A45" w14:textId="77777777" w:rsidR="00E95A15" w:rsidRDefault="00236ECF" w:rsidP="003300FA">
      <w:pPr>
        <w:tabs>
          <w:tab w:val="num" w:pos="684"/>
        </w:tabs>
        <w:spacing w:after="0"/>
        <w:ind w:left="741" w:hanging="741"/>
        <w:jc w:val="both"/>
      </w:pPr>
      <w:r w:rsidRPr="004F40F8">
        <w:t xml:space="preserve">This level consists of </w:t>
      </w:r>
      <w:r w:rsidR="00FB49B0" w:rsidRPr="004F40F8">
        <w:t>front-line</w:t>
      </w:r>
      <w:r w:rsidRPr="004F40F8">
        <w:t xml:space="preserve"> emergency services</w:t>
      </w:r>
      <w:r>
        <w:t xml:space="preserve"> / responder</w:t>
      </w:r>
      <w:r w:rsidRPr="004F40F8">
        <w:t xml:space="preserve"> operational staff at the </w:t>
      </w:r>
    </w:p>
    <w:p w14:paraId="417585AE" w14:textId="0CC5F3C8" w:rsidR="00E95A15" w:rsidRDefault="00236ECF" w:rsidP="003300FA">
      <w:pPr>
        <w:tabs>
          <w:tab w:val="num" w:pos="684"/>
        </w:tabs>
        <w:spacing w:after="0"/>
        <w:ind w:left="741" w:hanging="741"/>
        <w:jc w:val="both"/>
      </w:pPr>
      <w:r w:rsidRPr="004F40F8">
        <w:t>incident site</w:t>
      </w:r>
      <w:r>
        <w:t>, such as -</w:t>
      </w:r>
      <w:r w:rsidRPr="004F40F8">
        <w:t xml:space="preserve"> </w:t>
      </w:r>
      <w:r>
        <w:t>firefighters</w:t>
      </w:r>
      <w:r w:rsidRPr="004F40F8">
        <w:t xml:space="preserve">, </w:t>
      </w:r>
      <w:r w:rsidR="00393DD7">
        <w:t>p</w:t>
      </w:r>
      <w:r w:rsidRPr="004F40F8">
        <w:t xml:space="preserve">olice </w:t>
      </w:r>
      <w:r w:rsidR="00393DD7">
        <w:t>o</w:t>
      </w:r>
      <w:r w:rsidRPr="004F40F8">
        <w:t>fficers establishing and staffing the cordon</w:t>
      </w:r>
      <w:r>
        <w:t>s</w:t>
      </w:r>
      <w:r w:rsidRPr="004F40F8">
        <w:t xml:space="preserve"> </w:t>
      </w:r>
    </w:p>
    <w:p w14:paraId="76586EE9" w14:textId="4D4A9651" w:rsidR="00236ECF" w:rsidRDefault="00236ECF" w:rsidP="003300FA">
      <w:pPr>
        <w:tabs>
          <w:tab w:val="num" w:pos="684"/>
        </w:tabs>
        <w:spacing w:after="0"/>
        <w:ind w:left="741" w:hanging="741"/>
        <w:jc w:val="both"/>
      </w:pPr>
      <w:r w:rsidRPr="004F40F8">
        <w:t xml:space="preserve">and ambulance personnel </w:t>
      </w:r>
      <w:r>
        <w:t>undertaking triage &amp; treatment of casualties</w:t>
      </w:r>
      <w:r w:rsidRPr="004F40F8">
        <w:t>.</w:t>
      </w:r>
    </w:p>
    <w:p w14:paraId="230B0812" w14:textId="0F00420D" w:rsidR="00E95A15" w:rsidRDefault="00E95A15" w:rsidP="003300FA">
      <w:pPr>
        <w:tabs>
          <w:tab w:val="num" w:pos="684"/>
        </w:tabs>
        <w:spacing w:after="0"/>
        <w:jc w:val="both"/>
      </w:pPr>
    </w:p>
    <w:p w14:paraId="39A3CE44" w14:textId="20AC70D1" w:rsidR="00236ECF" w:rsidRPr="004F40F8" w:rsidRDefault="00236ECF" w:rsidP="003300FA">
      <w:pPr>
        <w:spacing w:after="0"/>
        <w:jc w:val="both"/>
      </w:pPr>
      <w:r w:rsidRPr="004F40F8">
        <w:t xml:space="preserve">The Local Authority bronze staff will be </w:t>
      </w:r>
      <w:r>
        <w:t>Council</w:t>
      </w:r>
      <w:r w:rsidR="004D5CE9">
        <w:t xml:space="preserve"> </w:t>
      </w:r>
      <w:r w:rsidR="008E1B00">
        <w:t>employees</w:t>
      </w:r>
      <w:r w:rsidRPr="004F40F8">
        <w:t>, providing ‘hands on’ assistance and</w:t>
      </w:r>
      <w:r>
        <w:t xml:space="preserve"> </w:t>
      </w:r>
      <w:r w:rsidRPr="004F40F8">
        <w:t>/</w:t>
      </w:r>
      <w:r>
        <w:t xml:space="preserve"> </w:t>
      </w:r>
      <w:r w:rsidRPr="004F40F8">
        <w:t>or care service</w:t>
      </w:r>
      <w:r>
        <w:t xml:space="preserve"> </w:t>
      </w:r>
      <w:r w:rsidRPr="004F40F8">
        <w:t xml:space="preserve">for the </w:t>
      </w:r>
      <w:r w:rsidR="00393DD7" w:rsidRPr="004F40F8">
        <w:t>public</w:t>
      </w:r>
      <w:r w:rsidRPr="004F40F8">
        <w:t xml:space="preserve"> </w:t>
      </w:r>
      <w:r>
        <w:t xml:space="preserve">(such as Rest Centre </w:t>
      </w:r>
      <w:r w:rsidR="00393DD7">
        <w:t>T</w:t>
      </w:r>
      <w:r>
        <w:t xml:space="preserve">eams) </w:t>
      </w:r>
      <w:r w:rsidRPr="004F40F8">
        <w:t>or direct assistance to the emergency services</w:t>
      </w:r>
      <w:r>
        <w:t>, (such as</w:t>
      </w:r>
      <w:r w:rsidR="000B5629">
        <w:t xml:space="preserve"> </w:t>
      </w:r>
      <w:r w:rsidR="001A2C99">
        <w:t>Structural Engineer</w:t>
      </w:r>
      <w:r w:rsidR="008E1B00">
        <w:t>s</w:t>
      </w:r>
      <w:r>
        <w:t>)</w:t>
      </w:r>
      <w:r w:rsidRPr="004F40F8">
        <w:t xml:space="preserve">. </w:t>
      </w:r>
      <w:r w:rsidRPr="005970A8">
        <w:t xml:space="preserve">This group </w:t>
      </w:r>
      <w:r w:rsidR="00CE58ED" w:rsidRPr="005970A8">
        <w:t>report to</w:t>
      </w:r>
      <w:r w:rsidRPr="005970A8">
        <w:t xml:space="preserve"> the CPC</w:t>
      </w:r>
      <w:r w:rsidR="003231DE">
        <w:t xml:space="preserve"> or </w:t>
      </w:r>
      <w:r w:rsidRPr="005970A8">
        <w:t xml:space="preserve">BECC Team if formed, who will </w:t>
      </w:r>
      <w:r w:rsidR="008A50C3">
        <w:t>coordinate</w:t>
      </w:r>
      <w:r w:rsidRPr="005970A8">
        <w:t xml:space="preserve"> all the tactical decisions for them,</w:t>
      </w:r>
      <w:r w:rsidRPr="00AC6CED">
        <w:t xml:space="preserve"> enablin</w:t>
      </w:r>
      <w:r w:rsidRPr="004F40F8">
        <w:t xml:space="preserve">g them to </w:t>
      </w:r>
      <w:r>
        <w:t>concentrate on</w:t>
      </w:r>
      <w:r w:rsidRPr="004F40F8">
        <w:t xml:space="preserve"> the operational response work in hand.</w:t>
      </w:r>
    </w:p>
    <w:p w14:paraId="14CFE3E5" w14:textId="77777777" w:rsidR="00E95A15" w:rsidRDefault="00E95A15" w:rsidP="003300FA">
      <w:pPr>
        <w:spacing w:after="0"/>
        <w:jc w:val="both"/>
      </w:pPr>
    </w:p>
    <w:p w14:paraId="1C000F30" w14:textId="6067A98E" w:rsidR="00E95A15" w:rsidRDefault="00236ECF" w:rsidP="003300FA">
      <w:pPr>
        <w:spacing w:after="0"/>
        <w:jc w:val="both"/>
      </w:pPr>
      <w:r w:rsidRPr="004F40F8">
        <w:t xml:space="preserve">It is essential </w:t>
      </w:r>
      <w:r>
        <w:t xml:space="preserve">for </w:t>
      </w:r>
      <w:r w:rsidR="006E365B">
        <w:t>all</w:t>
      </w:r>
      <w:r>
        <w:t xml:space="preserve"> the services involved at the incident</w:t>
      </w:r>
      <w:r w:rsidRPr="004F40F8">
        <w:t>, including the Local Authority,</w:t>
      </w:r>
      <w:r>
        <w:t xml:space="preserve"> that</w:t>
      </w:r>
      <w:r w:rsidRPr="004F40F8">
        <w:t xml:space="preserve"> the parameters of the command levels should not be compromised. Officers of one command level should not make decisions, or undertake the tasks</w:t>
      </w:r>
      <w:r>
        <w:t>,</w:t>
      </w:r>
      <w:r w:rsidRPr="004F40F8">
        <w:t xml:space="preserve"> of another level of command.</w:t>
      </w:r>
      <w:r w:rsidR="00E95A15">
        <w:t xml:space="preserve"> </w:t>
      </w:r>
    </w:p>
    <w:p w14:paraId="24F5F2FC" w14:textId="77777777" w:rsidR="00F32E4F" w:rsidRDefault="00F32E4F" w:rsidP="003300FA">
      <w:pPr>
        <w:spacing w:after="0"/>
        <w:jc w:val="both"/>
      </w:pPr>
    </w:p>
    <w:p w14:paraId="06EADEC6" w14:textId="22CC96FA" w:rsidR="00F32E4F" w:rsidRDefault="00F32E4F" w:rsidP="00F32E4F">
      <w:pPr>
        <w:spacing w:after="0"/>
        <w:jc w:val="both"/>
        <w:rPr>
          <w:b/>
        </w:rPr>
      </w:pPr>
      <w:r>
        <w:t xml:space="preserve">The CPC will carry out the duties of the BECC and Silver in the initial stages of an incident.  </w:t>
      </w:r>
      <w:r w:rsidR="007D741B">
        <w:t>If</w:t>
      </w:r>
      <w:r>
        <w:t xml:space="preserve"> the BECC is formed the CPC will assume the role of the Resilience Advisor. Further e</w:t>
      </w:r>
      <w:r w:rsidRPr="004F40F8">
        <w:t>xplanation</w:t>
      </w:r>
      <w:r>
        <w:t>s</w:t>
      </w:r>
      <w:r w:rsidRPr="004F40F8">
        <w:t xml:space="preserve"> of the duties of </w:t>
      </w:r>
      <w:r>
        <w:t>Council</w:t>
      </w:r>
      <w:r w:rsidRPr="004F40F8">
        <w:t xml:space="preserve"> officer</w:t>
      </w:r>
      <w:r>
        <w:t>s and</w:t>
      </w:r>
      <w:r w:rsidRPr="004F40F8">
        <w:t xml:space="preserve"> team</w:t>
      </w:r>
      <w:r>
        <w:t>s are detailed in the following sections.</w:t>
      </w:r>
    </w:p>
    <w:p w14:paraId="168C186B" w14:textId="010DA31E" w:rsidR="00EC0712" w:rsidRDefault="000B76C1" w:rsidP="003300FA">
      <w:pPr>
        <w:spacing w:after="0"/>
        <w:jc w:val="both"/>
      </w:pPr>
      <w:r>
        <w:lastRenderedPageBreak/>
        <w:t xml:space="preserve">A visual </w:t>
      </w:r>
      <w:r w:rsidR="00253830">
        <w:t>representation of t</w:t>
      </w:r>
      <w:r>
        <w:t xml:space="preserve">he </w:t>
      </w:r>
      <w:r w:rsidR="00F32E4F">
        <w:t>incident command structure</w:t>
      </w:r>
      <w:r w:rsidR="00253830">
        <w:t xml:space="preserve"> </w:t>
      </w:r>
      <w:r w:rsidR="00605F41">
        <w:t xml:space="preserve">can be seen in the diagram </w:t>
      </w:r>
      <w:r w:rsidR="00526076">
        <w:t xml:space="preserve">overleaf, </w:t>
      </w:r>
      <w:r w:rsidR="00A23CCE">
        <w:t>which show</w:t>
      </w:r>
      <w:r w:rsidR="004C1951">
        <w:t>s</w:t>
      </w:r>
      <w:r w:rsidR="00A23CCE">
        <w:t xml:space="preserve"> </w:t>
      </w:r>
      <w:r w:rsidR="0088481D">
        <w:t>a standard</w:t>
      </w:r>
      <w:r w:rsidR="00667C5C">
        <w:t xml:space="preserve"> </w:t>
      </w:r>
      <w:r w:rsidR="0088481D">
        <w:t>local authority incident command structure</w:t>
      </w:r>
      <w:r w:rsidR="00F1616C">
        <w:t xml:space="preserve"> where a BECC is formed.</w:t>
      </w:r>
      <w:r w:rsidR="0088481D">
        <w:t xml:space="preserve"> </w:t>
      </w:r>
    </w:p>
    <w:p w14:paraId="74D0A976" w14:textId="08E5D804" w:rsidR="00A33C43" w:rsidRPr="000649E2" w:rsidRDefault="00A33C43" w:rsidP="003300FA">
      <w:pPr>
        <w:pStyle w:val="ListParagraph"/>
        <w:jc w:val="both"/>
        <w:rPr>
          <w:bCs/>
        </w:rPr>
      </w:pPr>
    </w:p>
    <w:p w14:paraId="63EADD2D" w14:textId="77777777" w:rsidR="00927AE9" w:rsidRPr="00AB03B3" w:rsidRDefault="00927AE9" w:rsidP="00927AE9">
      <w:pPr>
        <w:pStyle w:val="Heading2"/>
      </w:pPr>
      <w:bookmarkStart w:id="423" w:name="_London_Local_Authority_2"/>
      <w:bookmarkStart w:id="424" w:name="_Toc102642528"/>
      <w:bookmarkStart w:id="425" w:name="_Toc102998241"/>
      <w:bookmarkEnd w:id="423"/>
      <w:r w:rsidRPr="00AB03B3">
        <w:t>London Local Authority Co-ordination Centre (LLACC)</w:t>
      </w:r>
      <w:bookmarkEnd w:id="424"/>
      <w:bookmarkEnd w:id="425"/>
    </w:p>
    <w:p w14:paraId="4433F03F" w14:textId="77777777" w:rsidR="00927AE9" w:rsidRPr="00AB03B3" w:rsidRDefault="00927AE9" w:rsidP="00927AE9">
      <w:pPr>
        <w:spacing w:after="0"/>
        <w:jc w:val="both"/>
      </w:pPr>
    </w:p>
    <w:p w14:paraId="1794861E" w14:textId="4E646733" w:rsidR="00927AE9" w:rsidRDefault="00927AE9" w:rsidP="00927AE9">
      <w:pPr>
        <w:spacing w:after="0"/>
        <w:jc w:val="both"/>
      </w:pPr>
      <w:r w:rsidRPr="00AB03B3">
        <w:t xml:space="preserve">The LLACC </w:t>
      </w:r>
      <w:r>
        <w:t>is</w:t>
      </w:r>
      <w:r w:rsidRPr="00AB03B3">
        <w:t xml:space="preserve"> based at the </w:t>
      </w:r>
      <w:r>
        <w:t>London Fire Brigade</w:t>
      </w:r>
      <w:r w:rsidRPr="00AB03B3">
        <w:t xml:space="preserve"> </w:t>
      </w:r>
      <w:r w:rsidRPr="00784E44">
        <w:t xml:space="preserve">premises at </w:t>
      </w:r>
      <w:r>
        <w:t>Me</w:t>
      </w:r>
      <w:r w:rsidRPr="00784E44">
        <w:t>r</w:t>
      </w:r>
      <w:r>
        <w:t>t</w:t>
      </w:r>
      <w:r w:rsidRPr="00784E44">
        <w:t>on</w:t>
      </w:r>
      <w:r>
        <w:t xml:space="preserve">. </w:t>
      </w:r>
      <w:r w:rsidRPr="00AB03B3">
        <w:t>The LLACC</w:t>
      </w:r>
      <w:r>
        <w:t>’</w:t>
      </w:r>
      <w:r w:rsidRPr="00AB03B3">
        <w:t>s duties will be to liaise with</w:t>
      </w:r>
      <w:r>
        <w:t>,</w:t>
      </w:r>
      <w:r w:rsidRPr="00AB03B3">
        <w:t xml:space="preserve"> and co-ordinate</w:t>
      </w:r>
      <w:r>
        <w:t>,</w:t>
      </w:r>
      <w:r w:rsidRPr="00AB03B3">
        <w:t xml:space="preserve"> the</w:t>
      </w:r>
      <w:r>
        <w:t xml:space="preserve"> flow of</w:t>
      </w:r>
      <w:r w:rsidRPr="00AB03B3">
        <w:t xml:space="preserve"> information</w:t>
      </w:r>
      <w:r>
        <w:t xml:space="preserve"> &amp;</w:t>
      </w:r>
      <w:r w:rsidRPr="00AB03B3">
        <w:t xml:space="preserve"> requests</w:t>
      </w:r>
      <w:r>
        <w:t xml:space="preserve"> for assistance etc.</w:t>
      </w:r>
      <w:r w:rsidRPr="00AB03B3">
        <w:t xml:space="preserve"> to all London </w:t>
      </w:r>
      <w:r>
        <w:t>local authority</w:t>
      </w:r>
      <w:r w:rsidRPr="00AB03B3">
        <w:t xml:space="preserve"> BECCs</w:t>
      </w:r>
      <w:r>
        <w:t>. The LLACC is staffed by L</w:t>
      </w:r>
      <w:r w:rsidR="00A01039">
        <w:t xml:space="preserve">ondon Resilience </w:t>
      </w:r>
      <w:r>
        <w:t>G</w:t>
      </w:r>
      <w:r w:rsidR="00A01039">
        <w:t>roup</w:t>
      </w:r>
      <w:r>
        <w:t xml:space="preserve"> officers</w:t>
      </w:r>
      <w:r w:rsidRPr="00AB03B3">
        <w:t>.</w:t>
      </w:r>
    </w:p>
    <w:p w14:paraId="37E9EF96" w14:textId="77777777" w:rsidR="00927AE9" w:rsidRPr="00AB03B3" w:rsidRDefault="00927AE9" w:rsidP="00927AE9">
      <w:pPr>
        <w:spacing w:after="0"/>
        <w:jc w:val="both"/>
      </w:pPr>
    </w:p>
    <w:p w14:paraId="24991A4C" w14:textId="09D6D456" w:rsidR="00927AE9" w:rsidRDefault="00225B4E" w:rsidP="00927AE9">
      <w:pPr>
        <w:spacing w:after="0"/>
        <w:jc w:val="both"/>
      </w:pPr>
      <w:r>
        <w:t>W</w:t>
      </w:r>
      <w:r w:rsidRPr="00CE6BAA">
        <w:t xml:space="preserve">hen a </w:t>
      </w:r>
      <w:hyperlink w:anchor="_Borough_Emergency_Control_1" w:history="1">
        <w:r w:rsidRPr="00776772">
          <w:rPr>
            <w:rStyle w:val="Hyperlink"/>
          </w:rPr>
          <w:t>Borough Emergency Control Centre</w:t>
        </w:r>
      </w:hyperlink>
      <w:r w:rsidRPr="00CE6BAA">
        <w:t xml:space="preserve"> </w:t>
      </w:r>
      <w:r>
        <w:t>(</w:t>
      </w:r>
      <w:r w:rsidRPr="00CE6BAA">
        <w:t>BECC</w:t>
      </w:r>
      <w:r>
        <w:t>)</w:t>
      </w:r>
      <w:r w:rsidRPr="00CE6BAA">
        <w:t xml:space="preserve"> is activated</w:t>
      </w:r>
      <w:r>
        <w:t>,</w:t>
      </w:r>
      <w:r w:rsidRPr="00CE6BAA">
        <w:t xml:space="preserve"> </w:t>
      </w:r>
      <w:r>
        <w:t>a</w:t>
      </w:r>
      <w:r w:rsidR="00927AE9" w:rsidRPr="00CE6BAA">
        <w:t xml:space="preserve">ll email communication between the Tower Hamlets </w:t>
      </w:r>
      <w:r>
        <w:t xml:space="preserve">BECC </w:t>
      </w:r>
      <w:r w:rsidR="00927AE9" w:rsidRPr="00CE6BAA">
        <w:t xml:space="preserve">and the LLACC are via the BECC Link Officer. All telephone communications would be via </w:t>
      </w:r>
      <w:r w:rsidR="007F1397">
        <w:t>preidentified</w:t>
      </w:r>
      <w:r w:rsidR="00927AE9" w:rsidRPr="00CE6BAA">
        <w:t xml:space="preserve"> BECC telephone number</w:t>
      </w:r>
      <w:r w:rsidR="007F1397">
        <w:t>s</w:t>
      </w:r>
      <w:r w:rsidR="00927AE9" w:rsidRPr="00CE6BAA">
        <w:t xml:space="preserve"> notified to the LLACC </w:t>
      </w:r>
      <w:r w:rsidR="00927AE9">
        <w:t>or virtually via MS Teams</w:t>
      </w:r>
      <w:r w:rsidR="00927AE9" w:rsidRPr="00CE6BAA">
        <w:t xml:space="preserve">. </w:t>
      </w:r>
    </w:p>
    <w:p w14:paraId="33B7F8A6" w14:textId="77777777" w:rsidR="00D83158" w:rsidRDefault="00D83158" w:rsidP="00927AE9">
      <w:pPr>
        <w:spacing w:after="0"/>
        <w:jc w:val="both"/>
      </w:pPr>
    </w:p>
    <w:p w14:paraId="2092900E" w14:textId="30B97ADF" w:rsidR="00927AE9" w:rsidRDefault="00927AE9" w:rsidP="00927AE9">
      <w:pPr>
        <w:spacing w:after="0"/>
        <w:jc w:val="both"/>
      </w:pPr>
      <w:r>
        <w:t>In the event a BECC is not activated i.e., the incident response does not require one, the CP</w:t>
      </w:r>
      <w:r w:rsidR="00766ED9">
        <w:t>C/CPU</w:t>
      </w:r>
      <w:r>
        <w:t xml:space="preserve"> will conduct all communications between the Council and the LLACC. </w:t>
      </w:r>
    </w:p>
    <w:p w14:paraId="2C808E72" w14:textId="5E126737" w:rsidR="000009A3" w:rsidRDefault="00E5203B" w:rsidP="003300FA">
      <w:pPr>
        <w:jc w:val="both"/>
        <w:rPr>
          <w:bCs/>
        </w:rPr>
      </w:pPr>
      <w:r>
        <w:rPr>
          <w:bCs/>
        </w:rPr>
        <w:br w:type="page"/>
      </w:r>
    </w:p>
    <w:p w14:paraId="3B83DF1D" w14:textId="4E5B3BEC" w:rsidR="000649E2" w:rsidRDefault="000649E2" w:rsidP="000649E2">
      <w:pPr>
        <w:pStyle w:val="Heading2"/>
      </w:pPr>
      <w:bookmarkStart w:id="426" w:name="_Toc102998242"/>
      <w:r w:rsidRPr="000649E2">
        <w:lastRenderedPageBreak/>
        <w:t>Local Authority</w:t>
      </w:r>
      <w:r>
        <w:t xml:space="preserve"> Incident Command Structure</w:t>
      </w:r>
      <w:bookmarkEnd w:id="426"/>
    </w:p>
    <w:p w14:paraId="64344DF8" w14:textId="1FB85F70" w:rsidR="003676EA" w:rsidRDefault="002D104F" w:rsidP="00583839">
      <w:pPr>
        <w:jc w:val="both"/>
      </w:pPr>
      <w:r>
        <w:t>This diagram shows how a standard incident response is s</w:t>
      </w:r>
      <w:r w:rsidR="00BA3E55">
        <w:t xml:space="preserve">tructured </w:t>
      </w:r>
      <w:r>
        <w:t xml:space="preserve">where the </w:t>
      </w:r>
      <w:r w:rsidR="00583839">
        <w:t xml:space="preserve">CPC hands over the role of Silver to the relevant service </w:t>
      </w:r>
      <w:r w:rsidR="00CF4E40">
        <w:t>manager</w:t>
      </w:r>
      <w:r w:rsidR="00756DA4">
        <w:t>/s</w:t>
      </w:r>
      <w:r w:rsidR="00583839">
        <w:t xml:space="preserve"> dependent on the type of incident</w:t>
      </w:r>
      <w:r w:rsidR="00CF4E40">
        <w:t>.</w:t>
      </w:r>
      <w:r w:rsidR="00756DA4">
        <w:t xml:space="preserve"> </w:t>
      </w:r>
    </w:p>
    <w:p w14:paraId="252DA921" w14:textId="53D24287" w:rsidR="00A33C43" w:rsidRDefault="00A33C43" w:rsidP="00915EAB">
      <w:pPr>
        <w:spacing w:after="0"/>
        <w:jc w:val="both"/>
        <w:rPr>
          <w:b/>
          <w:u w:val="single"/>
        </w:rPr>
      </w:pPr>
      <w:r>
        <w:rPr>
          <w:noProof/>
        </w:rPr>
        <w:drawing>
          <wp:inline distT="0" distB="0" distL="0" distR="0" wp14:anchorId="444F0537" wp14:editId="40032214">
            <wp:extent cx="5971430" cy="7748435"/>
            <wp:effectExtent l="0" t="0" r="0" b="5080"/>
            <wp:docPr id="78" name="Content Placeholder 6" descr="Diagram showing the Local Authority Incident Response Command Structure">
              <a:extLst xmlns:a="http://schemas.openxmlformats.org/drawingml/2006/main">
                <a:ext uri="{FF2B5EF4-FFF2-40B4-BE49-F238E27FC236}">
                  <a16:creationId xmlns:a16="http://schemas.microsoft.com/office/drawing/2014/main" id="{9F340B19-7F33-C642-86A3-9A2468125F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Content Placeholder 6" descr="Diagram showing the Local Authority Incident Response Command Structure">
                      <a:extLst>
                        <a:ext uri="{FF2B5EF4-FFF2-40B4-BE49-F238E27FC236}">
                          <a16:creationId xmlns:a16="http://schemas.microsoft.com/office/drawing/2014/main" id="{9F340B19-7F33-C642-86A3-9A2468125FF9}"/>
                        </a:ext>
                      </a:extLst>
                    </pic:cNvPr>
                    <pic:cNvPicPr>
                      <a:picLocks noChangeAspect="1"/>
                    </pic:cNvPicPr>
                  </pic:nvPicPr>
                  <pic:blipFill rotWithShape="1">
                    <a:blip r:embed="rId26" cstate="print">
                      <a:extLst>
                        <a:ext uri="{28A0092B-C50C-407E-A947-70E740481C1C}">
                          <a14:useLocalDpi xmlns:a14="http://schemas.microsoft.com/office/drawing/2010/main" val="0"/>
                        </a:ext>
                      </a:extLst>
                    </a:blip>
                    <a:srcRect t="1019"/>
                    <a:stretch/>
                  </pic:blipFill>
                  <pic:spPr>
                    <a:xfrm>
                      <a:off x="0" y="0"/>
                      <a:ext cx="5981562" cy="7761582"/>
                    </a:xfrm>
                    <a:prstGeom prst="rect">
                      <a:avLst/>
                    </a:prstGeom>
                  </pic:spPr>
                </pic:pic>
              </a:graphicData>
            </a:graphic>
          </wp:inline>
        </w:drawing>
      </w:r>
    </w:p>
    <w:p w14:paraId="0FBAC557" w14:textId="55D81553" w:rsidR="00A33C43" w:rsidRDefault="00A33C43" w:rsidP="00915EAB">
      <w:pPr>
        <w:spacing w:after="0"/>
        <w:jc w:val="both"/>
        <w:rPr>
          <w:b/>
          <w:u w:val="single"/>
        </w:rPr>
      </w:pPr>
    </w:p>
    <w:p w14:paraId="01D5E674" w14:textId="21FD883E" w:rsidR="00A33C43" w:rsidRPr="004634EA" w:rsidRDefault="00E81E7C" w:rsidP="00E81E7C">
      <w:pPr>
        <w:jc w:val="both"/>
        <w:rPr>
          <w:b/>
        </w:rPr>
      </w:pPr>
      <w:r w:rsidRPr="000C7782">
        <w:rPr>
          <w:b/>
        </w:rPr>
        <w:t>*</w:t>
      </w:r>
      <w:r w:rsidR="004634EA" w:rsidRPr="000C7782">
        <w:rPr>
          <w:b/>
        </w:rPr>
        <w:t>Note</w:t>
      </w:r>
      <w:r w:rsidR="004634EA" w:rsidRPr="000C7782">
        <w:rPr>
          <w:bCs/>
        </w:rPr>
        <w:t xml:space="preserve">: This structure can be operated </w:t>
      </w:r>
      <w:r w:rsidR="000C7782" w:rsidRPr="000C7782">
        <w:rPr>
          <w:bCs/>
        </w:rPr>
        <w:t>physically or virtually with some adjustments</w:t>
      </w:r>
    </w:p>
    <w:p w14:paraId="1829D16F" w14:textId="64A04FBB" w:rsidR="00236ECF" w:rsidRPr="00D8573C" w:rsidRDefault="00236ECF" w:rsidP="00915EAB">
      <w:pPr>
        <w:pStyle w:val="Heading1"/>
      </w:pPr>
      <w:bookmarkStart w:id="427" w:name="_Toc82805391"/>
      <w:bookmarkStart w:id="428" w:name="_Toc82805426"/>
      <w:bookmarkStart w:id="429" w:name="_Toc82805467"/>
      <w:bookmarkStart w:id="430" w:name="_Toc82876485"/>
      <w:bookmarkStart w:id="431" w:name="_Toc82963649"/>
      <w:bookmarkStart w:id="432" w:name="_Toc82965881"/>
      <w:bookmarkStart w:id="433" w:name="_Toc82965985"/>
      <w:bookmarkStart w:id="434" w:name="_Toc82966224"/>
      <w:bookmarkStart w:id="435" w:name="_Toc82966267"/>
      <w:bookmarkStart w:id="436" w:name="_Toc82966577"/>
      <w:bookmarkStart w:id="437" w:name="_Toc82966714"/>
      <w:bookmarkStart w:id="438" w:name="_Toc82966768"/>
      <w:bookmarkStart w:id="439" w:name="_Toc82966805"/>
      <w:bookmarkStart w:id="440" w:name="_Toc83025581"/>
      <w:bookmarkStart w:id="441" w:name="_Toc83025792"/>
      <w:bookmarkStart w:id="442" w:name="_Toc83026165"/>
      <w:bookmarkStart w:id="443" w:name="_Toc83033894"/>
      <w:bookmarkStart w:id="444" w:name="_Toc83151537"/>
      <w:bookmarkStart w:id="445" w:name="_Toc83151942"/>
      <w:bookmarkStart w:id="446" w:name="_Toc83152063"/>
      <w:bookmarkStart w:id="447" w:name="_Toc83154037"/>
      <w:bookmarkStart w:id="448" w:name="_Toc83197323"/>
      <w:bookmarkStart w:id="449" w:name="_Toc83210542"/>
      <w:bookmarkStart w:id="450" w:name="_Toc83210629"/>
      <w:bookmarkStart w:id="451" w:name="_Toc85028840"/>
      <w:bookmarkStart w:id="452" w:name="_Toc86678692"/>
      <w:bookmarkStart w:id="453" w:name="_Toc86678776"/>
      <w:bookmarkStart w:id="454" w:name="_Toc86837545"/>
      <w:bookmarkStart w:id="455" w:name="_Toc86837848"/>
      <w:bookmarkStart w:id="456" w:name="_Toc86837922"/>
      <w:bookmarkStart w:id="457" w:name="_Toc86838071"/>
      <w:bookmarkStart w:id="458" w:name="_Toc86838145"/>
      <w:bookmarkStart w:id="459" w:name="_Toc86839321"/>
      <w:bookmarkStart w:id="460" w:name="_Toc89858351"/>
      <w:bookmarkStart w:id="461" w:name="_Toc89859127"/>
      <w:bookmarkStart w:id="462" w:name="_Toc89859235"/>
      <w:bookmarkStart w:id="463" w:name="_Toc89859433"/>
      <w:bookmarkStart w:id="464" w:name="_Toc90468500"/>
      <w:bookmarkStart w:id="465" w:name="_Toc90468818"/>
      <w:bookmarkStart w:id="466" w:name="_Toc96941206"/>
      <w:bookmarkStart w:id="467" w:name="_Toc96941311"/>
      <w:bookmarkStart w:id="468" w:name="_Toc96956964"/>
      <w:bookmarkStart w:id="469" w:name="_Toc102998243"/>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r w:rsidRPr="00D8573C">
        <w:lastRenderedPageBreak/>
        <w:t>Council Support for the Emergency Services</w:t>
      </w:r>
      <w:bookmarkEnd w:id="469"/>
    </w:p>
    <w:p w14:paraId="175453F6" w14:textId="77777777" w:rsidR="00236ECF" w:rsidRPr="00DF5369" w:rsidRDefault="00236ECF" w:rsidP="00915EAB">
      <w:pPr>
        <w:spacing w:after="0"/>
        <w:jc w:val="both"/>
      </w:pPr>
    </w:p>
    <w:p w14:paraId="394DF0D4" w14:textId="1668B552" w:rsidR="00FB49B0" w:rsidRPr="00DF5369" w:rsidRDefault="00236ECF" w:rsidP="004C218D">
      <w:pPr>
        <w:spacing w:after="0"/>
        <w:jc w:val="both"/>
      </w:pPr>
      <w:r w:rsidRPr="00DF5369">
        <w:t xml:space="preserve">During a major or catastrophic civil emergency, the emergency services may require the </w:t>
      </w:r>
      <w:r>
        <w:t>Council</w:t>
      </w:r>
      <w:r w:rsidRPr="00DF5369">
        <w:t xml:space="preserve"> to support their response</w:t>
      </w:r>
      <w:r w:rsidR="004361DD">
        <w:t xml:space="preserve">. </w:t>
      </w:r>
      <w:r w:rsidR="001C3C6F">
        <w:t>Some e</w:t>
      </w:r>
      <w:r w:rsidR="004361DD">
        <w:t xml:space="preserve">xamples of </w:t>
      </w:r>
      <w:r w:rsidRPr="00DF5369">
        <w:t xml:space="preserve">emergency equipment, </w:t>
      </w:r>
      <w:r w:rsidR="001C3C6F" w:rsidRPr="00DF5369">
        <w:t>staff,</w:t>
      </w:r>
      <w:r w:rsidRPr="00DF5369">
        <w:t xml:space="preserve"> or services</w:t>
      </w:r>
      <w:r w:rsidR="001C3C6F">
        <w:t xml:space="preserve"> they may require, include</w:t>
      </w:r>
      <w:r>
        <w:t>:</w:t>
      </w:r>
    </w:p>
    <w:p w14:paraId="78FFFA8F" w14:textId="1BE1F4FF" w:rsidR="00236ECF" w:rsidRDefault="00236ECF" w:rsidP="00EC16A5">
      <w:pPr>
        <w:numPr>
          <w:ilvl w:val="0"/>
          <w:numId w:val="8"/>
        </w:numPr>
        <w:tabs>
          <w:tab w:val="clear" w:pos="2883"/>
        </w:tabs>
        <w:spacing w:after="0" w:line="240" w:lineRule="auto"/>
        <w:ind w:left="851" w:hanging="425"/>
        <w:jc w:val="both"/>
      </w:pPr>
      <w:r w:rsidRPr="00DF5369">
        <w:t xml:space="preserve">Local Authority Liaison Officers </w:t>
      </w:r>
      <w:r w:rsidRPr="001E594E">
        <w:t>(LALOs)</w:t>
      </w:r>
      <w:r w:rsidRPr="00DF5369">
        <w:t xml:space="preserve"> to attend the </w:t>
      </w:r>
      <w:r>
        <w:t>Forward Command Post (FCP</w:t>
      </w:r>
      <w:r w:rsidRPr="00DF5369">
        <w:t xml:space="preserve">). This being the ‘front line’ point of contact between </w:t>
      </w:r>
      <w:r>
        <w:t>the emergency</w:t>
      </w:r>
      <w:r w:rsidRPr="00DF5369">
        <w:t xml:space="preserve"> services and the </w:t>
      </w:r>
      <w:r>
        <w:t>Council’s</w:t>
      </w:r>
      <w:r w:rsidRPr="00DF5369">
        <w:t xml:space="preserve"> required response services</w:t>
      </w:r>
    </w:p>
    <w:p w14:paraId="0F3C325E" w14:textId="4680AC89" w:rsidR="00236ECF" w:rsidRDefault="00236ECF" w:rsidP="00EC16A5">
      <w:pPr>
        <w:numPr>
          <w:ilvl w:val="0"/>
          <w:numId w:val="8"/>
        </w:numPr>
        <w:tabs>
          <w:tab w:val="clear" w:pos="2883"/>
        </w:tabs>
        <w:spacing w:after="0" w:line="240" w:lineRule="auto"/>
        <w:ind w:left="851" w:hanging="425"/>
        <w:jc w:val="both"/>
      </w:pPr>
      <w:r>
        <w:t>P</w:t>
      </w:r>
      <w:r w:rsidRPr="00DF5369">
        <w:t>rovide, or arrange for</w:t>
      </w:r>
      <w:r>
        <w:t>,</w:t>
      </w:r>
      <w:r w:rsidRPr="00DF5369">
        <w:t xml:space="preserve"> the management and care of the public during an evacuation</w:t>
      </w:r>
      <w:r>
        <w:t>.</w:t>
      </w:r>
      <w:r w:rsidRPr="00DF5369">
        <w:t xml:space="preserve"> </w:t>
      </w:r>
      <w:r>
        <w:t>This</w:t>
      </w:r>
      <w:r w:rsidRPr="00DF5369">
        <w:t xml:space="preserve"> may involve emergency shelter, </w:t>
      </w:r>
      <w:r>
        <w:t>accommodation;</w:t>
      </w:r>
      <w:r w:rsidRPr="00DF5369">
        <w:t xml:space="preserve"> feeding, counselling, </w:t>
      </w:r>
      <w:r w:rsidR="004D599F" w:rsidRPr="00DF5369">
        <w:t>information,</w:t>
      </w:r>
      <w:r w:rsidRPr="00DF5369">
        <w:t xml:space="preserve"> and transport (</w:t>
      </w:r>
      <w:r>
        <w:t>s</w:t>
      </w:r>
      <w:r w:rsidRPr="00DF5369">
        <w:t xml:space="preserve">ee also </w:t>
      </w:r>
      <w:r w:rsidRPr="00AE1334">
        <w:t>BMEP Part 2 - Emergency Community Care Plan</w:t>
      </w:r>
      <w:r w:rsidRPr="00DF5369">
        <w:t>)</w:t>
      </w:r>
    </w:p>
    <w:p w14:paraId="24FF7A7C" w14:textId="5167CBB3" w:rsidR="00236ECF" w:rsidRDefault="00236ECF" w:rsidP="00EC16A5">
      <w:pPr>
        <w:numPr>
          <w:ilvl w:val="0"/>
          <w:numId w:val="8"/>
        </w:numPr>
        <w:tabs>
          <w:tab w:val="clear" w:pos="2883"/>
        </w:tabs>
        <w:spacing w:after="0" w:line="240" w:lineRule="auto"/>
        <w:ind w:left="851" w:hanging="425"/>
        <w:jc w:val="both"/>
      </w:pPr>
      <w:r w:rsidRPr="00DF5369">
        <w:t>Incident and response management teams</w:t>
      </w:r>
      <w:r>
        <w:t xml:space="preserve"> -</w:t>
      </w:r>
      <w:r w:rsidRPr="00DF5369">
        <w:rPr>
          <w:b/>
        </w:rPr>
        <w:t xml:space="preserve"> </w:t>
      </w:r>
      <w:r w:rsidRPr="00DF5369">
        <w:t xml:space="preserve">Gold (Strategic) at the Town Hall or other location, </w:t>
      </w:r>
      <w:r>
        <w:t>Silver (Tactical)</w:t>
      </w:r>
      <w:r w:rsidRPr="00DF5369">
        <w:t xml:space="preserve"> at one of the </w:t>
      </w:r>
      <w:r>
        <w:t>Council’s</w:t>
      </w:r>
      <w:r w:rsidRPr="00DF5369">
        <w:t xml:space="preserve"> designated </w:t>
      </w:r>
      <w:r>
        <w:t>BECCs</w:t>
      </w:r>
      <w:r w:rsidRPr="00DF5369">
        <w:t xml:space="preserve"> or elsewhere</w:t>
      </w:r>
      <w:r w:rsidR="00B13D84">
        <w:t>,</w:t>
      </w:r>
      <w:r w:rsidRPr="00DF5369">
        <w:t xml:space="preserve"> and Bronze (Operational) front line response staff, wh</w:t>
      </w:r>
      <w:r w:rsidR="004D45A8">
        <w:t>o</w:t>
      </w:r>
      <w:r w:rsidRPr="00DF5369">
        <w:t xml:space="preserve"> may be located anywhere within the </w:t>
      </w:r>
      <w:r>
        <w:t>B</w:t>
      </w:r>
      <w:r w:rsidRPr="00DF5369">
        <w:t>orough</w:t>
      </w:r>
    </w:p>
    <w:p w14:paraId="5BCA6EA0" w14:textId="15FE7A41" w:rsidR="005C6910" w:rsidRDefault="005C6910" w:rsidP="00EC16A5">
      <w:pPr>
        <w:numPr>
          <w:ilvl w:val="0"/>
          <w:numId w:val="8"/>
        </w:numPr>
        <w:tabs>
          <w:tab w:val="clear" w:pos="2883"/>
        </w:tabs>
        <w:spacing w:after="0" w:line="240" w:lineRule="auto"/>
        <w:ind w:left="851" w:hanging="425"/>
        <w:jc w:val="both"/>
      </w:pPr>
      <w:r w:rsidRPr="00DF5369">
        <w:t>Manual labour (direct or contracted)</w:t>
      </w:r>
    </w:p>
    <w:p w14:paraId="5694228A" w14:textId="5EA4DC7D" w:rsidR="00236ECF" w:rsidRDefault="00236ECF" w:rsidP="00EC16A5">
      <w:pPr>
        <w:numPr>
          <w:ilvl w:val="0"/>
          <w:numId w:val="8"/>
        </w:numPr>
        <w:tabs>
          <w:tab w:val="clear" w:pos="2883"/>
        </w:tabs>
        <w:spacing w:after="0" w:line="240" w:lineRule="auto"/>
        <w:ind w:left="851" w:hanging="425"/>
        <w:jc w:val="both"/>
      </w:pPr>
      <w:r w:rsidRPr="00DF5369">
        <w:t>Plant</w:t>
      </w:r>
      <w:r>
        <w:t xml:space="preserve"> &amp; equipment (</w:t>
      </w:r>
      <w:r w:rsidR="004D45A8">
        <w:t>i.e.,</w:t>
      </w:r>
      <w:r>
        <w:t xml:space="preserve"> </w:t>
      </w:r>
      <w:r w:rsidRPr="00DF5369">
        <w:t xml:space="preserve">cranes, shovel loaders and tippers </w:t>
      </w:r>
      <w:r>
        <w:t xml:space="preserve">etc. from Council </w:t>
      </w:r>
      <w:r w:rsidRPr="00DF5369">
        <w:t>contractors)</w:t>
      </w:r>
    </w:p>
    <w:p w14:paraId="27E98713" w14:textId="51A0EDDE" w:rsidR="00236ECF" w:rsidRDefault="00236ECF" w:rsidP="00EC16A5">
      <w:pPr>
        <w:numPr>
          <w:ilvl w:val="0"/>
          <w:numId w:val="8"/>
        </w:numPr>
        <w:tabs>
          <w:tab w:val="clear" w:pos="2883"/>
        </w:tabs>
        <w:spacing w:after="0" w:line="240" w:lineRule="auto"/>
        <w:ind w:left="851" w:hanging="425"/>
        <w:jc w:val="both"/>
      </w:pPr>
      <w:r w:rsidRPr="00DF5369">
        <w:t xml:space="preserve">Plans of </w:t>
      </w:r>
      <w:r>
        <w:t>h</w:t>
      </w:r>
      <w:r w:rsidRPr="00DF5369">
        <w:t xml:space="preserve">ousing estates, blocks, services, </w:t>
      </w:r>
      <w:r w:rsidR="004D45A8" w:rsidRPr="00DF5369">
        <w:t>roads,</w:t>
      </w:r>
      <w:r w:rsidRPr="00DF5369">
        <w:t xml:space="preserve"> and redevelopment sites</w:t>
      </w:r>
    </w:p>
    <w:p w14:paraId="3C5A732E" w14:textId="75AB8F2F" w:rsidR="00236ECF" w:rsidRDefault="00236ECF" w:rsidP="00EC16A5">
      <w:pPr>
        <w:numPr>
          <w:ilvl w:val="0"/>
          <w:numId w:val="8"/>
        </w:numPr>
        <w:tabs>
          <w:tab w:val="clear" w:pos="2883"/>
        </w:tabs>
        <w:spacing w:after="0" w:line="240" w:lineRule="auto"/>
        <w:ind w:left="851" w:hanging="425"/>
        <w:jc w:val="both"/>
      </w:pPr>
      <w:r w:rsidRPr="00DF5369">
        <w:t xml:space="preserve">Plans of underground, or concealed services for which the </w:t>
      </w:r>
      <w:r>
        <w:t>Council</w:t>
      </w:r>
      <w:r w:rsidRPr="00DF5369">
        <w:t xml:space="preserve"> has responsibility (</w:t>
      </w:r>
      <w:r>
        <w:t>utilities companies -</w:t>
      </w:r>
      <w:r w:rsidRPr="00DF5369">
        <w:t xml:space="preserve"> gas, electricity, </w:t>
      </w:r>
      <w:r w:rsidR="004D45A8" w:rsidRPr="00DF5369">
        <w:t>telecommunications,</w:t>
      </w:r>
      <w:r w:rsidRPr="00DF5369">
        <w:t xml:space="preserve"> and cable TV </w:t>
      </w:r>
      <w:r>
        <w:t>etc. -</w:t>
      </w:r>
      <w:r w:rsidRPr="00DF5369">
        <w:t xml:space="preserve"> are responsible for their own systems)</w:t>
      </w:r>
    </w:p>
    <w:p w14:paraId="53E3A11F" w14:textId="25D237CA" w:rsidR="00236ECF" w:rsidRPr="00DF5369" w:rsidRDefault="00236ECF" w:rsidP="00EC16A5">
      <w:pPr>
        <w:numPr>
          <w:ilvl w:val="0"/>
          <w:numId w:val="8"/>
        </w:numPr>
        <w:tabs>
          <w:tab w:val="clear" w:pos="2883"/>
        </w:tabs>
        <w:spacing w:after="0" w:line="240" w:lineRule="auto"/>
        <w:ind w:left="851" w:hanging="425"/>
        <w:jc w:val="both"/>
      </w:pPr>
      <w:r w:rsidRPr="00DF5369">
        <w:t>Provision of expert support staff with specific skills or qualifications</w:t>
      </w:r>
      <w:r>
        <w:t xml:space="preserve"> - Building </w:t>
      </w:r>
      <w:r w:rsidRPr="006E2423">
        <w:t>Control Officers, Highways, Surveyors, Engineers, Health &amp; Safety and</w:t>
      </w:r>
      <w:r>
        <w:t xml:space="preserve"> Environmental S</w:t>
      </w:r>
      <w:r w:rsidRPr="00DF5369">
        <w:t xml:space="preserve">ervices, Social </w:t>
      </w:r>
      <w:r w:rsidR="004D45A8" w:rsidRPr="00DF5369">
        <w:t>Workers,</w:t>
      </w:r>
      <w:r w:rsidRPr="00DF5369">
        <w:t xml:space="preserve"> and counsellors</w:t>
      </w:r>
      <w:r>
        <w:t xml:space="preserve"> etc</w:t>
      </w:r>
    </w:p>
    <w:p w14:paraId="5EA9064A" w14:textId="77777777" w:rsidR="00236ECF" w:rsidRPr="00DF5369" w:rsidRDefault="00236ECF" w:rsidP="00424BE4">
      <w:pPr>
        <w:spacing w:after="0"/>
        <w:jc w:val="both"/>
      </w:pPr>
    </w:p>
    <w:p w14:paraId="196FF06C" w14:textId="224A1528" w:rsidR="00236ECF" w:rsidRPr="007F33C5" w:rsidRDefault="00236ECF" w:rsidP="004C218D">
      <w:pPr>
        <w:tabs>
          <w:tab w:val="num" w:pos="741"/>
        </w:tabs>
        <w:spacing w:after="0"/>
        <w:jc w:val="both"/>
      </w:pPr>
      <w:r w:rsidRPr="007F33C5">
        <w:t xml:space="preserve">Additional services may </w:t>
      </w:r>
      <w:r>
        <w:t>be required to respond</w:t>
      </w:r>
      <w:r w:rsidRPr="007F33C5">
        <w:t xml:space="preserve"> to the needs of the local communit</w:t>
      </w:r>
      <w:r>
        <w:t>y</w:t>
      </w:r>
      <w:r w:rsidRPr="007F33C5">
        <w:t>, staff and those directly affected by the emergency</w:t>
      </w:r>
      <w:r w:rsidR="00672B87">
        <w:t>. Some examples of</w:t>
      </w:r>
      <w:r w:rsidR="00156E3E">
        <w:t xml:space="preserve"> the</w:t>
      </w:r>
      <w:r w:rsidRPr="007F33C5">
        <w:t xml:space="preserve"> operatives and / or services</w:t>
      </w:r>
      <w:r w:rsidR="00156E3E">
        <w:t xml:space="preserve"> they may require, include:</w:t>
      </w:r>
    </w:p>
    <w:p w14:paraId="766713AE" w14:textId="0CB30791" w:rsidR="00236ECF" w:rsidRDefault="00236ECF" w:rsidP="00F4028F">
      <w:pPr>
        <w:numPr>
          <w:ilvl w:val="0"/>
          <w:numId w:val="9"/>
        </w:numPr>
        <w:tabs>
          <w:tab w:val="clear" w:pos="1080"/>
        </w:tabs>
        <w:spacing w:after="0"/>
        <w:ind w:left="851" w:hanging="425"/>
        <w:jc w:val="both"/>
      </w:pPr>
      <w:r w:rsidRPr="007F33C5">
        <w:t xml:space="preserve">Transport, with drivers, for people or </w:t>
      </w:r>
      <w:r>
        <w:t>materials</w:t>
      </w:r>
      <w:r w:rsidRPr="007F33C5">
        <w:t xml:space="preserve"> (direct or contracted)</w:t>
      </w:r>
    </w:p>
    <w:p w14:paraId="02EFFC6E" w14:textId="2FC5F9BA" w:rsidR="00236ECF" w:rsidRDefault="00236ECF" w:rsidP="00F4028F">
      <w:pPr>
        <w:numPr>
          <w:ilvl w:val="0"/>
          <w:numId w:val="9"/>
        </w:numPr>
        <w:tabs>
          <w:tab w:val="clear" w:pos="1080"/>
        </w:tabs>
        <w:spacing w:after="0"/>
        <w:ind w:left="851" w:hanging="425"/>
        <w:jc w:val="both"/>
      </w:pPr>
      <w:r w:rsidRPr="007F33C5">
        <w:t xml:space="preserve">Provision of buildings for </w:t>
      </w:r>
      <w:r>
        <w:t>various</w:t>
      </w:r>
      <w:r w:rsidRPr="007F33C5">
        <w:t xml:space="preserve"> emergency uses, which may include all, or some of the following, with or without supervising staff</w:t>
      </w:r>
    </w:p>
    <w:p w14:paraId="66930663" w14:textId="590A203F" w:rsidR="00D27818" w:rsidRDefault="00AA70AF" w:rsidP="00F4028F">
      <w:pPr>
        <w:numPr>
          <w:ilvl w:val="0"/>
          <w:numId w:val="9"/>
        </w:numPr>
        <w:tabs>
          <w:tab w:val="clear" w:pos="1080"/>
        </w:tabs>
        <w:spacing w:after="0"/>
        <w:ind w:left="851" w:hanging="425"/>
        <w:jc w:val="both"/>
      </w:pPr>
      <w:r>
        <w:t xml:space="preserve">Incident </w:t>
      </w:r>
      <w:r w:rsidRPr="007F33C5">
        <w:t xml:space="preserve">management, ambulance triage, decontamination areas assembly, reception, evacuation, help and information, survivor and friends </w:t>
      </w:r>
      <w:r>
        <w:t>&amp;</w:t>
      </w:r>
      <w:r w:rsidRPr="007F33C5">
        <w:t xml:space="preserve"> </w:t>
      </w:r>
      <w:r w:rsidR="000506DE" w:rsidRPr="007F33C5">
        <w:t>relatives’</w:t>
      </w:r>
      <w:r w:rsidRPr="007F33C5">
        <w:t xml:space="preserve"> reception, media information, medical care centres, body-holding areas, vehicle marshalling</w:t>
      </w:r>
      <w:r>
        <w:t xml:space="preserve"> areas,</w:t>
      </w:r>
      <w:r w:rsidRPr="007F33C5">
        <w:t xml:space="preserve"> </w:t>
      </w:r>
      <w:r>
        <w:t xml:space="preserve">and </w:t>
      </w:r>
      <w:r w:rsidRPr="007F33C5">
        <w:t>refreshment and standby</w:t>
      </w:r>
      <w:r>
        <w:t xml:space="preserve"> areas etc</w:t>
      </w:r>
      <w:r w:rsidR="00F4028F">
        <w:t>.</w:t>
      </w:r>
    </w:p>
    <w:p w14:paraId="38FE2661" w14:textId="045DF761" w:rsidR="00236ECF" w:rsidRDefault="00236ECF" w:rsidP="00F4028F">
      <w:pPr>
        <w:numPr>
          <w:ilvl w:val="0"/>
          <w:numId w:val="10"/>
        </w:numPr>
        <w:tabs>
          <w:tab w:val="clear" w:pos="1080"/>
        </w:tabs>
        <w:spacing w:after="0"/>
        <w:ind w:left="851" w:hanging="425"/>
        <w:jc w:val="both"/>
      </w:pPr>
      <w:r w:rsidRPr="007F33C5">
        <w:t xml:space="preserve">Communications and/or help and information systems, </w:t>
      </w:r>
      <w:r w:rsidR="007439B4" w:rsidRPr="007F33C5">
        <w:t>including</w:t>
      </w:r>
      <w:r>
        <w:t xml:space="preserve"> </w:t>
      </w:r>
      <w:r w:rsidRPr="007F33C5">
        <w:t xml:space="preserve">telephone </w:t>
      </w:r>
      <w:r w:rsidR="007439B4" w:rsidRPr="007F33C5">
        <w:t>helplines</w:t>
      </w:r>
      <w:r w:rsidRPr="007F33C5">
        <w:t>, local newspapers</w:t>
      </w:r>
      <w:r>
        <w:t>, Social Media updates</w:t>
      </w:r>
      <w:r w:rsidRPr="007F33C5">
        <w:t xml:space="preserve">, </w:t>
      </w:r>
      <w:r w:rsidR="005A3E88" w:rsidRPr="007F33C5">
        <w:t>websites</w:t>
      </w:r>
      <w:r>
        <w:t>,</w:t>
      </w:r>
      <w:r w:rsidRPr="007F33C5">
        <w:t xml:space="preserve"> text, email and staff </w:t>
      </w:r>
      <w:r>
        <w:t>at</w:t>
      </w:r>
      <w:r w:rsidRPr="007F33C5">
        <w:t xml:space="preserve"> the involved sites or areas, giving face-to-face information including </w:t>
      </w:r>
      <w:r>
        <w:t>p</w:t>
      </w:r>
      <w:r w:rsidRPr="007F33C5">
        <w:t>ress and media briefings</w:t>
      </w:r>
    </w:p>
    <w:p w14:paraId="3D6EBF0C" w14:textId="74AE884D" w:rsidR="00236ECF" w:rsidRDefault="00236ECF" w:rsidP="00F4028F">
      <w:pPr>
        <w:numPr>
          <w:ilvl w:val="0"/>
          <w:numId w:val="10"/>
        </w:numPr>
        <w:tabs>
          <w:tab w:val="clear" w:pos="1080"/>
        </w:tabs>
        <w:spacing w:after="0"/>
        <w:ind w:left="851" w:hanging="425"/>
        <w:jc w:val="both"/>
      </w:pPr>
      <w:r w:rsidRPr="007F33C5">
        <w:t xml:space="preserve">Registration, statistical </w:t>
      </w:r>
      <w:r w:rsidR="00616D43" w:rsidRPr="007F33C5">
        <w:t>information,</w:t>
      </w:r>
      <w:r w:rsidRPr="007F33C5">
        <w:t xml:space="preserve"> and the collation of information for the Police Casualty Bureau</w:t>
      </w:r>
    </w:p>
    <w:p w14:paraId="19109D16" w14:textId="66AFE12A" w:rsidR="00236ECF" w:rsidRDefault="00236ECF" w:rsidP="00F4028F">
      <w:pPr>
        <w:numPr>
          <w:ilvl w:val="0"/>
          <w:numId w:val="10"/>
        </w:numPr>
        <w:tabs>
          <w:tab w:val="clear" w:pos="1080"/>
        </w:tabs>
        <w:spacing w:after="0"/>
        <w:ind w:left="851" w:hanging="425"/>
        <w:jc w:val="both"/>
      </w:pPr>
      <w:r w:rsidRPr="007F33C5">
        <w:t>Assisting with</w:t>
      </w:r>
      <w:r>
        <w:t>,</w:t>
      </w:r>
      <w:r w:rsidRPr="007F33C5">
        <w:t xml:space="preserve"> and marking</w:t>
      </w:r>
      <w:r>
        <w:t>,</w:t>
      </w:r>
      <w:r w:rsidRPr="007F33C5">
        <w:t xml:space="preserve"> road diversions and closures</w:t>
      </w:r>
    </w:p>
    <w:p w14:paraId="65802C78" w14:textId="119AA4BC" w:rsidR="00236ECF" w:rsidRPr="00B667A4" w:rsidRDefault="00236ECF" w:rsidP="00F4028F">
      <w:pPr>
        <w:numPr>
          <w:ilvl w:val="0"/>
          <w:numId w:val="10"/>
        </w:numPr>
        <w:tabs>
          <w:tab w:val="clear" w:pos="1080"/>
        </w:tabs>
        <w:spacing w:after="0"/>
        <w:ind w:left="851" w:hanging="425"/>
        <w:jc w:val="both"/>
      </w:pPr>
      <w:r w:rsidRPr="00B667A4">
        <w:t>Dynamic risk assessments for buildings, or areas where the emergency services (or our staff) are operating</w:t>
      </w:r>
    </w:p>
    <w:p w14:paraId="32FB73BC" w14:textId="37FD75BD" w:rsidR="00236ECF" w:rsidRDefault="00236ECF" w:rsidP="00F4028F">
      <w:pPr>
        <w:numPr>
          <w:ilvl w:val="0"/>
          <w:numId w:val="10"/>
        </w:numPr>
        <w:tabs>
          <w:tab w:val="clear" w:pos="1080"/>
        </w:tabs>
        <w:spacing w:after="0"/>
        <w:ind w:left="851" w:hanging="425"/>
        <w:jc w:val="both"/>
      </w:pPr>
      <w:r>
        <w:t>A</w:t>
      </w:r>
      <w:r w:rsidRPr="007F33C5">
        <w:t xml:space="preserve">ny other request for assistance </w:t>
      </w:r>
      <w:r>
        <w:t>(</w:t>
      </w:r>
      <w:r w:rsidRPr="007F33C5">
        <w:t>or response</w:t>
      </w:r>
      <w:r>
        <w:t>)</w:t>
      </w:r>
      <w:r w:rsidRPr="007F33C5">
        <w:t xml:space="preserve"> that will reduce the impact of the emergency </w:t>
      </w:r>
      <w:r>
        <w:t>and</w:t>
      </w:r>
      <w:r w:rsidRPr="007F33C5">
        <w:t xml:space="preserve"> assist with the return to normality</w:t>
      </w:r>
    </w:p>
    <w:p w14:paraId="0B58A2A8" w14:textId="1350A87A" w:rsidR="00236ECF" w:rsidRPr="000059CF" w:rsidRDefault="00236ECF" w:rsidP="00915EAB">
      <w:pPr>
        <w:pStyle w:val="Heading1"/>
      </w:pPr>
      <w:bookmarkStart w:id="470" w:name="_LBTH_Customer_Contact"/>
      <w:bookmarkStart w:id="471" w:name="_Toc102998244"/>
      <w:bookmarkEnd w:id="470"/>
      <w:r w:rsidRPr="000059CF">
        <w:lastRenderedPageBreak/>
        <w:t>LBTH Customer Contact Centre (CCC)</w:t>
      </w:r>
      <w:r>
        <w:t>/ Out of Hours</w:t>
      </w:r>
      <w:bookmarkEnd w:id="471"/>
    </w:p>
    <w:p w14:paraId="6264C42C" w14:textId="77777777" w:rsidR="00236ECF" w:rsidRPr="00303EF5" w:rsidRDefault="00236ECF" w:rsidP="00915EAB">
      <w:pPr>
        <w:spacing w:after="0"/>
        <w:jc w:val="both"/>
      </w:pPr>
    </w:p>
    <w:p w14:paraId="761799A2" w14:textId="77777777" w:rsidR="00217347" w:rsidRDefault="00236ECF" w:rsidP="00217347">
      <w:pPr>
        <w:pStyle w:val="Heading2"/>
      </w:pPr>
      <w:bookmarkStart w:id="472" w:name="_The_Customer_Contact"/>
      <w:bookmarkStart w:id="473" w:name="_Toc102998245"/>
      <w:bookmarkEnd w:id="472"/>
      <w:r w:rsidRPr="005970A8">
        <w:t>The Customer Contact Centre (CCC)</w:t>
      </w:r>
      <w:bookmarkEnd w:id="473"/>
      <w:r w:rsidRPr="005970A8">
        <w:t xml:space="preserve"> </w:t>
      </w:r>
    </w:p>
    <w:p w14:paraId="25ECE591" w14:textId="77777777" w:rsidR="00217347" w:rsidRDefault="00217347" w:rsidP="00217347">
      <w:pPr>
        <w:spacing w:after="120"/>
        <w:jc w:val="both"/>
      </w:pPr>
    </w:p>
    <w:p w14:paraId="6E74DA4B" w14:textId="09A95EC7" w:rsidR="00236ECF" w:rsidRDefault="00217347" w:rsidP="00217347">
      <w:pPr>
        <w:spacing w:after="120"/>
        <w:jc w:val="both"/>
      </w:pPr>
      <w:r>
        <w:t xml:space="preserve">CCC </w:t>
      </w:r>
      <w:r w:rsidR="00236ECF" w:rsidRPr="005970A8">
        <w:t xml:space="preserve">is the </w:t>
      </w:r>
      <w:r w:rsidR="00E70D40">
        <w:t>main in hours switch board</w:t>
      </w:r>
      <w:r w:rsidR="00236ECF" w:rsidRPr="005970A8">
        <w:t xml:space="preserve"> for residents to contact the Council by phone. The service is staffed </w:t>
      </w:r>
      <w:r w:rsidR="0069697E">
        <w:t>during</w:t>
      </w:r>
      <w:r w:rsidR="00236ECF" w:rsidRPr="005970A8">
        <w:t xml:space="preserve"> normal </w:t>
      </w:r>
      <w:r w:rsidR="0069697E">
        <w:t>office</w:t>
      </w:r>
      <w:r w:rsidR="00236ECF" w:rsidRPr="005970A8">
        <w:t xml:space="preserve"> hours</w:t>
      </w:r>
      <w:r w:rsidR="0069697E">
        <w:t>.</w:t>
      </w:r>
      <w:r w:rsidR="00236ECF" w:rsidRPr="005970A8">
        <w:t xml:space="preserve"> </w:t>
      </w:r>
      <w:r w:rsidR="00463C55">
        <w:t xml:space="preserve">Outside of office hours, </w:t>
      </w:r>
      <w:r w:rsidR="00796DC0">
        <w:t>c</w:t>
      </w:r>
      <w:r w:rsidR="009F1C76" w:rsidRPr="005970A8">
        <w:t xml:space="preserve">ontact </w:t>
      </w:r>
      <w:r w:rsidR="00FE58F2" w:rsidRPr="005970A8">
        <w:t xml:space="preserve">with the Civil Protection </w:t>
      </w:r>
      <w:r w:rsidR="009B01B9">
        <w:t>Coordinator</w:t>
      </w:r>
      <w:r w:rsidR="00FE58F2" w:rsidRPr="005970A8">
        <w:t xml:space="preserve"> </w:t>
      </w:r>
      <w:r w:rsidR="009F1C76" w:rsidRPr="005970A8">
        <w:t>i</w:t>
      </w:r>
      <w:r w:rsidR="008E25E4" w:rsidRPr="005970A8">
        <w:t xml:space="preserve">s via the CCTV </w:t>
      </w:r>
      <w:r w:rsidR="00CC5864">
        <w:t>Service</w:t>
      </w:r>
      <w:r w:rsidR="00236ECF" w:rsidRPr="005970A8">
        <w:t xml:space="preserve"> </w:t>
      </w:r>
      <w:r w:rsidR="008666EE" w:rsidRPr="005970A8">
        <w:t xml:space="preserve">and </w:t>
      </w:r>
      <w:r w:rsidR="00236ECF" w:rsidRPr="005970A8">
        <w:t xml:space="preserve">may be the first line of contact with the emergency services, or the </w:t>
      </w:r>
      <w:r w:rsidR="00CA3714" w:rsidRPr="005970A8">
        <w:t>public</w:t>
      </w:r>
      <w:r w:rsidR="009F216F">
        <w:t xml:space="preserve"> out of hours</w:t>
      </w:r>
      <w:r w:rsidR="00236ECF" w:rsidRPr="005970A8">
        <w:t xml:space="preserve">. </w:t>
      </w:r>
      <w:r w:rsidR="0027484D">
        <w:t xml:space="preserve">During </w:t>
      </w:r>
      <w:r w:rsidR="002117DB">
        <w:t>office hours, t</w:t>
      </w:r>
      <w:r w:rsidR="00236ECF" w:rsidRPr="005970A8">
        <w:t xml:space="preserve">he CCC </w:t>
      </w:r>
      <w:r w:rsidR="002117DB">
        <w:t xml:space="preserve">will </w:t>
      </w:r>
      <w:r w:rsidR="00CB54CF">
        <w:t>c</w:t>
      </w:r>
      <w:r w:rsidR="00236ECF" w:rsidRPr="005970A8">
        <w:t xml:space="preserve">ontact the </w:t>
      </w:r>
      <w:r w:rsidR="00885C47">
        <w:t>CCTV</w:t>
      </w:r>
      <w:r w:rsidR="00CC5864">
        <w:t xml:space="preserve"> Service</w:t>
      </w:r>
      <w:r w:rsidR="00236ECF" w:rsidRPr="005970A8">
        <w:t xml:space="preserve"> when specific emergencies are reported or when a Council response to an incident is requested by the emergency services.</w:t>
      </w:r>
      <w:r w:rsidR="00867B5E">
        <w:t xml:space="preserve"> </w:t>
      </w:r>
      <w:r w:rsidR="00FB02F2">
        <w:t xml:space="preserve">The </w:t>
      </w:r>
      <w:r w:rsidR="000515F5">
        <w:t xml:space="preserve">CCTV </w:t>
      </w:r>
      <w:r w:rsidR="00FB02F2">
        <w:t xml:space="preserve">Service </w:t>
      </w:r>
      <w:r w:rsidR="008A61F0">
        <w:t xml:space="preserve">hold the contact details for </w:t>
      </w:r>
      <w:r w:rsidR="00164D63">
        <w:t xml:space="preserve">the Civil protection Unit and </w:t>
      </w:r>
      <w:r w:rsidR="00867B5E">
        <w:t xml:space="preserve">all on call services </w:t>
      </w:r>
      <w:r w:rsidR="00E2156A">
        <w:t xml:space="preserve">including the Resilience Team </w:t>
      </w:r>
      <w:r w:rsidR="00FB02F2">
        <w:t>r</w:t>
      </w:r>
      <w:r w:rsidR="00E2156A">
        <w:t xml:space="preserve">ota </w:t>
      </w:r>
      <w:r w:rsidR="004C3F77">
        <w:t>and will direct the call accordingly.</w:t>
      </w:r>
    </w:p>
    <w:p w14:paraId="20522EE2" w14:textId="77777777" w:rsidR="00236ECF" w:rsidRPr="005970A8" w:rsidRDefault="00236ECF" w:rsidP="00915EAB">
      <w:pPr>
        <w:spacing w:after="0"/>
        <w:jc w:val="both"/>
      </w:pPr>
    </w:p>
    <w:p w14:paraId="43C7C229" w14:textId="61EE60FB" w:rsidR="00236ECF" w:rsidRPr="005970A8" w:rsidRDefault="00217347" w:rsidP="005970A8">
      <w:pPr>
        <w:pStyle w:val="Heading2"/>
      </w:pPr>
      <w:bookmarkStart w:id="474" w:name="_Toc102998246"/>
      <w:r>
        <w:t>CCTV Service</w:t>
      </w:r>
      <w:bookmarkEnd w:id="474"/>
    </w:p>
    <w:p w14:paraId="61707D14" w14:textId="77777777" w:rsidR="00236ECF" w:rsidRPr="005970A8" w:rsidRDefault="00236ECF" w:rsidP="00122E94">
      <w:pPr>
        <w:spacing w:after="0"/>
        <w:ind w:left="851" w:hanging="425"/>
        <w:jc w:val="both"/>
      </w:pPr>
    </w:p>
    <w:p w14:paraId="337B4E78" w14:textId="35F9BCFD" w:rsidR="00236ECF" w:rsidRPr="005970A8" w:rsidRDefault="00236ECF" w:rsidP="00583E33">
      <w:pPr>
        <w:numPr>
          <w:ilvl w:val="0"/>
          <w:numId w:val="11"/>
        </w:numPr>
        <w:tabs>
          <w:tab w:val="clear" w:pos="1080"/>
        </w:tabs>
        <w:spacing w:after="0"/>
        <w:ind w:left="850" w:hanging="425"/>
        <w:jc w:val="both"/>
      </w:pPr>
      <w:r w:rsidRPr="005970A8">
        <w:t xml:space="preserve">The </w:t>
      </w:r>
      <w:r w:rsidR="001E633F" w:rsidRPr="005970A8">
        <w:t xml:space="preserve">CCTV </w:t>
      </w:r>
      <w:r w:rsidRPr="005970A8">
        <w:t>operator w</w:t>
      </w:r>
      <w:r w:rsidR="006D1884">
        <w:t>ill</w:t>
      </w:r>
      <w:r w:rsidRPr="005970A8">
        <w:t xml:space="preserve"> contact the CPC</w:t>
      </w:r>
      <w:r w:rsidR="000506DE" w:rsidRPr="005970A8">
        <w:t>,</w:t>
      </w:r>
      <w:r w:rsidRPr="005970A8">
        <w:t xml:space="preserve"> or the out-of-hours contact for a specific service as requested </w:t>
      </w:r>
      <w:r w:rsidR="00583E33">
        <w:t xml:space="preserve">by the emergency services </w:t>
      </w:r>
      <w:r w:rsidRPr="005970A8">
        <w:t>(such as Building Control, Environmental Health, Highways etc</w:t>
      </w:r>
      <w:r w:rsidR="00583E33">
        <w:t>.</w:t>
      </w:r>
      <w:r w:rsidRPr="005970A8">
        <w:t>)</w:t>
      </w:r>
    </w:p>
    <w:p w14:paraId="2DF0A309" w14:textId="60772397" w:rsidR="00236ECF" w:rsidRDefault="001E633F" w:rsidP="00583E33">
      <w:pPr>
        <w:numPr>
          <w:ilvl w:val="0"/>
          <w:numId w:val="11"/>
        </w:numPr>
        <w:tabs>
          <w:tab w:val="clear" w:pos="1080"/>
        </w:tabs>
        <w:spacing w:after="0"/>
        <w:ind w:left="850" w:hanging="425"/>
        <w:jc w:val="both"/>
      </w:pPr>
      <w:r>
        <w:t>CCTV</w:t>
      </w:r>
      <w:r w:rsidRPr="005970A8">
        <w:t xml:space="preserve"> </w:t>
      </w:r>
      <w:r w:rsidR="00236ECF" w:rsidRPr="005970A8">
        <w:t>operator will ensure that the message/request is received &amp; acknowledged by the appropriate officer (</w:t>
      </w:r>
      <w:r w:rsidR="001879E7" w:rsidRPr="001E633F">
        <w:t>i.e.,</w:t>
      </w:r>
      <w:r w:rsidR="00236ECF" w:rsidRPr="005970A8">
        <w:t xml:space="preserve"> not relying on leaving a message on an answerphone)</w:t>
      </w:r>
    </w:p>
    <w:p w14:paraId="21B1693A" w14:textId="109191C5" w:rsidR="006D1884" w:rsidRDefault="006D1884" w:rsidP="00583E33">
      <w:pPr>
        <w:numPr>
          <w:ilvl w:val="0"/>
          <w:numId w:val="11"/>
        </w:numPr>
        <w:tabs>
          <w:tab w:val="clear" w:pos="1080"/>
        </w:tabs>
        <w:spacing w:after="0"/>
        <w:ind w:left="850" w:hanging="425"/>
        <w:jc w:val="both"/>
      </w:pPr>
      <w:r>
        <w:t xml:space="preserve">CCTV operator will </w:t>
      </w:r>
      <w:r w:rsidR="00360269">
        <w:t xml:space="preserve">share information on any visual they may have on the incident via CCTV </w:t>
      </w:r>
      <w:r w:rsidR="00122E94">
        <w:t>cameras</w:t>
      </w:r>
      <w:r w:rsidR="00360269">
        <w:t xml:space="preserve"> in the area</w:t>
      </w:r>
    </w:p>
    <w:p w14:paraId="4A18FC51" w14:textId="0EE224D5" w:rsidR="0011100E" w:rsidRDefault="002B4489" w:rsidP="00583E33">
      <w:pPr>
        <w:numPr>
          <w:ilvl w:val="0"/>
          <w:numId w:val="11"/>
        </w:numPr>
        <w:tabs>
          <w:tab w:val="clear" w:pos="1080"/>
        </w:tabs>
        <w:spacing w:after="0"/>
        <w:ind w:left="850" w:hanging="425"/>
        <w:jc w:val="both"/>
      </w:pPr>
      <w:r>
        <w:t>CCTV operators can p</w:t>
      </w:r>
      <w:r w:rsidR="0011100E">
        <w:t xml:space="preserve">ut out a radio call for available THEO’s to </w:t>
      </w:r>
      <w:r>
        <w:t xml:space="preserve">attend the scene to </w:t>
      </w:r>
      <w:r w:rsidR="0011100E">
        <w:t>act as LALO</w:t>
      </w:r>
    </w:p>
    <w:p w14:paraId="113049E6" w14:textId="66B139A6" w:rsidR="00360269" w:rsidRPr="005970A8" w:rsidRDefault="00424BE4" w:rsidP="00583E33">
      <w:pPr>
        <w:numPr>
          <w:ilvl w:val="0"/>
          <w:numId w:val="11"/>
        </w:numPr>
        <w:tabs>
          <w:tab w:val="clear" w:pos="1080"/>
        </w:tabs>
        <w:spacing w:after="0"/>
        <w:ind w:left="850" w:hanging="425"/>
        <w:jc w:val="both"/>
      </w:pPr>
      <w:r>
        <w:t>Liaise with the CPC or LALO</w:t>
      </w:r>
      <w:r w:rsidR="00360269">
        <w:t xml:space="preserve"> via </w:t>
      </w:r>
      <w:r w:rsidR="00122E94">
        <w:t>phone or Airwave Radio throughout the duration of the incident</w:t>
      </w:r>
    </w:p>
    <w:p w14:paraId="429EFBCA" w14:textId="6BB98BE7" w:rsidR="00236ECF" w:rsidRPr="005970A8" w:rsidRDefault="00236ECF" w:rsidP="00583E33">
      <w:pPr>
        <w:numPr>
          <w:ilvl w:val="0"/>
          <w:numId w:val="12"/>
        </w:numPr>
        <w:tabs>
          <w:tab w:val="clear" w:pos="1080"/>
        </w:tabs>
        <w:spacing w:after="0"/>
        <w:ind w:left="850" w:hanging="425"/>
        <w:jc w:val="both"/>
      </w:pPr>
      <w:r w:rsidRPr="005970A8">
        <w:t>Prepare and publish a report of the incident based on the incident log / records</w:t>
      </w:r>
    </w:p>
    <w:p w14:paraId="51AA0754" w14:textId="35A08FCD" w:rsidR="00236ECF" w:rsidRDefault="00C6082E" w:rsidP="00583E33">
      <w:pPr>
        <w:numPr>
          <w:ilvl w:val="0"/>
          <w:numId w:val="12"/>
        </w:numPr>
        <w:tabs>
          <w:tab w:val="clear" w:pos="1080"/>
          <w:tab w:val="num" w:pos="851"/>
        </w:tabs>
        <w:spacing w:after="0"/>
        <w:ind w:left="850" w:hanging="425"/>
        <w:jc w:val="both"/>
      </w:pPr>
      <w:r>
        <w:t>If required, d</w:t>
      </w:r>
      <w:r w:rsidR="00236ECF" w:rsidRPr="005970A8">
        <w:t>esignate a member of staff, who has been involved in the response to the incident, to attend the debriefing or incident enquiry</w:t>
      </w:r>
    </w:p>
    <w:p w14:paraId="11334632" w14:textId="77777777" w:rsidR="00F4028F" w:rsidRPr="005970A8" w:rsidRDefault="00F4028F" w:rsidP="00F4028F">
      <w:pPr>
        <w:spacing w:after="120"/>
        <w:ind w:left="851"/>
        <w:jc w:val="both"/>
      </w:pPr>
    </w:p>
    <w:p w14:paraId="5972D075" w14:textId="3B0F3245" w:rsidR="00236ECF" w:rsidRPr="000059CF" w:rsidRDefault="00236ECF" w:rsidP="00915EAB">
      <w:pPr>
        <w:pStyle w:val="Heading1"/>
      </w:pPr>
      <w:bookmarkStart w:id="475" w:name="_Civil_Protection_Co-ordinator"/>
      <w:bookmarkStart w:id="476" w:name="_Toc102998247"/>
      <w:bookmarkEnd w:id="475"/>
      <w:r w:rsidRPr="000059CF">
        <w:t>Civil Protection Co-ordinator (CPC)</w:t>
      </w:r>
      <w:bookmarkEnd w:id="476"/>
    </w:p>
    <w:p w14:paraId="24B3FBF0" w14:textId="77777777" w:rsidR="00236ECF" w:rsidRPr="006313B3" w:rsidRDefault="00236ECF" w:rsidP="00915EAB">
      <w:pPr>
        <w:spacing w:after="0"/>
        <w:jc w:val="both"/>
      </w:pPr>
    </w:p>
    <w:p w14:paraId="4F972712" w14:textId="09A7B824" w:rsidR="00236ECF" w:rsidRPr="00372A61" w:rsidRDefault="00236ECF" w:rsidP="00F21BAB">
      <w:pPr>
        <w:spacing w:after="0"/>
        <w:jc w:val="both"/>
      </w:pPr>
      <w:bookmarkStart w:id="477" w:name="_Hlk82953134"/>
      <w:r w:rsidRPr="00372A61">
        <w:t xml:space="preserve">During an emergency the CPC may undertake some, or </w:t>
      </w:r>
      <w:r w:rsidR="005639BC" w:rsidRPr="00372A61">
        <w:t>all</w:t>
      </w:r>
      <w:r w:rsidR="005639BC">
        <w:t xml:space="preserve"> of</w:t>
      </w:r>
      <w:r w:rsidRPr="00372A61">
        <w:t xml:space="preserve"> the following functions</w:t>
      </w:r>
      <w:r>
        <w:t>:</w:t>
      </w:r>
    </w:p>
    <w:bookmarkEnd w:id="477"/>
    <w:p w14:paraId="74C2BEA5" w14:textId="77777777" w:rsidR="00236ECF" w:rsidRPr="005970A8" w:rsidRDefault="00236ECF" w:rsidP="00915EAB">
      <w:pPr>
        <w:spacing w:after="0"/>
        <w:jc w:val="both"/>
        <w:rPr>
          <w:sz w:val="16"/>
          <w:szCs w:val="16"/>
        </w:rPr>
      </w:pPr>
    </w:p>
    <w:p w14:paraId="2E1EDC1C" w14:textId="331A1409" w:rsidR="00236ECF" w:rsidRPr="00A21BC4" w:rsidRDefault="00236ECF" w:rsidP="0013637E">
      <w:pPr>
        <w:numPr>
          <w:ilvl w:val="0"/>
          <w:numId w:val="13"/>
        </w:numPr>
        <w:tabs>
          <w:tab w:val="clear" w:pos="1080"/>
        </w:tabs>
        <w:spacing w:after="0"/>
        <w:ind w:left="850" w:hanging="425"/>
        <w:jc w:val="both"/>
      </w:pPr>
      <w:r w:rsidRPr="00A21BC4">
        <w:t xml:space="preserve">The implementation of the </w:t>
      </w:r>
      <w:hyperlink w:anchor="_Purpose_of_the" w:history="1">
        <w:r w:rsidRPr="00923FEB">
          <w:rPr>
            <w:rStyle w:val="Hyperlink"/>
          </w:rPr>
          <w:t>Borough Major Emergency Plan</w:t>
        </w:r>
      </w:hyperlink>
      <w:r w:rsidRPr="00A21BC4">
        <w:t xml:space="preserve"> (BMEP) in total or in part</w:t>
      </w:r>
    </w:p>
    <w:p w14:paraId="2E55E458" w14:textId="38774FB2" w:rsidR="00411D34" w:rsidRPr="00A21BC4" w:rsidRDefault="00411D34" w:rsidP="0013637E">
      <w:pPr>
        <w:numPr>
          <w:ilvl w:val="0"/>
          <w:numId w:val="13"/>
        </w:numPr>
        <w:tabs>
          <w:tab w:val="clear" w:pos="1080"/>
        </w:tabs>
        <w:spacing w:after="0"/>
        <w:ind w:left="850" w:hanging="425"/>
        <w:jc w:val="both"/>
      </w:pPr>
      <w:r w:rsidRPr="00A21BC4">
        <w:t xml:space="preserve">Activate emergency staff and provide, or arrange for, co-ordination and advice to individual officers, the </w:t>
      </w:r>
      <w:hyperlink w:anchor="_London_Local_Authority_1" w:history="1">
        <w:r w:rsidRPr="00C23E77">
          <w:rPr>
            <w:rStyle w:val="Hyperlink"/>
          </w:rPr>
          <w:t>Corporate Leadership Team</w:t>
        </w:r>
      </w:hyperlink>
      <w:r w:rsidRPr="00A21BC4">
        <w:t xml:space="preserve"> (CLT), </w:t>
      </w:r>
      <w:hyperlink w:anchor="_Borough_Emergency_Control_1" w:history="1">
        <w:r w:rsidRPr="000B6861">
          <w:rPr>
            <w:rStyle w:val="Hyperlink"/>
          </w:rPr>
          <w:t>Borough Emergency Control Centre</w:t>
        </w:r>
      </w:hyperlink>
      <w:r w:rsidRPr="00A21BC4">
        <w:t xml:space="preserve"> Team (BECC Team), the Council’s </w:t>
      </w:r>
      <w:hyperlink w:anchor="_Local_Authority_Liaison" w:history="1">
        <w:r w:rsidRPr="000B6861">
          <w:rPr>
            <w:rStyle w:val="Hyperlink"/>
          </w:rPr>
          <w:t>Local Authority Liaison Officers</w:t>
        </w:r>
      </w:hyperlink>
      <w:r w:rsidRPr="00A21BC4">
        <w:t xml:space="preserve"> (LALOs), </w:t>
      </w:r>
      <w:hyperlink w:anchor="_Senior_Humanitarian_Assistance" w:history="1">
        <w:r w:rsidR="0000163C" w:rsidRPr="000B6861">
          <w:rPr>
            <w:rStyle w:val="Hyperlink"/>
          </w:rPr>
          <w:t>Senior Humanitarian Assistance Officer</w:t>
        </w:r>
        <w:r w:rsidR="00E1163E" w:rsidRPr="000B6861">
          <w:rPr>
            <w:rStyle w:val="Hyperlink"/>
          </w:rPr>
          <w:t>s</w:t>
        </w:r>
      </w:hyperlink>
      <w:r w:rsidR="00E1163E">
        <w:t xml:space="preserve"> (SHAO’s)</w:t>
      </w:r>
      <w:r w:rsidRPr="005970A8">
        <w:t>,</w:t>
      </w:r>
      <w:r w:rsidRPr="00A21BC4">
        <w:t xml:space="preserve"> emergency services, voluntary groups, transport</w:t>
      </w:r>
      <w:r w:rsidR="000506DE" w:rsidRPr="00A21BC4">
        <w:t>,</w:t>
      </w:r>
      <w:r w:rsidRPr="00A21BC4">
        <w:t xml:space="preserve"> and statutory service providers etc. for the duration of the incident</w:t>
      </w:r>
    </w:p>
    <w:p w14:paraId="6CD61A23" w14:textId="3D7C9221" w:rsidR="0037314C" w:rsidRPr="00A21BC4" w:rsidRDefault="0037314C" w:rsidP="0013637E">
      <w:pPr>
        <w:numPr>
          <w:ilvl w:val="0"/>
          <w:numId w:val="13"/>
        </w:numPr>
        <w:tabs>
          <w:tab w:val="clear" w:pos="1080"/>
        </w:tabs>
        <w:spacing w:after="0"/>
        <w:ind w:left="850" w:hanging="425"/>
        <w:jc w:val="both"/>
      </w:pPr>
      <w:r w:rsidRPr="00A21BC4">
        <w:lastRenderedPageBreak/>
        <w:t xml:space="preserve">Contact and activate the </w:t>
      </w:r>
      <w:hyperlink w:anchor="_Director_on_call" w:history="1">
        <w:r w:rsidRPr="0053293A">
          <w:rPr>
            <w:rStyle w:val="Hyperlink"/>
          </w:rPr>
          <w:t>Director on call</w:t>
        </w:r>
      </w:hyperlink>
      <w:r w:rsidRPr="00A21BC4">
        <w:t xml:space="preserve"> and provide co-ordination and advice to the</w:t>
      </w:r>
      <w:r w:rsidR="00E96F78">
        <w:t>m</w:t>
      </w:r>
      <w:r w:rsidRPr="00A21BC4">
        <w:t xml:space="preserve"> and other officers for the duration of the incident</w:t>
      </w:r>
    </w:p>
    <w:p w14:paraId="198B09D4" w14:textId="5B621F3A" w:rsidR="00236ECF" w:rsidRPr="00A21BC4" w:rsidRDefault="00236ECF" w:rsidP="0013637E">
      <w:pPr>
        <w:numPr>
          <w:ilvl w:val="0"/>
          <w:numId w:val="13"/>
        </w:numPr>
        <w:tabs>
          <w:tab w:val="clear" w:pos="1080"/>
        </w:tabs>
        <w:spacing w:after="0"/>
        <w:ind w:left="850" w:hanging="425"/>
        <w:jc w:val="both"/>
      </w:pPr>
      <w:r w:rsidRPr="00A21BC4">
        <w:t xml:space="preserve">Arrange for the opening of Council </w:t>
      </w:r>
      <w:r w:rsidR="00455171">
        <w:t xml:space="preserve">and </w:t>
      </w:r>
      <w:r w:rsidR="009B0B22">
        <w:t>c</w:t>
      </w:r>
      <w:r w:rsidR="00455171">
        <w:t xml:space="preserve">ommunity </w:t>
      </w:r>
      <w:r w:rsidRPr="00A21BC4">
        <w:t>buildings for emergency use</w:t>
      </w:r>
    </w:p>
    <w:p w14:paraId="7210E636" w14:textId="1722C256" w:rsidR="00236ECF" w:rsidRPr="00A21BC4" w:rsidRDefault="00236ECF" w:rsidP="0013637E">
      <w:pPr>
        <w:numPr>
          <w:ilvl w:val="0"/>
          <w:numId w:val="13"/>
        </w:numPr>
        <w:tabs>
          <w:tab w:val="clear" w:pos="1080"/>
        </w:tabs>
        <w:spacing w:after="0"/>
        <w:ind w:left="850" w:hanging="425"/>
        <w:jc w:val="both"/>
      </w:pPr>
      <w:r w:rsidRPr="00A21BC4">
        <w:t xml:space="preserve">Identify &amp; request the opening of building/s for use as </w:t>
      </w:r>
      <w:r w:rsidR="0037314C">
        <w:t>Emergency</w:t>
      </w:r>
      <w:r w:rsidRPr="00A21BC4">
        <w:t xml:space="preserve"> Centres</w:t>
      </w:r>
    </w:p>
    <w:p w14:paraId="3B630A58" w14:textId="7088F92D" w:rsidR="00236ECF" w:rsidRPr="00A21BC4" w:rsidRDefault="00236ECF" w:rsidP="0013637E">
      <w:pPr>
        <w:numPr>
          <w:ilvl w:val="0"/>
          <w:numId w:val="13"/>
        </w:numPr>
        <w:tabs>
          <w:tab w:val="clear" w:pos="1080"/>
        </w:tabs>
        <w:spacing w:after="0"/>
        <w:ind w:left="850" w:hanging="425"/>
        <w:jc w:val="both"/>
      </w:pPr>
      <w:r w:rsidRPr="00A21BC4">
        <w:t>Request, or provide</w:t>
      </w:r>
      <w:r w:rsidR="0067524C">
        <w:t xml:space="preserve"> </w:t>
      </w:r>
      <w:r w:rsidRPr="00A21BC4">
        <w:t>assistance to the other London boroughs under current mutual aid arrangements</w:t>
      </w:r>
    </w:p>
    <w:p w14:paraId="05A61B2D" w14:textId="732708AB" w:rsidR="00236ECF" w:rsidRPr="00A21BC4" w:rsidRDefault="00764EB2" w:rsidP="0013637E">
      <w:pPr>
        <w:numPr>
          <w:ilvl w:val="0"/>
          <w:numId w:val="13"/>
        </w:numPr>
        <w:tabs>
          <w:tab w:val="clear" w:pos="1080"/>
        </w:tabs>
        <w:spacing w:after="0"/>
        <w:ind w:left="850" w:hanging="425"/>
        <w:jc w:val="both"/>
      </w:pPr>
      <w:r>
        <w:t>Keep</w:t>
      </w:r>
      <w:r w:rsidR="00236ECF" w:rsidRPr="001879E7">
        <w:t xml:space="preserve"> </w:t>
      </w:r>
      <w:r w:rsidR="00236ECF" w:rsidRPr="005970A8">
        <w:t>CC</w:t>
      </w:r>
      <w:r w:rsidR="009E2D3F">
        <w:t>TV</w:t>
      </w:r>
      <w:r w:rsidR="00236ECF" w:rsidRPr="00A21BC4">
        <w:t xml:space="preserve"> &amp; </w:t>
      </w:r>
      <w:r w:rsidR="00370097">
        <w:t xml:space="preserve">the </w:t>
      </w:r>
      <w:r w:rsidR="00236ECF" w:rsidRPr="00A21BC4">
        <w:t>Comm</w:t>
      </w:r>
      <w:r w:rsidR="00370097">
        <w:t>unication</w:t>
      </w:r>
      <w:r w:rsidR="00236ECF" w:rsidRPr="00A21BC4">
        <w:t>s</w:t>
      </w:r>
      <w:r w:rsidR="00370097">
        <w:t xml:space="preserve"> Team</w:t>
      </w:r>
      <w:r w:rsidR="00236ECF" w:rsidRPr="00A21BC4">
        <w:t xml:space="preserve"> inform</w:t>
      </w:r>
      <w:r>
        <w:t>ed</w:t>
      </w:r>
      <w:r w:rsidR="00236ECF" w:rsidRPr="00A21BC4">
        <w:t xml:space="preserve"> o</w:t>
      </w:r>
      <w:r w:rsidR="00F55C83">
        <w:t>n progress of the incident</w:t>
      </w:r>
    </w:p>
    <w:p w14:paraId="0C9E7655" w14:textId="3247BD5A" w:rsidR="00236ECF" w:rsidRDefault="00236ECF" w:rsidP="0013637E">
      <w:pPr>
        <w:numPr>
          <w:ilvl w:val="0"/>
          <w:numId w:val="13"/>
        </w:numPr>
        <w:tabs>
          <w:tab w:val="clear" w:pos="1080"/>
        </w:tabs>
        <w:spacing w:after="0"/>
        <w:ind w:left="850" w:hanging="425"/>
        <w:jc w:val="both"/>
      </w:pPr>
      <w:r w:rsidRPr="00A21BC4">
        <w:t>Keep a log of the incident and details of expenditure</w:t>
      </w:r>
    </w:p>
    <w:p w14:paraId="7D920670" w14:textId="1EF6CB15" w:rsidR="00411D34" w:rsidRPr="00A21BC4" w:rsidRDefault="00F55C83" w:rsidP="0013637E">
      <w:pPr>
        <w:numPr>
          <w:ilvl w:val="0"/>
          <w:numId w:val="13"/>
        </w:numPr>
        <w:tabs>
          <w:tab w:val="clear" w:pos="1080"/>
        </w:tabs>
        <w:spacing w:after="0"/>
        <w:ind w:left="850" w:hanging="425"/>
        <w:jc w:val="both"/>
      </w:pPr>
      <w:r>
        <w:t xml:space="preserve">In </w:t>
      </w:r>
      <w:r w:rsidR="00F21BAB">
        <w:t>exceptional circumstance, u</w:t>
      </w:r>
      <w:r w:rsidR="00411D34" w:rsidRPr="00A21BC4">
        <w:t xml:space="preserve">ndertake duties as part of the </w:t>
      </w:r>
      <w:hyperlink w:anchor="_London_Local_Authority_1" w:history="1">
        <w:r w:rsidR="00411D34" w:rsidRPr="00B467AE">
          <w:rPr>
            <w:rStyle w:val="Hyperlink"/>
          </w:rPr>
          <w:t>Gold Support Team</w:t>
        </w:r>
      </w:hyperlink>
      <w:r w:rsidR="00411D34" w:rsidRPr="00A21BC4">
        <w:t xml:space="preserve"> under the current </w:t>
      </w:r>
      <w:hyperlink w:anchor="_London_Local_Authority_3" w:history="1">
        <w:r w:rsidR="00411D34" w:rsidRPr="00C7632D">
          <w:rPr>
            <w:rStyle w:val="Hyperlink"/>
          </w:rPr>
          <w:t>London Local Authority Gold (LLAG)</w:t>
        </w:r>
      </w:hyperlink>
      <w:r w:rsidR="00411D34" w:rsidRPr="00A21BC4">
        <w:t xml:space="preserve"> arrangements</w:t>
      </w:r>
      <w:r w:rsidR="00411D34" w:rsidRPr="00CF2DC7">
        <w:t>.</w:t>
      </w:r>
    </w:p>
    <w:p w14:paraId="362E5D91" w14:textId="77777777" w:rsidR="00236ECF" w:rsidRDefault="00236ECF" w:rsidP="00915EAB">
      <w:pPr>
        <w:spacing w:after="0"/>
        <w:ind w:left="1425"/>
        <w:jc w:val="both"/>
      </w:pPr>
    </w:p>
    <w:p w14:paraId="2BC8507B" w14:textId="30758306" w:rsidR="00236ECF" w:rsidRPr="00437D56" w:rsidRDefault="00236ECF" w:rsidP="00F21BAB">
      <w:pPr>
        <w:spacing w:after="0"/>
        <w:jc w:val="both"/>
      </w:pPr>
      <w:r w:rsidRPr="00437D56">
        <w:t>Following the incidents close</w:t>
      </w:r>
      <w:r>
        <w:t>,</w:t>
      </w:r>
      <w:r w:rsidRPr="00437D56">
        <w:t xml:space="preserve"> the CPC will be responsible for the following to aid recovery and the return to </w:t>
      </w:r>
      <w:r w:rsidR="00044C95" w:rsidRPr="00437D56">
        <w:t>normality: -</w:t>
      </w:r>
    </w:p>
    <w:p w14:paraId="3EC43921" w14:textId="77777777" w:rsidR="00236ECF" w:rsidRPr="00437D56" w:rsidRDefault="00236ECF" w:rsidP="00915EAB">
      <w:pPr>
        <w:spacing w:after="0"/>
        <w:jc w:val="both"/>
      </w:pPr>
    </w:p>
    <w:p w14:paraId="08D0748B" w14:textId="719B7635" w:rsidR="00236ECF" w:rsidRDefault="00236ECF" w:rsidP="0013637E">
      <w:pPr>
        <w:numPr>
          <w:ilvl w:val="0"/>
          <w:numId w:val="14"/>
        </w:numPr>
        <w:tabs>
          <w:tab w:val="clear" w:pos="1080"/>
        </w:tabs>
        <w:spacing w:after="0"/>
        <w:ind w:left="850" w:hanging="425"/>
        <w:jc w:val="both"/>
      </w:pPr>
      <w:r w:rsidRPr="00513257">
        <w:t>C</w:t>
      </w:r>
      <w:r w:rsidR="00E20A9E">
        <w:t>onvene</w:t>
      </w:r>
      <w:r w:rsidRPr="00513257">
        <w:t xml:space="preserve"> and </w:t>
      </w:r>
      <w:r w:rsidR="000506DE" w:rsidRPr="00513257">
        <w:t>chair</w:t>
      </w:r>
      <w:r w:rsidRPr="00513257">
        <w:t xml:space="preserve"> the incident hot and cold debriefing sessions for all involve</w:t>
      </w:r>
      <w:r w:rsidR="006864CC">
        <w:t>d internal and external</w:t>
      </w:r>
      <w:r w:rsidRPr="00513257">
        <w:t xml:space="preserve"> stakeholders</w:t>
      </w:r>
    </w:p>
    <w:p w14:paraId="4DB66142" w14:textId="43FEFDA9" w:rsidR="00236ECF" w:rsidRDefault="00236ECF" w:rsidP="0013637E">
      <w:pPr>
        <w:numPr>
          <w:ilvl w:val="0"/>
          <w:numId w:val="14"/>
        </w:numPr>
        <w:tabs>
          <w:tab w:val="clear" w:pos="1080"/>
        </w:tabs>
        <w:spacing w:after="0"/>
        <w:ind w:left="850" w:hanging="425"/>
        <w:jc w:val="both"/>
      </w:pPr>
      <w:r w:rsidRPr="00513257">
        <w:t>Become a member of,</w:t>
      </w:r>
      <w:r>
        <w:t xml:space="preserve"> </w:t>
      </w:r>
      <w:r w:rsidRPr="00513257">
        <w:t>or advise</w:t>
      </w:r>
      <w:r>
        <w:t>,</w:t>
      </w:r>
      <w:r w:rsidRPr="00513257">
        <w:t xml:space="preserve"> </w:t>
      </w:r>
      <w:r>
        <w:t>t</w:t>
      </w:r>
      <w:r w:rsidRPr="00513257">
        <w:t xml:space="preserve">he </w:t>
      </w:r>
      <w:hyperlink w:anchor="_Borough_Recovery_Team" w:history="1">
        <w:r w:rsidRPr="000E570C">
          <w:rPr>
            <w:rStyle w:val="Hyperlink"/>
          </w:rPr>
          <w:t>Borough Recovery Team (BRT)</w:t>
        </w:r>
      </w:hyperlink>
      <w:r w:rsidRPr="00513257">
        <w:rPr>
          <w:b/>
        </w:rPr>
        <w:t xml:space="preserve"> </w:t>
      </w:r>
      <w:r w:rsidRPr="00513257">
        <w:t>as required</w:t>
      </w:r>
    </w:p>
    <w:p w14:paraId="5BD8CF42" w14:textId="0E7A269A" w:rsidR="00236ECF" w:rsidRDefault="00236ECF" w:rsidP="0013637E">
      <w:pPr>
        <w:numPr>
          <w:ilvl w:val="0"/>
          <w:numId w:val="14"/>
        </w:numPr>
        <w:tabs>
          <w:tab w:val="clear" w:pos="1080"/>
        </w:tabs>
        <w:spacing w:after="0"/>
        <w:ind w:left="850" w:hanging="425"/>
        <w:jc w:val="both"/>
      </w:pPr>
      <w:r w:rsidRPr="00513257">
        <w:t xml:space="preserve">Prepare a report of the incident for the Chief Executive and </w:t>
      </w:r>
      <w:r>
        <w:t>CLT</w:t>
      </w:r>
    </w:p>
    <w:p w14:paraId="75B4C39D" w14:textId="18E46FFB" w:rsidR="00236ECF" w:rsidRDefault="00236ECF" w:rsidP="0013637E">
      <w:pPr>
        <w:numPr>
          <w:ilvl w:val="0"/>
          <w:numId w:val="14"/>
        </w:numPr>
        <w:tabs>
          <w:tab w:val="clear" w:pos="1080"/>
        </w:tabs>
        <w:spacing w:after="0"/>
        <w:ind w:left="850" w:hanging="425"/>
        <w:jc w:val="both"/>
      </w:pPr>
      <w:r w:rsidRPr="00513257">
        <w:t xml:space="preserve">Incorporate any changes required in procedures, training and the BMEP, as a result of best practice lessons </w:t>
      </w:r>
      <w:r w:rsidR="006864CC">
        <w:t>identified</w:t>
      </w:r>
      <w:r w:rsidRPr="00513257">
        <w:t xml:space="preserve"> from the incident</w:t>
      </w:r>
    </w:p>
    <w:p w14:paraId="430DEC04" w14:textId="77777777" w:rsidR="00277B0A" w:rsidRDefault="00277B0A" w:rsidP="00277B0A">
      <w:pPr>
        <w:pStyle w:val="Heading1"/>
        <w:numPr>
          <w:ilvl w:val="0"/>
          <w:numId w:val="0"/>
        </w:numPr>
        <w:ind w:left="432"/>
      </w:pPr>
    </w:p>
    <w:p w14:paraId="2BB81E3A" w14:textId="0EFD5032" w:rsidR="00236ECF" w:rsidRPr="00DA375F" w:rsidRDefault="00236ECF" w:rsidP="00915EAB">
      <w:pPr>
        <w:pStyle w:val="Heading1"/>
      </w:pPr>
      <w:bookmarkStart w:id="478" w:name="_Local_Authority_Liaison"/>
      <w:bookmarkStart w:id="479" w:name="_Toc102998248"/>
      <w:bookmarkEnd w:id="478"/>
      <w:r w:rsidRPr="00DA375F">
        <w:t>Local Authority Liaison Officer (LALO)</w:t>
      </w:r>
      <w:bookmarkEnd w:id="479"/>
    </w:p>
    <w:p w14:paraId="2640B39A" w14:textId="77777777" w:rsidR="00044C95" w:rsidRPr="00C8705F" w:rsidRDefault="00044C95" w:rsidP="00915EAB">
      <w:pPr>
        <w:spacing w:after="0"/>
        <w:ind w:left="743" w:hanging="743"/>
        <w:jc w:val="both"/>
      </w:pPr>
    </w:p>
    <w:p w14:paraId="4496D5F6" w14:textId="30E5CC58" w:rsidR="00236ECF" w:rsidRPr="00133263" w:rsidRDefault="00236ECF" w:rsidP="005970A8">
      <w:pPr>
        <w:spacing w:after="0"/>
        <w:jc w:val="both"/>
      </w:pPr>
      <w:r w:rsidRPr="00133263">
        <w:t xml:space="preserve">The </w:t>
      </w:r>
      <w:r>
        <w:t>e</w:t>
      </w:r>
      <w:r w:rsidRPr="00133263">
        <w:t xml:space="preserve">mergency </w:t>
      </w:r>
      <w:r>
        <w:t>s</w:t>
      </w:r>
      <w:r w:rsidRPr="00133263">
        <w:t xml:space="preserve">ervices </w:t>
      </w:r>
      <w:r w:rsidR="004816A8">
        <w:t xml:space="preserve">may </w:t>
      </w:r>
      <w:r w:rsidRPr="00133263">
        <w:t xml:space="preserve">require a </w:t>
      </w:r>
      <w:r>
        <w:t>Council officer (LALO) to</w:t>
      </w:r>
      <w:r w:rsidRPr="00133263">
        <w:t xml:space="preserve"> attend the </w:t>
      </w:r>
      <w:r>
        <w:t>Forward Command Post (FCP</w:t>
      </w:r>
      <w:r w:rsidRPr="00CC6266">
        <w:t>)</w:t>
      </w:r>
      <w:r>
        <w:t xml:space="preserve">, </w:t>
      </w:r>
      <w:r w:rsidRPr="00133263">
        <w:t>to liaise with</w:t>
      </w:r>
      <w:r>
        <w:t>,</w:t>
      </w:r>
      <w:r w:rsidRPr="00133263">
        <w:t xml:space="preserve"> and receive the emergency services requests for </w:t>
      </w:r>
      <w:r>
        <w:t>Council</w:t>
      </w:r>
      <w:r w:rsidRPr="00133263">
        <w:t xml:space="preserve"> assistance and advice.  The LALO will also be the ‘eyes &amp; ears’ of the </w:t>
      </w:r>
      <w:r>
        <w:t>Council</w:t>
      </w:r>
      <w:r w:rsidRPr="00133263">
        <w:t xml:space="preserve"> at the incident and will continually liaise with and update the </w:t>
      </w:r>
      <w:hyperlink w:anchor="_Civil_Protection_Co-ordinator" w:history="1">
        <w:r w:rsidRPr="00502334">
          <w:rPr>
            <w:rStyle w:val="Hyperlink"/>
          </w:rPr>
          <w:t>CPC</w:t>
        </w:r>
      </w:hyperlink>
      <w:r w:rsidRPr="00133263">
        <w:t xml:space="preserve"> and </w:t>
      </w:r>
      <w:r w:rsidRPr="00F15E2F">
        <w:t>BECC</w:t>
      </w:r>
      <w:r>
        <w:t xml:space="preserve"> (if activated)</w:t>
      </w:r>
      <w:r w:rsidRPr="00133263">
        <w:rPr>
          <w:b/>
        </w:rPr>
        <w:t>.</w:t>
      </w:r>
    </w:p>
    <w:p w14:paraId="699B0805" w14:textId="77777777" w:rsidR="00236ECF" w:rsidRPr="00133263" w:rsidRDefault="00236ECF" w:rsidP="00915EAB">
      <w:pPr>
        <w:spacing w:after="0"/>
        <w:jc w:val="both"/>
      </w:pPr>
    </w:p>
    <w:p w14:paraId="1DF9D086" w14:textId="2B354D2A" w:rsidR="00334EA0" w:rsidRPr="00946E05" w:rsidRDefault="00236ECF" w:rsidP="00085BCA">
      <w:pPr>
        <w:spacing w:after="0"/>
        <w:jc w:val="both"/>
        <w:rPr>
          <w:b/>
        </w:rPr>
      </w:pPr>
      <w:r w:rsidRPr="0086504B">
        <w:t xml:space="preserve">LALOs </w:t>
      </w:r>
      <w:bookmarkStart w:id="480" w:name="_Hlk82951126"/>
      <w:r w:rsidRPr="0086504B">
        <w:t xml:space="preserve">must have a sound working knowledge of how the </w:t>
      </w:r>
      <w:r>
        <w:t>Council</w:t>
      </w:r>
      <w:r w:rsidRPr="0086504B">
        <w:t xml:space="preserve"> conducts its business</w:t>
      </w:r>
      <w:r w:rsidR="00FE70FA">
        <w:t xml:space="preserve">. </w:t>
      </w:r>
      <w:r w:rsidRPr="0086504B">
        <w:t xml:space="preserve"> The officers nominated for the task </w:t>
      </w:r>
      <w:r w:rsidR="00FE70FA">
        <w:t xml:space="preserve">are fully trained </w:t>
      </w:r>
      <w:r w:rsidR="002736F4">
        <w:t>to a standard level as per t</w:t>
      </w:r>
      <w:r w:rsidR="007B79B7">
        <w:t>he London Resilience Training requirements.</w:t>
      </w:r>
      <w:r w:rsidRPr="0086504B">
        <w:t xml:space="preserve"> </w:t>
      </w:r>
      <w:r w:rsidR="00657D33">
        <w:t>In office hours</w:t>
      </w:r>
      <w:r w:rsidR="00980094">
        <w:t xml:space="preserve">, </w:t>
      </w:r>
      <w:r w:rsidR="0006615E">
        <w:t>this</w:t>
      </w:r>
      <w:r w:rsidR="00980094">
        <w:t xml:space="preserve"> role</w:t>
      </w:r>
      <w:r w:rsidR="0006615E">
        <w:t xml:space="preserve"> may be carried out by a member of the Civil </w:t>
      </w:r>
      <w:r w:rsidR="00895E42">
        <w:t>P</w:t>
      </w:r>
      <w:r w:rsidR="0006615E">
        <w:t>rotection Unit or a Tower Hamlets Enforcement Officer (THEO).</w:t>
      </w:r>
      <w:r w:rsidR="00980094">
        <w:t xml:space="preserve"> </w:t>
      </w:r>
      <w:r w:rsidR="00D012C4">
        <w:t xml:space="preserve">Outside of office hours (1700 </w:t>
      </w:r>
      <w:r w:rsidR="005D2F54">
        <w:t>–</w:t>
      </w:r>
      <w:r w:rsidR="00D012C4">
        <w:t xml:space="preserve"> </w:t>
      </w:r>
      <w:r w:rsidR="005D2F54">
        <w:t>0900)</w:t>
      </w:r>
      <w:r w:rsidR="00E447DF">
        <w:t xml:space="preserve">, the CPC will </w:t>
      </w:r>
      <w:r w:rsidR="00A76C19">
        <w:t>deploy a</w:t>
      </w:r>
      <w:r w:rsidR="00D336D5">
        <w:t xml:space="preserve"> LALO</w:t>
      </w:r>
      <w:r w:rsidR="007F4274">
        <w:t xml:space="preserve"> </w:t>
      </w:r>
      <w:r w:rsidR="00A76C19">
        <w:t xml:space="preserve">from the Resilience </w:t>
      </w:r>
      <w:r w:rsidR="00946E05">
        <w:t xml:space="preserve">Team </w:t>
      </w:r>
      <w:r w:rsidR="00A76C19">
        <w:t>Rota</w:t>
      </w:r>
      <w:r w:rsidR="003A563F">
        <w:t>.</w:t>
      </w:r>
      <w:bookmarkEnd w:id="480"/>
      <w:r w:rsidR="00BB2B1E">
        <w:t xml:space="preserve"> </w:t>
      </w:r>
    </w:p>
    <w:p w14:paraId="4E9B571A" w14:textId="039052A5" w:rsidR="00236ECF" w:rsidRDefault="00236ECF" w:rsidP="00085BCA">
      <w:pPr>
        <w:spacing w:after="0"/>
        <w:jc w:val="both"/>
        <w:rPr>
          <w:b/>
        </w:rPr>
      </w:pPr>
    </w:p>
    <w:p w14:paraId="78F6A442" w14:textId="13DD80FC" w:rsidR="00236ECF" w:rsidRPr="00D92CDD" w:rsidRDefault="00236ECF" w:rsidP="00915EAB">
      <w:pPr>
        <w:spacing w:after="0"/>
        <w:jc w:val="both"/>
        <w:rPr>
          <w:b/>
        </w:rPr>
      </w:pPr>
      <w:r w:rsidRPr="00D92CDD">
        <w:t>The following is a minimum list of kit and clothing:</w:t>
      </w:r>
    </w:p>
    <w:p w14:paraId="290874BC" w14:textId="3BFB9C10" w:rsidR="00236ECF" w:rsidRPr="00D92CDD" w:rsidRDefault="00305883" w:rsidP="008F07C3">
      <w:pPr>
        <w:numPr>
          <w:ilvl w:val="0"/>
          <w:numId w:val="15"/>
        </w:numPr>
        <w:tabs>
          <w:tab w:val="clear" w:pos="1440"/>
        </w:tabs>
        <w:spacing w:after="0"/>
        <w:ind w:left="851" w:hanging="425"/>
        <w:jc w:val="both"/>
      </w:pPr>
      <w:r>
        <w:t>LALO t</w:t>
      </w:r>
      <w:r w:rsidR="00236ECF" w:rsidRPr="00D92CDD">
        <w:t>abard</w:t>
      </w:r>
      <w:r w:rsidR="00236ECF">
        <w:t>,</w:t>
      </w:r>
      <w:r w:rsidR="00236ECF" w:rsidRPr="00D92CDD">
        <w:t xml:space="preserve"> ID Card</w:t>
      </w:r>
      <w:r w:rsidR="000506DE" w:rsidRPr="00D92CDD">
        <w:t>,</w:t>
      </w:r>
      <w:r w:rsidR="00236ECF" w:rsidRPr="00D92CDD">
        <w:t xml:space="preserve"> and transport</w:t>
      </w:r>
    </w:p>
    <w:p w14:paraId="44731468" w14:textId="1AF9C7CB" w:rsidR="00236ECF" w:rsidRPr="00D92CDD" w:rsidRDefault="009A3FC6" w:rsidP="008F07C3">
      <w:pPr>
        <w:numPr>
          <w:ilvl w:val="0"/>
          <w:numId w:val="15"/>
        </w:numPr>
        <w:tabs>
          <w:tab w:val="clear" w:pos="1440"/>
        </w:tabs>
        <w:spacing w:after="0"/>
        <w:ind w:left="851" w:hanging="425"/>
        <w:jc w:val="both"/>
      </w:pPr>
      <w:r>
        <w:t>S</w:t>
      </w:r>
      <w:r w:rsidR="00236ECF" w:rsidRPr="00D92CDD">
        <w:t>uitable clothing for adverse weather conditions</w:t>
      </w:r>
    </w:p>
    <w:p w14:paraId="0DE2B7E5" w14:textId="7B727FDF" w:rsidR="00236ECF" w:rsidRPr="00D92CDD" w:rsidRDefault="00236ECF" w:rsidP="008F07C3">
      <w:pPr>
        <w:numPr>
          <w:ilvl w:val="0"/>
          <w:numId w:val="15"/>
        </w:numPr>
        <w:tabs>
          <w:tab w:val="clear" w:pos="1440"/>
        </w:tabs>
        <w:spacing w:after="0"/>
        <w:ind w:left="851" w:hanging="425"/>
        <w:jc w:val="both"/>
      </w:pPr>
      <w:r w:rsidRPr="00D92CDD">
        <w:t xml:space="preserve">Mobile telephone and </w:t>
      </w:r>
      <w:r>
        <w:t>charger</w:t>
      </w:r>
    </w:p>
    <w:p w14:paraId="4DB58510" w14:textId="72A09900" w:rsidR="00236ECF" w:rsidRPr="00D92CDD" w:rsidRDefault="009A3FC6" w:rsidP="0013637E">
      <w:pPr>
        <w:numPr>
          <w:ilvl w:val="0"/>
          <w:numId w:val="15"/>
        </w:numPr>
        <w:tabs>
          <w:tab w:val="clear" w:pos="1440"/>
        </w:tabs>
        <w:spacing w:after="0"/>
        <w:ind w:left="851" w:hanging="425"/>
        <w:jc w:val="both"/>
      </w:pPr>
      <w:r>
        <w:t>Action card/</w:t>
      </w:r>
      <w:r w:rsidR="00236ECF" w:rsidRPr="00D92CDD">
        <w:t>contact lists</w:t>
      </w:r>
    </w:p>
    <w:p w14:paraId="47BE8B7B" w14:textId="161A931B" w:rsidR="00236ECF" w:rsidRPr="00D92CDD" w:rsidRDefault="00236ECF" w:rsidP="0013637E">
      <w:pPr>
        <w:numPr>
          <w:ilvl w:val="0"/>
          <w:numId w:val="15"/>
        </w:numPr>
        <w:tabs>
          <w:tab w:val="clear" w:pos="1440"/>
        </w:tabs>
        <w:spacing w:after="0"/>
        <w:ind w:left="851" w:hanging="425"/>
        <w:jc w:val="both"/>
      </w:pPr>
      <w:r w:rsidRPr="00D92CDD">
        <w:t>Log sheets and /or notebook, pens pencils etc</w:t>
      </w:r>
    </w:p>
    <w:p w14:paraId="51DDE08A" w14:textId="148A4143" w:rsidR="00236ECF" w:rsidRPr="00D92CDD" w:rsidRDefault="00236ECF" w:rsidP="0013637E">
      <w:pPr>
        <w:numPr>
          <w:ilvl w:val="0"/>
          <w:numId w:val="15"/>
        </w:numPr>
        <w:tabs>
          <w:tab w:val="clear" w:pos="1440"/>
        </w:tabs>
        <w:spacing w:after="0"/>
        <w:ind w:left="851" w:hanging="425"/>
        <w:jc w:val="both"/>
      </w:pPr>
      <w:r>
        <w:t>UHF</w:t>
      </w:r>
      <w:r w:rsidRPr="00D92CDD">
        <w:t xml:space="preserve"> radio</w:t>
      </w:r>
      <w:r>
        <w:t xml:space="preserve"> and/or Airwave</w:t>
      </w:r>
      <w:r w:rsidRPr="00D92CDD">
        <w:t xml:space="preserve"> handset </w:t>
      </w:r>
      <w:r>
        <w:t>(issued, as</w:t>
      </w:r>
      <w:r w:rsidRPr="00D92CDD">
        <w:t xml:space="preserve"> required</w:t>
      </w:r>
      <w:r>
        <w:t>, at time of incident) and charger</w:t>
      </w:r>
    </w:p>
    <w:p w14:paraId="47FBE8DF" w14:textId="77777777" w:rsidR="00236ECF" w:rsidRDefault="00236ECF" w:rsidP="00915EAB">
      <w:pPr>
        <w:spacing w:after="0"/>
        <w:ind w:left="113"/>
        <w:jc w:val="both"/>
        <w:rPr>
          <w:sz w:val="22"/>
          <w:szCs w:val="22"/>
        </w:rPr>
      </w:pPr>
    </w:p>
    <w:p w14:paraId="72740218" w14:textId="103720AB" w:rsidR="00334EA0" w:rsidRPr="00F16E3F" w:rsidRDefault="004B16D3" w:rsidP="005970A8">
      <w:pPr>
        <w:pStyle w:val="Heading1"/>
      </w:pPr>
      <w:bookmarkStart w:id="481" w:name="_Senior_Humanitarian_Assistance"/>
      <w:bookmarkStart w:id="482" w:name="_Toc102998249"/>
      <w:bookmarkEnd w:id="481"/>
      <w:r w:rsidRPr="00F16E3F">
        <w:lastRenderedPageBreak/>
        <w:t xml:space="preserve">Senior Humanitarian Assistance </w:t>
      </w:r>
      <w:r w:rsidR="00334EA0" w:rsidRPr="00F16E3F">
        <w:t>O</w:t>
      </w:r>
      <w:r w:rsidRPr="00F16E3F">
        <w:t>fficer</w:t>
      </w:r>
      <w:r w:rsidR="00334EA0" w:rsidRPr="00F16E3F">
        <w:t xml:space="preserve"> (SHAO)</w:t>
      </w:r>
      <w:bookmarkEnd w:id="482"/>
    </w:p>
    <w:p w14:paraId="02E02F8A" w14:textId="02A0EB6A" w:rsidR="004B16D3" w:rsidRPr="005970A8" w:rsidRDefault="004B16D3" w:rsidP="00915EAB">
      <w:pPr>
        <w:spacing w:after="0"/>
        <w:jc w:val="both"/>
        <w:rPr>
          <w:highlight w:val="yellow"/>
        </w:rPr>
      </w:pPr>
      <w:r w:rsidRPr="005970A8">
        <w:rPr>
          <w:highlight w:val="yellow"/>
        </w:rPr>
        <w:t xml:space="preserve"> </w:t>
      </w:r>
    </w:p>
    <w:p w14:paraId="7CD7E099" w14:textId="1867440F" w:rsidR="004B16D3" w:rsidRPr="0034241C" w:rsidRDefault="00AC1DB2" w:rsidP="00C500C5">
      <w:pPr>
        <w:spacing w:after="0"/>
        <w:jc w:val="both"/>
      </w:pPr>
      <w:r w:rsidRPr="0034241C">
        <w:t xml:space="preserve">The </w:t>
      </w:r>
      <w:r w:rsidR="00976160" w:rsidRPr="0034241C">
        <w:t>Senior Humanitarian Assistance Officer (</w:t>
      </w:r>
      <w:r w:rsidRPr="0034241C">
        <w:t>SHAO</w:t>
      </w:r>
      <w:r w:rsidR="00976160" w:rsidRPr="0034241C">
        <w:t xml:space="preserve">) </w:t>
      </w:r>
      <w:r w:rsidR="009220EE" w:rsidRPr="0034241C">
        <w:t>forms an integral part of the</w:t>
      </w:r>
      <w:r w:rsidR="00C500C5">
        <w:t xml:space="preserve"> </w:t>
      </w:r>
      <w:r w:rsidR="009220EE" w:rsidRPr="0034241C">
        <w:t>Council’s emergency response command</w:t>
      </w:r>
      <w:r w:rsidR="0090759D" w:rsidRPr="005970A8">
        <w:t xml:space="preserve"> </w:t>
      </w:r>
      <w:r w:rsidR="001B1717" w:rsidRPr="0034241C">
        <w:t>s</w:t>
      </w:r>
      <w:r w:rsidR="009220EE" w:rsidRPr="0034241C">
        <w:t xml:space="preserve">tructure. </w:t>
      </w:r>
      <w:r w:rsidR="000F5337" w:rsidRPr="0034241C">
        <w:t xml:space="preserve">SHAO’s </w:t>
      </w:r>
      <w:r w:rsidR="00AE6F7A" w:rsidRPr="0034241C">
        <w:t>assist the CPC and the</w:t>
      </w:r>
      <w:r w:rsidR="00C500C5">
        <w:t xml:space="preserve"> </w:t>
      </w:r>
      <w:r w:rsidR="00AE6F7A" w:rsidRPr="0034241C">
        <w:t xml:space="preserve">Council’s emergency response by providing assistance with </w:t>
      </w:r>
      <w:r w:rsidR="007C0743" w:rsidRPr="0034241C">
        <w:t>Vulnerable Person (VP) checks, engaging with social workers</w:t>
      </w:r>
      <w:r w:rsidR="00591ED4" w:rsidRPr="0034241C">
        <w:t xml:space="preserve"> during emergencies, setting up Emergency</w:t>
      </w:r>
      <w:r w:rsidR="0007104F">
        <w:t xml:space="preserve"> </w:t>
      </w:r>
      <w:r w:rsidR="0034350A" w:rsidRPr="0034241C">
        <w:t>C</w:t>
      </w:r>
      <w:r w:rsidR="00591ED4" w:rsidRPr="0034241C">
        <w:t>entres</w:t>
      </w:r>
      <w:r w:rsidR="00592230" w:rsidRPr="0034241C">
        <w:t xml:space="preserve"> and a number of </w:t>
      </w:r>
      <w:r w:rsidR="009034A2">
        <w:t xml:space="preserve">humanitarian </w:t>
      </w:r>
      <w:r w:rsidR="00592230" w:rsidRPr="0034241C">
        <w:t>tasks</w:t>
      </w:r>
      <w:r w:rsidR="00EF1108">
        <w:t>,</w:t>
      </w:r>
      <w:r w:rsidR="00592230" w:rsidRPr="0034241C">
        <w:t xml:space="preserve"> some of which the </w:t>
      </w:r>
      <w:r w:rsidR="00B7239D" w:rsidRPr="0034241C">
        <w:t>CPC would otherwise have t</w:t>
      </w:r>
      <w:r w:rsidR="0007104F">
        <w:t xml:space="preserve">o </w:t>
      </w:r>
      <w:r w:rsidR="00192CA6" w:rsidRPr="0034241C">
        <w:t>mana</w:t>
      </w:r>
      <w:r w:rsidR="007D0340">
        <w:t>ge.</w:t>
      </w:r>
    </w:p>
    <w:p w14:paraId="3D4D849D" w14:textId="77777777" w:rsidR="00B31DAD" w:rsidRPr="0034241C" w:rsidRDefault="00B31DAD" w:rsidP="00C500C5">
      <w:pPr>
        <w:spacing w:after="0"/>
        <w:ind w:left="743" w:hanging="743"/>
        <w:jc w:val="both"/>
      </w:pPr>
    </w:p>
    <w:p w14:paraId="0A042691" w14:textId="112305FF" w:rsidR="00DF7CB1" w:rsidRDefault="00B31DAD" w:rsidP="00C500C5">
      <w:pPr>
        <w:spacing w:after="0"/>
        <w:jc w:val="both"/>
      </w:pPr>
      <w:r w:rsidRPr="0034241C">
        <w:t>SHAO’s must have a sound working knowledge of how the Council conducts its</w:t>
      </w:r>
      <w:r w:rsidR="00C500C5">
        <w:t xml:space="preserve"> </w:t>
      </w:r>
      <w:r w:rsidRPr="0034241C">
        <w:t>business</w:t>
      </w:r>
      <w:r w:rsidR="002D3748">
        <w:t xml:space="preserve"> </w:t>
      </w:r>
      <w:r w:rsidR="009919E8">
        <w:t>and understand the needs of resid</w:t>
      </w:r>
      <w:r w:rsidR="00CA45DB">
        <w:t>ents in an emergency</w:t>
      </w:r>
      <w:r w:rsidR="00BF6C98">
        <w:t xml:space="preserve">. </w:t>
      </w:r>
      <w:r w:rsidRPr="0034241C">
        <w:t>The officers nominated for the task will be determined by the skills they possess, and the assistance required at the time. Outside of office hours (1700 – 0900), the CPC will refer to the “Resilience Team Rota” to assign a SHAO to an emergency.</w:t>
      </w:r>
      <w:r w:rsidR="005B7233">
        <w:t xml:space="preserve"> </w:t>
      </w:r>
      <w:r w:rsidR="009750CC">
        <w:t>During office hours the CPC will draw upon any available SHAO resource.</w:t>
      </w:r>
    </w:p>
    <w:p w14:paraId="6CCA3DDA" w14:textId="77777777" w:rsidR="00277B0A" w:rsidRDefault="00277B0A" w:rsidP="00C500C5">
      <w:pPr>
        <w:spacing w:after="0"/>
        <w:ind w:left="720" w:hanging="720"/>
        <w:jc w:val="both"/>
      </w:pPr>
    </w:p>
    <w:p w14:paraId="288F7827" w14:textId="78CB5243" w:rsidR="00394C0F" w:rsidRPr="0034241C" w:rsidRDefault="00192CA6" w:rsidP="00C500C5">
      <w:pPr>
        <w:spacing w:after="0"/>
        <w:ind w:left="720" w:hanging="720"/>
        <w:jc w:val="both"/>
      </w:pPr>
      <w:r w:rsidRPr="0034241C">
        <w:t>During an emergency the SHAO may undertake some, or all of the following functions:</w:t>
      </w:r>
    </w:p>
    <w:p w14:paraId="508BFF0C" w14:textId="62B87D68" w:rsidR="00192CA6" w:rsidRPr="0034241C" w:rsidRDefault="00367341" w:rsidP="00C500C5">
      <w:pPr>
        <w:numPr>
          <w:ilvl w:val="0"/>
          <w:numId w:val="13"/>
        </w:numPr>
        <w:tabs>
          <w:tab w:val="clear" w:pos="1080"/>
          <w:tab w:val="num" w:pos="1425"/>
        </w:tabs>
        <w:spacing w:after="0"/>
        <w:ind w:left="850" w:hanging="425"/>
        <w:jc w:val="both"/>
      </w:pPr>
      <w:r w:rsidRPr="0034241C">
        <w:t>Run VP checks of residents involved in the incident</w:t>
      </w:r>
      <w:r w:rsidR="008E46DD" w:rsidRPr="0034241C">
        <w:t>, reporting findings back to the CPC</w:t>
      </w:r>
    </w:p>
    <w:p w14:paraId="25C45351" w14:textId="127D0F16" w:rsidR="00192CA6" w:rsidRPr="0034241C" w:rsidRDefault="008E46DD" w:rsidP="00C500C5">
      <w:pPr>
        <w:numPr>
          <w:ilvl w:val="0"/>
          <w:numId w:val="13"/>
        </w:numPr>
        <w:tabs>
          <w:tab w:val="clear" w:pos="1080"/>
          <w:tab w:val="num" w:pos="1425"/>
        </w:tabs>
        <w:spacing w:after="0"/>
        <w:ind w:left="850" w:hanging="425"/>
        <w:jc w:val="both"/>
      </w:pPr>
      <w:r w:rsidRPr="0034241C">
        <w:t xml:space="preserve">Engage with the social workers of </w:t>
      </w:r>
      <w:r w:rsidR="00C36AB0" w:rsidRPr="0034241C">
        <w:t>any VPs identified</w:t>
      </w:r>
    </w:p>
    <w:p w14:paraId="77BD09BD" w14:textId="75748772" w:rsidR="00192CA6" w:rsidRPr="0034241C" w:rsidRDefault="00C36AB0" w:rsidP="00C500C5">
      <w:pPr>
        <w:numPr>
          <w:ilvl w:val="0"/>
          <w:numId w:val="13"/>
        </w:numPr>
        <w:tabs>
          <w:tab w:val="clear" w:pos="1080"/>
          <w:tab w:val="num" w:pos="1425"/>
        </w:tabs>
        <w:spacing w:after="0"/>
        <w:ind w:left="850" w:hanging="425"/>
        <w:jc w:val="both"/>
      </w:pPr>
      <w:r w:rsidRPr="0034241C">
        <w:t>Consider the medicat</w:t>
      </w:r>
      <w:r w:rsidR="00990C78" w:rsidRPr="0034241C">
        <w:t>ion needs of those identified, reporting findings back to the CPC</w:t>
      </w:r>
    </w:p>
    <w:p w14:paraId="2A2B8428" w14:textId="04BA2D9D" w:rsidR="00192CA6" w:rsidRPr="0034241C" w:rsidRDefault="00990C78" w:rsidP="00C500C5">
      <w:pPr>
        <w:numPr>
          <w:ilvl w:val="0"/>
          <w:numId w:val="13"/>
        </w:numPr>
        <w:tabs>
          <w:tab w:val="clear" w:pos="1080"/>
          <w:tab w:val="num" w:pos="1425"/>
        </w:tabs>
        <w:spacing w:after="0"/>
        <w:ind w:left="850" w:hanging="425"/>
        <w:jc w:val="both"/>
      </w:pPr>
      <w:r w:rsidRPr="0034241C">
        <w:t>Confirm location</w:t>
      </w:r>
      <w:r w:rsidR="00C60236" w:rsidRPr="0034241C">
        <w:t xml:space="preserve"> </w:t>
      </w:r>
      <w:r w:rsidR="008B2FE0" w:rsidRPr="0034241C">
        <w:t xml:space="preserve">and lead on setting up </w:t>
      </w:r>
      <w:r w:rsidR="00C60236" w:rsidRPr="0034241C">
        <w:t xml:space="preserve">of </w:t>
      </w:r>
      <w:r w:rsidR="00A7568A">
        <w:t xml:space="preserve">Emergency </w:t>
      </w:r>
      <w:r w:rsidR="00C60236" w:rsidRPr="0034241C">
        <w:t xml:space="preserve">Centres </w:t>
      </w:r>
      <w:r w:rsidR="00761241" w:rsidRPr="0034241C">
        <w:t>and arranging for it to be staffed with rest centre volunteers</w:t>
      </w:r>
    </w:p>
    <w:p w14:paraId="1960BD48" w14:textId="1ED24BFF" w:rsidR="00A42B9C" w:rsidRPr="0034241C" w:rsidRDefault="00A42B9C" w:rsidP="00C500C5">
      <w:pPr>
        <w:numPr>
          <w:ilvl w:val="0"/>
          <w:numId w:val="13"/>
        </w:numPr>
        <w:tabs>
          <w:tab w:val="clear" w:pos="1080"/>
          <w:tab w:val="num" w:pos="1425"/>
        </w:tabs>
        <w:spacing w:after="0"/>
        <w:ind w:left="850" w:hanging="425"/>
        <w:jc w:val="both"/>
      </w:pPr>
      <w:r w:rsidRPr="0034241C">
        <w:t xml:space="preserve">Brief the </w:t>
      </w:r>
      <w:r w:rsidR="00A7568A">
        <w:t>Emergency</w:t>
      </w:r>
      <w:r w:rsidRPr="0034241C">
        <w:t xml:space="preserve"> Centre Manager on the type of incident and what to expect upon arrival</w:t>
      </w:r>
    </w:p>
    <w:p w14:paraId="71ED3489" w14:textId="3F78F816" w:rsidR="00692BE1" w:rsidRPr="0034241C" w:rsidRDefault="002B67DB" w:rsidP="00C500C5">
      <w:pPr>
        <w:numPr>
          <w:ilvl w:val="0"/>
          <w:numId w:val="13"/>
        </w:numPr>
        <w:tabs>
          <w:tab w:val="clear" w:pos="1080"/>
          <w:tab w:val="num" w:pos="1425"/>
        </w:tabs>
        <w:spacing w:after="0"/>
        <w:ind w:left="850" w:hanging="425"/>
        <w:jc w:val="both"/>
      </w:pPr>
      <w:r w:rsidRPr="0034241C">
        <w:t>Book hotel rooms for those who require alternative t</w:t>
      </w:r>
      <w:r w:rsidR="00692BE1" w:rsidRPr="0034241C">
        <w:t>emporary accommodation</w:t>
      </w:r>
    </w:p>
    <w:p w14:paraId="1E4BE91F" w14:textId="22C6CB7B" w:rsidR="00761241" w:rsidRPr="0034241C" w:rsidRDefault="00692BE1" w:rsidP="00C500C5">
      <w:pPr>
        <w:numPr>
          <w:ilvl w:val="0"/>
          <w:numId w:val="13"/>
        </w:numPr>
        <w:tabs>
          <w:tab w:val="clear" w:pos="1080"/>
          <w:tab w:val="num" w:pos="1425"/>
        </w:tabs>
        <w:spacing w:after="0"/>
        <w:ind w:left="850" w:hanging="425"/>
        <w:jc w:val="both"/>
      </w:pPr>
      <w:r w:rsidRPr="0034241C">
        <w:t xml:space="preserve">Liaise with other support agencies such as </w:t>
      </w:r>
      <w:r w:rsidR="00E42E52" w:rsidRPr="0034241C">
        <w:t>R</w:t>
      </w:r>
      <w:r w:rsidRPr="0034241C">
        <w:t xml:space="preserve">egistered </w:t>
      </w:r>
      <w:r w:rsidR="00E42E52" w:rsidRPr="0034241C">
        <w:t>P</w:t>
      </w:r>
      <w:r w:rsidRPr="0034241C">
        <w:t xml:space="preserve">roviders of </w:t>
      </w:r>
      <w:r w:rsidR="00E42E52" w:rsidRPr="0034241C">
        <w:t>Social Housing (RPSH)</w:t>
      </w:r>
    </w:p>
    <w:p w14:paraId="02AD7349" w14:textId="7D939BA4" w:rsidR="00E42E52" w:rsidRPr="0034241C" w:rsidRDefault="00E42E52" w:rsidP="00C500C5">
      <w:pPr>
        <w:numPr>
          <w:ilvl w:val="0"/>
          <w:numId w:val="13"/>
        </w:numPr>
        <w:tabs>
          <w:tab w:val="clear" w:pos="1080"/>
          <w:tab w:val="num" w:pos="1425"/>
        </w:tabs>
        <w:spacing w:after="0"/>
        <w:ind w:left="850" w:hanging="425"/>
        <w:jc w:val="both"/>
      </w:pPr>
      <w:r w:rsidRPr="0034241C">
        <w:t>Take appropriate action</w:t>
      </w:r>
      <w:r w:rsidR="00620AB2" w:rsidRPr="0034241C">
        <w:t xml:space="preserve"> on any requests received from the CPC</w:t>
      </w:r>
    </w:p>
    <w:p w14:paraId="36DB0D5C" w14:textId="013C3395" w:rsidR="00620AB2" w:rsidRPr="0034241C" w:rsidRDefault="00620AB2" w:rsidP="00C500C5">
      <w:pPr>
        <w:numPr>
          <w:ilvl w:val="0"/>
          <w:numId w:val="13"/>
        </w:numPr>
        <w:tabs>
          <w:tab w:val="clear" w:pos="1080"/>
          <w:tab w:val="num" w:pos="1425"/>
        </w:tabs>
        <w:spacing w:after="0"/>
        <w:ind w:left="850" w:hanging="425"/>
        <w:jc w:val="both"/>
      </w:pPr>
      <w:r w:rsidRPr="0034241C">
        <w:t>Keep records of all actions, decisions</w:t>
      </w:r>
      <w:r w:rsidR="008A278C" w:rsidRPr="0034241C">
        <w:t xml:space="preserve"> made, or directions given</w:t>
      </w:r>
    </w:p>
    <w:p w14:paraId="6284DFA2" w14:textId="31436310" w:rsidR="008A278C" w:rsidRPr="0034241C" w:rsidRDefault="008A278C" w:rsidP="00C500C5">
      <w:pPr>
        <w:numPr>
          <w:ilvl w:val="0"/>
          <w:numId w:val="13"/>
        </w:numPr>
        <w:tabs>
          <w:tab w:val="clear" w:pos="1080"/>
          <w:tab w:val="num" w:pos="1425"/>
        </w:tabs>
        <w:spacing w:after="0"/>
        <w:ind w:left="850" w:hanging="425"/>
        <w:jc w:val="both"/>
      </w:pPr>
      <w:r w:rsidRPr="0034241C">
        <w:t>Ensure han</w:t>
      </w:r>
      <w:r w:rsidR="00C937A5" w:rsidRPr="0034241C">
        <w:t>dovers with relevant ongoing support services when stood down</w:t>
      </w:r>
    </w:p>
    <w:p w14:paraId="5BEF9151" w14:textId="77777777" w:rsidR="00A12EE4" w:rsidRPr="0034241C" w:rsidRDefault="00A12EE4" w:rsidP="00C500C5">
      <w:pPr>
        <w:spacing w:after="120"/>
        <w:ind w:left="1425"/>
        <w:jc w:val="both"/>
      </w:pPr>
    </w:p>
    <w:p w14:paraId="10FA08D5" w14:textId="4414A44A" w:rsidR="00D30B6F" w:rsidRDefault="00A12EE4" w:rsidP="00C500C5">
      <w:pPr>
        <w:spacing w:after="0"/>
        <w:jc w:val="both"/>
      </w:pPr>
      <w:r w:rsidRPr="0034241C">
        <w:t>SHAO’s have been trained to fulfil this duty. In-house and external Humanitarian</w:t>
      </w:r>
      <w:r w:rsidR="000C242C">
        <w:t xml:space="preserve"> </w:t>
      </w:r>
      <w:r w:rsidR="00FB1B4F" w:rsidRPr="0034241C">
        <w:t>Assistance</w:t>
      </w:r>
      <w:r w:rsidRPr="0034241C">
        <w:t xml:space="preserve"> training, plus refreshers and exercise participation, will continue to be offered to all those undertaking this role.</w:t>
      </w:r>
    </w:p>
    <w:p w14:paraId="34D88DA4" w14:textId="665AC7D9" w:rsidR="00154E9C" w:rsidRDefault="00154E9C" w:rsidP="00915EAB">
      <w:pPr>
        <w:spacing w:after="0"/>
        <w:jc w:val="both"/>
      </w:pPr>
    </w:p>
    <w:p w14:paraId="153D016B" w14:textId="090F0F6A" w:rsidR="00236ECF" w:rsidRPr="00870B84" w:rsidRDefault="00236ECF" w:rsidP="00915EAB">
      <w:pPr>
        <w:pStyle w:val="Heading1"/>
      </w:pPr>
      <w:bookmarkStart w:id="483" w:name="_Toc102998250"/>
      <w:r w:rsidRPr="00870B84">
        <w:t>Chief Executive, Corporate Directors</w:t>
      </w:r>
      <w:r w:rsidR="005523BA">
        <w:t xml:space="preserve">, </w:t>
      </w:r>
      <w:r w:rsidR="007E3765">
        <w:t>Directors,</w:t>
      </w:r>
      <w:r w:rsidRPr="00870B84">
        <w:t xml:space="preserve"> and Council Members</w:t>
      </w:r>
      <w:bookmarkEnd w:id="483"/>
    </w:p>
    <w:p w14:paraId="606C26E8" w14:textId="77777777" w:rsidR="00236ECF" w:rsidRPr="005970A8" w:rsidRDefault="00236ECF" w:rsidP="00915EAB">
      <w:pPr>
        <w:spacing w:after="0"/>
        <w:jc w:val="both"/>
      </w:pPr>
    </w:p>
    <w:p w14:paraId="2F7BB424" w14:textId="77777777" w:rsidR="00FA1D1E" w:rsidRPr="00FA1D1E" w:rsidRDefault="00FA1D1E" w:rsidP="004965D6">
      <w:pPr>
        <w:pStyle w:val="ListParagraph"/>
        <w:numPr>
          <w:ilvl w:val="0"/>
          <w:numId w:val="36"/>
        </w:numPr>
        <w:jc w:val="both"/>
        <w:rPr>
          <w:rFonts w:eastAsiaTheme="minorEastAsia" w:cs="Arial"/>
          <w:vanish/>
          <w:szCs w:val="24"/>
          <w:lang w:eastAsia="en-GB"/>
        </w:rPr>
      </w:pPr>
    </w:p>
    <w:p w14:paraId="301D8599" w14:textId="07B4045C" w:rsidR="00236ECF" w:rsidRDefault="00236ECF" w:rsidP="005970A8">
      <w:pPr>
        <w:spacing w:after="0"/>
        <w:jc w:val="both"/>
      </w:pPr>
      <w:r w:rsidRPr="00D64FFA">
        <w:t xml:space="preserve">The Chief Executive has the overall responsibility for </w:t>
      </w:r>
      <w:r w:rsidR="002A6073">
        <w:t xml:space="preserve">the management </w:t>
      </w:r>
      <w:r w:rsidRPr="00D64FFA">
        <w:t>and co-ordinat</w:t>
      </w:r>
      <w:r w:rsidR="002A6073">
        <w:t>ion</w:t>
      </w:r>
      <w:r w:rsidRPr="00D64FFA">
        <w:t xml:space="preserve"> the </w:t>
      </w:r>
      <w:r>
        <w:t>Council’s</w:t>
      </w:r>
      <w:r w:rsidRPr="00D64FFA">
        <w:t xml:space="preserve"> response to a major civil emergency. Some or all</w:t>
      </w:r>
      <w:r w:rsidR="001C78B9">
        <w:t xml:space="preserve"> </w:t>
      </w:r>
      <w:r w:rsidRPr="00D64FFA">
        <w:t xml:space="preserve">of the responsibilities shown below may be delegated to a deputy, the CPC, or the </w:t>
      </w:r>
      <w:r>
        <w:t>Corporate Leadership Team</w:t>
      </w:r>
      <w:r w:rsidRPr="00D64FFA">
        <w:t xml:space="preserve"> (</w:t>
      </w:r>
      <w:r>
        <w:t>CLT</w:t>
      </w:r>
      <w:r w:rsidRPr="00D64FFA">
        <w:t xml:space="preserve">). </w:t>
      </w:r>
    </w:p>
    <w:p w14:paraId="313431E2" w14:textId="77777777" w:rsidR="000C242C" w:rsidRDefault="000C242C" w:rsidP="005970A8">
      <w:pPr>
        <w:spacing w:after="0"/>
        <w:jc w:val="both"/>
      </w:pPr>
    </w:p>
    <w:p w14:paraId="045BF882" w14:textId="77777777" w:rsidR="00044C95" w:rsidRDefault="00044C95" w:rsidP="005970A8">
      <w:pPr>
        <w:spacing w:after="0"/>
        <w:ind w:left="720" w:hanging="720"/>
        <w:jc w:val="both"/>
      </w:pPr>
    </w:p>
    <w:p w14:paraId="3D4C72E1" w14:textId="5B052B57" w:rsidR="0010215D" w:rsidRDefault="0010215D" w:rsidP="0010215D">
      <w:pPr>
        <w:pStyle w:val="Heading2"/>
      </w:pPr>
      <w:bookmarkStart w:id="484" w:name="_Director_on_call"/>
      <w:bookmarkStart w:id="485" w:name="_Toc102998251"/>
      <w:bookmarkEnd w:id="484"/>
      <w:r>
        <w:lastRenderedPageBreak/>
        <w:t>Director on call</w:t>
      </w:r>
      <w:bookmarkEnd w:id="485"/>
    </w:p>
    <w:p w14:paraId="034A73E0" w14:textId="77777777" w:rsidR="0010215D" w:rsidRDefault="0010215D" w:rsidP="0010215D">
      <w:pPr>
        <w:spacing w:after="0"/>
        <w:jc w:val="both"/>
      </w:pPr>
    </w:p>
    <w:p w14:paraId="07DAF657" w14:textId="77CCFB90" w:rsidR="00236ECF" w:rsidRPr="006130BC" w:rsidRDefault="00236ECF" w:rsidP="005970A8">
      <w:pPr>
        <w:spacing w:after="0"/>
        <w:jc w:val="both"/>
      </w:pPr>
      <w:r>
        <w:t>The Director on call</w:t>
      </w:r>
      <w:r w:rsidR="00C91307">
        <w:t xml:space="preserve"> </w:t>
      </w:r>
      <w:r w:rsidR="009077DE">
        <w:t xml:space="preserve">(DoC) </w:t>
      </w:r>
      <w:r w:rsidR="00C91307">
        <w:t>forms part of the overall Resilience Team Rota</w:t>
      </w:r>
      <w:r w:rsidR="00EE4671">
        <w:t>.</w:t>
      </w:r>
      <w:r>
        <w:t xml:space="preserve"> Director level cover</w:t>
      </w:r>
      <w:r w:rsidR="00C91307">
        <w:t xml:space="preserve"> </w:t>
      </w:r>
      <w:r>
        <w:t xml:space="preserve">is on a </w:t>
      </w:r>
      <w:r w:rsidR="00136443">
        <w:t>1</w:t>
      </w:r>
      <w:r>
        <w:t xml:space="preserve"> week on call rolling rota which follows the same pattern as the CP</w:t>
      </w:r>
      <w:r w:rsidR="003340B7">
        <w:t>C</w:t>
      </w:r>
      <w:r>
        <w:t xml:space="preserve"> on call rota period. </w:t>
      </w:r>
      <w:r w:rsidRPr="006130BC">
        <w:t xml:space="preserve">Where possible they will attend internal and external civil protection briefing sessions, courses, </w:t>
      </w:r>
      <w:r w:rsidR="007B0637" w:rsidRPr="006130BC">
        <w:t>seminars,</w:t>
      </w:r>
      <w:r w:rsidRPr="006130BC">
        <w:t xml:space="preserve"> and exercises arranged by the CP</w:t>
      </w:r>
      <w:r w:rsidR="005641CC">
        <w:t>U</w:t>
      </w:r>
      <w:r w:rsidRPr="006130BC">
        <w:t xml:space="preserve"> and </w:t>
      </w:r>
      <w:r>
        <w:t>external</w:t>
      </w:r>
      <w:r w:rsidRPr="006130BC">
        <w:t xml:space="preserve"> organisations.</w:t>
      </w:r>
    </w:p>
    <w:p w14:paraId="03035375" w14:textId="77777777" w:rsidR="00722778" w:rsidRDefault="00722778" w:rsidP="00DF7CB1">
      <w:pPr>
        <w:spacing w:after="0"/>
        <w:jc w:val="both"/>
      </w:pPr>
    </w:p>
    <w:p w14:paraId="1F8A04CF" w14:textId="4B3D995A" w:rsidR="00E169C4" w:rsidRDefault="00236ECF" w:rsidP="00DF7CB1">
      <w:pPr>
        <w:spacing w:after="0"/>
        <w:jc w:val="both"/>
      </w:pPr>
      <w:r w:rsidRPr="006130BC">
        <w:t xml:space="preserve">They will be required to support the </w:t>
      </w:r>
      <w:r>
        <w:t>Council’s</w:t>
      </w:r>
      <w:r w:rsidRPr="006130BC">
        <w:t xml:space="preserve"> </w:t>
      </w:r>
      <w:r w:rsidR="00030DFB">
        <w:t>response to</w:t>
      </w:r>
      <w:r w:rsidRPr="006130BC">
        <w:t xml:space="preserve"> a civil emergency and form a </w:t>
      </w:r>
      <w:r>
        <w:t>Gold</w:t>
      </w:r>
      <w:r w:rsidRPr="006130BC">
        <w:t xml:space="preserve"> Team to manage the </w:t>
      </w:r>
      <w:r>
        <w:t>Council’s</w:t>
      </w:r>
      <w:r w:rsidRPr="006130BC">
        <w:t xml:space="preserve"> strategic</w:t>
      </w:r>
      <w:r w:rsidRPr="00E169C4">
        <w:rPr>
          <w:b/>
        </w:rPr>
        <w:t xml:space="preserve"> </w:t>
      </w:r>
      <w:r w:rsidRPr="006130BC">
        <w:t>response, during and following the incident</w:t>
      </w:r>
      <w:r w:rsidRPr="005970A8">
        <w:t>.</w:t>
      </w:r>
      <w:r w:rsidRPr="00E169C4">
        <w:rPr>
          <w:color w:val="FF0000"/>
        </w:rPr>
        <w:t xml:space="preserve">  </w:t>
      </w:r>
      <w:r w:rsidRPr="006130BC">
        <w:t>Following this initial response</w:t>
      </w:r>
      <w:r>
        <w:t>,</w:t>
      </w:r>
      <w:r w:rsidRPr="006130BC">
        <w:t xml:space="preserve"> </w:t>
      </w:r>
      <w:r w:rsidR="00DC48B6">
        <w:t xml:space="preserve">they will </w:t>
      </w:r>
      <w:r w:rsidRPr="006130BC">
        <w:t>form, or lead a Borough Recovery Team (</w:t>
      </w:r>
      <w:r w:rsidRPr="00D662A5">
        <w:t>BRT)</w:t>
      </w:r>
      <w:r w:rsidRPr="00E169C4">
        <w:rPr>
          <w:b/>
        </w:rPr>
        <w:t xml:space="preserve"> </w:t>
      </w:r>
      <w:r w:rsidRPr="006130BC">
        <w:t xml:space="preserve">to assist in returning the </w:t>
      </w:r>
      <w:r>
        <w:t>Borough</w:t>
      </w:r>
      <w:r w:rsidRPr="006130BC">
        <w:t xml:space="preserve"> to a state of normality as soon as possible. </w:t>
      </w:r>
    </w:p>
    <w:p w14:paraId="4F12CE88" w14:textId="77777777" w:rsidR="00E169C4" w:rsidRPr="006130BC" w:rsidRDefault="00E169C4" w:rsidP="00E169C4">
      <w:pPr>
        <w:spacing w:after="0"/>
        <w:ind w:left="720"/>
        <w:jc w:val="both"/>
      </w:pPr>
    </w:p>
    <w:p w14:paraId="7F5A21D4" w14:textId="12798B74" w:rsidR="00236ECF" w:rsidRPr="00B51ADF" w:rsidRDefault="00236ECF" w:rsidP="005970A8">
      <w:pPr>
        <w:pStyle w:val="Heading2"/>
      </w:pPr>
      <w:bookmarkStart w:id="486" w:name="_Toc102998252"/>
      <w:r w:rsidRPr="00B51ADF">
        <w:t>Gold Team</w:t>
      </w:r>
      <w:r w:rsidR="00831A25">
        <w:t xml:space="preserve"> </w:t>
      </w:r>
      <w:r w:rsidR="00831A25" w:rsidRPr="00B51ADF">
        <w:t>(</w:t>
      </w:r>
      <w:r w:rsidR="00831A25">
        <w:t>S</w:t>
      </w:r>
      <w:r w:rsidR="00831A25" w:rsidRPr="00B51ADF">
        <w:t xml:space="preserve">trategic) </w:t>
      </w:r>
      <w:r w:rsidRPr="00B51ADF">
        <w:t>Responsibilities</w:t>
      </w:r>
      <w:bookmarkEnd w:id="486"/>
    </w:p>
    <w:p w14:paraId="4F74451C" w14:textId="77777777" w:rsidR="00236ECF" w:rsidRPr="006A7253" w:rsidRDefault="00236ECF" w:rsidP="00CF2DC7">
      <w:pPr>
        <w:spacing w:after="0"/>
        <w:jc w:val="both"/>
        <w:rPr>
          <w:sz w:val="16"/>
          <w:szCs w:val="16"/>
        </w:rPr>
      </w:pPr>
    </w:p>
    <w:p w14:paraId="3A8C1837" w14:textId="016DEF22" w:rsidR="00236ECF" w:rsidRPr="00947D3E" w:rsidRDefault="00236ECF" w:rsidP="00BA21AB">
      <w:pPr>
        <w:spacing w:after="0"/>
        <w:jc w:val="both"/>
      </w:pPr>
      <w:r w:rsidRPr="00947D3E">
        <w:t>To identify events during an incident that will require a strategic solution</w:t>
      </w:r>
      <w:r w:rsidR="003F7BF2">
        <w:t>,</w:t>
      </w:r>
      <w:r w:rsidRPr="00947D3E">
        <w:t xml:space="preserve"> including those received from the </w:t>
      </w:r>
      <w:hyperlink w:anchor="_Toc86839333" w:history="1">
        <w:r w:rsidRPr="008D3559">
          <w:rPr>
            <w:rStyle w:val="Hyperlink"/>
          </w:rPr>
          <w:t>BECC</w:t>
        </w:r>
      </w:hyperlink>
      <w:r w:rsidRPr="00947D3E">
        <w:t xml:space="preserve">, Central Government or </w:t>
      </w:r>
      <w:hyperlink w:anchor="_London_Local_Authority_3" w:history="1">
        <w:r w:rsidRPr="006F21EB">
          <w:rPr>
            <w:rStyle w:val="Hyperlink"/>
          </w:rPr>
          <w:t>LLAG</w:t>
        </w:r>
      </w:hyperlink>
      <w:r w:rsidRPr="00947D3E">
        <w:t xml:space="preserve">.  Identify and implement responses and monitor these throughout the incident. For </w:t>
      </w:r>
      <w:r w:rsidR="00BB787F" w:rsidRPr="00947D3E">
        <w:t>example:</w:t>
      </w:r>
    </w:p>
    <w:p w14:paraId="2B89D60A" w14:textId="77777777" w:rsidR="00236ECF" w:rsidRPr="00947D3E" w:rsidRDefault="00236ECF" w:rsidP="00915EAB">
      <w:pPr>
        <w:spacing w:after="0"/>
        <w:ind w:left="1418"/>
        <w:jc w:val="both"/>
        <w:rPr>
          <w:b/>
        </w:rPr>
      </w:pPr>
    </w:p>
    <w:p w14:paraId="61E5123A" w14:textId="6C76C400" w:rsidR="00236ECF" w:rsidRPr="00947D3E" w:rsidRDefault="00236ECF" w:rsidP="00BE219B">
      <w:pPr>
        <w:numPr>
          <w:ilvl w:val="0"/>
          <w:numId w:val="16"/>
        </w:numPr>
        <w:tabs>
          <w:tab w:val="clear" w:pos="720"/>
        </w:tabs>
        <w:spacing w:after="0"/>
        <w:ind w:left="850" w:hanging="425"/>
        <w:jc w:val="both"/>
      </w:pPr>
      <w:r w:rsidRPr="00947D3E">
        <w:t>Dealing with any disruption to the day-to-day life of the area involved</w:t>
      </w:r>
    </w:p>
    <w:p w14:paraId="0E0E5B89" w14:textId="48D9AD07" w:rsidR="00236ECF" w:rsidRPr="00947D3E" w:rsidRDefault="00236ECF" w:rsidP="00BE219B">
      <w:pPr>
        <w:numPr>
          <w:ilvl w:val="0"/>
          <w:numId w:val="16"/>
        </w:numPr>
        <w:tabs>
          <w:tab w:val="clear" w:pos="720"/>
        </w:tabs>
        <w:spacing w:after="0"/>
        <w:ind w:left="850" w:hanging="425"/>
        <w:jc w:val="both"/>
      </w:pPr>
      <w:r w:rsidRPr="00947D3E">
        <w:t xml:space="preserve">Arranging for the establishment of lines of help, </w:t>
      </w:r>
      <w:r w:rsidR="00131182" w:rsidRPr="00947D3E">
        <w:t>information,</w:t>
      </w:r>
      <w:r w:rsidRPr="00947D3E">
        <w:t xml:space="preserve"> and advice for residential and business residents </w:t>
      </w:r>
    </w:p>
    <w:p w14:paraId="6C7343A7" w14:textId="61CFAF0C" w:rsidR="00236ECF" w:rsidRPr="00947D3E" w:rsidRDefault="00236ECF" w:rsidP="00BE219B">
      <w:pPr>
        <w:numPr>
          <w:ilvl w:val="0"/>
          <w:numId w:val="16"/>
        </w:numPr>
        <w:tabs>
          <w:tab w:val="clear" w:pos="720"/>
        </w:tabs>
        <w:spacing w:after="0"/>
        <w:ind w:left="850" w:hanging="425"/>
        <w:jc w:val="both"/>
      </w:pPr>
      <w:r w:rsidRPr="00947D3E">
        <w:t>Ensuring continuity of delivery of the Council’s essential services, whilst emergency response services are being rendered</w:t>
      </w:r>
    </w:p>
    <w:p w14:paraId="54751840" w14:textId="138A3C64" w:rsidR="00236ECF" w:rsidRPr="00947D3E" w:rsidRDefault="00236ECF" w:rsidP="00BE219B">
      <w:pPr>
        <w:numPr>
          <w:ilvl w:val="0"/>
          <w:numId w:val="16"/>
        </w:numPr>
        <w:tabs>
          <w:tab w:val="clear" w:pos="720"/>
        </w:tabs>
        <w:spacing w:after="0"/>
        <w:ind w:left="850" w:hanging="425"/>
        <w:jc w:val="both"/>
      </w:pPr>
      <w:r w:rsidRPr="00947D3E">
        <w:t xml:space="preserve">Manage </w:t>
      </w:r>
      <w:r w:rsidR="00855BAA">
        <w:t>p</w:t>
      </w:r>
      <w:r w:rsidRPr="00947D3E">
        <w:t>ress and media interest (in conjunction with the emergency services) and ensure appropriate communications with all stakeholders</w:t>
      </w:r>
    </w:p>
    <w:p w14:paraId="7196C9AC" w14:textId="393B7523" w:rsidR="00236ECF" w:rsidRPr="00947D3E" w:rsidRDefault="00236ECF" w:rsidP="00BE219B">
      <w:pPr>
        <w:numPr>
          <w:ilvl w:val="0"/>
          <w:numId w:val="16"/>
        </w:numPr>
        <w:tabs>
          <w:tab w:val="clear" w:pos="720"/>
        </w:tabs>
        <w:spacing w:after="0"/>
        <w:ind w:left="850" w:hanging="425"/>
        <w:jc w:val="both"/>
      </w:pPr>
      <w:r w:rsidRPr="00947D3E">
        <w:t>Arranging regular briefing sessions for Council Members during the incident</w:t>
      </w:r>
    </w:p>
    <w:p w14:paraId="2FAF7009" w14:textId="7B319C28" w:rsidR="00236ECF" w:rsidRPr="00947D3E" w:rsidRDefault="00236ECF" w:rsidP="00BE219B">
      <w:pPr>
        <w:numPr>
          <w:ilvl w:val="0"/>
          <w:numId w:val="16"/>
        </w:numPr>
        <w:tabs>
          <w:tab w:val="clear" w:pos="720"/>
        </w:tabs>
        <w:spacing w:after="0"/>
        <w:ind w:left="850" w:hanging="425"/>
        <w:jc w:val="both"/>
      </w:pPr>
      <w:r w:rsidRPr="00947D3E">
        <w:t>Liaise with any emergency service</w:t>
      </w:r>
      <w:r w:rsidR="005B1A32" w:rsidRPr="00947D3E">
        <w:t xml:space="preserve"> Gold Commander or </w:t>
      </w:r>
      <w:r w:rsidRPr="00947D3E">
        <w:t>Gold Team</w:t>
      </w:r>
      <w:r w:rsidR="0045713F" w:rsidRPr="00947D3E">
        <w:t>(s)</w:t>
      </w:r>
      <w:r w:rsidRPr="00947D3E">
        <w:t xml:space="preserve"> in existence</w:t>
      </w:r>
    </w:p>
    <w:p w14:paraId="11C194C5" w14:textId="6A83D907" w:rsidR="00236ECF" w:rsidRPr="00947D3E" w:rsidRDefault="00236ECF" w:rsidP="00BE219B">
      <w:pPr>
        <w:numPr>
          <w:ilvl w:val="0"/>
          <w:numId w:val="16"/>
        </w:numPr>
        <w:tabs>
          <w:tab w:val="clear" w:pos="720"/>
        </w:tabs>
        <w:spacing w:after="0"/>
        <w:ind w:left="850" w:hanging="425"/>
        <w:jc w:val="both"/>
      </w:pPr>
      <w:r w:rsidRPr="00947D3E">
        <w:t>To liaise and work directly with a neighbouring borough’s Gold group, when the incident is ‘cross border’, to ensure a joint service response, issuing of identical information &amp; advice and media statements</w:t>
      </w:r>
    </w:p>
    <w:p w14:paraId="04C6248D" w14:textId="7D1FCB4A" w:rsidR="00236ECF" w:rsidRPr="00947D3E" w:rsidRDefault="00236ECF" w:rsidP="00BE219B">
      <w:pPr>
        <w:numPr>
          <w:ilvl w:val="0"/>
          <w:numId w:val="16"/>
        </w:numPr>
        <w:tabs>
          <w:tab w:val="clear" w:pos="720"/>
        </w:tabs>
        <w:spacing w:after="0"/>
        <w:ind w:left="850" w:hanging="425"/>
        <w:jc w:val="both"/>
      </w:pPr>
      <w:r w:rsidRPr="00947D3E">
        <w:t>Authorise the maintenance of essential records relating to the incident and cancel, temporarily, any planned archive destruction system</w:t>
      </w:r>
    </w:p>
    <w:p w14:paraId="61465EBB" w14:textId="47C6D51C" w:rsidR="00236ECF" w:rsidRPr="00947D3E" w:rsidRDefault="00236ECF" w:rsidP="00BE219B">
      <w:pPr>
        <w:numPr>
          <w:ilvl w:val="0"/>
          <w:numId w:val="16"/>
        </w:numPr>
        <w:tabs>
          <w:tab w:val="clear" w:pos="720"/>
        </w:tabs>
        <w:spacing w:after="0"/>
        <w:ind w:left="850" w:hanging="425"/>
        <w:jc w:val="both"/>
      </w:pPr>
      <w:r w:rsidRPr="00947D3E">
        <w:t xml:space="preserve">Discontinue the over-recording of all CCTV camera </w:t>
      </w:r>
      <w:r w:rsidR="00BB787F" w:rsidRPr="00947D3E">
        <w:t>footage and</w:t>
      </w:r>
      <w:r w:rsidRPr="00947D3E">
        <w:t xml:space="preserve"> preserve and archive same until</w:t>
      </w:r>
      <w:r w:rsidRPr="007D13F9">
        <w:rPr>
          <w:bCs/>
        </w:rPr>
        <w:t xml:space="preserve"> confirmed</w:t>
      </w:r>
      <w:r w:rsidRPr="00947D3E">
        <w:rPr>
          <w:b/>
        </w:rPr>
        <w:t xml:space="preserve"> </w:t>
      </w:r>
      <w:r w:rsidRPr="00947D3E">
        <w:t>that the data is no longer required by the Police</w:t>
      </w:r>
    </w:p>
    <w:p w14:paraId="01FC7500" w14:textId="31EA7D7F" w:rsidR="00236ECF" w:rsidRPr="00947D3E" w:rsidRDefault="00236ECF" w:rsidP="00BE219B">
      <w:pPr>
        <w:numPr>
          <w:ilvl w:val="0"/>
          <w:numId w:val="16"/>
        </w:numPr>
        <w:tabs>
          <w:tab w:val="clear" w:pos="720"/>
        </w:tabs>
        <w:spacing w:after="0"/>
        <w:ind w:left="850" w:hanging="425"/>
        <w:jc w:val="both"/>
      </w:pPr>
      <w:r w:rsidRPr="00947D3E">
        <w:t>Arrange and assist with VIP visits to the incident</w:t>
      </w:r>
    </w:p>
    <w:p w14:paraId="0C49109F" w14:textId="77777777" w:rsidR="00236ECF" w:rsidRPr="00947D3E" w:rsidRDefault="00236ECF" w:rsidP="00BE219B">
      <w:pPr>
        <w:numPr>
          <w:ilvl w:val="0"/>
          <w:numId w:val="16"/>
        </w:numPr>
        <w:tabs>
          <w:tab w:val="clear" w:pos="720"/>
        </w:tabs>
        <w:spacing w:after="0"/>
        <w:ind w:left="850" w:hanging="425"/>
        <w:jc w:val="both"/>
      </w:pPr>
      <w:r w:rsidRPr="00947D3E">
        <w:t xml:space="preserve">Monitor the emergency costs incurred by the Council for future Bellwin Scheme claims. For further information on the Bellwin Scheme please go to; </w:t>
      </w:r>
      <w:hyperlink r:id="rId27" w:history="1">
        <w:r w:rsidRPr="00947D3E">
          <w:rPr>
            <w:rStyle w:val="Hyperlink"/>
          </w:rPr>
          <w:t>https://www.gov.uk/government/uploads/system/uploads/attachment_data/file/653402/Bellwin_Scheme_Guidance_Notes_2017-18.pdf</w:t>
        </w:r>
      </w:hyperlink>
      <w:r w:rsidRPr="00947D3E">
        <w:t xml:space="preserve"> </w:t>
      </w:r>
    </w:p>
    <w:p w14:paraId="69E5ED14" w14:textId="4BCBEFEE" w:rsidR="00236ECF" w:rsidRPr="00947D3E" w:rsidRDefault="00236ECF" w:rsidP="00BE219B">
      <w:pPr>
        <w:numPr>
          <w:ilvl w:val="0"/>
          <w:numId w:val="16"/>
        </w:numPr>
        <w:tabs>
          <w:tab w:val="clear" w:pos="720"/>
        </w:tabs>
        <w:spacing w:after="0"/>
        <w:ind w:left="850" w:hanging="425"/>
        <w:jc w:val="both"/>
      </w:pPr>
      <w:r w:rsidRPr="00947D3E">
        <w:t>Authorise the establishment and use of emergency finance codes for special, or immediate, finance during an incident</w:t>
      </w:r>
    </w:p>
    <w:p w14:paraId="078DADAD" w14:textId="69C05F9D" w:rsidR="00236ECF" w:rsidRPr="00947D3E" w:rsidRDefault="00236ECF" w:rsidP="00BE219B">
      <w:pPr>
        <w:numPr>
          <w:ilvl w:val="0"/>
          <w:numId w:val="16"/>
        </w:numPr>
        <w:tabs>
          <w:tab w:val="clear" w:pos="720"/>
        </w:tabs>
        <w:spacing w:after="0"/>
        <w:ind w:left="850" w:hanging="425"/>
        <w:jc w:val="both"/>
      </w:pPr>
      <w:r w:rsidRPr="00947D3E">
        <w:t>Establish a Borough Recovery Team</w:t>
      </w:r>
    </w:p>
    <w:p w14:paraId="0B2D1B29" w14:textId="0E50A2C3" w:rsidR="0053728C" w:rsidRDefault="00236ECF" w:rsidP="00BE219B">
      <w:pPr>
        <w:numPr>
          <w:ilvl w:val="0"/>
          <w:numId w:val="16"/>
        </w:numPr>
        <w:tabs>
          <w:tab w:val="clear" w:pos="720"/>
        </w:tabs>
        <w:spacing w:after="0"/>
        <w:ind w:left="850" w:hanging="425"/>
        <w:jc w:val="both"/>
      </w:pPr>
      <w:r w:rsidRPr="00947D3E">
        <w:t>Arrange, or co-operate with other organisations, for the establishment of any disaster fund</w:t>
      </w:r>
    </w:p>
    <w:p w14:paraId="2D64BF2E" w14:textId="5C77B3E2" w:rsidR="00236ECF" w:rsidRPr="00947D3E" w:rsidRDefault="00236ECF" w:rsidP="00BE219B">
      <w:pPr>
        <w:numPr>
          <w:ilvl w:val="0"/>
          <w:numId w:val="16"/>
        </w:numPr>
        <w:tabs>
          <w:tab w:val="clear" w:pos="720"/>
        </w:tabs>
        <w:spacing w:after="0"/>
        <w:ind w:left="850" w:hanging="425"/>
        <w:jc w:val="both"/>
      </w:pPr>
      <w:r w:rsidRPr="00947D3E">
        <w:lastRenderedPageBreak/>
        <w:t>Assist with, or make arrangements for, future ‘memorials’ following the incident</w:t>
      </w:r>
    </w:p>
    <w:p w14:paraId="65AD4F3F" w14:textId="773CC395" w:rsidR="00236ECF" w:rsidRPr="00947D3E" w:rsidRDefault="00236ECF" w:rsidP="00BE219B">
      <w:pPr>
        <w:numPr>
          <w:ilvl w:val="0"/>
          <w:numId w:val="16"/>
        </w:numPr>
        <w:tabs>
          <w:tab w:val="clear" w:pos="720"/>
        </w:tabs>
        <w:spacing w:after="0"/>
        <w:ind w:left="850" w:hanging="425"/>
        <w:jc w:val="both"/>
      </w:pPr>
      <w:r w:rsidRPr="00947D3E">
        <w:t>In general, to relieve the BECC, Bronze level staff and LALO of all strategic decisions during the incident</w:t>
      </w:r>
    </w:p>
    <w:p w14:paraId="1FCAF409" w14:textId="77777777" w:rsidR="0052221A" w:rsidRPr="006A7253" w:rsidRDefault="0052221A" w:rsidP="00915EAB">
      <w:pPr>
        <w:spacing w:after="0"/>
        <w:jc w:val="both"/>
      </w:pPr>
    </w:p>
    <w:p w14:paraId="7D3B9C5D" w14:textId="1EBCF345" w:rsidR="00236ECF" w:rsidRPr="00633B41" w:rsidRDefault="00236ECF" w:rsidP="005970A8">
      <w:pPr>
        <w:pStyle w:val="Heading2"/>
      </w:pPr>
      <w:bookmarkStart w:id="487" w:name="_Borough_Recovery_Team"/>
      <w:bookmarkStart w:id="488" w:name="_Toc102998253"/>
      <w:bookmarkEnd w:id="487"/>
      <w:r w:rsidRPr="00633B41">
        <w:t>Borough Recovery Team (BRT)</w:t>
      </w:r>
      <w:bookmarkEnd w:id="488"/>
    </w:p>
    <w:p w14:paraId="72EAA2A7" w14:textId="77777777" w:rsidR="00236ECF" w:rsidRPr="00633B41" w:rsidRDefault="00236ECF" w:rsidP="00915EAB">
      <w:pPr>
        <w:spacing w:after="0"/>
        <w:jc w:val="both"/>
      </w:pPr>
    </w:p>
    <w:p w14:paraId="2E6EDF13" w14:textId="74CF4CDE" w:rsidR="00236ECF" w:rsidRPr="00633B41" w:rsidRDefault="00236ECF" w:rsidP="00E95A15">
      <w:pPr>
        <w:spacing w:after="0"/>
        <w:jc w:val="both"/>
      </w:pPr>
      <w:r w:rsidRPr="00633B41">
        <w:t xml:space="preserve">Part or all of the composition of this team will be the responsibility of the Gold </w:t>
      </w:r>
      <w:r>
        <w:t>T</w:t>
      </w:r>
      <w:r w:rsidRPr="00633B41">
        <w:t>eam/</w:t>
      </w:r>
      <w:r>
        <w:t>CLT</w:t>
      </w:r>
      <w:r w:rsidRPr="00633B41">
        <w:t xml:space="preserve">. The duties of this team will be the creation and management of any initiative designed to assist the </w:t>
      </w:r>
      <w:r>
        <w:t>Council’s</w:t>
      </w:r>
      <w:r w:rsidRPr="00633B41">
        <w:t xml:space="preserve"> infrastructure </w:t>
      </w:r>
      <w:r>
        <w:t>(</w:t>
      </w:r>
      <w:r w:rsidRPr="00633B41">
        <w:t>road and transport systems</w:t>
      </w:r>
      <w:r>
        <w:t xml:space="preserve"> etc.)</w:t>
      </w:r>
      <w:r w:rsidRPr="00633B41">
        <w:t xml:space="preserve"> to return as soon as practical to normality.  It will also consider</w:t>
      </w:r>
      <w:r>
        <w:t>, along with R</w:t>
      </w:r>
      <w:r w:rsidR="00C74AE4">
        <w:t xml:space="preserve">egistered Providers of Social Housing </w:t>
      </w:r>
      <w:r w:rsidR="00A22EFE">
        <w:t>(formerly Registered Social Landlords)</w:t>
      </w:r>
      <w:r>
        <w:t>,</w:t>
      </w:r>
      <w:r w:rsidRPr="00633B41">
        <w:t xml:space="preserve"> </w:t>
      </w:r>
      <w:r w:rsidRPr="007C2191">
        <w:t>re-housing strategies</w:t>
      </w:r>
      <w:r w:rsidRPr="00633B41">
        <w:t xml:space="preserve"> and the counselling of staff and residents.  At the incident</w:t>
      </w:r>
      <w:r>
        <w:t>’</w:t>
      </w:r>
      <w:r w:rsidRPr="00633B41">
        <w:t>s close</w:t>
      </w:r>
      <w:r>
        <w:t>,</w:t>
      </w:r>
      <w:r w:rsidRPr="00633B41">
        <w:t xml:space="preserve"> continue the initial arrangements made by the Gold Team</w:t>
      </w:r>
      <w:r>
        <w:t xml:space="preserve"> -</w:t>
      </w:r>
      <w:r w:rsidRPr="00633B41">
        <w:t xml:space="preserve"> </w:t>
      </w:r>
      <w:r w:rsidR="001C78B9" w:rsidRPr="00633B41">
        <w:t>i</w:t>
      </w:r>
      <w:r w:rsidR="001C78B9">
        <w:t>.</w:t>
      </w:r>
      <w:r w:rsidR="001C78B9" w:rsidRPr="00633B41">
        <w:t>e</w:t>
      </w:r>
      <w:r w:rsidR="001C78B9">
        <w:t>.,</w:t>
      </w:r>
      <w:r w:rsidRPr="00633B41">
        <w:t xml:space="preserve"> information to the general public, memorial services, disaster funds and recovery of emergency expenditure (Bel</w:t>
      </w:r>
      <w:r>
        <w:t>l</w:t>
      </w:r>
      <w:r w:rsidRPr="00633B41">
        <w:t>win</w:t>
      </w:r>
      <w:r>
        <w:t xml:space="preserve"> Scheme</w:t>
      </w:r>
      <w:r w:rsidRPr="00633B41">
        <w:t>)</w:t>
      </w:r>
      <w:r>
        <w:t xml:space="preserve"> -</w:t>
      </w:r>
      <w:r w:rsidRPr="00633B41">
        <w:t xml:space="preserve"> to enable the G</w:t>
      </w:r>
      <w:r>
        <w:t>old</w:t>
      </w:r>
      <w:r w:rsidRPr="00633B41">
        <w:t xml:space="preserve"> </w:t>
      </w:r>
      <w:r>
        <w:t>T</w:t>
      </w:r>
      <w:r w:rsidRPr="00633B41">
        <w:t>eam members to resume their normal day-to-day responsibilities.</w:t>
      </w:r>
      <w:r w:rsidR="002D4073">
        <w:t xml:space="preserve"> See </w:t>
      </w:r>
      <w:hyperlink r:id="rId28" w:history="1">
        <w:r w:rsidR="002D4073" w:rsidRPr="002D4073">
          <w:rPr>
            <w:rStyle w:val="Hyperlink"/>
          </w:rPr>
          <w:t>BMEP Pt</w:t>
        </w:r>
        <w:r w:rsidR="0080475A">
          <w:rPr>
            <w:rStyle w:val="Hyperlink"/>
          </w:rPr>
          <w:t>.</w:t>
        </w:r>
        <w:r w:rsidR="002D4073" w:rsidRPr="002D4073">
          <w:rPr>
            <w:rStyle w:val="Hyperlink"/>
          </w:rPr>
          <w:t>5 – Recovery Plan</w:t>
        </w:r>
      </w:hyperlink>
    </w:p>
    <w:p w14:paraId="2AA64A0B" w14:textId="77777777" w:rsidR="00044C95" w:rsidRPr="00D8762A" w:rsidRDefault="00044C95" w:rsidP="00915EAB">
      <w:pPr>
        <w:spacing w:after="0"/>
        <w:jc w:val="both"/>
      </w:pPr>
    </w:p>
    <w:p w14:paraId="71B1B175" w14:textId="796F664C" w:rsidR="00236ECF" w:rsidRPr="00BD7C3D" w:rsidRDefault="00236ECF" w:rsidP="005970A8">
      <w:pPr>
        <w:pStyle w:val="Heading2"/>
      </w:pPr>
      <w:bookmarkStart w:id="489" w:name="_Toc102998254"/>
      <w:r w:rsidRPr="00BC2630">
        <w:t>Council Members</w:t>
      </w:r>
      <w:bookmarkEnd w:id="489"/>
    </w:p>
    <w:p w14:paraId="48F1BD21" w14:textId="77777777" w:rsidR="00236ECF" w:rsidRPr="00BC2630" w:rsidRDefault="00236ECF" w:rsidP="00915EAB">
      <w:pPr>
        <w:spacing w:after="0"/>
        <w:jc w:val="both"/>
      </w:pPr>
    </w:p>
    <w:p w14:paraId="7CF17CEB" w14:textId="3E2DF1C5" w:rsidR="00236ECF" w:rsidRPr="00BC2630" w:rsidRDefault="00236ECF" w:rsidP="00E95A15">
      <w:pPr>
        <w:spacing w:after="0"/>
        <w:jc w:val="both"/>
      </w:pPr>
      <w:r>
        <w:t>Major</w:t>
      </w:r>
      <w:r w:rsidRPr="00BC2630">
        <w:t xml:space="preserve"> </w:t>
      </w:r>
      <w:r w:rsidR="00AA0713">
        <w:t>e</w:t>
      </w:r>
      <w:r w:rsidRPr="00BC2630">
        <w:t xml:space="preserve">mergencies in the </w:t>
      </w:r>
      <w:r>
        <w:t>B</w:t>
      </w:r>
      <w:r w:rsidRPr="00BC2630">
        <w:t xml:space="preserve">orough are rare but when they </w:t>
      </w:r>
      <w:r w:rsidR="00A21BC4" w:rsidRPr="00BC2630">
        <w:t>happen,</w:t>
      </w:r>
      <w:r w:rsidRPr="00BC2630">
        <w:t xml:space="preserve"> they can be very disruptive, causing damage to infrastructure, harm to people and sometimes threatening community cohesion. These are times when everyone wants to </w:t>
      </w:r>
      <w:r w:rsidR="00AA0713" w:rsidRPr="00BC2630">
        <w:t>help</w:t>
      </w:r>
      <w:r w:rsidRPr="00BC2630">
        <w:t xml:space="preserve"> and be part of the work to restore normality. Elected Members </w:t>
      </w:r>
      <w:r>
        <w:t>have a crucial role</w:t>
      </w:r>
      <w:r w:rsidRPr="00BC2630">
        <w:t xml:space="preserve"> during </w:t>
      </w:r>
      <w:r>
        <w:t xml:space="preserve">incidents, particularly in relation to community leadership. </w:t>
      </w:r>
      <w:r w:rsidR="009C59A7">
        <w:t>Specifically,</w:t>
      </w:r>
      <w:r>
        <w:t xml:space="preserve"> they can provide reassurance messages to the community. T</w:t>
      </w:r>
      <w:r w:rsidRPr="00BC2630">
        <w:t>he following guidance should be observed carefully by all Members in the event of a</w:t>
      </w:r>
      <w:r>
        <w:t>n</w:t>
      </w:r>
      <w:r w:rsidRPr="00BC2630">
        <w:t xml:space="preserve"> </w:t>
      </w:r>
      <w:r>
        <w:t>incident</w:t>
      </w:r>
      <w:r w:rsidRPr="00BC2630">
        <w:t xml:space="preserve"> </w:t>
      </w:r>
      <w:r>
        <w:t>occurring in the</w:t>
      </w:r>
      <w:r w:rsidRPr="00BC2630">
        <w:t xml:space="preserve"> Borough.  It emphasises that elected Members do not have an operational role </w:t>
      </w:r>
      <w:r>
        <w:t>during</w:t>
      </w:r>
      <w:r w:rsidRPr="00BC2630">
        <w:t xml:space="preserve"> </w:t>
      </w:r>
      <w:r>
        <w:t>incidents</w:t>
      </w:r>
      <w:r w:rsidRPr="00BC2630">
        <w:t xml:space="preserve"> other than that detailed below. They must refer any approaches and requests for assistance made by the emergency services at any incident scene to the</w:t>
      </w:r>
      <w:r>
        <w:t xml:space="preserve"> </w:t>
      </w:r>
      <w:r w:rsidR="001A634E">
        <w:t xml:space="preserve">Director </w:t>
      </w:r>
      <w:r w:rsidR="00796609">
        <w:t xml:space="preserve">on Call, </w:t>
      </w:r>
      <w:r w:rsidR="00DE19CA">
        <w:t xml:space="preserve">The Gold Team </w:t>
      </w:r>
      <w:r>
        <w:t>or</w:t>
      </w:r>
      <w:r w:rsidRPr="00BC2630">
        <w:t xml:space="preserve"> </w:t>
      </w:r>
      <w:r w:rsidR="00130C9F">
        <w:t>The Council’s Communications Team</w:t>
      </w:r>
      <w:r w:rsidRPr="00BC2630">
        <w:t xml:space="preserve">. </w:t>
      </w:r>
    </w:p>
    <w:p w14:paraId="57522CB8" w14:textId="77777777" w:rsidR="00236ECF" w:rsidRPr="00BC2630" w:rsidRDefault="00236ECF" w:rsidP="00915EAB">
      <w:pPr>
        <w:spacing w:after="0"/>
        <w:jc w:val="both"/>
        <w:rPr>
          <w:color w:val="FF0000"/>
        </w:rPr>
      </w:pPr>
    </w:p>
    <w:p w14:paraId="769A8B0E" w14:textId="27A58CA1" w:rsidR="00915EAB" w:rsidRPr="00D977D4" w:rsidRDefault="00236ECF" w:rsidP="001D2D87">
      <w:pPr>
        <w:spacing w:after="0"/>
        <w:jc w:val="both"/>
      </w:pPr>
      <w:r w:rsidRPr="00D977D4">
        <w:t>Cabinet Members</w:t>
      </w:r>
    </w:p>
    <w:p w14:paraId="00496733" w14:textId="5A60AD98" w:rsidR="004B6B50" w:rsidRDefault="00236ECF" w:rsidP="00066280">
      <w:pPr>
        <w:pStyle w:val="ListParagraph"/>
        <w:numPr>
          <w:ilvl w:val="0"/>
          <w:numId w:val="45"/>
        </w:numPr>
        <w:spacing w:line="240" w:lineRule="auto"/>
        <w:ind w:left="850" w:hanging="425"/>
        <w:jc w:val="both"/>
      </w:pPr>
      <w:r w:rsidRPr="00F105A2">
        <w:t>The immediate management of the Council’s response will remain with the Chief Executive and the Chief Officers; however</w:t>
      </w:r>
      <w:r>
        <w:t>,</w:t>
      </w:r>
      <w:r w:rsidRPr="00F105A2">
        <w:t xml:space="preserve"> it may be necessary for Cabinet Members to consider the wider implications for the Council and the </w:t>
      </w:r>
      <w:r>
        <w:t>B</w:t>
      </w:r>
      <w:r w:rsidRPr="00F105A2">
        <w:t>orough as a whole</w:t>
      </w:r>
    </w:p>
    <w:p w14:paraId="091DB962" w14:textId="43B48B1B" w:rsidR="00236ECF" w:rsidRPr="00F105A2" w:rsidRDefault="00236ECF" w:rsidP="00BE219B">
      <w:pPr>
        <w:pStyle w:val="ListParagraph"/>
        <w:numPr>
          <w:ilvl w:val="0"/>
          <w:numId w:val="45"/>
        </w:numPr>
        <w:spacing w:line="240" w:lineRule="auto"/>
        <w:ind w:left="850" w:hanging="425"/>
        <w:jc w:val="both"/>
      </w:pPr>
      <w:r w:rsidRPr="00F105A2">
        <w:t xml:space="preserve">The </w:t>
      </w:r>
      <w:r>
        <w:t>Elected Mayor</w:t>
      </w:r>
      <w:r w:rsidRPr="00F105A2">
        <w:t xml:space="preserve"> will be the Lead Member for th</w:t>
      </w:r>
      <w:r>
        <w:t>is</w:t>
      </w:r>
      <w:r w:rsidRPr="00F105A2">
        <w:t xml:space="preserve"> purpose and will involve</w:t>
      </w:r>
      <w:r>
        <w:t xml:space="preserve"> member</w:t>
      </w:r>
      <w:r w:rsidRPr="00F105A2">
        <w:t xml:space="preserve"> colleagues as appropriate.</w:t>
      </w:r>
      <w:r>
        <w:t xml:space="preserve">  </w:t>
      </w:r>
      <w:r w:rsidRPr="00F105A2">
        <w:t>Cabinet Members may be required to speak to the media but will do this as arranged by the Council’s Communications Team, who will liaise with the Cabinet Members as appropriate.</w:t>
      </w:r>
    </w:p>
    <w:p w14:paraId="76FA1676" w14:textId="77777777" w:rsidR="00915EAB" w:rsidRDefault="00915EAB" w:rsidP="00915EAB">
      <w:pPr>
        <w:spacing w:after="0"/>
        <w:ind w:firstLine="720"/>
        <w:jc w:val="both"/>
      </w:pPr>
    </w:p>
    <w:p w14:paraId="00737120" w14:textId="45E0D2D9" w:rsidR="001D2D87" w:rsidRPr="00D977D4" w:rsidRDefault="00236ECF" w:rsidP="001D2D87">
      <w:pPr>
        <w:spacing w:after="0" w:line="240" w:lineRule="auto"/>
        <w:jc w:val="both"/>
      </w:pPr>
      <w:r w:rsidRPr="00D977D4">
        <w:t>All Members (Councillors)</w:t>
      </w:r>
    </w:p>
    <w:p w14:paraId="732A554F" w14:textId="4EE251CA" w:rsidR="00D630F7" w:rsidRDefault="0000718F" w:rsidP="001D2D87">
      <w:pPr>
        <w:pStyle w:val="ListParagraph"/>
        <w:numPr>
          <w:ilvl w:val="0"/>
          <w:numId w:val="58"/>
        </w:numPr>
        <w:spacing w:line="240" w:lineRule="auto"/>
        <w:ind w:left="851" w:hanging="425"/>
        <w:jc w:val="both"/>
      </w:pPr>
      <w:r>
        <w:t>I</w:t>
      </w:r>
      <w:r w:rsidR="00236ECF" w:rsidRPr="004E4652">
        <w:t>nformation will be relayed to Members via the Communications Team as appropriate. There are</w:t>
      </w:r>
      <w:r w:rsidR="00236ECF">
        <w:t>,</w:t>
      </w:r>
      <w:r w:rsidR="00236ECF" w:rsidRPr="004E4652">
        <w:t xml:space="preserve"> however</w:t>
      </w:r>
      <w:r w:rsidR="00236ECF">
        <w:t>,</w:t>
      </w:r>
      <w:r w:rsidR="00236ECF" w:rsidRPr="004E4652">
        <w:t xml:space="preserve"> two important points to note:</w:t>
      </w:r>
    </w:p>
    <w:p w14:paraId="5C3E98CD" w14:textId="02A34F31" w:rsidR="00D630F7" w:rsidRDefault="0000718F" w:rsidP="001D2D87">
      <w:pPr>
        <w:pStyle w:val="ListParagraph"/>
        <w:numPr>
          <w:ilvl w:val="0"/>
          <w:numId w:val="55"/>
        </w:numPr>
        <w:spacing w:line="240" w:lineRule="auto"/>
        <w:ind w:left="851" w:hanging="425"/>
        <w:jc w:val="both"/>
      </w:pPr>
      <w:r>
        <w:t>G</w:t>
      </w:r>
      <w:r w:rsidR="00236ECF" w:rsidRPr="004E4652">
        <w:t>eneral information on any major incident is always best obtained from rolling news services on either radio, TV (BBC 24</w:t>
      </w:r>
      <w:r w:rsidR="00236ECF">
        <w:t>,</w:t>
      </w:r>
      <w:r w:rsidR="00236ECF" w:rsidRPr="004E4652">
        <w:t xml:space="preserve"> Sky News</w:t>
      </w:r>
      <w:r w:rsidR="00236ECF">
        <w:t xml:space="preserve"> etc.</w:t>
      </w:r>
      <w:r w:rsidR="00236ECF" w:rsidRPr="004E4652">
        <w:t>) or the internet (</w:t>
      </w:r>
      <w:r w:rsidR="00236ECF">
        <w:t>media</w:t>
      </w:r>
      <w:r w:rsidR="00236ECF" w:rsidRPr="004E4652">
        <w:t xml:space="preserve"> </w:t>
      </w:r>
      <w:r w:rsidR="00236ECF">
        <w:t>web</w:t>
      </w:r>
      <w:r w:rsidR="00236ECF" w:rsidRPr="004E4652">
        <w:t>site</w:t>
      </w:r>
      <w:r w:rsidR="00236ECF">
        <w:t>s</w:t>
      </w:r>
      <w:r w:rsidR="00236ECF" w:rsidRPr="004E4652">
        <w:t xml:space="preserve">) </w:t>
      </w:r>
    </w:p>
    <w:p w14:paraId="4386903A" w14:textId="0006E57F" w:rsidR="00236ECF" w:rsidRPr="004E4652" w:rsidRDefault="00700195" w:rsidP="0058485B">
      <w:pPr>
        <w:pStyle w:val="ListParagraph"/>
        <w:numPr>
          <w:ilvl w:val="0"/>
          <w:numId w:val="55"/>
        </w:numPr>
        <w:spacing w:line="240" w:lineRule="auto"/>
        <w:ind w:left="851" w:hanging="425"/>
        <w:jc w:val="both"/>
      </w:pPr>
      <w:r>
        <w:lastRenderedPageBreak/>
        <w:t>T</w:t>
      </w:r>
      <w:r w:rsidR="00236ECF" w:rsidRPr="004E4652">
        <w:t xml:space="preserve">he need to keep Members informed must be balanced against other requirements of </w:t>
      </w:r>
      <w:r w:rsidR="00247F96" w:rsidRPr="004E4652">
        <w:t>an emergency</w:t>
      </w:r>
      <w:r w:rsidR="00236ECF" w:rsidRPr="004E4652">
        <w:t>, where the safety of residents and the preservation of the borough infrastructure are the first considerations.</w:t>
      </w:r>
    </w:p>
    <w:p w14:paraId="1C57DD62" w14:textId="77777777" w:rsidR="00236ECF" w:rsidRPr="004E4652" w:rsidRDefault="00236ECF" w:rsidP="0058485B">
      <w:pPr>
        <w:spacing w:after="0" w:line="240" w:lineRule="auto"/>
        <w:ind w:left="851" w:hanging="425"/>
        <w:jc w:val="both"/>
      </w:pPr>
    </w:p>
    <w:p w14:paraId="72834B6D" w14:textId="77777777" w:rsidR="00CE0E91" w:rsidRDefault="00236ECF" w:rsidP="0058485B">
      <w:pPr>
        <w:spacing w:after="0" w:line="240" w:lineRule="auto"/>
        <w:jc w:val="both"/>
      </w:pPr>
      <w:r w:rsidRPr="00CF2DC7">
        <w:t xml:space="preserve">Ward Councillors have an important role because their knowledge of residents, businesses, community representatives and the geographical area.  They are also known locally and respected as community leaders. </w:t>
      </w:r>
    </w:p>
    <w:p w14:paraId="1BE36E6D" w14:textId="77777777" w:rsidR="00CE0E91" w:rsidRDefault="00CE0E91" w:rsidP="0058485B">
      <w:pPr>
        <w:spacing w:after="0" w:line="240" w:lineRule="auto"/>
        <w:jc w:val="both"/>
      </w:pPr>
    </w:p>
    <w:p w14:paraId="11E53C34" w14:textId="31F194BA" w:rsidR="0058485B" w:rsidRPr="005970A8" w:rsidRDefault="00236ECF" w:rsidP="0058485B">
      <w:pPr>
        <w:spacing w:after="0" w:line="240" w:lineRule="auto"/>
        <w:jc w:val="both"/>
      </w:pPr>
      <w:r w:rsidRPr="00CF2DC7">
        <w:t>The role of Ward Members can therefore include:</w:t>
      </w:r>
    </w:p>
    <w:p w14:paraId="4DCBE0FE" w14:textId="133D6071" w:rsidR="00236ECF" w:rsidRPr="00CF2DC7" w:rsidRDefault="00236ECF" w:rsidP="0058485B">
      <w:pPr>
        <w:numPr>
          <w:ilvl w:val="1"/>
          <w:numId w:val="43"/>
        </w:numPr>
        <w:spacing w:after="0" w:line="240" w:lineRule="auto"/>
        <w:ind w:left="851" w:hanging="425"/>
        <w:jc w:val="both"/>
      </w:pPr>
      <w:r w:rsidRPr="00CF2DC7">
        <w:t>Visiting Evacuation / Rest / Reception Centres</w:t>
      </w:r>
    </w:p>
    <w:p w14:paraId="218348D7" w14:textId="652C9048" w:rsidR="00236ECF" w:rsidRPr="00CF2DC7" w:rsidRDefault="00236ECF" w:rsidP="0058485B">
      <w:pPr>
        <w:numPr>
          <w:ilvl w:val="1"/>
          <w:numId w:val="43"/>
        </w:numPr>
        <w:spacing w:after="0" w:line="240" w:lineRule="auto"/>
        <w:ind w:left="851" w:hanging="425"/>
        <w:jc w:val="both"/>
      </w:pPr>
      <w:r w:rsidRPr="00CF2DC7">
        <w:t>Helping to identify vulnerable residents and</w:t>
      </w:r>
    </w:p>
    <w:p w14:paraId="448E2E68" w14:textId="77777777" w:rsidR="00236ECF" w:rsidRPr="00CF2DC7" w:rsidRDefault="00236ECF" w:rsidP="0058485B">
      <w:pPr>
        <w:numPr>
          <w:ilvl w:val="1"/>
          <w:numId w:val="43"/>
        </w:numPr>
        <w:spacing w:after="0" w:line="240" w:lineRule="auto"/>
        <w:ind w:left="851" w:hanging="425"/>
        <w:jc w:val="both"/>
      </w:pPr>
      <w:r w:rsidRPr="00CF2DC7">
        <w:t>Helping to communicate with community groups</w:t>
      </w:r>
    </w:p>
    <w:p w14:paraId="1D971E81" w14:textId="334C9D31" w:rsidR="00236ECF" w:rsidRPr="00CF2DC7" w:rsidRDefault="00236ECF" w:rsidP="00F16E72">
      <w:pPr>
        <w:spacing w:after="0" w:line="240" w:lineRule="auto"/>
        <w:jc w:val="both"/>
      </w:pPr>
    </w:p>
    <w:p w14:paraId="05F83C68" w14:textId="77777777" w:rsidR="004D4962" w:rsidRDefault="00236ECF" w:rsidP="00F16E72">
      <w:pPr>
        <w:spacing w:after="0" w:line="240" w:lineRule="auto"/>
        <w:jc w:val="both"/>
      </w:pPr>
      <w:r w:rsidRPr="00CF2DC7">
        <w:t xml:space="preserve">Members should always make contact with the </w:t>
      </w:r>
      <w:r w:rsidR="002605D9">
        <w:t>Director on Call</w:t>
      </w:r>
      <w:r w:rsidR="00C578EE">
        <w:t xml:space="preserve"> or the Communications Team</w:t>
      </w:r>
      <w:r w:rsidR="00022E21">
        <w:t xml:space="preserve"> who should notify</w:t>
      </w:r>
      <w:r w:rsidR="00C578EE">
        <w:t xml:space="preserve"> </w:t>
      </w:r>
      <w:r w:rsidR="00022E21">
        <w:t>the</w:t>
      </w:r>
      <w:r w:rsidR="00C578EE">
        <w:t xml:space="preserve"> </w:t>
      </w:r>
      <w:r w:rsidR="00536374">
        <w:t>Council Silver or the</w:t>
      </w:r>
      <w:r w:rsidR="002605D9">
        <w:t xml:space="preserve"> </w:t>
      </w:r>
      <w:r w:rsidRPr="00CF2DC7">
        <w:t>CPC before making visits</w:t>
      </w:r>
      <w:r w:rsidR="0097631E">
        <w:t>. They</w:t>
      </w:r>
      <w:r w:rsidRPr="00CF2DC7">
        <w:t xml:space="preserve"> should also ensure they carry their Council ID card and mobile phone</w:t>
      </w:r>
      <w:r w:rsidR="0097631E">
        <w:t>,</w:t>
      </w:r>
      <w:r w:rsidRPr="00CF2DC7">
        <w:t xml:space="preserve"> and that the phone is </w:t>
      </w:r>
      <w:r w:rsidR="0097631E" w:rsidRPr="00CF2DC7">
        <w:t xml:space="preserve">always </w:t>
      </w:r>
      <w:r w:rsidRPr="00CF2DC7">
        <w:t>charged, to facilitate communication.</w:t>
      </w:r>
      <w:r w:rsidR="00F4058E">
        <w:t xml:space="preserve">  A useful guide can be found her</w:t>
      </w:r>
      <w:r w:rsidR="00F960FE">
        <w:t>e</w:t>
      </w:r>
      <w:r w:rsidR="00F4058E">
        <w:t xml:space="preserve"> </w:t>
      </w:r>
    </w:p>
    <w:p w14:paraId="497A02B8" w14:textId="07774755" w:rsidR="00236ECF" w:rsidRDefault="003B6009" w:rsidP="00F16E72">
      <w:pPr>
        <w:spacing w:after="0" w:line="240" w:lineRule="auto"/>
        <w:jc w:val="both"/>
      </w:pPr>
      <w:hyperlink r:id="rId29" w:history="1">
        <w:r w:rsidR="00F960FE" w:rsidRPr="00F960FE">
          <w:rPr>
            <w:color w:val="0000FF"/>
            <w:u w:val="single"/>
          </w:rPr>
          <w:t>A councillor's guide to civil emergencies | Local Government Association</w:t>
        </w:r>
      </w:hyperlink>
    </w:p>
    <w:p w14:paraId="2C085272" w14:textId="77777777" w:rsidR="006F68F8" w:rsidRPr="00CF2DC7" w:rsidRDefault="006F68F8" w:rsidP="00F16E72">
      <w:pPr>
        <w:spacing w:after="0" w:line="240" w:lineRule="auto"/>
        <w:jc w:val="both"/>
      </w:pPr>
    </w:p>
    <w:p w14:paraId="0982E3C0" w14:textId="77777777" w:rsidR="00BC050F" w:rsidRDefault="00BC050F" w:rsidP="009C1C9C">
      <w:pPr>
        <w:spacing w:after="0" w:line="240" w:lineRule="auto"/>
        <w:jc w:val="both"/>
      </w:pPr>
    </w:p>
    <w:p w14:paraId="0E8D1275" w14:textId="167C8492" w:rsidR="00236ECF" w:rsidRDefault="008666EE" w:rsidP="008D1427">
      <w:pPr>
        <w:pStyle w:val="Heading1"/>
        <w:spacing w:line="240" w:lineRule="auto"/>
        <w:ind w:left="567" w:hanging="567"/>
      </w:pPr>
      <w:r>
        <w:t xml:space="preserve"> </w:t>
      </w:r>
      <w:bookmarkStart w:id="490" w:name="_Toc102998255"/>
      <w:r w:rsidR="00236ECF" w:rsidRPr="003A5ACA">
        <w:t>Directorates</w:t>
      </w:r>
      <w:r w:rsidR="004E0E85">
        <w:t>’</w:t>
      </w:r>
      <w:r w:rsidR="00236ECF" w:rsidRPr="003A5ACA">
        <w:t xml:space="preserve"> General Emergency Responsibilities</w:t>
      </w:r>
      <w:bookmarkEnd w:id="490"/>
      <w:r w:rsidR="00236ECF" w:rsidRPr="003A5ACA">
        <w:t xml:space="preserve"> </w:t>
      </w:r>
    </w:p>
    <w:p w14:paraId="57A128C1" w14:textId="77777777" w:rsidR="00236ECF" w:rsidRPr="003A5ACA" w:rsidRDefault="00236ECF" w:rsidP="009C1C9C">
      <w:pPr>
        <w:spacing w:line="240" w:lineRule="auto"/>
        <w:jc w:val="both"/>
        <w:rPr>
          <w:b/>
        </w:rPr>
      </w:pPr>
    </w:p>
    <w:p w14:paraId="750724D8" w14:textId="357145E8" w:rsidR="00510819" w:rsidRPr="005970A8" w:rsidRDefault="00510819" w:rsidP="009C1C9C">
      <w:pPr>
        <w:spacing w:line="240" w:lineRule="auto"/>
        <w:jc w:val="both"/>
        <w:rPr>
          <w:b/>
        </w:rPr>
      </w:pPr>
      <w:r w:rsidRPr="003A5ACA">
        <w:t xml:space="preserve">Every Corporate Director </w:t>
      </w:r>
      <w:r>
        <w:t>will</w:t>
      </w:r>
      <w:r w:rsidRPr="003A5ACA">
        <w:t xml:space="preserve"> ensure that 2</w:t>
      </w:r>
      <w:r w:rsidRPr="004D6922">
        <w:rPr>
          <w:vertAlign w:val="superscript"/>
        </w:rPr>
        <w:t>nd</w:t>
      </w:r>
      <w:r w:rsidRPr="003A5ACA">
        <w:t xml:space="preserve"> &amp; 3</w:t>
      </w:r>
      <w:r w:rsidRPr="004D6922">
        <w:rPr>
          <w:vertAlign w:val="superscript"/>
        </w:rPr>
        <w:t>rd</w:t>
      </w:r>
      <w:r w:rsidRPr="003A5ACA">
        <w:t xml:space="preserve"> tier officers within their directorate have attended Silver </w:t>
      </w:r>
      <w:r>
        <w:t xml:space="preserve">(tactical </w:t>
      </w:r>
      <w:r w:rsidRPr="003A5ACA">
        <w:t>level</w:t>
      </w:r>
      <w:r>
        <w:t>)</w:t>
      </w:r>
      <w:r w:rsidRPr="003A5ACA">
        <w:t xml:space="preserve"> training carried out by </w:t>
      </w:r>
      <w:r w:rsidRPr="00DB0BBF">
        <w:t>the CPU</w:t>
      </w:r>
      <w:r w:rsidR="004E0E85" w:rsidRPr="00DB0BBF">
        <w:t xml:space="preserve"> or an external provider</w:t>
      </w:r>
      <w:r w:rsidRPr="00DB0BBF">
        <w:t xml:space="preserve">. Training Modules are produced by </w:t>
      </w:r>
      <w:r w:rsidR="004E0E85" w:rsidRPr="00DB0BBF">
        <w:t xml:space="preserve">the </w:t>
      </w:r>
      <w:r w:rsidRPr="00DB0BBF">
        <w:t xml:space="preserve">London </w:t>
      </w:r>
      <w:r w:rsidR="004E0E85" w:rsidRPr="00DB0BBF">
        <w:t>R</w:t>
      </w:r>
      <w:r w:rsidR="004E0E85">
        <w:t>esilience Group</w:t>
      </w:r>
      <w:r>
        <w:t xml:space="preserve"> and all officers are trained in accordance </w:t>
      </w:r>
      <w:r w:rsidR="00FE01C6">
        <w:t>with</w:t>
      </w:r>
      <w:r>
        <w:t xml:space="preserve"> this to ensure all boroughs are trained to the same standard.</w:t>
      </w:r>
      <w:r w:rsidR="001416BD">
        <w:t xml:space="preserve">  </w:t>
      </w:r>
    </w:p>
    <w:p w14:paraId="4D98A45C" w14:textId="77777777" w:rsidR="004E0E85" w:rsidRPr="005970A8" w:rsidRDefault="004E0E85" w:rsidP="009C1C9C">
      <w:pPr>
        <w:pStyle w:val="ListParagraph"/>
        <w:spacing w:line="240" w:lineRule="auto"/>
        <w:ind w:left="743"/>
        <w:jc w:val="both"/>
        <w:rPr>
          <w:b/>
        </w:rPr>
      </w:pPr>
    </w:p>
    <w:p w14:paraId="4CC91A05" w14:textId="5148233E" w:rsidR="00236ECF" w:rsidRPr="00DB0BBF" w:rsidRDefault="00236ECF" w:rsidP="006F68F8">
      <w:pPr>
        <w:spacing w:line="240" w:lineRule="auto"/>
        <w:jc w:val="both"/>
        <w:rPr>
          <w:sz w:val="16"/>
          <w:szCs w:val="16"/>
        </w:rPr>
      </w:pPr>
      <w:r w:rsidRPr="00393FD6">
        <w:t xml:space="preserve">Once trained, Silver Officers </w:t>
      </w:r>
      <w:r w:rsidR="002C0ABC">
        <w:t>responsibilities are</w:t>
      </w:r>
      <w:r w:rsidR="00700195" w:rsidRPr="006515D5">
        <w:t>:</w:t>
      </w:r>
    </w:p>
    <w:p w14:paraId="59F8085B" w14:textId="32C0D0EE" w:rsidR="00236ECF" w:rsidRPr="005970A8" w:rsidRDefault="002C0ABC" w:rsidP="0058485B">
      <w:pPr>
        <w:numPr>
          <w:ilvl w:val="0"/>
          <w:numId w:val="17"/>
        </w:numPr>
        <w:tabs>
          <w:tab w:val="clear" w:pos="1080"/>
          <w:tab w:val="num" w:pos="1418"/>
        </w:tabs>
        <w:spacing w:after="0" w:line="240" w:lineRule="auto"/>
        <w:ind w:left="1418"/>
        <w:jc w:val="both"/>
      </w:pPr>
      <w:r>
        <w:t>To r</w:t>
      </w:r>
      <w:r w:rsidR="00236ECF" w:rsidRPr="005970A8">
        <w:t>epresent their directorate</w:t>
      </w:r>
      <w:r w:rsidR="00211FDE" w:rsidRPr="005970A8">
        <w:t xml:space="preserve"> and/or the </w:t>
      </w:r>
      <w:r w:rsidR="00283951" w:rsidRPr="005970A8">
        <w:t>Borough</w:t>
      </w:r>
      <w:r w:rsidR="00E529E3" w:rsidRPr="005970A8">
        <w:t xml:space="preserve"> </w:t>
      </w:r>
      <w:r w:rsidR="00236ECF" w:rsidRPr="005970A8">
        <w:t xml:space="preserve">if </w:t>
      </w:r>
      <w:r w:rsidR="003B4C3A" w:rsidRPr="005970A8">
        <w:t>stood-up</w:t>
      </w:r>
      <w:r w:rsidR="00E529E3" w:rsidRPr="005970A8">
        <w:t xml:space="preserve"> as </w:t>
      </w:r>
      <w:r w:rsidR="00A52C2B" w:rsidRPr="005970A8">
        <w:t xml:space="preserve">“Council </w:t>
      </w:r>
      <w:r w:rsidR="00E529E3" w:rsidRPr="005970A8">
        <w:t>Silver</w:t>
      </w:r>
      <w:r w:rsidR="00A52C2B" w:rsidRPr="005970A8">
        <w:t>”</w:t>
      </w:r>
      <w:r w:rsidR="00E529E3" w:rsidRPr="005970A8">
        <w:t xml:space="preserve"> </w:t>
      </w:r>
      <w:r w:rsidR="00236ECF" w:rsidRPr="005970A8">
        <w:t>during a major incident</w:t>
      </w:r>
    </w:p>
    <w:p w14:paraId="6073CEF6" w14:textId="1DB18AF2" w:rsidR="00877243" w:rsidRDefault="00DB521A" w:rsidP="0058485B">
      <w:pPr>
        <w:numPr>
          <w:ilvl w:val="0"/>
          <w:numId w:val="17"/>
        </w:numPr>
        <w:tabs>
          <w:tab w:val="clear" w:pos="1080"/>
          <w:tab w:val="num" w:pos="1418"/>
        </w:tabs>
        <w:spacing w:after="0" w:line="240" w:lineRule="auto"/>
        <w:ind w:left="1418"/>
        <w:jc w:val="both"/>
      </w:pPr>
      <w:r w:rsidRPr="005970A8">
        <w:t xml:space="preserve">As Council Silver, </w:t>
      </w:r>
      <w:r w:rsidR="005F10FF" w:rsidRPr="005970A8">
        <w:t xml:space="preserve">act as the Council’s Tactical </w:t>
      </w:r>
      <w:r w:rsidR="00AB4CBD" w:rsidRPr="005970A8">
        <w:t>l</w:t>
      </w:r>
      <w:r w:rsidR="005F10FF" w:rsidRPr="005970A8">
        <w:t xml:space="preserve">evel </w:t>
      </w:r>
      <w:r w:rsidR="006977FC" w:rsidRPr="005970A8">
        <w:t>Incident Manager</w:t>
      </w:r>
      <w:r w:rsidR="00E660C4" w:rsidRPr="005970A8">
        <w:t xml:space="preserve"> during an incident</w:t>
      </w:r>
      <w:r w:rsidR="00690486" w:rsidRPr="005970A8">
        <w:t>.</w:t>
      </w:r>
      <w:r w:rsidR="00197144" w:rsidRPr="005970A8">
        <w:t xml:space="preserve"> They will be tasked with delivering the Strategic objectives of the Gold Team</w:t>
      </w:r>
      <w:r w:rsidR="00E660C4" w:rsidRPr="005970A8">
        <w:t>,</w:t>
      </w:r>
      <w:r w:rsidR="006977FC" w:rsidRPr="005970A8">
        <w:t xml:space="preserve"> </w:t>
      </w:r>
      <w:r w:rsidR="006438D0" w:rsidRPr="005970A8">
        <w:t>making</w:t>
      </w:r>
      <w:r w:rsidR="00F15C31" w:rsidRPr="005970A8">
        <w:t>,</w:t>
      </w:r>
      <w:r w:rsidR="006438D0" w:rsidRPr="005970A8">
        <w:t xml:space="preserve"> and sharing tactical decisions related to the incident</w:t>
      </w:r>
      <w:r w:rsidR="006F67D9" w:rsidRPr="005970A8">
        <w:t xml:space="preserve"> with the CPC, the BECC and Bronze level staff</w:t>
      </w:r>
      <w:r w:rsidR="00FF00F2" w:rsidRPr="005970A8">
        <w:t>,</w:t>
      </w:r>
      <w:r w:rsidR="00E660C4" w:rsidRPr="005970A8">
        <w:t xml:space="preserve"> and </w:t>
      </w:r>
      <w:r w:rsidR="00F915AD" w:rsidRPr="005970A8">
        <w:t xml:space="preserve">informing the Gold </w:t>
      </w:r>
      <w:r w:rsidR="00FF00F2" w:rsidRPr="005970A8">
        <w:t>T</w:t>
      </w:r>
      <w:r w:rsidR="00F915AD" w:rsidRPr="005970A8">
        <w:t xml:space="preserve">eam </w:t>
      </w:r>
      <w:r w:rsidR="00B40B9B" w:rsidRPr="005970A8">
        <w:t xml:space="preserve">of any such </w:t>
      </w:r>
      <w:r w:rsidR="007D4603" w:rsidRPr="005970A8">
        <w:t>actions a</w:t>
      </w:r>
      <w:r w:rsidR="009C179E" w:rsidRPr="005970A8">
        <w:t xml:space="preserve">nd </w:t>
      </w:r>
      <w:r w:rsidR="00B40B9B" w:rsidRPr="005970A8">
        <w:t xml:space="preserve">decisions that may require </w:t>
      </w:r>
      <w:r w:rsidR="00E660C4" w:rsidRPr="005970A8">
        <w:t>adjust</w:t>
      </w:r>
      <w:r w:rsidR="00B40B9B" w:rsidRPr="005970A8">
        <w:t xml:space="preserve">ments to the </w:t>
      </w:r>
      <w:r w:rsidR="009C179E" w:rsidRPr="005970A8">
        <w:t>overall</w:t>
      </w:r>
      <w:r w:rsidR="0097072A" w:rsidRPr="005970A8">
        <w:t xml:space="preserve"> strategy</w:t>
      </w:r>
    </w:p>
    <w:p w14:paraId="4AED4B02" w14:textId="31013ED2" w:rsidR="006F68F8" w:rsidRDefault="00236ECF" w:rsidP="000D7826">
      <w:pPr>
        <w:numPr>
          <w:ilvl w:val="0"/>
          <w:numId w:val="17"/>
        </w:numPr>
        <w:tabs>
          <w:tab w:val="clear" w:pos="1080"/>
          <w:tab w:val="num" w:pos="1418"/>
        </w:tabs>
        <w:spacing w:after="0"/>
        <w:ind w:left="1418"/>
        <w:jc w:val="both"/>
      </w:pPr>
      <w:r w:rsidRPr="00DB0BBF">
        <w:t xml:space="preserve">Ensure that </w:t>
      </w:r>
      <w:r w:rsidR="00F72670" w:rsidRPr="00DB0BBF">
        <w:t>s</w:t>
      </w:r>
      <w:r w:rsidRPr="00DB0BBF">
        <w:t>taff within their service area with the required skills (such as structural engineers</w:t>
      </w:r>
      <w:r>
        <w:t>, environmental health officers) who</w:t>
      </w:r>
      <w:r w:rsidRPr="00F47BD1">
        <w:t xml:space="preserve"> carry out front line response team duties (Bronze</w:t>
      </w:r>
      <w:r w:rsidR="00BF5130">
        <w:t>/Operational</w:t>
      </w:r>
      <w:r w:rsidRPr="00F47BD1">
        <w:t>)</w:t>
      </w:r>
      <w:r>
        <w:t xml:space="preserve"> </w:t>
      </w:r>
      <w:r w:rsidRPr="0042303C">
        <w:t>attend Silver Training as and when required</w:t>
      </w:r>
    </w:p>
    <w:p w14:paraId="45E1669E" w14:textId="564FB55B" w:rsidR="00236ECF" w:rsidRPr="0042303C" w:rsidRDefault="00236ECF" w:rsidP="0058485B">
      <w:pPr>
        <w:numPr>
          <w:ilvl w:val="0"/>
          <w:numId w:val="17"/>
        </w:numPr>
        <w:tabs>
          <w:tab w:val="clear" w:pos="1080"/>
          <w:tab w:val="num" w:pos="1418"/>
        </w:tabs>
        <w:spacing w:after="0"/>
        <w:ind w:left="1418" w:hanging="425"/>
        <w:jc w:val="both"/>
      </w:pPr>
      <w:r w:rsidRPr="0042303C">
        <w:t xml:space="preserve">Keep an </w:t>
      </w:r>
      <w:r w:rsidR="00FE01C6" w:rsidRPr="0042303C">
        <w:t>up-to-date</w:t>
      </w:r>
      <w:r w:rsidRPr="0042303C">
        <w:t xml:space="preserve"> contact/call list for the officers within the services they manage. The list will include staff names, job titles, residence location (area only) and their work, </w:t>
      </w:r>
      <w:r w:rsidR="003B4C3A" w:rsidRPr="0042303C">
        <w:t>home,</w:t>
      </w:r>
      <w:r w:rsidRPr="0042303C">
        <w:t xml:space="preserve"> and mobile telephone numbers. </w:t>
      </w:r>
    </w:p>
    <w:p w14:paraId="025339DA" w14:textId="099C7093" w:rsidR="00236ECF" w:rsidRPr="0042303C" w:rsidRDefault="00236ECF" w:rsidP="0058485B">
      <w:pPr>
        <w:numPr>
          <w:ilvl w:val="0"/>
          <w:numId w:val="17"/>
        </w:numPr>
        <w:tabs>
          <w:tab w:val="clear" w:pos="1080"/>
          <w:tab w:val="num" w:pos="1418"/>
        </w:tabs>
        <w:spacing w:after="0"/>
        <w:ind w:left="1418" w:hanging="425"/>
        <w:jc w:val="both"/>
      </w:pPr>
      <w:r>
        <w:t>To a</w:t>
      </w:r>
      <w:r w:rsidRPr="0042303C">
        <w:t xml:space="preserve">ttend, or delegate a deputy to attend, </w:t>
      </w:r>
      <w:r>
        <w:t xml:space="preserve">relevant </w:t>
      </w:r>
      <w:r w:rsidRPr="0042303C">
        <w:t>meetings, exercises and seminars arranged by the CPU.</w:t>
      </w:r>
    </w:p>
    <w:p w14:paraId="4DDF0AAE" w14:textId="77777777" w:rsidR="00236ECF" w:rsidRDefault="00236ECF" w:rsidP="00915EAB">
      <w:pPr>
        <w:pStyle w:val="ListParagraph"/>
        <w:ind w:left="1134" w:hanging="425"/>
      </w:pPr>
    </w:p>
    <w:p w14:paraId="4610BB65" w14:textId="77777777" w:rsidR="00296216" w:rsidRDefault="00296216" w:rsidP="00915EAB">
      <w:pPr>
        <w:pStyle w:val="ListParagraph"/>
        <w:ind w:left="1134" w:hanging="425"/>
      </w:pPr>
    </w:p>
    <w:p w14:paraId="03D36F0C" w14:textId="09E0CB1F" w:rsidR="00236ECF" w:rsidRPr="00C20F8E" w:rsidRDefault="00236ECF" w:rsidP="00296216">
      <w:pPr>
        <w:jc w:val="both"/>
        <w:rPr>
          <w:sz w:val="16"/>
          <w:szCs w:val="16"/>
        </w:rPr>
      </w:pPr>
      <w:r w:rsidRPr="00C20F8E">
        <w:lastRenderedPageBreak/>
        <w:t>If contacted during an emergency the Silver level officer, will:</w:t>
      </w:r>
    </w:p>
    <w:p w14:paraId="6157DDED" w14:textId="78A82B72" w:rsidR="00236ECF" w:rsidRPr="00CF2DC7" w:rsidRDefault="00236ECF" w:rsidP="00296216">
      <w:pPr>
        <w:numPr>
          <w:ilvl w:val="0"/>
          <w:numId w:val="18"/>
        </w:numPr>
        <w:tabs>
          <w:tab w:val="clear" w:pos="1080"/>
        </w:tabs>
        <w:spacing w:after="0"/>
        <w:ind w:left="850" w:hanging="425"/>
        <w:jc w:val="both"/>
      </w:pPr>
      <w:r w:rsidRPr="00CF2DC7">
        <w:t>Ensure that a log of all actions or expenditure by staff are completed at the time and collated following the incident</w:t>
      </w:r>
    </w:p>
    <w:p w14:paraId="58895AE5" w14:textId="6697A242" w:rsidR="00236ECF" w:rsidRDefault="00236ECF" w:rsidP="00296216">
      <w:pPr>
        <w:numPr>
          <w:ilvl w:val="0"/>
          <w:numId w:val="18"/>
        </w:numPr>
        <w:tabs>
          <w:tab w:val="clear" w:pos="1080"/>
        </w:tabs>
        <w:spacing w:after="0"/>
        <w:ind w:left="850" w:hanging="425"/>
        <w:jc w:val="both"/>
      </w:pPr>
      <w:r w:rsidRPr="00CF2DC7">
        <w:t>Liaise and update the CPC on their actions</w:t>
      </w:r>
    </w:p>
    <w:p w14:paraId="2870E55A" w14:textId="77777777" w:rsidR="00236ECF" w:rsidRPr="00CF2DC7" w:rsidRDefault="00236ECF" w:rsidP="00915EAB">
      <w:pPr>
        <w:spacing w:after="0"/>
        <w:jc w:val="both"/>
      </w:pPr>
    </w:p>
    <w:p w14:paraId="0E1B763B" w14:textId="52904CB6" w:rsidR="00236ECF" w:rsidRPr="00CF2DC7" w:rsidRDefault="00236ECF" w:rsidP="005970A8">
      <w:pPr>
        <w:spacing w:after="0"/>
        <w:jc w:val="both"/>
      </w:pPr>
      <w:r w:rsidRPr="00CF2DC7">
        <w:t>All Directorates are responsible for the following recovery requirements:</w:t>
      </w:r>
    </w:p>
    <w:p w14:paraId="4E936251" w14:textId="77777777" w:rsidR="00236ECF" w:rsidRPr="00CF2DC7" w:rsidRDefault="00236ECF" w:rsidP="00296216">
      <w:pPr>
        <w:spacing w:after="0"/>
        <w:ind w:left="850" w:right="400" w:hanging="425"/>
        <w:jc w:val="both"/>
      </w:pPr>
    </w:p>
    <w:p w14:paraId="072F8FB3" w14:textId="6238A2E7" w:rsidR="00236ECF" w:rsidRPr="00CF2DC7" w:rsidRDefault="00236ECF" w:rsidP="00296216">
      <w:pPr>
        <w:numPr>
          <w:ilvl w:val="0"/>
          <w:numId w:val="6"/>
        </w:numPr>
        <w:tabs>
          <w:tab w:val="clear" w:pos="360"/>
        </w:tabs>
        <w:spacing w:after="0"/>
        <w:ind w:left="850" w:right="403" w:hanging="425"/>
        <w:jc w:val="both"/>
      </w:pPr>
      <w:r w:rsidRPr="00CF2DC7">
        <w:t>Ensuring that normal day-to-day services are covered by staff not involved in the emergency response (business continuity)</w:t>
      </w:r>
    </w:p>
    <w:p w14:paraId="4AD3BE4F" w14:textId="31CE6B75" w:rsidR="00236ECF" w:rsidRPr="00CF2DC7" w:rsidRDefault="00236ECF" w:rsidP="00296216">
      <w:pPr>
        <w:numPr>
          <w:ilvl w:val="0"/>
          <w:numId w:val="1"/>
        </w:numPr>
        <w:tabs>
          <w:tab w:val="clear" w:pos="360"/>
        </w:tabs>
        <w:spacing w:after="0"/>
        <w:ind w:left="850" w:right="403" w:hanging="425"/>
        <w:jc w:val="both"/>
      </w:pPr>
      <w:r w:rsidRPr="00CF2DC7">
        <w:t xml:space="preserve">Prepare a report for their Corporate Director and the CPC of their </w:t>
      </w:r>
      <w:r w:rsidR="00CF7776" w:rsidRPr="00CF2DC7">
        <w:t>teams’</w:t>
      </w:r>
      <w:r w:rsidRPr="00CF2DC7">
        <w:t xml:space="preserve"> actions and expenditure</w:t>
      </w:r>
    </w:p>
    <w:p w14:paraId="711630F1" w14:textId="56FD44CA" w:rsidR="00236ECF" w:rsidRPr="00CF2DC7" w:rsidRDefault="00236ECF" w:rsidP="00296216">
      <w:pPr>
        <w:numPr>
          <w:ilvl w:val="0"/>
          <w:numId w:val="1"/>
        </w:numPr>
        <w:tabs>
          <w:tab w:val="clear" w:pos="360"/>
        </w:tabs>
        <w:spacing w:after="0"/>
        <w:ind w:left="850" w:right="403" w:hanging="425"/>
        <w:jc w:val="both"/>
      </w:pPr>
      <w:r w:rsidRPr="00CF2DC7">
        <w:t xml:space="preserve">Advise, or assist </w:t>
      </w:r>
      <w:r w:rsidRPr="00A522B9">
        <w:t xml:space="preserve">the </w:t>
      </w:r>
      <w:r w:rsidR="00CF7776" w:rsidRPr="00A522B9">
        <w:t xml:space="preserve">Gold Team / </w:t>
      </w:r>
      <w:r w:rsidRPr="00A522B9">
        <w:t>BRT</w:t>
      </w:r>
      <w:r w:rsidRPr="00CF2DC7">
        <w:t xml:space="preserve"> (if formed) and assist any other action that will aid in returning their service to a condition of normality</w:t>
      </w:r>
    </w:p>
    <w:p w14:paraId="41843E5C" w14:textId="4D44D8B1" w:rsidR="00236ECF" w:rsidRPr="00CF2DC7" w:rsidRDefault="00236ECF" w:rsidP="00296216">
      <w:pPr>
        <w:numPr>
          <w:ilvl w:val="0"/>
          <w:numId w:val="1"/>
        </w:numPr>
        <w:tabs>
          <w:tab w:val="clear" w:pos="360"/>
        </w:tabs>
        <w:spacing w:after="0"/>
        <w:ind w:left="850" w:right="403" w:hanging="425"/>
        <w:jc w:val="both"/>
      </w:pPr>
      <w:r w:rsidRPr="00CF2DC7">
        <w:t>Attend any arranged incident briefings, or post incident de-briefing sessions</w:t>
      </w:r>
    </w:p>
    <w:p w14:paraId="3EE0E65F" w14:textId="6539D9F0" w:rsidR="00236ECF" w:rsidRPr="00CF2DC7" w:rsidRDefault="00236ECF" w:rsidP="00296216">
      <w:pPr>
        <w:numPr>
          <w:ilvl w:val="0"/>
          <w:numId w:val="2"/>
        </w:numPr>
        <w:tabs>
          <w:tab w:val="clear" w:pos="360"/>
        </w:tabs>
        <w:spacing w:after="0"/>
        <w:ind w:left="850" w:right="403" w:hanging="425"/>
        <w:jc w:val="both"/>
      </w:pPr>
      <w:r w:rsidRPr="00CF2DC7">
        <w:t>Implement any changes to protocols to improve the</w:t>
      </w:r>
      <w:r w:rsidR="00CF7776">
        <w:t xml:space="preserve"> </w:t>
      </w:r>
      <w:r w:rsidR="00CF7776" w:rsidRPr="00CF2DC7">
        <w:t>team’s</w:t>
      </w:r>
      <w:r w:rsidRPr="00CF2DC7">
        <w:t xml:space="preserve"> performance, highlighted as ‘lesson learned’ from the incident</w:t>
      </w:r>
    </w:p>
    <w:p w14:paraId="7AC8EBAD" w14:textId="7AEA48B0" w:rsidR="00236ECF" w:rsidRPr="00CF2DC7" w:rsidRDefault="00236ECF" w:rsidP="00296216">
      <w:pPr>
        <w:numPr>
          <w:ilvl w:val="0"/>
          <w:numId w:val="2"/>
        </w:numPr>
        <w:tabs>
          <w:tab w:val="clear" w:pos="360"/>
        </w:tabs>
        <w:spacing w:after="0"/>
        <w:ind w:left="850" w:right="403" w:hanging="425"/>
        <w:jc w:val="both"/>
      </w:pPr>
      <w:r w:rsidRPr="00CF2DC7">
        <w:t>Where the Directorate is responsible for producing, publishing, implementing</w:t>
      </w:r>
      <w:r w:rsidR="00F15C31" w:rsidRPr="00CF2DC7">
        <w:t>,</w:t>
      </w:r>
      <w:r w:rsidRPr="00CF2DC7">
        <w:t xml:space="preserve"> and managing a part, or special duties section, of the BMEP, they should keep this current and ensure that the CPU is supplied with all updated information</w:t>
      </w:r>
    </w:p>
    <w:p w14:paraId="7A179723" w14:textId="3A78C206" w:rsidR="00873463" w:rsidRDefault="00873463" w:rsidP="00F562FD">
      <w:bookmarkStart w:id="491" w:name="_Toc102642510"/>
    </w:p>
    <w:p w14:paraId="1B63E7BE" w14:textId="6983A32B" w:rsidR="00103262" w:rsidRPr="00103262" w:rsidRDefault="00103262" w:rsidP="008D1427">
      <w:pPr>
        <w:pStyle w:val="Heading1"/>
        <w:ind w:left="567" w:hanging="567"/>
      </w:pPr>
      <w:bookmarkStart w:id="492" w:name="_Toc102998256"/>
      <w:r w:rsidRPr="00103262">
        <w:t xml:space="preserve">Additional Directorate / </w:t>
      </w:r>
      <w:r w:rsidR="00CE06F6">
        <w:t>Division</w:t>
      </w:r>
      <w:r w:rsidRPr="00103262">
        <w:t xml:space="preserve"> Responsibilities</w:t>
      </w:r>
      <w:bookmarkEnd w:id="491"/>
      <w:bookmarkEnd w:id="492"/>
    </w:p>
    <w:p w14:paraId="31EBB76C" w14:textId="77777777" w:rsidR="00103262" w:rsidRDefault="00103262" w:rsidP="00915EAB">
      <w:pPr>
        <w:spacing w:after="0"/>
        <w:jc w:val="both"/>
      </w:pPr>
    </w:p>
    <w:p w14:paraId="1D467A1E" w14:textId="3F4E7202" w:rsidR="00236ECF" w:rsidRPr="004D6922" w:rsidRDefault="00236ECF" w:rsidP="005970A8">
      <w:pPr>
        <w:tabs>
          <w:tab w:val="num" w:pos="684"/>
        </w:tabs>
        <w:spacing w:after="0"/>
        <w:jc w:val="both"/>
      </w:pPr>
      <w:r w:rsidRPr="004D6922">
        <w:t xml:space="preserve">In addition to </w:t>
      </w:r>
      <w:r w:rsidR="00041A9A" w:rsidRPr="004D6922">
        <w:t>c</w:t>
      </w:r>
      <w:r w:rsidRPr="004D6922">
        <w:t xml:space="preserve">ivil </w:t>
      </w:r>
      <w:r w:rsidR="0048397F" w:rsidRPr="004D6922">
        <w:t>p</w:t>
      </w:r>
      <w:r w:rsidRPr="004D6922">
        <w:t>rotection emergency responsibilities listed in previous sections of this plan, many will have additional duties due to the day-to-day special skills they possess</w:t>
      </w:r>
      <w:r w:rsidR="00451A56" w:rsidRPr="004D6922">
        <w:t xml:space="preserve">. They will often work </w:t>
      </w:r>
      <w:r w:rsidR="0083653D" w:rsidRPr="004D6922">
        <w:t xml:space="preserve">in conjunction with the emergency services. These activities </w:t>
      </w:r>
      <w:r w:rsidR="00205AC0" w:rsidRPr="004D6922">
        <w:t>may include:</w:t>
      </w:r>
    </w:p>
    <w:p w14:paraId="33C7A3B2" w14:textId="77777777" w:rsidR="00236ECF" w:rsidRPr="004D6922" w:rsidRDefault="00236ECF" w:rsidP="004D6922">
      <w:pPr>
        <w:spacing w:after="0"/>
        <w:jc w:val="both"/>
      </w:pPr>
    </w:p>
    <w:p w14:paraId="0CDFB27E" w14:textId="6CFE32D1" w:rsidR="00236ECF" w:rsidRPr="00E95A15" w:rsidRDefault="00E95A15" w:rsidP="00E95A15">
      <w:pPr>
        <w:pStyle w:val="Heading2"/>
      </w:pPr>
      <w:r>
        <w:t xml:space="preserve"> </w:t>
      </w:r>
      <w:bookmarkStart w:id="493" w:name="_Toc102642511"/>
      <w:bookmarkStart w:id="494" w:name="_Toc102998257"/>
      <w:r w:rsidR="00236ECF" w:rsidRPr="00E95A15">
        <w:t>Place Directorate</w:t>
      </w:r>
      <w:bookmarkEnd w:id="493"/>
      <w:bookmarkEnd w:id="494"/>
    </w:p>
    <w:p w14:paraId="7CCF428B" w14:textId="77777777" w:rsidR="00236ECF" w:rsidRPr="004D6922" w:rsidRDefault="00236ECF" w:rsidP="00976544">
      <w:pPr>
        <w:spacing w:after="0"/>
        <w:jc w:val="both"/>
      </w:pPr>
    </w:p>
    <w:p w14:paraId="2545C09E" w14:textId="5D860B36" w:rsidR="000B3877" w:rsidRPr="004D6922" w:rsidRDefault="00236ECF" w:rsidP="00976544">
      <w:pPr>
        <w:spacing w:after="0"/>
        <w:jc w:val="both"/>
      </w:pPr>
      <w:r w:rsidRPr="004D6922">
        <w:t>Building Control</w:t>
      </w:r>
      <w:r w:rsidR="00873463">
        <w:t>:</w:t>
      </w:r>
    </w:p>
    <w:p w14:paraId="3B19A977" w14:textId="341D2FB0" w:rsidR="00236ECF" w:rsidRPr="004D6922" w:rsidRDefault="00236ECF" w:rsidP="00976544">
      <w:pPr>
        <w:numPr>
          <w:ilvl w:val="0"/>
          <w:numId w:val="21"/>
        </w:numPr>
        <w:tabs>
          <w:tab w:val="clear" w:pos="1080"/>
        </w:tabs>
        <w:spacing w:after="0"/>
        <w:ind w:left="1423" w:hanging="340"/>
        <w:jc w:val="both"/>
      </w:pPr>
      <w:r w:rsidRPr="004D6922">
        <w:t>May be requested by the emergency services to assist in assessing the stability of damaged structures and ordering emergency ‘making-safe’ works if necessary</w:t>
      </w:r>
    </w:p>
    <w:p w14:paraId="62870083" w14:textId="77777777" w:rsidR="00236ECF" w:rsidRPr="004D6922" w:rsidRDefault="00236ECF" w:rsidP="00976544">
      <w:pPr>
        <w:spacing w:after="0"/>
        <w:jc w:val="both"/>
      </w:pPr>
    </w:p>
    <w:p w14:paraId="53FC266B" w14:textId="37A41BA3" w:rsidR="000B3877" w:rsidRPr="005970A8" w:rsidRDefault="00236ECF" w:rsidP="00976544">
      <w:pPr>
        <w:spacing w:after="0"/>
        <w:jc w:val="both"/>
      </w:pPr>
      <w:r w:rsidRPr="004D6922">
        <w:t>Facilities Management:</w:t>
      </w:r>
    </w:p>
    <w:p w14:paraId="5158A38B" w14:textId="4459CF57" w:rsidR="00236ECF" w:rsidRPr="004D6922" w:rsidRDefault="00236ECF" w:rsidP="00976544">
      <w:pPr>
        <w:numPr>
          <w:ilvl w:val="0"/>
          <w:numId w:val="22"/>
        </w:numPr>
        <w:spacing w:after="0"/>
        <w:jc w:val="both"/>
      </w:pPr>
      <w:r w:rsidRPr="004D6922">
        <w:t>Identifying and making available buildings and open areas for emergency use (various types of survivor and evacuation centres, marshalling areas and emergency management control rooms)</w:t>
      </w:r>
    </w:p>
    <w:p w14:paraId="62F35C15" w14:textId="5EBB3087" w:rsidR="00236ECF" w:rsidRPr="004D6922" w:rsidRDefault="00236ECF" w:rsidP="00976544">
      <w:pPr>
        <w:numPr>
          <w:ilvl w:val="0"/>
          <w:numId w:val="21"/>
        </w:numPr>
        <w:tabs>
          <w:tab w:val="clear" w:pos="1080"/>
        </w:tabs>
        <w:spacing w:after="0"/>
        <w:ind w:left="1423" w:hanging="340"/>
        <w:jc w:val="both"/>
      </w:pPr>
      <w:r w:rsidRPr="004D6922">
        <w:t>Supplying temporary and long-term building space and workstations for staff, due to lack of access (cordons) or serious damage, or the destruction of their building (</w:t>
      </w:r>
      <w:r w:rsidR="00533573" w:rsidRPr="004D6922">
        <w:t>e.g.,</w:t>
      </w:r>
      <w:r w:rsidRPr="004D6922">
        <w:t xml:space="preserve"> business continuity arrangements)</w:t>
      </w:r>
    </w:p>
    <w:p w14:paraId="2D208B17" w14:textId="77777777" w:rsidR="00236ECF" w:rsidRPr="004D6922" w:rsidRDefault="00236ECF" w:rsidP="00976544">
      <w:pPr>
        <w:spacing w:after="0"/>
        <w:ind w:left="1425"/>
        <w:jc w:val="both"/>
      </w:pPr>
    </w:p>
    <w:p w14:paraId="2B69EAA0" w14:textId="77777777" w:rsidR="00976544" w:rsidRPr="004D6922" w:rsidRDefault="00976544" w:rsidP="00976544">
      <w:pPr>
        <w:tabs>
          <w:tab w:val="num" w:pos="627"/>
        </w:tabs>
        <w:spacing w:after="0"/>
        <w:jc w:val="both"/>
      </w:pPr>
      <w:r w:rsidRPr="004D6922">
        <w:t>Transport Services:</w:t>
      </w:r>
    </w:p>
    <w:p w14:paraId="195AD1C5" w14:textId="77777777" w:rsidR="00976544" w:rsidRPr="004D6922" w:rsidRDefault="00976544" w:rsidP="00976544">
      <w:pPr>
        <w:numPr>
          <w:ilvl w:val="0"/>
          <w:numId w:val="34"/>
        </w:numPr>
        <w:tabs>
          <w:tab w:val="clear" w:pos="1080"/>
          <w:tab w:val="num" w:pos="851"/>
        </w:tabs>
        <w:spacing w:after="0"/>
        <w:ind w:left="851" w:hanging="425"/>
        <w:jc w:val="both"/>
      </w:pPr>
      <w:r w:rsidRPr="004D6922">
        <w:t>Provide buses and drivers for transporting staff and evacuees</w:t>
      </w:r>
    </w:p>
    <w:p w14:paraId="69F69C18" w14:textId="77777777" w:rsidR="00976544" w:rsidRDefault="00976544" w:rsidP="00976544">
      <w:pPr>
        <w:spacing w:after="0"/>
        <w:jc w:val="both"/>
      </w:pPr>
    </w:p>
    <w:p w14:paraId="7E62B097" w14:textId="27FCB68D" w:rsidR="000B3877" w:rsidRPr="004D6922" w:rsidRDefault="00236ECF" w:rsidP="00976544">
      <w:pPr>
        <w:spacing w:after="0"/>
        <w:jc w:val="both"/>
      </w:pPr>
      <w:r w:rsidRPr="004D6922">
        <w:lastRenderedPageBreak/>
        <w:t>Street Services (Highways):</w:t>
      </w:r>
    </w:p>
    <w:p w14:paraId="5B2C5962" w14:textId="4E4190B8" w:rsidR="00236ECF" w:rsidRPr="004D6922" w:rsidRDefault="00236ECF" w:rsidP="00976544">
      <w:pPr>
        <w:numPr>
          <w:ilvl w:val="0"/>
          <w:numId w:val="32"/>
        </w:numPr>
        <w:tabs>
          <w:tab w:val="clear" w:pos="1080"/>
        </w:tabs>
        <w:spacing w:after="0"/>
        <w:ind w:left="851" w:hanging="425"/>
        <w:jc w:val="both"/>
      </w:pPr>
      <w:r w:rsidRPr="004D6922">
        <w:t>Street closures, diversions</w:t>
      </w:r>
      <w:r w:rsidR="00F15C31" w:rsidRPr="004D6922">
        <w:t>,</w:t>
      </w:r>
      <w:r w:rsidRPr="004D6922">
        <w:t xml:space="preserve"> and signage</w:t>
      </w:r>
    </w:p>
    <w:p w14:paraId="484E4071" w14:textId="4474170B" w:rsidR="00236ECF" w:rsidRPr="004D6922" w:rsidRDefault="00236ECF" w:rsidP="00976544">
      <w:pPr>
        <w:numPr>
          <w:ilvl w:val="0"/>
          <w:numId w:val="32"/>
        </w:numPr>
        <w:spacing w:after="0"/>
        <w:ind w:left="850" w:hanging="425"/>
        <w:jc w:val="both"/>
      </w:pPr>
      <w:r w:rsidRPr="004D6922">
        <w:t>Removal and disposal (assisted by other agencies) of obstructions, and debris from the highway</w:t>
      </w:r>
    </w:p>
    <w:p w14:paraId="2C7A97D4" w14:textId="34A4E40D" w:rsidR="00236ECF" w:rsidRPr="004D6922" w:rsidRDefault="00236ECF" w:rsidP="00976544">
      <w:pPr>
        <w:numPr>
          <w:ilvl w:val="0"/>
          <w:numId w:val="32"/>
        </w:numPr>
        <w:spacing w:after="0"/>
        <w:ind w:left="850" w:hanging="425"/>
        <w:jc w:val="both"/>
      </w:pPr>
      <w:r w:rsidRPr="004D6922">
        <w:t xml:space="preserve">Drain and gully clearance </w:t>
      </w:r>
    </w:p>
    <w:p w14:paraId="2D793BED" w14:textId="34CDA582" w:rsidR="00236ECF" w:rsidRPr="004D6922" w:rsidRDefault="00236ECF" w:rsidP="00976544">
      <w:pPr>
        <w:numPr>
          <w:ilvl w:val="0"/>
          <w:numId w:val="32"/>
        </w:numPr>
        <w:spacing w:after="0"/>
        <w:ind w:left="850" w:hanging="425"/>
        <w:jc w:val="both"/>
      </w:pPr>
      <w:r w:rsidRPr="004D6922">
        <w:t>Damming or blocking of drainage entries to inhibit the entry of pollutants or contamination</w:t>
      </w:r>
    </w:p>
    <w:p w14:paraId="613DFCA7" w14:textId="50533D73" w:rsidR="00236ECF" w:rsidRPr="004D6922" w:rsidRDefault="00236ECF" w:rsidP="00976544">
      <w:pPr>
        <w:numPr>
          <w:ilvl w:val="0"/>
          <w:numId w:val="32"/>
        </w:numPr>
        <w:spacing w:after="0"/>
        <w:ind w:left="850" w:hanging="425"/>
        <w:jc w:val="both"/>
      </w:pPr>
      <w:r w:rsidRPr="004D6922">
        <w:t>Assisting in the recovery and safe disposal of obstructions and contained or uncontained chemicals on the highway, working in liaison with the Environmental Health Section &amp; other (external) organisations</w:t>
      </w:r>
    </w:p>
    <w:p w14:paraId="7AF542BD" w14:textId="77777777" w:rsidR="00171E27" w:rsidRDefault="00171E27" w:rsidP="00976544">
      <w:pPr>
        <w:spacing w:after="0"/>
        <w:ind w:left="851" w:hanging="425"/>
        <w:jc w:val="both"/>
      </w:pPr>
    </w:p>
    <w:p w14:paraId="28DA6CF7" w14:textId="28F4D98D" w:rsidR="000B3877" w:rsidRPr="004D6922" w:rsidRDefault="00236ECF" w:rsidP="00976544">
      <w:pPr>
        <w:spacing w:after="0"/>
        <w:jc w:val="both"/>
      </w:pPr>
      <w:r w:rsidRPr="004D6922">
        <w:t>Environmental Health:</w:t>
      </w:r>
    </w:p>
    <w:p w14:paraId="759162BD" w14:textId="0745DA9E" w:rsidR="00236ECF" w:rsidRPr="004D6922" w:rsidRDefault="00236ECF" w:rsidP="00976544">
      <w:pPr>
        <w:numPr>
          <w:ilvl w:val="0"/>
          <w:numId w:val="33"/>
        </w:numPr>
        <w:tabs>
          <w:tab w:val="clear" w:pos="1080"/>
          <w:tab w:val="num" w:pos="1425"/>
        </w:tabs>
        <w:spacing w:after="0"/>
        <w:ind w:left="850" w:hanging="425"/>
        <w:jc w:val="both"/>
      </w:pPr>
      <w:r w:rsidRPr="004D6922">
        <w:t>Assisting in identifying, holding and disposal of pollutants, and contaminated debris etc. (in conjunction with Street Services, see above)</w:t>
      </w:r>
    </w:p>
    <w:p w14:paraId="5ACBEF69" w14:textId="73FE8BCB" w:rsidR="00236ECF" w:rsidRPr="004D6922" w:rsidRDefault="00236ECF" w:rsidP="00976544">
      <w:pPr>
        <w:numPr>
          <w:ilvl w:val="0"/>
          <w:numId w:val="33"/>
        </w:numPr>
        <w:tabs>
          <w:tab w:val="clear" w:pos="1080"/>
          <w:tab w:val="num" w:pos="1425"/>
        </w:tabs>
        <w:spacing w:after="0"/>
        <w:ind w:left="850" w:hanging="425"/>
        <w:jc w:val="both"/>
      </w:pPr>
      <w:r w:rsidRPr="004D6922">
        <w:t>Active membership of a Health Advisory Team (HAT), if formed, to advise on health aspects of an incident</w:t>
      </w:r>
    </w:p>
    <w:p w14:paraId="4C89205F" w14:textId="09DB9DBF" w:rsidR="00873463" w:rsidRDefault="00236ECF" w:rsidP="00976544">
      <w:pPr>
        <w:numPr>
          <w:ilvl w:val="0"/>
          <w:numId w:val="33"/>
        </w:numPr>
        <w:tabs>
          <w:tab w:val="clear" w:pos="1080"/>
          <w:tab w:val="num" w:pos="1425"/>
        </w:tabs>
        <w:spacing w:after="0"/>
        <w:ind w:left="850" w:hanging="425"/>
        <w:jc w:val="both"/>
      </w:pPr>
      <w:r w:rsidRPr="004D6922">
        <w:t>Safety &amp; Health information for the local Community</w:t>
      </w:r>
    </w:p>
    <w:p w14:paraId="27B4DEE2" w14:textId="43ABC809" w:rsidR="00236ECF" w:rsidRPr="004D6922" w:rsidRDefault="00236ECF" w:rsidP="00976544">
      <w:pPr>
        <w:numPr>
          <w:ilvl w:val="0"/>
          <w:numId w:val="33"/>
        </w:numPr>
        <w:tabs>
          <w:tab w:val="clear" w:pos="1080"/>
          <w:tab w:val="num" w:pos="1425"/>
        </w:tabs>
        <w:spacing w:after="0"/>
        <w:ind w:left="850" w:hanging="425"/>
        <w:jc w:val="both"/>
      </w:pPr>
      <w:r w:rsidRPr="004D6922">
        <w:t>Assisting with the establishment and staffing of any Body Holding area, or Temporary Mortuary facility</w:t>
      </w:r>
    </w:p>
    <w:p w14:paraId="59E17723" w14:textId="77777777" w:rsidR="00715F40" w:rsidRDefault="00715F40" w:rsidP="00E4715E">
      <w:pPr>
        <w:tabs>
          <w:tab w:val="num" w:pos="627"/>
        </w:tabs>
        <w:spacing w:after="0"/>
        <w:jc w:val="both"/>
      </w:pPr>
    </w:p>
    <w:p w14:paraId="40B9F265" w14:textId="77777777" w:rsidR="00236ECF" w:rsidRPr="004D6922" w:rsidRDefault="00236ECF" w:rsidP="00E4715E">
      <w:pPr>
        <w:spacing w:after="0"/>
        <w:jc w:val="both"/>
      </w:pPr>
    </w:p>
    <w:p w14:paraId="3894E6D5" w14:textId="17C52F42" w:rsidR="00236ECF" w:rsidRPr="004D6922" w:rsidRDefault="00EA4A6C" w:rsidP="00E4715E">
      <w:pPr>
        <w:pStyle w:val="Heading2"/>
      </w:pPr>
      <w:r>
        <w:t xml:space="preserve"> </w:t>
      </w:r>
      <w:bookmarkStart w:id="495" w:name="_Toc102642512"/>
      <w:bookmarkStart w:id="496" w:name="_Toc102998258"/>
      <w:r w:rsidR="00236ECF" w:rsidRPr="004D6922">
        <w:t>Children’s Directorate</w:t>
      </w:r>
      <w:bookmarkEnd w:id="495"/>
      <w:bookmarkEnd w:id="496"/>
    </w:p>
    <w:p w14:paraId="43684090" w14:textId="77777777" w:rsidR="00236ECF" w:rsidRPr="004D6922" w:rsidRDefault="00236ECF" w:rsidP="00E4715E">
      <w:pPr>
        <w:spacing w:after="0"/>
        <w:ind w:firstLine="720"/>
        <w:jc w:val="both"/>
      </w:pPr>
    </w:p>
    <w:p w14:paraId="34793D12" w14:textId="06D6A547" w:rsidR="00236ECF" w:rsidRPr="004D6922" w:rsidRDefault="00236ECF" w:rsidP="00D43A96">
      <w:pPr>
        <w:spacing w:after="0"/>
        <w:jc w:val="both"/>
      </w:pPr>
      <w:r w:rsidRPr="004D6922">
        <w:t>The Directorate is responsible for:</w:t>
      </w:r>
    </w:p>
    <w:p w14:paraId="2A289935" w14:textId="5AA09311" w:rsidR="00236ECF" w:rsidRPr="004D6922" w:rsidRDefault="00236ECF" w:rsidP="00976544">
      <w:pPr>
        <w:numPr>
          <w:ilvl w:val="0"/>
          <w:numId w:val="19"/>
        </w:numPr>
        <w:tabs>
          <w:tab w:val="clear" w:pos="1080"/>
        </w:tabs>
        <w:spacing w:after="0"/>
        <w:ind w:left="851" w:hanging="425"/>
        <w:jc w:val="both"/>
      </w:pPr>
      <w:r w:rsidRPr="004D6922">
        <w:t>Assisting the CPU in designating a minimum of 2</w:t>
      </w:r>
      <w:r w:rsidR="001A187F">
        <w:t>5</w:t>
      </w:r>
      <w:r w:rsidRPr="004D6922">
        <w:t xml:space="preserve"> schools in geographical borough-wide locations for use as </w:t>
      </w:r>
      <w:r w:rsidR="00B8384E" w:rsidRPr="004D6922">
        <w:t xml:space="preserve">Emergency </w:t>
      </w:r>
      <w:r w:rsidRPr="004D6922">
        <w:t>Centres</w:t>
      </w:r>
      <w:r w:rsidR="00646B6E" w:rsidRPr="004D6922">
        <w:t>.</w:t>
      </w:r>
      <w:r w:rsidRPr="004D6922">
        <w:t xml:space="preserve"> Should the Borough or one of the neighbouring boroughs be involved in a significant incident that requires major evacuations, or movement of exceptionally large numbers of people, many, or perhaps all of the Council’s schools may have to be utilised</w:t>
      </w:r>
    </w:p>
    <w:p w14:paraId="4DC59606" w14:textId="36C9E60E" w:rsidR="00D73700" w:rsidRDefault="00236ECF" w:rsidP="00976544">
      <w:pPr>
        <w:numPr>
          <w:ilvl w:val="0"/>
          <w:numId w:val="19"/>
        </w:numPr>
        <w:tabs>
          <w:tab w:val="clear" w:pos="1080"/>
        </w:tabs>
        <w:spacing w:after="0"/>
        <w:ind w:left="851" w:hanging="425"/>
        <w:jc w:val="both"/>
      </w:pPr>
      <w:r w:rsidRPr="004D6922">
        <w:t xml:space="preserve">Arranging for the School Premises Managers (SPM) and their deputy to attend CP awareness and special evacuation training sessions </w:t>
      </w:r>
    </w:p>
    <w:p w14:paraId="24F0F705" w14:textId="192F7C70" w:rsidR="00236ECF" w:rsidRPr="004D6922" w:rsidRDefault="00236ECF" w:rsidP="00976544">
      <w:pPr>
        <w:numPr>
          <w:ilvl w:val="0"/>
          <w:numId w:val="19"/>
        </w:numPr>
        <w:tabs>
          <w:tab w:val="clear" w:pos="1080"/>
        </w:tabs>
        <w:spacing w:after="0"/>
        <w:ind w:left="851" w:hanging="425"/>
        <w:jc w:val="both"/>
      </w:pPr>
      <w:r w:rsidRPr="004D6922">
        <w:t xml:space="preserve">Opening schools when requested and provide the facilities requested (where possible) to assist </w:t>
      </w:r>
      <w:r w:rsidR="009234BC" w:rsidRPr="004D6922">
        <w:t xml:space="preserve">Emergency </w:t>
      </w:r>
      <w:r w:rsidRPr="004D6922">
        <w:t>Centre teams to convert them for emergency use</w:t>
      </w:r>
    </w:p>
    <w:p w14:paraId="185C6D5B" w14:textId="19F0E94D" w:rsidR="00236ECF" w:rsidRPr="004D6922" w:rsidRDefault="00236ECF" w:rsidP="00976544">
      <w:pPr>
        <w:numPr>
          <w:ilvl w:val="0"/>
          <w:numId w:val="19"/>
        </w:numPr>
        <w:tabs>
          <w:tab w:val="clear" w:pos="1080"/>
        </w:tabs>
        <w:spacing w:after="0"/>
        <w:ind w:left="851" w:hanging="425"/>
        <w:jc w:val="both"/>
      </w:pPr>
      <w:r w:rsidRPr="004D6922">
        <w:t>Ensuring that the SPM remains in contact for the duration of the emergency use of the building</w:t>
      </w:r>
    </w:p>
    <w:p w14:paraId="0BBDB53D" w14:textId="4A32ED63" w:rsidR="00236ECF" w:rsidRPr="004D6922" w:rsidRDefault="00236ECF" w:rsidP="00976544">
      <w:pPr>
        <w:numPr>
          <w:ilvl w:val="0"/>
          <w:numId w:val="19"/>
        </w:numPr>
        <w:tabs>
          <w:tab w:val="clear" w:pos="1080"/>
        </w:tabs>
        <w:spacing w:after="0"/>
        <w:ind w:left="851" w:hanging="425"/>
        <w:jc w:val="both"/>
      </w:pPr>
      <w:r w:rsidRPr="004D6922">
        <w:t>At the incident’s close, assist in returning the building to normal use</w:t>
      </w:r>
    </w:p>
    <w:p w14:paraId="0341A37E" w14:textId="77777777" w:rsidR="00236ECF" w:rsidRPr="004D6922" w:rsidRDefault="00236ECF" w:rsidP="00E4715E">
      <w:pPr>
        <w:pStyle w:val="ListParagraph"/>
      </w:pPr>
    </w:p>
    <w:p w14:paraId="0829C775" w14:textId="02B2AFB4" w:rsidR="00236ECF" w:rsidRPr="004D6922" w:rsidRDefault="00EA4A6C" w:rsidP="00E4715E">
      <w:pPr>
        <w:pStyle w:val="Heading2"/>
      </w:pPr>
      <w:r>
        <w:t xml:space="preserve"> </w:t>
      </w:r>
      <w:bookmarkStart w:id="497" w:name="_Toc102642513"/>
      <w:bookmarkStart w:id="498" w:name="_Toc102998259"/>
      <w:r w:rsidR="00236ECF" w:rsidRPr="004D6922">
        <w:t>Health, Adults &amp; Community Directorate</w:t>
      </w:r>
      <w:bookmarkEnd w:id="497"/>
      <w:bookmarkEnd w:id="498"/>
    </w:p>
    <w:p w14:paraId="45D58D33" w14:textId="77777777" w:rsidR="00236ECF" w:rsidRPr="004D6922" w:rsidRDefault="00236ECF" w:rsidP="00D17E72">
      <w:pPr>
        <w:spacing w:after="0"/>
        <w:jc w:val="both"/>
      </w:pPr>
    </w:p>
    <w:p w14:paraId="2FAE4829" w14:textId="74643D72" w:rsidR="00236ECF" w:rsidRPr="004D6922" w:rsidRDefault="00236ECF" w:rsidP="00D17E72">
      <w:pPr>
        <w:spacing w:after="0"/>
        <w:jc w:val="both"/>
      </w:pPr>
      <w:r w:rsidRPr="004D6922">
        <w:t>The Directorate is responsible for:</w:t>
      </w:r>
      <w:r w:rsidR="00A93EE3" w:rsidRPr="004D6922">
        <w:tab/>
      </w:r>
    </w:p>
    <w:p w14:paraId="3DDA612B" w14:textId="77777777" w:rsidR="00634772" w:rsidRPr="004D6922" w:rsidRDefault="00634772" w:rsidP="00D17E72">
      <w:pPr>
        <w:numPr>
          <w:ilvl w:val="0"/>
          <w:numId w:val="20"/>
        </w:numPr>
        <w:tabs>
          <w:tab w:val="clear" w:pos="1080"/>
        </w:tabs>
        <w:spacing w:after="0"/>
        <w:ind w:left="851" w:hanging="425"/>
        <w:jc w:val="both"/>
      </w:pPr>
      <w:r w:rsidRPr="004D6922">
        <w:t>Adult Social Care Services</w:t>
      </w:r>
    </w:p>
    <w:p w14:paraId="708D09B0" w14:textId="44964775" w:rsidR="00236ECF" w:rsidRPr="004D6922" w:rsidRDefault="003C225C" w:rsidP="00D17E72">
      <w:pPr>
        <w:numPr>
          <w:ilvl w:val="0"/>
          <w:numId w:val="20"/>
        </w:numPr>
        <w:tabs>
          <w:tab w:val="clear" w:pos="1080"/>
        </w:tabs>
        <w:spacing w:after="0"/>
        <w:ind w:left="851" w:hanging="425"/>
        <w:jc w:val="both"/>
      </w:pPr>
      <w:r w:rsidRPr="004D6922">
        <w:t>C</w:t>
      </w:r>
      <w:r w:rsidR="00F873A5" w:rsidRPr="004D6922">
        <w:t>ounselling,</w:t>
      </w:r>
      <w:r w:rsidR="00236ECF" w:rsidRPr="004D6922">
        <w:t xml:space="preserve"> and trauma service for </w:t>
      </w:r>
      <w:r w:rsidRPr="004D6922">
        <w:t xml:space="preserve">impacted residents and </w:t>
      </w:r>
      <w:r w:rsidR="00236ECF" w:rsidRPr="004D6922">
        <w:t>emergency staff</w:t>
      </w:r>
    </w:p>
    <w:p w14:paraId="4C0D435D" w14:textId="2CE50338" w:rsidR="0016564B" w:rsidRDefault="00B3786E" w:rsidP="00D17E72">
      <w:pPr>
        <w:numPr>
          <w:ilvl w:val="0"/>
          <w:numId w:val="20"/>
        </w:numPr>
        <w:tabs>
          <w:tab w:val="clear" w:pos="1080"/>
        </w:tabs>
        <w:spacing w:after="0"/>
        <w:ind w:left="851" w:hanging="425"/>
        <w:jc w:val="both"/>
      </w:pPr>
      <w:r w:rsidRPr="004D6922">
        <w:t xml:space="preserve">Support from THEO’s and other areas in the </w:t>
      </w:r>
      <w:r w:rsidR="0036231A" w:rsidRPr="004D6922">
        <w:t xml:space="preserve">Community </w:t>
      </w:r>
      <w:r w:rsidR="00AF29EC">
        <w:t>S</w:t>
      </w:r>
      <w:r w:rsidR="0036231A" w:rsidRPr="004D6922">
        <w:t>afety Division.</w:t>
      </w:r>
      <w:r w:rsidR="0016564B" w:rsidRPr="004D6922">
        <w:t xml:space="preserve"> </w:t>
      </w:r>
      <w:r w:rsidR="003119C4" w:rsidRPr="004D6922">
        <w:t xml:space="preserve">Such as </w:t>
      </w:r>
      <w:r w:rsidR="0016564B" w:rsidRPr="004D6922">
        <w:t>CCTV Service</w:t>
      </w:r>
      <w:r w:rsidR="003119C4" w:rsidRPr="004D6922">
        <w:t xml:space="preserve"> and the Civil Protection Unit</w:t>
      </w:r>
    </w:p>
    <w:p w14:paraId="013D8A44" w14:textId="77777777" w:rsidR="00976544" w:rsidRDefault="00976544" w:rsidP="005064E0">
      <w:pPr>
        <w:spacing w:after="0"/>
        <w:jc w:val="both"/>
      </w:pPr>
    </w:p>
    <w:p w14:paraId="7831069B" w14:textId="77777777" w:rsidR="00976544" w:rsidRPr="004D6922" w:rsidRDefault="00976544" w:rsidP="00976544">
      <w:pPr>
        <w:spacing w:after="0"/>
        <w:jc w:val="both"/>
      </w:pPr>
    </w:p>
    <w:p w14:paraId="68852198" w14:textId="77777777" w:rsidR="00236ECF" w:rsidRPr="004D6922" w:rsidRDefault="00236ECF" w:rsidP="00E4715E">
      <w:pPr>
        <w:spacing w:after="0"/>
        <w:jc w:val="both"/>
      </w:pPr>
    </w:p>
    <w:p w14:paraId="5666BB0E" w14:textId="5C6B7E96" w:rsidR="00236ECF" w:rsidRPr="004D6922" w:rsidRDefault="00EA4A6C" w:rsidP="00E4715E">
      <w:pPr>
        <w:pStyle w:val="Heading2"/>
      </w:pPr>
      <w:r>
        <w:lastRenderedPageBreak/>
        <w:t xml:space="preserve"> </w:t>
      </w:r>
      <w:bookmarkStart w:id="499" w:name="_Toc102642514"/>
      <w:bookmarkStart w:id="500" w:name="_Toc102998260"/>
      <w:r w:rsidR="00236ECF" w:rsidRPr="004D6922">
        <w:t>Governance Directorate</w:t>
      </w:r>
      <w:bookmarkEnd w:id="499"/>
      <w:bookmarkEnd w:id="500"/>
    </w:p>
    <w:p w14:paraId="3E22E513" w14:textId="77777777" w:rsidR="00236ECF" w:rsidRPr="004D6922" w:rsidRDefault="00236ECF" w:rsidP="00E4715E">
      <w:pPr>
        <w:spacing w:after="0"/>
        <w:jc w:val="both"/>
        <w:rPr>
          <w:rFonts w:ascii="Verdana" w:hAnsi="Verdana"/>
          <w:sz w:val="22"/>
        </w:rPr>
      </w:pPr>
    </w:p>
    <w:p w14:paraId="7E77ABFC" w14:textId="05B54682" w:rsidR="00A93EE3" w:rsidRPr="004D6922" w:rsidRDefault="00236ECF" w:rsidP="00E7642D">
      <w:pPr>
        <w:spacing w:after="0"/>
        <w:jc w:val="both"/>
        <w:rPr>
          <w:sz w:val="16"/>
          <w:szCs w:val="16"/>
        </w:rPr>
      </w:pPr>
      <w:r w:rsidRPr="004D6922">
        <w:t>Communications (Press &amp; Media):</w:t>
      </w:r>
    </w:p>
    <w:p w14:paraId="2864485E" w14:textId="77777777" w:rsidR="00236ECF" w:rsidRPr="004D6922" w:rsidRDefault="00236ECF" w:rsidP="00976544">
      <w:pPr>
        <w:numPr>
          <w:ilvl w:val="0"/>
          <w:numId w:val="23"/>
        </w:numPr>
        <w:tabs>
          <w:tab w:val="clear" w:pos="1440"/>
        </w:tabs>
        <w:spacing w:after="0"/>
        <w:ind w:left="851" w:hanging="425"/>
        <w:jc w:val="both"/>
      </w:pPr>
      <w:r w:rsidRPr="004D6922">
        <w:t xml:space="preserve">Provide out a 24/7 out of hours contact </w:t>
      </w:r>
    </w:p>
    <w:p w14:paraId="663871AF" w14:textId="096AB8AD" w:rsidR="00236ECF" w:rsidRPr="004D6922" w:rsidRDefault="00236ECF" w:rsidP="00976544">
      <w:pPr>
        <w:numPr>
          <w:ilvl w:val="0"/>
          <w:numId w:val="23"/>
        </w:numPr>
        <w:tabs>
          <w:tab w:val="clear" w:pos="1440"/>
        </w:tabs>
        <w:spacing w:after="0"/>
        <w:ind w:left="851" w:hanging="425"/>
        <w:jc w:val="both"/>
      </w:pPr>
      <w:r w:rsidRPr="004D6922">
        <w:t>To attend (as requested/required) incident locations (FCP), Gold, Silver and Bronze locations during an incident, to advise and assist with press and media briefings, public information and internal communications as required and to represent the Council at a Media Co-ordinating Centre (MCC) if established (may also be requested to establish a</w:t>
      </w:r>
      <w:r w:rsidR="000B3877" w:rsidRPr="004D6922">
        <w:t>n</w:t>
      </w:r>
      <w:r w:rsidRPr="004D6922">
        <w:t xml:space="preserve"> MCC).</w:t>
      </w:r>
    </w:p>
    <w:p w14:paraId="02542EE2" w14:textId="177EFD2D" w:rsidR="00236ECF" w:rsidRPr="004D6922" w:rsidRDefault="00236ECF" w:rsidP="00976544">
      <w:pPr>
        <w:numPr>
          <w:ilvl w:val="0"/>
          <w:numId w:val="23"/>
        </w:numPr>
        <w:tabs>
          <w:tab w:val="clear" w:pos="1440"/>
        </w:tabs>
        <w:spacing w:after="0"/>
        <w:ind w:left="851" w:hanging="425"/>
        <w:jc w:val="both"/>
      </w:pPr>
      <w:r w:rsidRPr="004D6922">
        <w:t xml:space="preserve">Liaise with partner agencies/emergency services </w:t>
      </w:r>
      <w:r w:rsidR="00103262" w:rsidRPr="004D6922">
        <w:t>c</w:t>
      </w:r>
      <w:r w:rsidRPr="004D6922">
        <w:t xml:space="preserve">ommunication </w:t>
      </w:r>
      <w:r w:rsidR="00103262" w:rsidRPr="004D6922">
        <w:t>t</w:t>
      </w:r>
      <w:r w:rsidRPr="004D6922">
        <w:t xml:space="preserve">eams to ensure continuity in </w:t>
      </w:r>
      <w:r w:rsidR="00103262" w:rsidRPr="004D6922">
        <w:t>c</w:t>
      </w:r>
      <w:r w:rsidRPr="004D6922">
        <w:t>omms lines</w:t>
      </w:r>
      <w:r w:rsidR="000B3877" w:rsidRPr="004D6922">
        <w:t>.</w:t>
      </w:r>
    </w:p>
    <w:p w14:paraId="2E3D85FD" w14:textId="2007747C" w:rsidR="00236ECF" w:rsidRPr="004D6922" w:rsidRDefault="00236ECF" w:rsidP="00976544">
      <w:pPr>
        <w:numPr>
          <w:ilvl w:val="0"/>
          <w:numId w:val="23"/>
        </w:numPr>
        <w:tabs>
          <w:tab w:val="clear" w:pos="1440"/>
        </w:tabs>
        <w:spacing w:after="0"/>
        <w:ind w:left="851" w:hanging="425"/>
        <w:jc w:val="both"/>
      </w:pPr>
      <w:r w:rsidRPr="004D6922">
        <w:t xml:space="preserve">Updating the public via Tower Hamlets Website, </w:t>
      </w:r>
      <w:r w:rsidR="00F15C31" w:rsidRPr="004D6922">
        <w:t>social media</w:t>
      </w:r>
      <w:r w:rsidRPr="004D6922">
        <w:t xml:space="preserve"> etc.</w:t>
      </w:r>
    </w:p>
    <w:p w14:paraId="76FCFE98" w14:textId="3DEFD8B0" w:rsidR="00236ECF" w:rsidRPr="004D6922" w:rsidRDefault="00236ECF" w:rsidP="00976544">
      <w:pPr>
        <w:numPr>
          <w:ilvl w:val="0"/>
          <w:numId w:val="23"/>
        </w:numPr>
        <w:tabs>
          <w:tab w:val="clear" w:pos="1440"/>
        </w:tabs>
        <w:spacing w:after="120"/>
        <w:ind w:left="851" w:hanging="425"/>
        <w:jc w:val="both"/>
      </w:pPr>
      <w:r w:rsidRPr="004D6922">
        <w:t xml:space="preserve">Update Tower Hamlets Staff using the SMS text messaging system in </w:t>
      </w:r>
      <w:r w:rsidR="00526C88" w:rsidRPr="004D6922">
        <w:t xml:space="preserve">and </w:t>
      </w:r>
      <w:r w:rsidRPr="004D6922">
        <w:t>out of hours</w:t>
      </w:r>
    </w:p>
    <w:p w14:paraId="7454FB2F" w14:textId="7B35382D" w:rsidR="00E4715E" w:rsidRDefault="00E4715E" w:rsidP="00E4715E">
      <w:pPr>
        <w:pStyle w:val="Heading2"/>
        <w:numPr>
          <w:ilvl w:val="0"/>
          <w:numId w:val="0"/>
        </w:numPr>
        <w:ind w:left="576"/>
      </w:pPr>
      <w:bookmarkStart w:id="501" w:name="_Toc102642515"/>
    </w:p>
    <w:p w14:paraId="7E006C45" w14:textId="014FFACB" w:rsidR="00236ECF" w:rsidRPr="00763342" w:rsidRDefault="00236ECF" w:rsidP="00EA4A6C">
      <w:pPr>
        <w:pStyle w:val="Heading2"/>
      </w:pPr>
      <w:bookmarkStart w:id="502" w:name="_Toc102998261"/>
      <w:r w:rsidRPr="00763342">
        <w:t>Resources</w:t>
      </w:r>
      <w:r>
        <w:t xml:space="preserve"> Directorate</w:t>
      </w:r>
      <w:bookmarkEnd w:id="501"/>
      <w:bookmarkEnd w:id="502"/>
    </w:p>
    <w:p w14:paraId="71468AF3" w14:textId="77777777" w:rsidR="00236ECF" w:rsidRDefault="00236ECF" w:rsidP="00915EAB">
      <w:pPr>
        <w:spacing w:after="0"/>
        <w:jc w:val="both"/>
      </w:pPr>
    </w:p>
    <w:p w14:paraId="3A4D7E18" w14:textId="4DE91178" w:rsidR="00236ECF" w:rsidRPr="00C238A9" w:rsidRDefault="00236ECF" w:rsidP="00E7642D">
      <w:pPr>
        <w:spacing w:after="0"/>
        <w:jc w:val="both"/>
      </w:pPr>
      <w:r w:rsidRPr="00C238A9">
        <w:t>Customer Contact Centre (CCC)</w:t>
      </w:r>
      <w:r w:rsidR="00C238A9" w:rsidRPr="005970A8">
        <w:t xml:space="preserve"> or switchboard</w:t>
      </w:r>
      <w:r w:rsidRPr="00C238A9">
        <w:t xml:space="preserve">:  </w:t>
      </w:r>
    </w:p>
    <w:p w14:paraId="49EB3543" w14:textId="1C237E0D" w:rsidR="00236ECF" w:rsidRPr="00C238A9" w:rsidRDefault="00236ECF" w:rsidP="00976544">
      <w:pPr>
        <w:numPr>
          <w:ilvl w:val="0"/>
          <w:numId w:val="23"/>
        </w:numPr>
        <w:tabs>
          <w:tab w:val="clear" w:pos="1440"/>
        </w:tabs>
        <w:spacing w:after="0"/>
        <w:ind w:left="851" w:hanging="425"/>
        <w:jc w:val="both"/>
      </w:pPr>
      <w:r w:rsidRPr="00C238A9">
        <w:t xml:space="preserve">The CCC’s responsibilities are shown in more detail in </w:t>
      </w:r>
      <w:hyperlink w:anchor="_The_Customer_Contact" w:history="1">
        <w:r w:rsidR="009A01F5">
          <w:rPr>
            <w:rStyle w:val="Hyperlink"/>
          </w:rPr>
          <w:t>Section 5</w:t>
        </w:r>
      </w:hyperlink>
    </w:p>
    <w:p w14:paraId="6A9050FF" w14:textId="352BB0BB" w:rsidR="00D73700" w:rsidRPr="00C238A9" w:rsidRDefault="00236ECF" w:rsidP="00976544">
      <w:pPr>
        <w:numPr>
          <w:ilvl w:val="0"/>
          <w:numId w:val="23"/>
        </w:numPr>
        <w:tabs>
          <w:tab w:val="clear" w:pos="1440"/>
        </w:tabs>
        <w:spacing w:after="0"/>
        <w:ind w:left="851" w:hanging="425"/>
        <w:jc w:val="both"/>
      </w:pPr>
      <w:r w:rsidRPr="00C238A9">
        <w:t>ICT services</w:t>
      </w:r>
    </w:p>
    <w:p w14:paraId="4CB44579" w14:textId="77777777" w:rsidR="00236ECF" w:rsidRPr="00CF2DC7" w:rsidRDefault="00236ECF" w:rsidP="005970A8">
      <w:pPr>
        <w:spacing w:after="120"/>
        <w:jc w:val="both"/>
      </w:pPr>
    </w:p>
    <w:p w14:paraId="3ADA0035" w14:textId="28CEEDEA" w:rsidR="00236ECF" w:rsidRPr="00111B91" w:rsidRDefault="008666EE" w:rsidP="008D1427">
      <w:pPr>
        <w:pStyle w:val="Heading1"/>
        <w:ind w:left="567" w:hanging="567"/>
      </w:pPr>
      <w:r>
        <w:t xml:space="preserve"> </w:t>
      </w:r>
      <w:bookmarkStart w:id="503" w:name="_Toc102642516"/>
      <w:bookmarkStart w:id="504" w:name="_Toc102998262"/>
      <w:r w:rsidR="00236ECF" w:rsidRPr="00111B91">
        <w:t>Safety of Emergency Call-out Staff</w:t>
      </w:r>
      <w:bookmarkEnd w:id="503"/>
      <w:bookmarkEnd w:id="504"/>
    </w:p>
    <w:p w14:paraId="5846D582" w14:textId="77777777" w:rsidR="00236ECF" w:rsidRPr="0099408C" w:rsidRDefault="00236ECF" w:rsidP="00915EAB">
      <w:pPr>
        <w:spacing w:after="0"/>
        <w:jc w:val="both"/>
        <w:rPr>
          <w:sz w:val="22"/>
        </w:rPr>
      </w:pPr>
    </w:p>
    <w:p w14:paraId="576C725B" w14:textId="77777777" w:rsidR="00D73700" w:rsidRDefault="00236ECF" w:rsidP="00412B1D">
      <w:pPr>
        <w:spacing w:after="0"/>
        <w:jc w:val="both"/>
      </w:pPr>
      <w:r w:rsidRPr="00290234">
        <w:t>The normal risks involved when travelling to and from work, the time</w:t>
      </w:r>
      <w:r>
        <w:t xml:space="preserve"> of day, mode of transport, etc.</w:t>
      </w:r>
      <w:r w:rsidRPr="00290234">
        <w:t xml:space="preserve"> are every employee</w:t>
      </w:r>
      <w:r w:rsidR="00E21B94">
        <w:t>’</w:t>
      </w:r>
      <w:r w:rsidRPr="00290234">
        <w:t>s own pe</w:t>
      </w:r>
      <w:r>
        <w:t xml:space="preserve">rsonal responsibility. When on </w:t>
      </w:r>
      <w:r w:rsidRPr="00290234">
        <w:t>work related official stand</w:t>
      </w:r>
      <w:r>
        <w:t>-</w:t>
      </w:r>
      <w:r w:rsidRPr="00290234">
        <w:t>by</w:t>
      </w:r>
      <w:r>
        <w:t>,</w:t>
      </w:r>
      <w:r w:rsidRPr="00290234">
        <w:t xml:space="preserve"> or when contacted at home or elsewhere</w:t>
      </w:r>
      <w:r>
        <w:t>, (</w:t>
      </w:r>
      <w:r w:rsidR="00370A3C">
        <w:t>i.e.,</w:t>
      </w:r>
      <w:r>
        <w:t xml:space="preserve"> out-of-hours),</w:t>
      </w:r>
      <w:r w:rsidRPr="00290234">
        <w:t xml:space="preserve"> and requested to attend an incident, the employee is deemed to </w:t>
      </w:r>
      <w:r w:rsidRPr="005064E0">
        <w:t>be at work.</w:t>
      </w:r>
      <w:r w:rsidRPr="00290234">
        <w:rPr>
          <w:b/>
        </w:rPr>
        <w:t xml:space="preserve"> </w:t>
      </w:r>
      <w:r w:rsidRPr="00290234">
        <w:t xml:space="preserve">This applies not only to the work location, but also the journey there and back. Health &amp; Safety at Work legislation applies during these periods as if they were normal working time. </w:t>
      </w:r>
    </w:p>
    <w:p w14:paraId="24AB358C" w14:textId="77777777" w:rsidR="00D73700" w:rsidRDefault="00D73700" w:rsidP="00412B1D">
      <w:pPr>
        <w:spacing w:after="0"/>
        <w:jc w:val="both"/>
      </w:pPr>
    </w:p>
    <w:p w14:paraId="08836D43" w14:textId="766BE7DE" w:rsidR="00412B1D" w:rsidRDefault="00236ECF" w:rsidP="00412B1D">
      <w:pPr>
        <w:spacing w:after="0"/>
        <w:jc w:val="both"/>
      </w:pPr>
      <w:r w:rsidRPr="00290234">
        <w:t xml:space="preserve">Personal safety risks that exist may be equal </w:t>
      </w:r>
      <w:r w:rsidR="00E21B94" w:rsidRPr="00290234">
        <w:t>to or</w:t>
      </w:r>
      <w:r w:rsidRPr="00290234">
        <w:t xml:space="preserve"> exceed those in a normal work environment. Travelling or working alone may increase the risks still further. Emergency staff and their line management must be aware of these extra risks and try to </w:t>
      </w:r>
      <w:r w:rsidR="00E21B94" w:rsidRPr="00290234">
        <w:t>eliminate or</w:t>
      </w:r>
      <w:r w:rsidRPr="00290234">
        <w:t xml:space="preserve"> reduce them. </w:t>
      </w:r>
      <w:r w:rsidR="00412B1D" w:rsidRPr="00CF2DC7">
        <w:t xml:space="preserve">Some of these risks may be: </w:t>
      </w:r>
    </w:p>
    <w:p w14:paraId="0A377FCD" w14:textId="78BA117A" w:rsidR="00496F69" w:rsidRDefault="00496F69" w:rsidP="00412B1D">
      <w:pPr>
        <w:spacing w:after="0"/>
        <w:jc w:val="both"/>
      </w:pPr>
    </w:p>
    <w:p w14:paraId="762BB594" w14:textId="40EBEB2F" w:rsidR="00236ECF" w:rsidRDefault="00E3755F" w:rsidP="00412B1D">
      <w:pPr>
        <w:pStyle w:val="Heading2"/>
      </w:pPr>
      <w:r>
        <w:t xml:space="preserve"> </w:t>
      </w:r>
      <w:bookmarkStart w:id="505" w:name="_Toc102642517"/>
      <w:bookmarkStart w:id="506" w:name="_Toc102998263"/>
      <w:r w:rsidR="00412B1D">
        <w:t>General</w:t>
      </w:r>
      <w:bookmarkEnd w:id="505"/>
      <w:bookmarkEnd w:id="506"/>
    </w:p>
    <w:p w14:paraId="3D484436" w14:textId="77777777" w:rsidR="0065770C" w:rsidRPr="005970A8" w:rsidRDefault="0065770C" w:rsidP="00715F40">
      <w:pPr>
        <w:spacing w:after="0"/>
      </w:pPr>
    </w:p>
    <w:p w14:paraId="05E1EE39" w14:textId="26310195" w:rsidR="00236ECF" w:rsidRPr="00CF2DC7" w:rsidRDefault="00236ECF" w:rsidP="00D17E72">
      <w:pPr>
        <w:numPr>
          <w:ilvl w:val="0"/>
          <w:numId w:val="37"/>
        </w:numPr>
        <w:tabs>
          <w:tab w:val="clear" w:pos="360"/>
        </w:tabs>
        <w:spacing w:after="0"/>
        <w:ind w:left="851" w:hanging="425"/>
        <w:jc w:val="both"/>
      </w:pPr>
      <w:r w:rsidRPr="00CF2DC7">
        <w:t>Communications whilst travelling to, from, or at the incident</w:t>
      </w:r>
    </w:p>
    <w:p w14:paraId="15F1028F" w14:textId="411668CD" w:rsidR="00236ECF" w:rsidRPr="00CF2DC7" w:rsidRDefault="00236ECF" w:rsidP="00D17E72">
      <w:pPr>
        <w:numPr>
          <w:ilvl w:val="0"/>
          <w:numId w:val="38"/>
        </w:numPr>
        <w:tabs>
          <w:tab w:val="clear" w:pos="360"/>
        </w:tabs>
        <w:spacing w:after="0"/>
        <w:ind w:left="851" w:hanging="425"/>
        <w:jc w:val="both"/>
      </w:pPr>
      <w:r w:rsidRPr="00CF2DC7">
        <w:t>Inclement weather conditions, the time of day, and the personal, protective, clothing /equipment required</w:t>
      </w:r>
    </w:p>
    <w:p w14:paraId="30F215AE" w14:textId="1F2F0C7C" w:rsidR="00236ECF" w:rsidRPr="00CF2DC7" w:rsidRDefault="00236ECF" w:rsidP="00D17E72">
      <w:pPr>
        <w:numPr>
          <w:ilvl w:val="0"/>
          <w:numId w:val="39"/>
        </w:numPr>
        <w:tabs>
          <w:tab w:val="clear" w:pos="360"/>
        </w:tabs>
        <w:spacing w:after="0"/>
        <w:ind w:left="851" w:hanging="425"/>
        <w:jc w:val="both"/>
      </w:pPr>
      <w:r w:rsidRPr="00CF2DC7">
        <w:t>The chosen mode of transport and the prevailing road conditions</w:t>
      </w:r>
    </w:p>
    <w:p w14:paraId="117B9FD4" w14:textId="13BF58BE" w:rsidR="00236ECF" w:rsidRPr="00CF2DC7" w:rsidRDefault="00236ECF" w:rsidP="00D17E72">
      <w:pPr>
        <w:numPr>
          <w:ilvl w:val="0"/>
          <w:numId w:val="40"/>
        </w:numPr>
        <w:tabs>
          <w:tab w:val="clear" w:pos="360"/>
        </w:tabs>
        <w:spacing w:after="0"/>
        <w:ind w:left="851" w:hanging="425"/>
        <w:jc w:val="both"/>
      </w:pPr>
      <w:r w:rsidRPr="00CF2DC7">
        <w:t>Personal safety and security</w:t>
      </w:r>
    </w:p>
    <w:p w14:paraId="366A0157" w14:textId="2EBC2374" w:rsidR="00236ECF" w:rsidRPr="00CF2DC7" w:rsidRDefault="00236ECF" w:rsidP="00D17E72">
      <w:pPr>
        <w:numPr>
          <w:ilvl w:val="0"/>
          <w:numId w:val="41"/>
        </w:numPr>
        <w:tabs>
          <w:tab w:val="clear" w:pos="360"/>
        </w:tabs>
        <w:spacing w:after="0"/>
        <w:ind w:left="851" w:hanging="425"/>
        <w:jc w:val="both"/>
      </w:pPr>
      <w:r w:rsidRPr="00CF2DC7">
        <w:t>Any medication or alcohol consumed previously, which may affect them whist driving or working</w:t>
      </w:r>
    </w:p>
    <w:p w14:paraId="033E08F9" w14:textId="3E0D7AE9" w:rsidR="00236ECF" w:rsidRDefault="00236ECF" w:rsidP="00442349">
      <w:pPr>
        <w:spacing w:after="0"/>
        <w:jc w:val="both"/>
      </w:pPr>
    </w:p>
    <w:p w14:paraId="5D7C8545" w14:textId="77777777" w:rsidR="00976544" w:rsidRPr="00CF2DC7" w:rsidRDefault="00976544" w:rsidP="00442349">
      <w:pPr>
        <w:spacing w:after="0"/>
        <w:jc w:val="both"/>
      </w:pPr>
    </w:p>
    <w:p w14:paraId="7DEAF106" w14:textId="2AB90BD8" w:rsidR="00236ECF" w:rsidRPr="00CF2DC7" w:rsidRDefault="00412B1D" w:rsidP="00412B1D">
      <w:pPr>
        <w:pStyle w:val="Heading2"/>
      </w:pPr>
      <w:r>
        <w:lastRenderedPageBreak/>
        <w:t xml:space="preserve"> </w:t>
      </w:r>
      <w:bookmarkStart w:id="507" w:name="_Toc102642518"/>
      <w:bookmarkStart w:id="508" w:name="_Toc102998264"/>
      <w:r w:rsidR="00236ECF" w:rsidRPr="00CF2DC7">
        <w:t>When contacted and before leaving home</w:t>
      </w:r>
      <w:bookmarkEnd w:id="507"/>
      <w:bookmarkEnd w:id="508"/>
    </w:p>
    <w:p w14:paraId="392D78B4" w14:textId="77777777" w:rsidR="00236ECF" w:rsidRPr="005970A8" w:rsidRDefault="00236ECF" w:rsidP="00442349">
      <w:pPr>
        <w:spacing w:after="0"/>
        <w:jc w:val="both"/>
      </w:pPr>
    </w:p>
    <w:p w14:paraId="207C762C" w14:textId="02A8D5FD" w:rsidR="00236ECF" w:rsidRPr="00CF2DC7" w:rsidRDefault="00236ECF" w:rsidP="00442349">
      <w:pPr>
        <w:numPr>
          <w:ilvl w:val="0"/>
          <w:numId w:val="24"/>
        </w:numPr>
        <w:tabs>
          <w:tab w:val="clear" w:pos="1440"/>
        </w:tabs>
        <w:spacing w:after="0"/>
        <w:ind w:left="851" w:hanging="425"/>
        <w:jc w:val="both"/>
      </w:pPr>
      <w:r w:rsidRPr="00CF2DC7">
        <w:t xml:space="preserve">Check who is calling, and </w:t>
      </w:r>
      <w:r w:rsidR="00537C3D">
        <w:t>the location of the incident</w:t>
      </w:r>
      <w:r w:rsidRPr="00CF2DC7">
        <w:t xml:space="preserve"> requested to attend</w:t>
      </w:r>
    </w:p>
    <w:p w14:paraId="3EDCB13C" w14:textId="2225EAE8" w:rsidR="00236ECF" w:rsidRPr="00CF2DC7" w:rsidRDefault="00236ECF" w:rsidP="00442349">
      <w:pPr>
        <w:numPr>
          <w:ilvl w:val="0"/>
          <w:numId w:val="24"/>
        </w:numPr>
        <w:tabs>
          <w:tab w:val="clear" w:pos="1440"/>
        </w:tabs>
        <w:spacing w:after="0"/>
        <w:ind w:left="851" w:hanging="425"/>
        <w:jc w:val="both"/>
      </w:pPr>
      <w:r w:rsidRPr="00CF2DC7">
        <w:t>If you are unable to attend the incident, the caller must be informed immediately. This may be due to being unwell and/or the consumption of medication (some types can cause drowsiness or other side effect). If alcohol has been consumed, involvement in the incident response must be declined</w:t>
      </w:r>
    </w:p>
    <w:p w14:paraId="09A76ABE" w14:textId="23B18F44" w:rsidR="00236ECF" w:rsidRPr="00CF2DC7" w:rsidRDefault="00236ECF" w:rsidP="00442349">
      <w:pPr>
        <w:numPr>
          <w:ilvl w:val="0"/>
          <w:numId w:val="24"/>
        </w:numPr>
        <w:tabs>
          <w:tab w:val="clear" w:pos="1440"/>
        </w:tabs>
        <w:spacing w:after="0"/>
        <w:ind w:left="851" w:hanging="425"/>
        <w:jc w:val="both"/>
      </w:pPr>
      <w:r w:rsidRPr="00CF2DC7">
        <w:t>Always</w:t>
      </w:r>
      <w:r w:rsidRPr="00CF2DC7">
        <w:rPr>
          <w:b/>
        </w:rPr>
        <w:t xml:space="preserve"> </w:t>
      </w:r>
      <w:r w:rsidRPr="00CF2DC7">
        <w:t>provide the caller with the</w:t>
      </w:r>
      <w:r w:rsidRPr="00CF2DC7">
        <w:rPr>
          <w:b/>
        </w:rPr>
        <w:t xml:space="preserve"> </w:t>
      </w:r>
      <w:r w:rsidRPr="00CF2DC7">
        <w:t>details of the transport and route to be used and an estimated arrival time</w:t>
      </w:r>
    </w:p>
    <w:p w14:paraId="5A96078F" w14:textId="6DD1EB08" w:rsidR="00236ECF" w:rsidRPr="00CF2DC7" w:rsidRDefault="00236ECF" w:rsidP="00442349">
      <w:pPr>
        <w:numPr>
          <w:ilvl w:val="0"/>
          <w:numId w:val="24"/>
        </w:numPr>
        <w:tabs>
          <w:tab w:val="clear" w:pos="1440"/>
        </w:tabs>
        <w:spacing w:after="0"/>
        <w:ind w:left="851" w:hanging="425"/>
        <w:jc w:val="both"/>
      </w:pPr>
      <w:r w:rsidRPr="00CF2DC7">
        <w:t xml:space="preserve">Dress for the prevailing weather conditions, the </w:t>
      </w:r>
      <w:r w:rsidR="00967E76">
        <w:t>type of incident</w:t>
      </w:r>
      <w:r w:rsidRPr="00CF2DC7">
        <w:t xml:space="preserve"> and </w:t>
      </w:r>
      <w:r w:rsidR="00A818CF">
        <w:t>the possibility of the incident lasting for an extended</w:t>
      </w:r>
      <w:r w:rsidRPr="00CF2DC7">
        <w:t xml:space="preserve"> duration</w:t>
      </w:r>
    </w:p>
    <w:p w14:paraId="2844EAE3" w14:textId="29328F1D" w:rsidR="00236ECF" w:rsidRPr="00CF2DC7" w:rsidRDefault="00236ECF" w:rsidP="00442349">
      <w:pPr>
        <w:numPr>
          <w:ilvl w:val="0"/>
          <w:numId w:val="24"/>
        </w:numPr>
        <w:tabs>
          <w:tab w:val="clear" w:pos="1440"/>
        </w:tabs>
        <w:spacing w:after="0"/>
        <w:ind w:left="851" w:hanging="425"/>
        <w:jc w:val="both"/>
      </w:pPr>
      <w:r w:rsidRPr="00CF2DC7">
        <w:t>Take</w:t>
      </w:r>
      <w:r w:rsidRPr="00CF2DC7">
        <w:rPr>
          <w:b/>
        </w:rPr>
        <w:t xml:space="preserve"> </w:t>
      </w:r>
      <w:r w:rsidRPr="00CF2DC7">
        <w:t xml:space="preserve">ID, money/cash card, mobile phone, </w:t>
      </w:r>
      <w:r w:rsidR="00A818CF" w:rsidRPr="00CF2DC7">
        <w:t>pens,</w:t>
      </w:r>
      <w:r w:rsidRPr="00CF2DC7">
        <w:t xml:space="preserve"> and paper</w:t>
      </w:r>
    </w:p>
    <w:p w14:paraId="00115A24" w14:textId="13A91318" w:rsidR="00236ECF" w:rsidRPr="00CF2DC7" w:rsidRDefault="00236ECF" w:rsidP="00442349">
      <w:pPr>
        <w:numPr>
          <w:ilvl w:val="0"/>
          <w:numId w:val="24"/>
        </w:numPr>
        <w:tabs>
          <w:tab w:val="clear" w:pos="1440"/>
        </w:tabs>
        <w:spacing w:after="0"/>
        <w:ind w:left="851" w:hanging="425"/>
        <w:jc w:val="both"/>
      </w:pPr>
      <w:r w:rsidRPr="00CF2DC7">
        <w:t>If possible,</w:t>
      </w:r>
      <w:r w:rsidRPr="00CF2DC7">
        <w:rPr>
          <w:b/>
        </w:rPr>
        <w:t xml:space="preserve"> </w:t>
      </w:r>
      <w:r w:rsidRPr="00CF2DC7">
        <w:t>inform someone at ‘home’ of all the above, inform the C</w:t>
      </w:r>
      <w:r w:rsidR="00A818CF">
        <w:t>PC</w:t>
      </w:r>
      <w:r w:rsidRPr="00CF2DC7">
        <w:t>, or leave a note</w:t>
      </w:r>
    </w:p>
    <w:p w14:paraId="34BBBB92" w14:textId="77777777" w:rsidR="00236ECF" w:rsidRPr="00CF2DC7" w:rsidRDefault="00236ECF" w:rsidP="00915EAB">
      <w:pPr>
        <w:spacing w:after="0"/>
        <w:jc w:val="both"/>
      </w:pPr>
    </w:p>
    <w:p w14:paraId="21179520" w14:textId="0B33A66C" w:rsidR="00236ECF" w:rsidRPr="00CF2DC7" w:rsidRDefault="00412B1D" w:rsidP="00412B1D">
      <w:pPr>
        <w:pStyle w:val="Heading2"/>
      </w:pPr>
      <w:r>
        <w:t xml:space="preserve"> </w:t>
      </w:r>
      <w:bookmarkStart w:id="509" w:name="_Toc102642519"/>
      <w:bookmarkStart w:id="510" w:name="_Toc102998265"/>
      <w:r w:rsidR="00236ECF" w:rsidRPr="00CF2DC7">
        <w:t>On arrival at the designated location</w:t>
      </w:r>
      <w:bookmarkEnd w:id="509"/>
      <w:bookmarkEnd w:id="510"/>
    </w:p>
    <w:p w14:paraId="20C0BFDF" w14:textId="77777777" w:rsidR="00236ECF" w:rsidRPr="005970A8" w:rsidRDefault="00236ECF" w:rsidP="00D41499">
      <w:pPr>
        <w:spacing w:after="0"/>
        <w:jc w:val="both"/>
      </w:pPr>
    </w:p>
    <w:p w14:paraId="1D8DA049" w14:textId="584E451A" w:rsidR="00236ECF" w:rsidRPr="00CF2DC7" w:rsidRDefault="00236ECF" w:rsidP="00D41499">
      <w:pPr>
        <w:numPr>
          <w:ilvl w:val="0"/>
          <w:numId w:val="25"/>
        </w:numPr>
        <w:tabs>
          <w:tab w:val="clear" w:pos="1440"/>
        </w:tabs>
        <w:spacing w:after="0"/>
        <w:ind w:left="851" w:hanging="425"/>
        <w:jc w:val="both"/>
      </w:pPr>
      <w:r w:rsidRPr="00CF2DC7">
        <w:t>If a motor vehicle is used,</w:t>
      </w:r>
      <w:r w:rsidRPr="00CF2DC7">
        <w:rPr>
          <w:b/>
        </w:rPr>
        <w:t xml:space="preserve"> </w:t>
      </w:r>
      <w:r w:rsidRPr="00CF2DC7">
        <w:t>park and secure the vehicle in a sensible and well-lit location</w:t>
      </w:r>
    </w:p>
    <w:p w14:paraId="1AD78215" w14:textId="4DBDD7ED" w:rsidR="00236ECF" w:rsidRPr="00CF2DC7" w:rsidRDefault="00236ECF" w:rsidP="00D41499">
      <w:pPr>
        <w:numPr>
          <w:ilvl w:val="0"/>
          <w:numId w:val="25"/>
        </w:numPr>
        <w:tabs>
          <w:tab w:val="clear" w:pos="1440"/>
        </w:tabs>
        <w:spacing w:after="0"/>
        <w:ind w:left="851" w:hanging="425"/>
        <w:jc w:val="both"/>
      </w:pPr>
      <w:r w:rsidRPr="00CF2DC7">
        <w:t>Confirm a safe arrival with someone at home, CPC, or the BECC if activated</w:t>
      </w:r>
    </w:p>
    <w:p w14:paraId="7A4E1567" w14:textId="07118501" w:rsidR="00236ECF" w:rsidRPr="00CF2DC7" w:rsidRDefault="00236ECF" w:rsidP="00D41499">
      <w:pPr>
        <w:numPr>
          <w:ilvl w:val="0"/>
          <w:numId w:val="25"/>
        </w:numPr>
        <w:tabs>
          <w:tab w:val="clear" w:pos="1440"/>
        </w:tabs>
        <w:spacing w:after="0"/>
        <w:ind w:left="851" w:hanging="425"/>
        <w:jc w:val="both"/>
      </w:pPr>
      <w:r w:rsidRPr="00CF2DC7">
        <w:t>Report to the officer-in-charge before getting involved</w:t>
      </w:r>
    </w:p>
    <w:p w14:paraId="041BBD03" w14:textId="46282C0A" w:rsidR="00236ECF" w:rsidRPr="00CF2DC7" w:rsidRDefault="00236ECF" w:rsidP="00D41499">
      <w:pPr>
        <w:numPr>
          <w:ilvl w:val="0"/>
          <w:numId w:val="25"/>
        </w:numPr>
        <w:tabs>
          <w:tab w:val="clear" w:pos="1440"/>
        </w:tabs>
        <w:spacing w:after="0"/>
        <w:ind w:left="851" w:hanging="425"/>
        <w:jc w:val="both"/>
      </w:pPr>
      <w:r w:rsidRPr="00CF2DC7">
        <w:t>Always remember</w:t>
      </w:r>
      <w:r w:rsidRPr="00CF2DC7">
        <w:rPr>
          <w:b/>
        </w:rPr>
        <w:t xml:space="preserve"> </w:t>
      </w:r>
      <w:r w:rsidRPr="00CF2DC7">
        <w:t>that</w:t>
      </w:r>
      <w:r w:rsidRPr="00CF2DC7">
        <w:rPr>
          <w:b/>
        </w:rPr>
        <w:t xml:space="preserve"> </w:t>
      </w:r>
      <w:r w:rsidRPr="00CF2DC7">
        <w:t>those involved in an emergency may be distraught, traumatised or mentally / physically unstable. They may not realise that you are a volunteer and there to help them. You may therefore be subject to abuse and assault, so be as considerate and helpful as possible, but aware of any possible risks</w:t>
      </w:r>
    </w:p>
    <w:p w14:paraId="1C2B04D7" w14:textId="0E2E49B6" w:rsidR="00236ECF" w:rsidRPr="00C238A9" w:rsidRDefault="00236ECF" w:rsidP="00D41499">
      <w:pPr>
        <w:numPr>
          <w:ilvl w:val="0"/>
          <w:numId w:val="25"/>
        </w:numPr>
        <w:tabs>
          <w:tab w:val="clear" w:pos="1440"/>
        </w:tabs>
        <w:spacing w:after="0"/>
        <w:ind w:left="851" w:hanging="425"/>
        <w:jc w:val="both"/>
      </w:pPr>
      <w:r w:rsidRPr="00CF2DC7">
        <w:t>Opportunist thieves are just as likely to be active during an emergency as at other times, so keep personal possessions close to you, or have them secured. You</w:t>
      </w:r>
      <w:r w:rsidR="00FC2F0D">
        <w:t xml:space="preserve"> are</w:t>
      </w:r>
      <w:r w:rsidRPr="00CF2DC7">
        <w:t xml:space="preserve"> fully insured by your employer during work periods, not </w:t>
      </w:r>
      <w:r w:rsidRPr="00C238A9">
        <w:t>your personal possessions</w:t>
      </w:r>
    </w:p>
    <w:p w14:paraId="6E7CD33F" w14:textId="77777777" w:rsidR="00A93EE3" w:rsidRPr="00C238A9" w:rsidRDefault="00A93EE3" w:rsidP="00915EAB">
      <w:pPr>
        <w:spacing w:after="0"/>
        <w:jc w:val="both"/>
      </w:pPr>
    </w:p>
    <w:p w14:paraId="00DFCB01" w14:textId="6E442975" w:rsidR="00236ECF" w:rsidRPr="00C238A9" w:rsidRDefault="00412B1D" w:rsidP="00412B1D">
      <w:pPr>
        <w:pStyle w:val="Heading2"/>
      </w:pPr>
      <w:r>
        <w:t xml:space="preserve"> </w:t>
      </w:r>
      <w:bookmarkStart w:id="511" w:name="_Toc102642520"/>
      <w:bookmarkStart w:id="512" w:name="_Toc102998266"/>
      <w:r w:rsidR="00236ECF" w:rsidRPr="00C238A9">
        <w:t xml:space="preserve">When leaving the incident </w:t>
      </w:r>
      <w:r w:rsidR="00061E7A" w:rsidRPr="00C238A9">
        <w:t>to</w:t>
      </w:r>
      <w:r w:rsidR="00236ECF" w:rsidRPr="00C238A9">
        <w:t xml:space="preserve"> return home</w:t>
      </w:r>
      <w:bookmarkEnd w:id="511"/>
      <w:bookmarkEnd w:id="512"/>
    </w:p>
    <w:p w14:paraId="247B91B9" w14:textId="77777777" w:rsidR="00236ECF" w:rsidRPr="005970A8" w:rsidRDefault="00236ECF" w:rsidP="00915EAB">
      <w:pPr>
        <w:spacing w:after="0"/>
        <w:jc w:val="both"/>
      </w:pPr>
    </w:p>
    <w:p w14:paraId="33922E11" w14:textId="20CE88EF" w:rsidR="00236ECF" w:rsidRPr="00C238A9" w:rsidRDefault="00236ECF" w:rsidP="00D41499">
      <w:pPr>
        <w:numPr>
          <w:ilvl w:val="0"/>
          <w:numId w:val="26"/>
        </w:numPr>
        <w:tabs>
          <w:tab w:val="clear" w:pos="1440"/>
        </w:tabs>
        <w:spacing w:after="0"/>
        <w:ind w:left="850" w:hanging="425"/>
        <w:jc w:val="both"/>
      </w:pPr>
      <w:r w:rsidRPr="00C238A9">
        <w:t>Don’t drive if over-tired, feeling unwell, or if alcohol or medication has been consumed</w:t>
      </w:r>
      <w:r w:rsidR="00760FA7" w:rsidRPr="00C238A9">
        <w:t>.</w:t>
      </w:r>
      <w:r w:rsidR="00FC2F0D" w:rsidRPr="00C238A9">
        <w:t xml:space="preserve"> If necessary, the CPC can arrange </w:t>
      </w:r>
      <w:r w:rsidR="0024308E" w:rsidRPr="00C238A9">
        <w:t xml:space="preserve">suitable </w:t>
      </w:r>
      <w:r w:rsidR="0024308E" w:rsidRPr="005970A8">
        <w:t>accommodation</w:t>
      </w:r>
      <w:r w:rsidR="00760FA7" w:rsidRPr="005970A8">
        <w:t xml:space="preserve"> following </w:t>
      </w:r>
      <w:r w:rsidR="00061E7A" w:rsidRPr="005970A8">
        <w:t>attendance at an incident</w:t>
      </w:r>
    </w:p>
    <w:p w14:paraId="719BA8AF" w14:textId="2E680D0C" w:rsidR="00236ECF" w:rsidRPr="00CF2DC7" w:rsidRDefault="00236ECF" w:rsidP="00D41499">
      <w:pPr>
        <w:numPr>
          <w:ilvl w:val="0"/>
          <w:numId w:val="26"/>
        </w:numPr>
        <w:tabs>
          <w:tab w:val="clear" w:pos="1440"/>
        </w:tabs>
        <w:spacing w:after="0"/>
        <w:ind w:left="850" w:hanging="425"/>
        <w:jc w:val="both"/>
      </w:pPr>
      <w:r w:rsidRPr="00C238A9">
        <w:t xml:space="preserve">Inform the person-in-charge or the </w:t>
      </w:r>
      <w:r w:rsidR="00061E7A" w:rsidRPr="00C238A9">
        <w:t xml:space="preserve">CPC </w:t>
      </w:r>
      <w:r w:rsidRPr="00C238A9">
        <w:t>that</w:t>
      </w:r>
      <w:r w:rsidRPr="00CF2DC7">
        <w:t xml:space="preserve"> you are leaving, again giving your mode of transport, route, destination</w:t>
      </w:r>
      <w:r w:rsidR="005C48E5">
        <w:t>,</w:t>
      </w:r>
      <w:r w:rsidRPr="00CF2DC7">
        <w:t xml:space="preserve"> E.T.A. and remember to report your safe arrival</w:t>
      </w:r>
    </w:p>
    <w:p w14:paraId="7BA32962" w14:textId="77777777" w:rsidR="00236ECF" w:rsidRPr="00CF2DC7" w:rsidRDefault="00236ECF" w:rsidP="00915EAB">
      <w:pPr>
        <w:spacing w:after="0"/>
        <w:jc w:val="both"/>
      </w:pPr>
    </w:p>
    <w:p w14:paraId="3D779B19" w14:textId="0D54D32B" w:rsidR="00236ECF" w:rsidRPr="00CF2DC7" w:rsidRDefault="00236ECF" w:rsidP="005970A8">
      <w:pPr>
        <w:tabs>
          <w:tab w:val="num" w:pos="684"/>
        </w:tabs>
        <w:spacing w:after="0"/>
        <w:jc w:val="both"/>
      </w:pPr>
      <w:r w:rsidRPr="00CF2DC7">
        <w:t xml:space="preserve">As required by safety legislation, a </w:t>
      </w:r>
      <w:r w:rsidR="00E841F7">
        <w:t xml:space="preserve">dynamic </w:t>
      </w:r>
      <w:r w:rsidRPr="00CF2DC7">
        <w:t xml:space="preserve">risk assessment for staff attending out-of-hours </w:t>
      </w:r>
      <w:r w:rsidR="001C0C0E" w:rsidRPr="00CF2DC7">
        <w:t>callouts</w:t>
      </w:r>
      <w:r w:rsidRPr="00CF2DC7">
        <w:t xml:space="preserve"> has been completed by the CPU. This assessment is regularly reviewed and is available to all (emergency) staff on request, from </w:t>
      </w:r>
      <w:r w:rsidR="001C0C0E">
        <w:t xml:space="preserve">Civil Protection &amp; Business Continuity </w:t>
      </w:r>
      <w:r w:rsidRPr="00CF2DC7">
        <w:t>Manager.</w:t>
      </w:r>
    </w:p>
    <w:p w14:paraId="1C64174E" w14:textId="77777777" w:rsidR="00236ECF" w:rsidRPr="0014383A" w:rsidRDefault="00236ECF" w:rsidP="00915EAB">
      <w:pPr>
        <w:spacing w:after="0"/>
        <w:jc w:val="both"/>
      </w:pPr>
    </w:p>
    <w:p w14:paraId="46DECE8C" w14:textId="47EF8581" w:rsidR="00236ECF" w:rsidRPr="00926B22" w:rsidRDefault="00236ECF" w:rsidP="008D1427">
      <w:pPr>
        <w:pStyle w:val="Heading1"/>
        <w:ind w:left="567" w:hanging="567"/>
      </w:pPr>
      <w:bookmarkStart w:id="513" w:name="_Civil_Protection_Procedure"/>
      <w:bookmarkStart w:id="514" w:name="_Toc102642521"/>
      <w:bookmarkStart w:id="515" w:name="_Toc102998267"/>
      <w:bookmarkEnd w:id="513"/>
      <w:r w:rsidRPr="00926B22">
        <w:lastRenderedPageBreak/>
        <w:t>Civil Protection Procedure - Implementation Process</w:t>
      </w:r>
      <w:bookmarkEnd w:id="514"/>
      <w:bookmarkEnd w:id="515"/>
    </w:p>
    <w:p w14:paraId="6CA6A813" w14:textId="77777777" w:rsidR="00236ECF" w:rsidRPr="00B61650" w:rsidRDefault="00236ECF" w:rsidP="00915EAB">
      <w:pPr>
        <w:spacing w:after="0"/>
        <w:jc w:val="both"/>
      </w:pPr>
    </w:p>
    <w:p w14:paraId="4CE751DF" w14:textId="5AE844EC" w:rsidR="00236ECF" w:rsidRPr="00CF2DC7" w:rsidRDefault="00236ECF" w:rsidP="00D5294E">
      <w:pPr>
        <w:spacing w:after="120"/>
        <w:jc w:val="both"/>
      </w:pPr>
      <w:r w:rsidRPr="00CF2DC7">
        <w:t xml:space="preserve">Information </w:t>
      </w:r>
      <w:r w:rsidR="00DA15A5">
        <w:t xml:space="preserve">regarding an incident </w:t>
      </w:r>
      <w:r w:rsidRPr="00CF2DC7">
        <w:t>and requests</w:t>
      </w:r>
      <w:r w:rsidR="00DA15A5">
        <w:t xml:space="preserve"> for support</w:t>
      </w:r>
      <w:r w:rsidRPr="00CF2DC7">
        <w:t xml:space="preserve"> will be passed from the Emergency Services to the </w:t>
      </w:r>
      <w:r w:rsidRPr="00780E67">
        <w:t>CC</w:t>
      </w:r>
      <w:r w:rsidR="000414C0">
        <w:t>TV</w:t>
      </w:r>
      <w:r w:rsidR="00236CCD">
        <w:t xml:space="preserve"> Service</w:t>
      </w:r>
      <w:r w:rsidRPr="00CF2DC7">
        <w:t>, or direct to the CPC</w:t>
      </w:r>
      <w:r w:rsidR="00D5294E">
        <w:t>.</w:t>
      </w:r>
    </w:p>
    <w:p w14:paraId="38CF87F8" w14:textId="1BA8FB3C" w:rsidR="008C5797" w:rsidRDefault="00236ECF" w:rsidP="00D5294E">
      <w:pPr>
        <w:spacing w:after="120"/>
        <w:jc w:val="both"/>
      </w:pPr>
      <w:r w:rsidRPr="00CF2DC7">
        <w:t xml:space="preserve">A LALO will be placed on standby or mobilised to the incident. Depending on the type and severity of the incident, </w:t>
      </w:r>
      <w:r w:rsidR="00234DF7">
        <w:t>a member of the</w:t>
      </w:r>
      <w:r w:rsidRPr="00CF2DC7">
        <w:t xml:space="preserve"> CP</w:t>
      </w:r>
      <w:r w:rsidR="002C6D23">
        <w:t>U</w:t>
      </w:r>
      <w:r w:rsidRPr="00CF2DC7">
        <w:rPr>
          <w:b/>
        </w:rPr>
        <w:t xml:space="preserve"> </w:t>
      </w:r>
      <w:r w:rsidRPr="00CF2DC7">
        <w:t xml:space="preserve">or </w:t>
      </w:r>
      <w:r w:rsidR="002C6D23">
        <w:t xml:space="preserve">a </w:t>
      </w:r>
      <w:r w:rsidR="00234DF7">
        <w:t>Tower Hamlets Enforcement Officer (</w:t>
      </w:r>
      <w:r w:rsidR="002C6D23">
        <w:t>THEO</w:t>
      </w:r>
      <w:r w:rsidR="00234DF7">
        <w:t>)</w:t>
      </w:r>
      <w:r w:rsidRPr="00CF2DC7">
        <w:t xml:space="preserve"> may </w:t>
      </w:r>
      <w:r w:rsidR="002C6D23">
        <w:t xml:space="preserve">also </w:t>
      </w:r>
      <w:r w:rsidRPr="00CF2DC7">
        <w:t>undertake LALO</w:t>
      </w:r>
      <w:r w:rsidRPr="00CF2DC7">
        <w:rPr>
          <w:b/>
        </w:rPr>
        <w:t xml:space="preserve"> </w:t>
      </w:r>
      <w:r w:rsidRPr="00CF2DC7">
        <w:t>duties</w:t>
      </w:r>
      <w:r w:rsidR="00D5294E">
        <w:t>.</w:t>
      </w:r>
    </w:p>
    <w:p w14:paraId="4AE09E11" w14:textId="798AC715" w:rsidR="00236ECF" w:rsidRPr="005970A8" w:rsidRDefault="00870474" w:rsidP="00D5294E">
      <w:pPr>
        <w:spacing w:after="120"/>
        <w:jc w:val="both"/>
      </w:pPr>
      <w:r>
        <w:t>During office hours, t</w:t>
      </w:r>
      <w:r w:rsidR="00236ECF" w:rsidRPr="00CF2DC7">
        <w:t>he Chief Executive</w:t>
      </w:r>
      <w:r w:rsidR="0082461E">
        <w:t xml:space="preserve"> or </w:t>
      </w:r>
      <w:r w:rsidR="00236ECF" w:rsidRPr="00CF2DC7">
        <w:t>relevant lead Corporate Director</w:t>
      </w:r>
      <w:r w:rsidR="0080412B">
        <w:t xml:space="preserve"> will be informed</w:t>
      </w:r>
      <w:r w:rsidR="00C0350B">
        <w:t xml:space="preserve"> of the incident by the CPC</w:t>
      </w:r>
      <w:r w:rsidR="0080412B">
        <w:t>. O</w:t>
      </w:r>
      <w:r w:rsidR="00236ECF" w:rsidRPr="00CF2DC7">
        <w:t xml:space="preserve">ut of </w:t>
      </w:r>
      <w:r w:rsidR="0080412B">
        <w:t xml:space="preserve">office </w:t>
      </w:r>
      <w:r w:rsidR="00236ECF" w:rsidRPr="00CF2DC7">
        <w:t xml:space="preserve">hours the </w:t>
      </w:r>
      <w:r w:rsidR="0082461E">
        <w:t xml:space="preserve">Director on </w:t>
      </w:r>
      <w:r w:rsidR="00D95BA9">
        <w:t>C</w:t>
      </w:r>
      <w:r w:rsidR="0082461E">
        <w:t xml:space="preserve">all </w:t>
      </w:r>
      <w:r w:rsidR="00236ECF" w:rsidRPr="00CF2DC7">
        <w:t>will be informed</w:t>
      </w:r>
      <w:r w:rsidR="00F4306D">
        <w:t>.</w:t>
      </w:r>
    </w:p>
    <w:p w14:paraId="261CC25A" w14:textId="79B8290A" w:rsidR="00236ECF" w:rsidRPr="00CF2DC7" w:rsidRDefault="00236ECF" w:rsidP="00D5294E">
      <w:pPr>
        <w:spacing w:after="120"/>
        <w:jc w:val="both"/>
      </w:pPr>
      <w:r w:rsidRPr="00CF2DC7">
        <w:t xml:space="preserve">The CPC will </w:t>
      </w:r>
      <w:r w:rsidR="00E21B94" w:rsidRPr="00CF2DC7">
        <w:t>contact</w:t>
      </w:r>
      <w:r w:rsidRPr="00CF2DC7">
        <w:t xml:space="preserve">, place on standby, or request </w:t>
      </w:r>
      <w:r w:rsidR="001F04E2">
        <w:t xml:space="preserve">resources </w:t>
      </w:r>
      <w:r w:rsidRPr="00CF2DC7">
        <w:t>to attend the incident, or some other location. This could include</w:t>
      </w:r>
      <w:r w:rsidR="00E21B94" w:rsidRPr="00CF2DC7">
        <w:t>:</w:t>
      </w:r>
    </w:p>
    <w:p w14:paraId="3E90541F" w14:textId="33F1C575" w:rsidR="00236ECF" w:rsidRPr="00CF2DC7" w:rsidRDefault="00236ECF" w:rsidP="00D41499">
      <w:pPr>
        <w:numPr>
          <w:ilvl w:val="2"/>
          <w:numId w:val="56"/>
        </w:numPr>
        <w:spacing w:after="0"/>
        <w:ind w:left="851" w:hanging="425"/>
        <w:jc w:val="both"/>
        <w:rPr>
          <w:b/>
        </w:rPr>
      </w:pPr>
      <w:r w:rsidRPr="00CF2DC7">
        <w:t xml:space="preserve">Registered </w:t>
      </w:r>
      <w:r w:rsidR="00393DBD">
        <w:t>Provider of Social Housing</w:t>
      </w:r>
      <w:r w:rsidRPr="00CF2DC7">
        <w:t xml:space="preserve"> (R</w:t>
      </w:r>
      <w:r w:rsidR="00393DBD">
        <w:t>PSH</w:t>
      </w:r>
      <w:r w:rsidRPr="00CF2DC7">
        <w:t>) staff,</w:t>
      </w:r>
      <w:r w:rsidRPr="00CF2DC7">
        <w:rPr>
          <w:b/>
        </w:rPr>
        <w:t xml:space="preserve"> </w:t>
      </w:r>
      <w:r w:rsidRPr="00CF2DC7">
        <w:t>for information, or evacuation assistance to the emergency services or for emergency repairs</w:t>
      </w:r>
    </w:p>
    <w:p w14:paraId="5F5FF35D" w14:textId="562C26F3" w:rsidR="00236ECF" w:rsidRPr="00CF2DC7" w:rsidRDefault="00F167A2" w:rsidP="00D41499">
      <w:pPr>
        <w:numPr>
          <w:ilvl w:val="2"/>
          <w:numId w:val="56"/>
        </w:numPr>
        <w:spacing w:after="0"/>
        <w:ind w:left="851" w:hanging="425"/>
        <w:jc w:val="both"/>
      </w:pPr>
      <w:r>
        <w:t xml:space="preserve">Senior Humanitarian Assistance Officer </w:t>
      </w:r>
      <w:r w:rsidR="00C628AE">
        <w:t>to</w:t>
      </w:r>
      <w:r w:rsidR="00236ECF" w:rsidRPr="00CF2DC7">
        <w:t xml:space="preserve"> implement</w:t>
      </w:r>
      <w:r w:rsidR="00C628AE">
        <w:t xml:space="preserve"> </w:t>
      </w:r>
      <w:r w:rsidR="00236ECF" w:rsidRPr="00CF2DC7">
        <w:t xml:space="preserve">the Emergency Community Care Plan (BMEP Part 2), for </w:t>
      </w:r>
      <w:r w:rsidR="00C628AE">
        <w:t xml:space="preserve">Vulnerable Persons checks, </w:t>
      </w:r>
      <w:r w:rsidR="00236ECF" w:rsidRPr="00CF2DC7">
        <w:t xml:space="preserve">evacuee care and management </w:t>
      </w:r>
    </w:p>
    <w:p w14:paraId="730560B5" w14:textId="7D544633" w:rsidR="00236ECF" w:rsidRPr="00CF2DC7" w:rsidRDefault="00236ECF" w:rsidP="00D41499">
      <w:pPr>
        <w:numPr>
          <w:ilvl w:val="2"/>
          <w:numId w:val="56"/>
        </w:numPr>
        <w:spacing w:after="0"/>
        <w:ind w:left="851" w:hanging="425"/>
        <w:jc w:val="both"/>
      </w:pPr>
      <w:r w:rsidRPr="00CF2DC7">
        <w:t>Children’s Directorate for provision of schools</w:t>
      </w:r>
      <w:r w:rsidRPr="00CF2DC7">
        <w:rPr>
          <w:b/>
        </w:rPr>
        <w:t xml:space="preserve"> </w:t>
      </w:r>
      <w:r w:rsidRPr="00CF2DC7">
        <w:t xml:space="preserve">for all types of evacuation and </w:t>
      </w:r>
      <w:r w:rsidR="007B39E9">
        <w:t>Emergency C</w:t>
      </w:r>
      <w:r w:rsidRPr="00CF2DC7">
        <w:t xml:space="preserve">entres </w:t>
      </w:r>
    </w:p>
    <w:p w14:paraId="54DEA718" w14:textId="6C5E925C" w:rsidR="00236ECF" w:rsidRPr="00CF2DC7" w:rsidRDefault="00236ECF" w:rsidP="00D41499">
      <w:pPr>
        <w:numPr>
          <w:ilvl w:val="2"/>
          <w:numId w:val="56"/>
        </w:numPr>
        <w:spacing w:after="0"/>
        <w:ind w:left="851" w:hanging="425"/>
        <w:jc w:val="both"/>
      </w:pPr>
      <w:r w:rsidRPr="00CF2DC7">
        <w:t>Facilities Management</w:t>
      </w:r>
      <w:r w:rsidRPr="00CF2DC7">
        <w:rPr>
          <w:b/>
        </w:rPr>
        <w:t xml:space="preserve"> </w:t>
      </w:r>
      <w:r w:rsidRPr="00CF2DC7">
        <w:t xml:space="preserve">for access to buildings and open areas for use as </w:t>
      </w:r>
      <w:r w:rsidR="00CC7351">
        <w:t>E</w:t>
      </w:r>
      <w:r w:rsidRPr="00CF2DC7">
        <w:t xml:space="preserve">mergency </w:t>
      </w:r>
      <w:r w:rsidR="00CC7351">
        <w:t>C</w:t>
      </w:r>
      <w:r w:rsidRPr="00CF2DC7">
        <w:t>entres and marshalling areas</w:t>
      </w:r>
    </w:p>
    <w:p w14:paraId="7FE15492" w14:textId="69359231" w:rsidR="00236ECF" w:rsidRPr="00CF2DC7" w:rsidRDefault="00236ECF" w:rsidP="00D41499">
      <w:pPr>
        <w:numPr>
          <w:ilvl w:val="2"/>
          <w:numId w:val="56"/>
        </w:numPr>
        <w:spacing w:after="0"/>
        <w:ind w:left="851" w:hanging="425"/>
        <w:jc w:val="both"/>
      </w:pPr>
      <w:r w:rsidRPr="00CF2DC7">
        <w:t xml:space="preserve">The on-call Communications Officer (or Head of Communications) being advised of the situation by the CPC and be requested to </w:t>
      </w:r>
      <w:r w:rsidR="00CB0881" w:rsidRPr="00CF2DC7">
        <w:t>standby or</w:t>
      </w:r>
      <w:r w:rsidRPr="00CF2DC7">
        <w:t xml:space="preserve"> attend the incident or another location and be kept informed regularly</w:t>
      </w:r>
    </w:p>
    <w:p w14:paraId="150AF6C5" w14:textId="63BF0611" w:rsidR="00236ECF" w:rsidRPr="00CF2DC7" w:rsidRDefault="00236ECF" w:rsidP="00D41499">
      <w:pPr>
        <w:numPr>
          <w:ilvl w:val="2"/>
          <w:numId w:val="56"/>
        </w:numPr>
        <w:spacing w:after="0"/>
        <w:ind w:left="851" w:hanging="425"/>
        <w:jc w:val="both"/>
      </w:pPr>
      <w:r w:rsidRPr="00CF2DC7">
        <w:t>Other directorates/</w:t>
      </w:r>
      <w:r w:rsidR="00D30F9A">
        <w:t>departments</w:t>
      </w:r>
      <w:r w:rsidRPr="00CF2DC7">
        <w:t xml:space="preserve"> will be informed and requested to standby, where their specialist skills staff may be required to attend the incident later</w:t>
      </w:r>
    </w:p>
    <w:p w14:paraId="67D4A9FC" w14:textId="32589C1C" w:rsidR="00236ECF" w:rsidRPr="00CF2DC7" w:rsidRDefault="00236ECF" w:rsidP="00D41499">
      <w:pPr>
        <w:numPr>
          <w:ilvl w:val="0"/>
          <w:numId w:val="28"/>
        </w:numPr>
        <w:tabs>
          <w:tab w:val="clear" w:pos="1080"/>
          <w:tab w:val="num" w:pos="1425"/>
        </w:tabs>
        <w:spacing w:after="0"/>
        <w:ind w:left="851" w:hanging="425"/>
        <w:jc w:val="both"/>
      </w:pPr>
      <w:r w:rsidRPr="00CF2DC7">
        <w:t>All staff involved will commence liaison with each other as necessary as soon as practical, following their activation</w:t>
      </w:r>
    </w:p>
    <w:p w14:paraId="200884EE" w14:textId="4C7F3B61" w:rsidR="00236ECF" w:rsidRPr="00CF2DC7" w:rsidRDefault="00236ECF" w:rsidP="00D41499">
      <w:pPr>
        <w:numPr>
          <w:ilvl w:val="0"/>
          <w:numId w:val="28"/>
        </w:numPr>
        <w:tabs>
          <w:tab w:val="clear" w:pos="1080"/>
          <w:tab w:val="num" w:pos="1425"/>
        </w:tabs>
        <w:spacing w:after="0"/>
        <w:ind w:left="851" w:hanging="425"/>
        <w:jc w:val="both"/>
      </w:pPr>
      <w:r w:rsidRPr="00CF2DC7">
        <w:t xml:space="preserve">The Chief Executive, </w:t>
      </w:r>
      <w:r w:rsidR="0091204C">
        <w:t>t</w:t>
      </w:r>
      <w:r w:rsidRPr="00CF2DC7">
        <w:t>he Elected Mayor</w:t>
      </w:r>
      <w:r w:rsidRPr="00CF2DC7">
        <w:rPr>
          <w:b/>
        </w:rPr>
        <w:t xml:space="preserve"> </w:t>
      </w:r>
      <w:r w:rsidRPr="00CF2DC7">
        <w:t>and a Ward Member for the area involved in the incident will be advised of the situation and the response services initiated by the lead Corporate Director/ Director</w:t>
      </w:r>
      <w:r w:rsidR="00655B61">
        <w:t xml:space="preserve"> on </w:t>
      </w:r>
      <w:r w:rsidR="0091204C">
        <w:t>C</w:t>
      </w:r>
      <w:r w:rsidR="00655B61">
        <w:t>all</w:t>
      </w:r>
    </w:p>
    <w:p w14:paraId="16832C8D" w14:textId="40785232" w:rsidR="00236ECF" w:rsidRPr="00CF2DC7" w:rsidRDefault="00236ECF" w:rsidP="00D41499">
      <w:pPr>
        <w:numPr>
          <w:ilvl w:val="0"/>
          <w:numId w:val="28"/>
        </w:numPr>
        <w:tabs>
          <w:tab w:val="clear" w:pos="1080"/>
          <w:tab w:val="num" w:pos="1425"/>
        </w:tabs>
        <w:spacing w:after="0"/>
        <w:ind w:left="851" w:hanging="425"/>
        <w:jc w:val="both"/>
      </w:pPr>
      <w:r w:rsidRPr="00CF2DC7">
        <w:t xml:space="preserve">If required, a </w:t>
      </w:r>
      <w:hyperlink w:anchor="_Toc86839333" w:history="1">
        <w:r w:rsidRPr="00442349">
          <w:rPr>
            <w:rStyle w:val="Hyperlink"/>
          </w:rPr>
          <w:t>Borough Emergency Control Centre (BECC)</w:t>
        </w:r>
      </w:hyperlink>
      <w:r w:rsidRPr="00CF2DC7">
        <w:rPr>
          <w:b/>
        </w:rPr>
        <w:t xml:space="preserve"> </w:t>
      </w:r>
      <w:r w:rsidRPr="00CF2DC7">
        <w:t>will be designated, opened and staffed</w:t>
      </w:r>
    </w:p>
    <w:p w14:paraId="55D8FAE4" w14:textId="070535A3" w:rsidR="00236ECF" w:rsidRPr="00CF2DC7" w:rsidRDefault="00236ECF" w:rsidP="00D41499">
      <w:pPr>
        <w:numPr>
          <w:ilvl w:val="0"/>
          <w:numId w:val="28"/>
        </w:numPr>
        <w:tabs>
          <w:tab w:val="clear" w:pos="1080"/>
          <w:tab w:val="num" w:pos="1425"/>
        </w:tabs>
        <w:spacing w:after="0"/>
        <w:ind w:left="851" w:hanging="425"/>
        <w:jc w:val="both"/>
      </w:pPr>
      <w:r w:rsidRPr="00CF2DC7">
        <w:t>Further escalation</w:t>
      </w:r>
      <w:r w:rsidRPr="00655B61">
        <w:rPr>
          <w:b/>
        </w:rPr>
        <w:t xml:space="preserve"> </w:t>
      </w:r>
      <w:r w:rsidRPr="00CF2DC7">
        <w:t>may cause the CPC to recommend that the Chief Executive establish the Council’s Gold Team</w:t>
      </w:r>
      <w:r w:rsidRPr="00655B61">
        <w:rPr>
          <w:b/>
        </w:rPr>
        <w:t xml:space="preserve"> </w:t>
      </w:r>
    </w:p>
    <w:p w14:paraId="1287DDE4" w14:textId="3E98CD35" w:rsidR="00236ECF" w:rsidRPr="00CF2DC7" w:rsidRDefault="00236ECF" w:rsidP="00D41499">
      <w:pPr>
        <w:numPr>
          <w:ilvl w:val="0"/>
          <w:numId w:val="28"/>
        </w:numPr>
        <w:tabs>
          <w:tab w:val="clear" w:pos="1080"/>
          <w:tab w:val="num" w:pos="1425"/>
        </w:tabs>
        <w:spacing w:after="0"/>
        <w:ind w:left="851" w:hanging="425"/>
        <w:jc w:val="both"/>
      </w:pPr>
      <w:r w:rsidRPr="00CF2DC7">
        <w:t xml:space="preserve">Local or London wide </w:t>
      </w:r>
      <w:r w:rsidR="00F15C31" w:rsidRPr="00CF2DC7">
        <w:t>multi</w:t>
      </w:r>
      <w:r w:rsidRPr="00CF2DC7">
        <w:t>-faith group’s representatives may be requested</w:t>
      </w:r>
    </w:p>
    <w:p w14:paraId="31EAED35" w14:textId="2BE3008C" w:rsidR="00236ECF" w:rsidRPr="00CF2DC7" w:rsidRDefault="00236ECF" w:rsidP="00D41499">
      <w:pPr>
        <w:numPr>
          <w:ilvl w:val="0"/>
          <w:numId w:val="28"/>
        </w:numPr>
        <w:tabs>
          <w:tab w:val="clear" w:pos="1080"/>
        </w:tabs>
        <w:spacing w:after="0"/>
        <w:ind w:left="851" w:hanging="425"/>
        <w:jc w:val="both"/>
      </w:pPr>
      <w:r w:rsidRPr="00CF2DC7">
        <w:t>Other local authorities and voluntary groups may be requested to supply staff, goods</w:t>
      </w:r>
      <w:r w:rsidR="00F15C31" w:rsidRPr="00CF2DC7">
        <w:t>,</w:t>
      </w:r>
      <w:r w:rsidRPr="00CF2DC7">
        <w:t xml:space="preserve"> and services under existing mutual aid agreements</w:t>
      </w:r>
    </w:p>
    <w:p w14:paraId="1C9AD94A" w14:textId="77777777" w:rsidR="00236ECF" w:rsidRPr="005970A8" w:rsidRDefault="00236ECF" w:rsidP="00915EAB">
      <w:pPr>
        <w:tabs>
          <w:tab w:val="num" w:pos="1425"/>
        </w:tabs>
        <w:spacing w:after="0"/>
        <w:ind w:left="1425" w:hanging="342"/>
        <w:jc w:val="both"/>
        <w:rPr>
          <w:b/>
        </w:rPr>
      </w:pPr>
    </w:p>
    <w:p w14:paraId="00A84E25" w14:textId="3627924F" w:rsidR="00236ECF" w:rsidRPr="00CF2DC7" w:rsidRDefault="00236ECF" w:rsidP="00603725">
      <w:pPr>
        <w:spacing w:after="0"/>
        <w:jc w:val="both"/>
      </w:pPr>
      <w:r w:rsidRPr="00CF2DC7">
        <w:t>Staff activated and designated a responsibility will consider themselves involved and on duty, until informed otherwise. At the incident’s reduction, or close, a stand-down will be initiated or notified, in a similar order.</w:t>
      </w:r>
      <w:r w:rsidR="00BC3015">
        <w:t xml:space="preserve"> </w:t>
      </w:r>
      <w:r w:rsidR="001244CD">
        <w:t xml:space="preserve"> </w:t>
      </w:r>
      <w:r w:rsidR="000748D7">
        <w:t xml:space="preserve">  </w:t>
      </w:r>
    </w:p>
    <w:p w14:paraId="76F5B358" w14:textId="4AEE2EEE" w:rsidR="00E531E3" w:rsidRDefault="00E531E3" w:rsidP="00E531E3">
      <w:pPr>
        <w:spacing w:after="0"/>
        <w:jc w:val="both"/>
      </w:pPr>
    </w:p>
    <w:p w14:paraId="53CA9272" w14:textId="77777777" w:rsidR="00236ECF" w:rsidRPr="008015C9" w:rsidRDefault="00236ECF" w:rsidP="00915EAB">
      <w:pPr>
        <w:spacing w:after="0"/>
        <w:jc w:val="both"/>
      </w:pPr>
    </w:p>
    <w:p w14:paraId="1D60F150" w14:textId="5AF6EF52" w:rsidR="00DC606D" w:rsidRPr="00B83447" w:rsidRDefault="00DC606D" w:rsidP="00236ECF">
      <w:pPr>
        <w:tabs>
          <w:tab w:val="left" w:pos="-630"/>
        </w:tabs>
        <w:ind w:right="400"/>
        <w:jc w:val="both"/>
        <w:rPr>
          <w:rFonts w:ascii="Verdana" w:hAnsi="Verdana"/>
          <w:bCs/>
          <w:sz w:val="22"/>
        </w:rPr>
        <w:sectPr w:rsidR="00DC606D" w:rsidRPr="00B83447" w:rsidSect="006107E4">
          <w:pgSz w:w="11909" w:h="16834" w:code="9"/>
          <w:pgMar w:top="857" w:right="1440" w:bottom="706" w:left="1254" w:header="709" w:footer="709" w:gutter="0"/>
          <w:cols w:space="720"/>
          <w:docGrid w:linePitch="326"/>
        </w:sectPr>
      </w:pPr>
    </w:p>
    <w:p w14:paraId="4D9C735D" w14:textId="77777777" w:rsidR="00236ECF" w:rsidRDefault="00236ECF" w:rsidP="00236ECF">
      <w:pPr>
        <w:tabs>
          <w:tab w:val="left" w:pos="-630"/>
          <w:tab w:val="left" w:pos="14934"/>
          <w:tab w:val="left" w:pos="15034"/>
        </w:tabs>
        <w:ind w:left="-570" w:right="-14"/>
        <w:jc w:val="both"/>
        <w:rPr>
          <w:b/>
        </w:rPr>
      </w:pPr>
      <w:r>
        <w:rPr>
          <w:rFonts w:ascii="Verdana" w:hAnsi="Verdana"/>
          <w:b/>
          <w:noProof/>
          <w:sz w:val="22"/>
        </w:rPr>
        <w:lastRenderedPageBreak/>
        <mc:AlternateContent>
          <mc:Choice Requires="wpc">
            <w:drawing>
              <wp:inline distT="0" distB="0" distL="0" distR="0" wp14:anchorId="74A9794A" wp14:editId="2A17A909">
                <wp:extent cx="10098405" cy="6322695"/>
                <wp:effectExtent l="0" t="0" r="0" b="1905"/>
                <wp:docPr id="1139" name="Canvas 1139" descr="This Diagram shows how information is relayed throughout the incident command structure"/>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 name="AutoShape 1141"/>
                        <wps:cNvSpPr>
                          <a:spLocks noChangeArrowheads="1"/>
                        </wps:cNvSpPr>
                        <wps:spPr bwMode="auto">
                          <a:xfrm rot="21098539">
                            <a:off x="800100" y="464623"/>
                            <a:ext cx="2285365" cy="1485900"/>
                          </a:xfrm>
                          <a:prstGeom prst="irregularSeal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 name="Text Box 1142"/>
                        <wps:cNvSpPr txBox="1">
                          <a:spLocks noChangeArrowheads="1"/>
                        </wps:cNvSpPr>
                        <wps:spPr bwMode="auto">
                          <a:xfrm>
                            <a:off x="1371600" y="1038663"/>
                            <a:ext cx="1143000" cy="3409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E9D1EE" w14:textId="77777777" w:rsidR="00D05627" w:rsidRPr="003F61FA" w:rsidRDefault="00D05627" w:rsidP="00236ECF">
                              <w:pPr>
                                <w:jc w:val="center"/>
                                <w:rPr>
                                  <w:b/>
                                  <w:sz w:val="32"/>
                                  <w:szCs w:val="32"/>
                                </w:rPr>
                              </w:pPr>
                              <w:r w:rsidRPr="003F61FA">
                                <w:rPr>
                                  <w:b/>
                                  <w:sz w:val="32"/>
                                  <w:szCs w:val="32"/>
                                </w:rPr>
                                <w:t>Incident</w:t>
                              </w:r>
                            </w:p>
                          </w:txbxContent>
                        </wps:txbx>
                        <wps:bodyPr rot="0" vert="horz" wrap="square" lIns="91440" tIns="45720" rIns="91440" bIns="45720" anchor="t" anchorCtr="0" upright="1">
                          <a:noAutofit/>
                        </wps:bodyPr>
                      </wps:wsp>
                      <wps:wsp>
                        <wps:cNvPr id="6" name="AutoShape 1143"/>
                        <wps:cNvSpPr>
                          <a:spLocks noChangeArrowheads="1"/>
                        </wps:cNvSpPr>
                        <wps:spPr bwMode="auto">
                          <a:xfrm>
                            <a:off x="3783965" y="65843"/>
                            <a:ext cx="2169795" cy="1028065"/>
                          </a:xfrm>
                          <a:prstGeom prst="flowChartAlternateProcess">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7" name="AutoShape 1144"/>
                        <wps:cNvSpPr>
                          <a:spLocks noChangeArrowheads="1"/>
                        </wps:cNvSpPr>
                        <wps:spPr bwMode="auto">
                          <a:xfrm>
                            <a:off x="7773035" y="9963"/>
                            <a:ext cx="1599565" cy="1028700"/>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 name="AutoShape 1145"/>
                        <wps:cNvSpPr>
                          <a:spLocks noChangeArrowheads="1"/>
                        </wps:cNvSpPr>
                        <wps:spPr bwMode="auto">
                          <a:xfrm>
                            <a:off x="744220" y="3046533"/>
                            <a:ext cx="1257300" cy="619125"/>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 name="AutoShape 1146"/>
                        <wps:cNvSpPr>
                          <a:spLocks noChangeArrowheads="1"/>
                        </wps:cNvSpPr>
                        <wps:spPr bwMode="auto">
                          <a:xfrm>
                            <a:off x="744220" y="2294058"/>
                            <a:ext cx="1257300" cy="573405"/>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 name="AutoShape 1148"/>
                        <wps:cNvSpPr>
                          <a:spLocks noChangeArrowheads="1"/>
                        </wps:cNvSpPr>
                        <wps:spPr bwMode="auto">
                          <a:xfrm>
                            <a:off x="2513965" y="2304218"/>
                            <a:ext cx="1600200" cy="570865"/>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 name="AutoShape 1149"/>
                        <wps:cNvSpPr>
                          <a:spLocks noChangeArrowheads="1"/>
                        </wps:cNvSpPr>
                        <wps:spPr bwMode="auto">
                          <a:xfrm>
                            <a:off x="7658100" y="1210748"/>
                            <a:ext cx="1828165" cy="739775"/>
                          </a:xfrm>
                          <a:prstGeom prst="flowChartAlternateProcess">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12" name="AutoShape 1150"/>
                        <wps:cNvSpPr>
                          <a:spLocks noChangeArrowheads="1"/>
                        </wps:cNvSpPr>
                        <wps:spPr bwMode="auto">
                          <a:xfrm>
                            <a:off x="738750" y="3872692"/>
                            <a:ext cx="1769937" cy="800100"/>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 name="AutoShape 1151"/>
                        <wps:cNvSpPr>
                          <a:spLocks noChangeArrowheads="1"/>
                        </wps:cNvSpPr>
                        <wps:spPr bwMode="auto">
                          <a:xfrm>
                            <a:off x="750570" y="4810563"/>
                            <a:ext cx="4342765" cy="800100"/>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 name="AutoShape 1152"/>
                        <wps:cNvSpPr>
                          <a:spLocks noChangeArrowheads="1"/>
                        </wps:cNvSpPr>
                        <wps:spPr bwMode="auto">
                          <a:xfrm>
                            <a:off x="738750" y="5723058"/>
                            <a:ext cx="3199765" cy="572135"/>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 name="AutoShape 1153"/>
                        <wps:cNvSpPr>
                          <a:spLocks noChangeArrowheads="1"/>
                        </wps:cNvSpPr>
                        <wps:spPr bwMode="auto">
                          <a:xfrm>
                            <a:off x="5142015" y="3495802"/>
                            <a:ext cx="1772285" cy="613699"/>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 name="AutoShape 1154"/>
                        <wps:cNvSpPr>
                          <a:spLocks noChangeArrowheads="1"/>
                        </wps:cNvSpPr>
                        <wps:spPr bwMode="auto">
                          <a:xfrm>
                            <a:off x="7543800" y="3322758"/>
                            <a:ext cx="1828165" cy="914400"/>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 name="AutoShape 1155"/>
                        <wps:cNvSpPr>
                          <a:spLocks noChangeArrowheads="1"/>
                        </wps:cNvSpPr>
                        <wps:spPr bwMode="auto">
                          <a:xfrm>
                            <a:off x="7543800" y="4465758"/>
                            <a:ext cx="1828800" cy="570865"/>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 name="AutoShape 1156"/>
                        <wps:cNvSpPr>
                          <a:spLocks noChangeArrowheads="1"/>
                        </wps:cNvSpPr>
                        <wps:spPr bwMode="auto">
                          <a:xfrm>
                            <a:off x="7087235" y="5132508"/>
                            <a:ext cx="2171065" cy="1162050"/>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 name="AutoShape 1157"/>
                        <wps:cNvSpPr>
                          <a:spLocks noChangeArrowheads="1"/>
                        </wps:cNvSpPr>
                        <wps:spPr bwMode="auto">
                          <a:xfrm>
                            <a:off x="4467860" y="2410263"/>
                            <a:ext cx="1247775" cy="741045"/>
                          </a:xfrm>
                          <a:prstGeom prst="flowChartAlternateProcess">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20" name="Text Box 1158" descr="This diagram shows how information is relayed throughout the Incident command structure"/>
                        <wps:cNvSpPr txBox="1">
                          <a:spLocks noChangeArrowheads="1"/>
                        </wps:cNvSpPr>
                        <wps:spPr bwMode="auto">
                          <a:xfrm>
                            <a:off x="3883660" y="124687"/>
                            <a:ext cx="1831975" cy="91397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C838F0" w14:textId="77777777" w:rsidR="00D05627" w:rsidRPr="00A51EC5" w:rsidRDefault="00D05627" w:rsidP="00A51EC5">
                              <w:pPr>
                                <w:spacing w:after="120"/>
                                <w:jc w:val="center"/>
                                <w:rPr>
                                  <w:b/>
                                  <w:sz w:val="30"/>
                                  <w:szCs w:val="30"/>
                                </w:rPr>
                              </w:pPr>
                              <w:r w:rsidRPr="00A51EC5">
                                <w:rPr>
                                  <w:b/>
                                  <w:sz w:val="30"/>
                                  <w:szCs w:val="30"/>
                                </w:rPr>
                                <w:t xml:space="preserve">Fire </w:t>
                              </w:r>
                            </w:p>
                            <w:p w14:paraId="7E3D3D1B" w14:textId="77777777" w:rsidR="00D05627" w:rsidRPr="00A51EC5" w:rsidRDefault="00D05627" w:rsidP="00A51EC5">
                              <w:pPr>
                                <w:spacing w:after="120"/>
                                <w:jc w:val="center"/>
                                <w:rPr>
                                  <w:b/>
                                  <w:sz w:val="30"/>
                                  <w:szCs w:val="30"/>
                                </w:rPr>
                              </w:pPr>
                              <w:r w:rsidRPr="00A51EC5">
                                <w:rPr>
                                  <w:b/>
                                  <w:sz w:val="30"/>
                                  <w:szCs w:val="30"/>
                                </w:rPr>
                                <w:t xml:space="preserve">Police </w:t>
                              </w:r>
                            </w:p>
                            <w:p w14:paraId="0E5E208F" w14:textId="77777777" w:rsidR="00D05627" w:rsidRPr="00A51EC5" w:rsidRDefault="00D05627" w:rsidP="00A51EC5">
                              <w:pPr>
                                <w:spacing w:after="120"/>
                                <w:jc w:val="center"/>
                                <w:rPr>
                                  <w:b/>
                                  <w:sz w:val="30"/>
                                  <w:szCs w:val="30"/>
                                </w:rPr>
                              </w:pPr>
                              <w:r w:rsidRPr="00A51EC5">
                                <w:rPr>
                                  <w:b/>
                                  <w:sz w:val="30"/>
                                  <w:szCs w:val="30"/>
                                </w:rPr>
                                <w:t>Ambulance</w:t>
                              </w:r>
                            </w:p>
                          </w:txbxContent>
                        </wps:txbx>
                        <wps:bodyPr rot="0" vert="horz" wrap="square" lIns="91440" tIns="45720" rIns="91440" bIns="45720" anchor="t" anchorCtr="0" upright="1">
                          <a:noAutofit/>
                        </wps:bodyPr>
                      </wps:wsp>
                      <wps:wsp>
                        <wps:cNvPr id="21" name="Text Box 1159"/>
                        <wps:cNvSpPr txBox="1">
                          <a:spLocks noChangeArrowheads="1"/>
                        </wps:cNvSpPr>
                        <wps:spPr bwMode="auto">
                          <a:xfrm>
                            <a:off x="7886700" y="122358"/>
                            <a:ext cx="137160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1B36D2" w14:textId="77777777" w:rsidR="00D05627" w:rsidRPr="003F61FA" w:rsidRDefault="00D05627" w:rsidP="00236ECF">
                              <w:pPr>
                                <w:jc w:val="center"/>
                                <w:rPr>
                                  <w:b/>
                                  <w:sz w:val="32"/>
                                  <w:szCs w:val="32"/>
                                </w:rPr>
                              </w:pPr>
                              <w:r>
                                <w:rPr>
                                  <w:b/>
                                  <w:sz w:val="32"/>
                                  <w:szCs w:val="32"/>
                                </w:rPr>
                                <w:t>Customer Contact Centre (CCC)</w:t>
                              </w:r>
                            </w:p>
                          </w:txbxContent>
                        </wps:txbx>
                        <wps:bodyPr rot="0" vert="horz" wrap="square" lIns="91440" tIns="45720" rIns="91440" bIns="45720" anchor="t" anchorCtr="0" upright="1">
                          <a:noAutofit/>
                        </wps:bodyPr>
                      </wps:wsp>
                      <wps:wsp>
                        <wps:cNvPr id="22" name="Text Box 1160"/>
                        <wps:cNvSpPr txBox="1">
                          <a:spLocks noChangeArrowheads="1"/>
                        </wps:cNvSpPr>
                        <wps:spPr bwMode="auto">
                          <a:xfrm>
                            <a:off x="7772400" y="1265993"/>
                            <a:ext cx="1600200" cy="61087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84BFD2" w14:textId="77777777" w:rsidR="00D05627" w:rsidRPr="00E47BBC" w:rsidRDefault="00D05627" w:rsidP="00236ECF">
                              <w:pPr>
                                <w:jc w:val="center"/>
                                <w:rPr>
                                  <w:b/>
                                  <w:sz w:val="28"/>
                                  <w:szCs w:val="28"/>
                                </w:rPr>
                              </w:pPr>
                              <w:r w:rsidRPr="00E47BBC">
                                <w:rPr>
                                  <w:b/>
                                  <w:sz w:val="28"/>
                                  <w:szCs w:val="28"/>
                                </w:rPr>
                                <w:t>Civil Protection Coordinator</w:t>
                              </w:r>
                            </w:p>
                          </w:txbxContent>
                        </wps:txbx>
                        <wps:bodyPr rot="0" vert="horz" wrap="square" lIns="91440" tIns="45720" rIns="91440" bIns="45720" anchor="t" anchorCtr="0" upright="1">
                          <a:noAutofit/>
                        </wps:bodyPr>
                      </wps:wsp>
                      <wps:wsp>
                        <wps:cNvPr id="23" name="Text Box 1161"/>
                        <wps:cNvSpPr txBox="1">
                          <a:spLocks noChangeArrowheads="1"/>
                        </wps:cNvSpPr>
                        <wps:spPr bwMode="auto">
                          <a:xfrm>
                            <a:off x="857250" y="2349938"/>
                            <a:ext cx="1028700" cy="455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53412F" w14:textId="77777777" w:rsidR="00D05627" w:rsidRPr="00943D5F" w:rsidRDefault="00D05627" w:rsidP="00236ECF">
                              <w:pPr>
                                <w:jc w:val="center"/>
                                <w:rPr>
                                  <w:b/>
                                </w:rPr>
                              </w:pPr>
                              <w:r>
                                <w:rPr>
                                  <w:b/>
                                </w:rPr>
                                <w:t>Director on Call</w:t>
                              </w:r>
                            </w:p>
                            <w:p w14:paraId="00F88C1C" w14:textId="77777777" w:rsidR="00D05627" w:rsidRDefault="00D05627" w:rsidP="00236ECF"/>
                          </w:txbxContent>
                        </wps:txbx>
                        <wps:bodyPr rot="0" vert="horz" wrap="square" lIns="91440" tIns="45720" rIns="91440" bIns="45720" anchor="t" anchorCtr="0" upright="1">
                          <a:noAutofit/>
                        </wps:bodyPr>
                      </wps:wsp>
                      <wps:wsp>
                        <wps:cNvPr id="24" name="Text Box 1162"/>
                        <wps:cNvSpPr txBox="1">
                          <a:spLocks noChangeArrowheads="1"/>
                        </wps:cNvSpPr>
                        <wps:spPr bwMode="auto">
                          <a:xfrm>
                            <a:off x="914400" y="4008558"/>
                            <a:ext cx="1544128" cy="5197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DA90BC" w14:textId="77777777" w:rsidR="00D05627" w:rsidRPr="00943D5F" w:rsidRDefault="00D05627" w:rsidP="00236ECF">
                              <w:pPr>
                                <w:jc w:val="center"/>
                                <w:rPr>
                                  <w:b/>
                                  <w:sz w:val="28"/>
                                  <w:szCs w:val="28"/>
                                </w:rPr>
                              </w:pPr>
                              <w:r w:rsidRPr="00943D5F">
                                <w:rPr>
                                  <w:b/>
                                  <w:sz w:val="28"/>
                                  <w:szCs w:val="28"/>
                                </w:rPr>
                                <w:t>C</w:t>
                              </w:r>
                              <w:r>
                                <w:rPr>
                                  <w:b/>
                                  <w:sz w:val="28"/>
                                  <w:szCs w:val="28"/>
                                </w:rPr>
                                <w:t>L</w:t>
                              </w:r>
                              <w:r w:rsidRPr="00943D5F">
                                <w:rPr>
                                  <w:b/>
                                  <w:sz w:val="28"/>
                                  <w:szCs w:val="28"/>
                                </w:rPr>
                                <w:t>T</w:t>
                              </w:r>
                              <w:r>
                                <w:rPr>
                                  <w:b/>
                                  <w:sz w:val="28"/>
                                  <w:szCs w:val="28"/>
                                </w:rPr>
                                <w:t>/</w:t>
                              </w:r>
                              <w:r w:rsidRPr="00943D5F">
                                <w:rPr>
                                  <w:b/>
                                  <w:sz w:val="28"/>
                                  <w:szCs w:val="28"/>
                                </w:rPr>
                                <w:t>Gold Level Team</w:t>
                              </w:r>
                            </w:p>
                          </w:txbxContent>
                        </wps:txbx>
                        <wps:bodyPr rot="0" vert="horz" wrap="square" lIns="91440" tIns="45720" rIns="91440" bIns="45720" anchor="t" anchorCtr="0" upright="1">
                          <a:noAutofit/>
                        </wps:bodyPr>
                      </wps:wsp>
                      <wps:wsp>
                        <wps:cNvPr id="25" name="Text Box 1163"/>
                        <wps:cNvSpPr txBox="1">
                          <a:spLocks noChangeArrowheads="1"/>
                        </wps:cNvSpPr>
                        <wps:spPr bwMode="auto">
                          <a:xfrm>
                            <a:off x="800735" y="3151308"/>
                            <a:ext cx="1085215" cy="428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E5BB23" w14:textId="77777777" w:rsidR="00D05627" w:rsidRPr="001E0D2F" w:rsidRDefault="00D05627" w:rsidP="00236ECF">
                              <w:pPr>
                                <w:jc w:val="center"/>
                                <w:rPr>
                                  <w:b/>
                                </w:rPr>
                              </w:pPr>
                              <w:r w:rsidRPr="001E0D2F">
                                <w:rPr>
                                  <w:b/>
                                </w:rPr>
                                <w:t>Chief Executive</w:t>
                              </w:r>
                            </w:p>
                            <w:p w14:paraId="5848E72F" w14:textId="77777777" w:rsidR="00D05627" w:rsidRDefault="00D05627" w:rsidP="00236ECF"/>
                          </w:txbxContent>
                        </wps:txbx>
                        <wps:bodyPr rot="0" vert="horz" wrap="square" lIns="91440" tIns="45720" rIns="91440" bIns="45720" anchor="t" anchorCtr="0" upright="1">
                          <a:noAutofit/>
                        </wps:bodyPr>
                      </wps:wsp>
                      <wps:wsp>
                        <wps:cNvPr id="26" name="Text Box 1164"/>
                        <wps:cNvSpPr txBox="1">
                          <a:spLocks noChangeArrowheads="1"/>
                        </wps:cNvSpPr>
                        <wps:spPr bwMode="auto">
                          <a:xfrm>
                            <a:off x="7711542" y="4581963"/>
                            <a:ext cx="1333500" cy="3409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DEA099" w14:textId="5C78EAA5" w:rsidR="00D05627" w:rsidRPr="00943D5F" w:rsidRDefault="00D05627" w:rsidP="00236ECF">
                              <w:pPr>
                                <w:jc w:val="center"/>
                                <w:rPr>
                                  <w:b/>
                                  <w:sz w:val="28"/>
                                  <w:szCs w:val="28"/>
                                </w:rPr>
                              </w:pPr>
                              <w:r>
                                <w:rPr>
                                  <w:b/>
                                  <w:sz w:val="28"/>
                                  <w:szCs w:val="28"/>
                                </w:rPr>
                                <w:t xml:space="preserve">    </w:t>
                              </w:r>
                              <w:r w:rsidRPr="00943D5F">
                                <w:rPr>
                                  <w:b/>
                                  <w:sz w:val="28"/>
                                  <w:szCs w:val="28"/>
                                </w:rPr>
                                <w:t>LALO</w:t>
                              </w:r>
                            </w:p>
                          </w:txbxContent>
                        </wps:txbx>
                        <wps:bodyPr rot="0" vert="horz" wrap="square" lIns="91440" tIns="45720" rIns="91440" bIns="45720" anchor="t" anchorCtr="0" upright="1">
                          <a:noAutofit/>
                        </wps:bodyPr>
                      </wps:wsp>
                      <wps:wsp>
                        <wps:cNvPr id="27" name="Text Box 1165"/>
                        <wps:cNvSpPr txBox="1">
                          <a:spLocks noChangeArrowheads="1"/>
                        </wps:cNvSpPr>
                        <wps:spPr bwMode="auto">
                          <a:xfrm>
                            <a:off x="2628900" y="2408358"/>
                            <a:ext cx="1371600" cy="342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550C17" w14:textId="77777777" w:rsidR="00D05627" w:rsidRPr="00943D5F" w:rsidRDefault="00D05627" w:rsidP="00236ECF">
                              <w:pPr>
                                <w:ind w:right="-100"/>
                                <w:rPr>
                                  <w:b/>
                                </w:rPr>
                              </w:pPr>
                              <w:r w:rsidRPr="00943D5F">
                                <w:rPr>
                                  <w:b/>
                                </w:rPr>
                                <w:t>Communications</w:t>
                              </w:r>
                            </w:p>
                          </w:txbxContent>
                        </wps:txbx>
                        <wps:bodyPr rot="0" vert="horz" wrap="square" lIns="91440" tIns="45720" rIns="91440" bIns="45720" anchor="t" anchorCtr="0" upright="1">
                          <a:noAutofit/>
                        </wps:bodyPr>
                      </wps:wsp>
                      <wps:wsp>
                        <wps:cNvPr id="28" name="Text Box 1167"/>
                        <wps:cNvSpPr txBox="1">
                          <a:spLocks noChangeArrowheads="1"/>
                        </wps:cNvSpPr>
                        <wps:spPr bwMode="auto">
                          <a:xfrm>
                            <a:off x="7658100" y="3379908"/>
                            <a:ext cx="160020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2632AB" w14:textId="77777777" w:rsidR="00D05627" w:rsidRDefault="00D05627" w:rsidP="00236ECF">
                              <w:pPr>
                                <w:jc w:val="center"/>
                                <w:rPr>
                                  <w:b/>
                                  <w:sz w:val="28"/>
                                  <w:szCs w:val="28"/>
                                </w:rPr>
                              </w:pPr>
                              <w:r w:rsidRPr="00943D5F">
                                <w:rPr>
                                  <w:b/>
                                  <w:sz w:val="28"/>
                                  <w:szCs w:val="28"/>
                                </w:rPr>
                                <w:t>Local Stakeholders</w:t>
                              </w:r>
                              <w:r>
                                <w:rPr>
                                  <w:b/>
                                  <w:sz w:val="28"/>
                                  <w:szCs w:val="28"/>
                                </w:rPr>
                                <w:t>/</w:t>
                              </w:r>
                            </w:p>
                            <w:p w14:paraId="02728684" w14:textId="6EA82CB5" w:rsidR="00D05627" w:rsidRPr="00943D5F" w:rsidRDefault="00D05627" w:rsidP="00236ECF">
                              <w:pPr>
                                <w:jc w:val="center"/>
                                <w:rPr>
                                  <w:b/>
                                  <w:sz w:val="28"/>
                                  <w:szCs w:val="28"/>
                                </w:rPr>
                              </w:pPr>
                              <w:r>
                                <w:rPr>
                                  <w:b/>
                                  <w:sz w:val="28"/>
                                  <w:szCs w:val="28"/>
                                </w:rPr>
                                <w:t>RPSH</w:t>
                              </w:r>
                            </w:p>
                          </w:txbxContent>
                        </wps:txbx>
                        <wps:bodyPr rot="0" vert="horz" wrap="square" lIns="91440" tIns="45720" rIns="91440" bIns="45720" anchor="t" anchorCtr="0" upright="1">
                          <a:noAutofit/>
                        </wps:bodyPr>
                      </wps:wsp>
                      <wps:wsp>
                        <wps:cNvPr id="29" name="Text Box 1168"/>
                        <wps:cNvSpPr txBox="1">
                          <a:spLocks noChangeArrowheads="1"/>
                        </wps:cNvSpPr>
                        <wps:spPr bwMode="auto">
                          <a:xfrm>
                            <a:off x="7209377" y="5157709"/>
                            <a:ext cx="1934301" cy="10278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5557FF" w14:textId="77777777" w:rsidR="00D05627" w:rsidRPr="00943D5F" w:rsidRDefault="00D05627" w:rsidP="001433EB">
                              <w:pPr>
                                <w:spacing w:after="120"/>
                                <w:jc w:val="center"/>
                                <w:rPr>
                                  <w:b/>
                                  <w:sz w:val="28"/>
                                  <w:szCs w:val="28"/>
                                </w:rPr>
                              </w:pPr>
                              <w:r w:rsidRPr="00943D5F">
                                <w:rPr>
                                  <w:b/>
                                  <w:sz w:val="28"/>
                                  <w:szCs w:val="28"/>
                                </w:rPr>
                                <w:t xml:space="preserve">Mutual Aid from all sources </w:t>
                              </w:r>
                            </w:p>
                            <w:p w14:paraId="0E1D96CD" w14:textId="77777777" w:rsidR="00D05627" w:rsidRPr="00943D5F" w:rsidRDefault="00D05627" w:rsidP="001433EB">
                              <w:pPr>
                                <w:spacing w:after="120"/>
                                <w:jc w:val="center"/>
                                <w:rPr>
                                  <w:b/>
                                  <w:sz w:val="28"/>
                                  <w:szCs w:val="28"/>
                                </w:rPr>
                              </w:pPr>
                              <w:r>
                                <w:rPr>
                                  <w:b/>
                                  <w:sz w:val="28"/>
                                  <w:szCs w:val="28"/>
                                </w:rPr>
                                <w:t xml:space="preserve">(LA’s, </w:t>
                              </w:r>
                              <w:r w:rsidRPr="00943D5F">
                                <w:rPr>
                                  <w:b/>
                                  <w:sz w:val="28"/>
                                  <w:szCs w:val="28"/>
                                </w:rPr>
                                <w:t>Private</w:t>
                              </w:r>
                              <w:r>
                                <w:rPr>
                                  <w:b/>
                                  <w:sz w:val="28"/>
                                  <w:szCs w:val="28"/>
                                </w:rPr>
                                <w:t xml:space="preserve"> &amp; Voluntary sector</w:t>
                              </w:r>
                              <w:r w:rsidRPr="00943D5F">
                                <w:rPr>
                                  <w:b/>
                                  <w:sz w:val="28"/>
                                  <w:szCs w:val="28"/>
                                </w:rPr>
                                <w:t>)</w:t>
                              </w:r>
                            </w:p>
                          </w:txbxContent>
                        </wps:txbx>
                        <wps:bodyPr rot="0" vert="horz" wrap="square" lIns="91440" tIns="45720" rIns="91440" bIns="45720" anchor="t" anchorCtr="0" upright="1">
                          <a:noAutofit/>
                        </wps:bodyPr>
                      </wps:wsp>
                      <wps:wsp>
                        <wps:cNvPr id="30" name="Text Box 1169"/>
                        <wps:cNvSpPr txBox="1">
                          <a:spLocks noChangeArrowheads="1"/>
                        </wps:cNvSpPr>
                        <wps:spPr bwMode="auto">
                          <a:xfrm>
                            <a:off x="5480459" y="3665658"/>
                            <a:ext cx="1151907"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D517D7" w14:textId="5BE882F5" w:rsidR="00D05627" w:rsidRPr="00943D5F" w:rsidRDefault="00D05627" w:rsidP="00236ECF">
                              <w:pPr>
                                <w:jc w:val="center"/>
                                <w:rPr>
                                  <w:b/>
                                  <w:sz w:val="28"/>
                                  <w:szCs w:val="28"/>
                                </w:rPr>
                              </w:pPr>
                              <w:r>
                                <w:rPr>
                                  <w:b/>
                                  <w:sz w:val="28"/>
                                  <w:szCs w:val="28"/>
                                </w:rPr>
                                <w:t>SHAO</w:t>
                              </w:r>
                            </w:p>
                          </w:txbxContent>
                        </wps:txbx>
                        <wps:bodyPr rot="0" vert="horz" wrap="square" lIns="91440" tIns="45720" rIns="91440" bIns="45720" anchor="t" anchorCtr="0" upright="1">
                          <a:noAutofit/>
                        </wps:bodyPr>
                      </wps:wsp>
                      <wps:wsp>
                        <wps:cNvPr id="31" name="Text Box 1170"/>
                        <wps:cNvSpPr txBox="1">
                          <a:spLocks noChangeArrowheads="1"/>
                        </wps:cNvSpPr>
                        <wps:spPr bwMode="auto">
                          <a:xfrm>
                            <a:off x="1028700" y="5837358"/>
                            <a:ext cx="2743200" cy="342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633176" w14:textId="77777777" w:rsidR="00D05627" w:rsidRPr="00943D5F" w:rsidRDefault="00D05627" w:rsidP="00236ECF">
                              <w:pPr>
                                <w:jc w:val="center"/>
                                <w:rPr>
                                  <w:b/>
                                  <w:sz w:val="28"/>
                                  <w:szCs w:val="28"/>
                                </w:rPr>
                              </w:pPr>
                              <w:r w:rsidRPr="00943D5F">
                                <w:rPr>
                                  <w:b/>
                                  <w:sz w:val="28"/>
                                  <w:szCs w:val="28"/>
                                </w:rPr>
                                <w:t>Bronze level Teams</w:t>
                              </w:r>
                            </w:p>
                          </w:txbxContent>
                        </wps:txbx>
                        <wps:bodyPr rot="0" vert="horz" wrap="square" lIns="91440" tIns="45720" rIns="91440" bIns="45720" anchor="t" anchorCtr="0" upright="1">
                          <a:noAutofit/>
                        </wps:bodyPr>
                      </wps:wsp>
                      <wps:wsp>
                        <wps:cNvPr id="32" name="Text Box 1171"/>
                        <wps:cNvSpPr txBox="1">
                          <a:spLocks noChangeArrowheads="1"/>
                        </wps:cNvSpPr>
                        <wps:spPr bwMode="auto">
                          <a:xfrm>
                            <a:off x="914400" y="4922958"/>
                            <a:ext cx="4114800" cy="6190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0EBC88" w14:textId="77777777" w:rsidR="00D05627" w:rsidRDefault="00D05627" w:rsidP="00236ECF">
                              <w:pPr>
                                <w:jc w:val="center"/>
                                <w:rPr>
                                  <w:b/>
                                  <w:sz w:val="28"/>
                                  <w:szCs w:val="28"/>
                                </w:rPr>
                              </w:pPr>
                              <w:r w:rsidRPr="00943D5F">
                                <w:rPr>
                                  <w:b/>
                                  <w:sz w:val="28"/>
                                  <w:szCs w:val="28"/>
                                </w:rPr>
                                <w:t xml:space="preserve">Borough Emergency Control Centre </w:t>
                              </w:r>
                            </w:p>
                            <w:p w14:paraId="046375A4" w14:textId="77777777" w:rsidR="00D05627" w:rsidRPr="00943D5F" w:rsidRDefault="00D05627" w:rsidP="00236ECF">
                              <w:pPr>
                                <w:jc w:val="center"/>
                                <w:rPr>
                                  <w:b/>
                                  <w:sz w:val="28"/>
                                  <w:szCs w:val="28"/>
                                </w:rPr>
                              </w:pPr>
                              <w:r w:rsidRPr="00943D5F">
                                <w:rPr>
                                  <w:b/>
                                  <w:sz w:val="28"/>
                                  <w:szCs w:val="28"/>
                                </w:rPr>
                                <w:t>(BECC)</w:t>
                              </w:r>
                            </w:p>
                          </w:txbxContent>
                        </wps:txbx>
                        <wps:bodyPr rot="0" vert="horz" wrap="square" lIns="91440" tIns="45720" rIns="91440" bIns="45720" anchor="t" anchorCtr="0" upright="1">
                          <a:noAutofit/>
                        </wps:bodyPr>
                      </wps:wsp>
                      <wps:wsp>
                        <wps:cNvPr id="33" name="Text Box 1172"/>
                        <wps:cNvSpPr txBox="1">
                          <a:spLocks noChangeArrowheads="1"/>
                        </wps:cNvSpPr>
                        <wps:spPr bwMode="auto">
                          <a:xfrm>
                            <a:off x="4556760" y="2534088"/>
                            <a:ext cx="1111250" cy="56007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310C09" w14:textId="77777777" w:rsidR="00D05627" w:rsidRPr="00943D5F" w:rsidRDefault="00D05627" w:rsidP="00236ECF">
                              <w:pPr>
                                <w:jc w:val="center"/>
                                <w:rPr>
                                  <w:b/>
                                </w:rPr>
                              </w:pPr>
                              <w:r>
                                <w:rPr>
                                  <w:b/>
                                </w:rPr>
                                <w:t>Governance/Resources</w:t>
                              </w:r>
                            </w:p>
                          </w:txbxContent>
                        </wps:txbx>
                        <wps:bodyPr rot="0" vert="horz" wrap="square" lIns="91440" tIns="45720" rIns="91440" bIns="45720" anchor="t" anchorCtr="0" upright="1">
                          <a:noAutofit/>
                        </wps:bodyPr>
                      </wps:wsp>
                      <wps:wsp>
                        <wps:cNvPr id="34" name="AutoShape 1173"/>
                        <wps:cNvSpPr>
                          <a:spLocks noChangeArrowheads="1"/>
                        </wps:cNvSpPr>
                        <wps:spPr bwMode="auto">
                          <a:xfrm>
                            <a:off x="5899785" y="2410263"/>
                            <a:ext cx="958215" cy="571500"/>
                          </a:xfrm>
                          <a:prstGeom prst="flowChartAlternateProcess">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35" name="Text Box 1174"/>
                        <wps:cNvSpPr txBox="1">
                          <a:spLocks noChangeArrowheads="1"/>
                        </wps:cNvSpPr>
                        <wps:spPr bwMode="auto">
                          <a:xfrm>
                            <a:off x="5953760" y="2534088"/>
                            <a:ext cx="847725" cy="34099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C01E29" w14:textId="77777777" w:rsidR="00D05627" w:rsidRPr="00943D5F" w:rsidRDefault="00D05627" w:rsidP="00236ECF">
                              <w:pPr>
                                <w:jc w:val="center"/>
                                <w:rPr>
                                  <w:b/>
                                </w:rPr>
                              </w:pPr>
                              <w:r>
                                <w:rPr>
                                  <w:b/>
                                </w:rPr>
                                <w:t>HA&amp;C</w:t>
                              </w:r>
                            </w:p>
                            <w:p w14:paraId="5751D718" w14:textId="77777777" w:rsidR="00D05627" w:rsidRPr="00943D5F" w:rsidRDefault="00D05627" w:rsidP="00236ECF">
                              <w:pPr>
                                <w:jc w:val="center"/>
                                <w:rPr>
                                  <w:b/>
                                </w:rPr>
                              </w:pPr>
                            </w:p>
                          </w:txbxContent>
                        </wps:txbx>
                        <wps:bodyPr rot="0" vert="horz" wrap="square" lIns="91440" tIns="45720" rIns="91440" bIns="45720" anchor="t" anchorCtr="0" upright="1">
                          <a:noAutofit/>
                        </wps:bodyPr>
                      </wps:wsp>
                      <wps:wsp>
                        <wps:cNvPr id="36" name="AutoShape 1177"/>
                        <wps:cNvSpPr>
                          <a:spLocks noChangeArrowheads="1"/>
                        </wps:cNvSpPr>
                        <wps:spPr bwMode="auto">
                          <a:xfrm>
                            <a:off x="8288655" y="2408358"/>
                            <a:ext cx="969645" cy="571500"/>
                          </a:xfrm>
                          <a:prstGeom prst="flowChartAlternateProcess">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37" name="Text Box 1178"/>
                        <wps:cNvSpPr txBox="1">
                          <a:spLocks noChangeArrowheads="1"/>
                        </wps:cNvSpPr>
                        <wps:spPr bwMode="auto">
                          <a:xfrm>
                            <a:off x="8382635" y="2534088"/>
                            <a:ext cx="761365" cy="34099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34A862" w14:textId="77777777" w:rsidR="00D05627" w:rsidRPr="00943D5F" w:rsidRDefault="00D05627" w:rsidP="00236ECF">
                              <w:pPr>
                                <w:jc w:val="center"/>
                                <w:rPr>
                                  <w:b/>
                                </w:rPr>
                              </w:pPr>
                              <w:r>
                                <w:rPr>
                                  <w:b/>
                                </w:rPr>
                                <w:t>Place</w:t>
                              </w:r>
                            </w:p>
                          </w:txbxContent>
                        </wps:txbx>
                        <wps:bodyPr rot="0" vert="horz" wrap="square" lIns="91440" tIns="45720" rIns="91440" bIns="45720" anchor="t" anchorCtr="0" upright="1">
                          <a:noAutofit/>
                        </wps:bodyPr>
                      </wps:wsp>
                      <wps:wsp>
                        <wps:cNvPr id="38" name="AutoShape 1179"/>
                        <wps:cNvSpPr>
                          <a:spLocks noChangeArrowheads="1"/>
                        </wps:cNvSpPr>
                        <wps:spPr bwMode="auto">
                          <a:xfrm>
                            <a:off x="7020560" y="2401373"/>
                            <a:ext cx="1096010" cy="571500"/>
                          </a:xfrm>
                          <a:prstGeom prst="flowChartAlternateProcess">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39" name="Text Box 1180"/>
                        <wps:cNvSpPr txBox="1">
                          <a:spLocks noChangeArrowheads="1"/>
                        </wps:cNvSpPr>
                        <wps:spPr bwMode="auto">
                          <a:xfrm>
                            <a:off x="7087235" y="2534088"/>
                            <a:ext cx="971550" cy="34099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6172E5" w14:textId="77777777" w:rsidR="00D05627" w:rsidRDefault="00D05627" w:rsidP="00236ECF">
                              <w:r>
                                <w:rPr>
                                  <w:b/>
                                </w:rPr>
                                <w:t>Children’s</w:t>
                              </w:r>
                            </w:p>
                          </w:txbxContent>
                        </wps:txbx>
                        <wps:bodyPr rot="0" vert="horz" wrap="square" lIns="91440" tIns="45720" rIns="91440" bIns="45720" anchor="t" anchorCtr="0" upright="1">
                          <a:noAutofit/>
                        </wps:bodyPr>
                      </wps:wsp>
                      <wps:wsp>
                        <wps:cNvPr id="40" name="Line 1181"/>
                        <wps:cNvCnPr>
                          <a:cxnSpLocks noChangeShapeType="1"/>
                        </wps:cNvCnPr>
                        <wps:spPr bwMode="auto">
                          <a:xfrm flipV="1">
                            <a:off x="5954395" y="578923"/>
                            <a:ext cx="181864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 name="Line 1182"/>
                        <wps:cNvCnPr>
                          <a:cxnSpLocks noChangeShapeType="1"/>
                        </wps:cNvCnPr>
                        <wps:spPr bwMode="auto">
                          <a:xfrm>
                            <a:off x="5953760" y="580193"/>
                            <a:ext cx="1704340" cy="8591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 name="Line 1184"/>
                        <wps:cNvCnPr>
                          <a:cxnSpLocks noChangeShapeType="1"/>
                        </wps:cNvCnPr>
                        <wps:spPr bwMode="auto">
                          <a:xfrm flipH="1">
                            <a:off x="4342765" y="2067363"/>
                            <a:ext cx="635" cy="2743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 name="Line 1185"/>
                        <wps:cNvCnPr>
                          <a:cxnSpLocks noChangeShapeType="1"/>
                        </wps:cNvCnPr>
                        <wps:spPr bwMode="auto">
                          <a:xfrm flipV="1">
                            <a:off x="4994910" y="2063553"/>
                            <a:ext cx="635"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 name="Line 1186"/>
                        <wps:cNvCnPr>
                          <a:cxnSpLocks noChangeShapeType="1"/>
                        </wps:cNvCnPr>
                        <wps:spPr bwMode="auto">
                          <a:xfrm flipV="1">
                            <a:off x="6297930" y="2065458"/>
                            <a:ext cx="635" cy="3448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 name="Line 1187"/>
                        <wps:cNvCnPr>
                          <a:cxnSpLocks noChangeShapeType="1"/>
                        </wps:cNvCnPr>
                        <wps:spPr bwMode="auto">
                          <a:xfrm flipH="1" flipV="1">
                            <a:off x="7492365" y="2063553"/>
                            <a:ext cx="635" cy="3467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 name="Line 1189"/>
                        <wps:cNvCnPr>
                          <a:cxnSpLocks noChangeShapeType="1"/>
                        </wps:cNvCnPr>
                        <wps:spPr bwMode="auto">
                          <a:xfrm>
                            <a:off x="1143635" y="3665658"/>
                            <a:ext cx="0" cy="19870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 name="Line 1190"/>
                        <wps:cNvCnPr>
                          <a:cxnSpLocks noChangeShapeType="1"/>
                        </wps:cNvCnPr>
                        <wps:spPr bwMode="auto">
                          <a:xfrm>
                            <a:off x="1715135" y="4672792"/>
                            <a:ext cx="0" cy="13586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 name="Line 1191"/>
                        <wps:cNvCnPr>
                          <a:cxnSpLocks noChangeShapeType="1"/>
                        </wps:cNvCnPr>
                        <wps:spPr bwMode="auto">
                          <a:xfrm>
                            <a:off x="1714500" y="5608758"/>
                            <a:ext cx="635"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Line 1192"/>
                        <wps:cNvCnPr>
                          <a:cxnSpLocks noChangeShapeType="1"/>
                        </wps:cNvCnPr>
                        <wps:spPr bwMode="auto">
                          <a:xfrm flipV="1">
                            <a:off x="1943101" y="4672792"/>
                            <a:ext cx="634" cy="13586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 name="Line 1193"/>
                        <wps:cNvCnPr>
                          <a:cxnSpLocks noChangeShapeType="1"/>
                        </wps:cNvCnPr>
                        <wps:spPr bwMode="auto">
                          <a:xfrm flipH="1" flipV="1">
                            <a:off x="1943100" y="5608758"/>
                            <a:ext cx="635"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 name="Line 1194"/>
                        <wps:cNvCnPr>
                          <a:cxnSpLocks noChangeShapeType="1"/>
                        </wps:cNvCnPr>
                        <wps:spPr bwMode="auto">
                          <a:xfrm flipV="1">
                            <a:off x="1496695" y="3665658"/>
                            <a:ext cx="1" cy="20703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 name="AutoShape 1195"/>
                        <wps:cNvCnPr>
                          <a:cxnSpLocks noChangeShapeType="1"/>
                          <a:stCxn id="11" idx="3"/>
                          <a:endCxn id="17" idx="3"/>
                        </wps:cNvCnPr>
                        <wps:spPr bwMode="auto">
                          <a:xfrm flipH="1">
                            <a:off x="9372600" y="1580953"/>
                            <a:ext cx="113665" cy="3170555"/>
                          </a:xfrm>
                          <a:prstGeom prst="bentConnector3">
                            <a:avLst>
                              <a:gd name="adj1" fmla="val -20056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53" name="AutoShape 1196"/>
                        <wps:cNvCnPr>
                          <a:cxnSpLocks noChangeShapeType="1"/>
                          <a:stCxn id="9" idx="0"/>
                          <a:endCxn id="10" idx="0"/>
                        </wps:cNvCnPr>
                        <wps:spPr bwMode="auto">
                          <a:xfrm rot="5400000" flipV="1">
                            <a:off x="2338705" y="1328223"/>
                            <a:ext cx="10160" cy="1941195"/>
                          </a:xfrm>
                          <a:prstGeom prst="bentConnector3">
                            <a:avLst>
                              <a:gd name="adj1" fmla="val -22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54" name="AutoShape 1197"/>
                        <wps:cNvCnPr>
                          <a:cxnSpLocks noChangeShapeType="1"/>
                        </wps:cNvCnPr>
                        <wps:spPr bwMode="auto">
                          <a:xfrm>
                            <a:off x="6421120" y="2065458"/>
                            <a:ext cx="1209675" cy="346710"/>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55" name="AutoShape 1200"/>
                        <wps:cNvCnPr>
                          <a:cxnSpLocks noChangeShapeType="1"/>
                        </wps:cNvCnPr>
                        <wps:spPr bwMode="auto">
                          <a:xfrm>
                            <a:off x="7600950" y="2067363"/>
                            <a:ext cx="1172845" cy="344805"/>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56" name="AutoShape 1201"/>
                        <wps:cNvCnPr>
                          <a:cxnSpLocks noChangeShapeType="1"/>
                          <a:stCxn id="1" idx="3"/>
                          <a:endCxn id="6" idx="1"/>
                        </wps:cNvCnPr>
                        <wps:spPr bwMode="auto">
                          <a:xfrm flipV="1">
                            <a:off x="3098165" y="580193"/>
                            <a:ext cx="685800" cy="6305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 name="AutoShape 1202"/>
                        <wps:cNvCnPr>
                          <a:cxnSpLocks noChangeShapeType="1"/>
                          <a:stCxn id="11" idx="3"/>
                          <a:endCxn id="16" idx="3"/>
                        </wps:cNvCnPr>
                        <wps:spPr bwMode="auto">
                          <a:xfrm flipH="1">
                            <a:off x="9371965" y="1580953"/>
                            <a:ext cx="114300" cy="2199005"/>
                          </a:xfrm>
                          <a:prstGeom prst="bentConnector3">
                            <a:avLst>
                              <a:gd name="adj1" fmla="val -199444"/>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58" name="AutoShape 1203"/>
                        <wps:cNvCnPr>
                          <a:cxnSpLocks noChangeShapeType="1"/>
                          <a:stCxn id="34" idx="2"/>
                        </wps:cNvCnPr>
                        <wps:spPr bwMode="auto">
                          <a:xfrm>
                            <a:off x="6378893" y="2981763"/>
                            <a:ext cx="317" cy="51403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 name="AutoShape 1205"/>
                        <wps:cNvCnPr>
                          <a:cxnSpLocks noChangeShapeType="1"/>
                          <a:stCxn id="11" idx="3"/>
                          <a:endCxn id="18" idx="3"/>
                        </wps:cNvCnPr>
                        <wps:spPr bwMode="auto">
                          <a:xfrm flipH="1">
                            <a:off x="9258300" y="1580953"/>
                            <a:ext cx="227965" cy="4132580"/>
                          </a:xfrm>
                          <a:prstGeom prst="bentConnector3">
                            <a:avLst>
                              <a:gd name="adj1" fmla="val -10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61" name="AutoShape 1206"/>
                        <wps:cNvCnPr>
                          <a:cxnSpLocks noChangeShapeType="1"/>
                          <a:stCxn id="11" idx="3"/>
                          <a:endCxn id="36" idx="3"/>
                        </wps:cNvCnPr>
                        <wps:spPr bwMode="auto">
                          <a:xfrm flipH="1">
                            <a:off x="9258300" y="1580953"/>
                            <a:ext cx="227965" cy="1113155"/>
                          </a:xfrm>
                          <a:prstGeom prst="bentConnector3">
                            <a:avLst>
                              <a:gd name="adj1" fmla="val -10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62" name="AutoShape 1208"/>
                        <wps:cNvCnPr>
                          <a:cxnSpLocks noChangeShapeType="1"/>
                          <a:stCxn id="17" idx="1"/>
                          <a:endCxn id="13" idx="3"/>
                        </wps:cNvCnPr>
                        <wps:spPr bwMode="auto">
                          <a:xfrm rot="10800000" flipV="1">
                            <a:off x="5093336" y="4751191"/>
                            <a:ext cx="2450465" cy="459422"/>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63" name="Text Box 1209" descr="Emergency Response Flow Chart showing how the Council responds to an emergency incident&#10;"/>
                        <wps:cNvSpPr txBox="1">
                          <a:spLocks noChangeArrowheads="1"/>
                        </wps:cNvSpPr>
                        <wps:spPr bwMode="auto">
                          <a:xfrm>
                            <a:off x="114300" y="8058"/>
                            <a:ext cx="36576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E2D2B2" w14:textId="5A34775A" w:rsidR="00D05627" w:rsidRPr="00E80B0C" w:rsidRDefault="00D05627" w:rsidP="004965D6">
                              <w:pPr>
                                <w:pStyle w:val="Heading2"/>
                                <w:numPr>
                                  <w:ilvl w:val="1"/>
                                  <w:numId w:val="50"/>
                                </w:numPr>
                              </w:pPr>
                              <w:bookmarkStart w:id="516" w:name="_Toc102642523"/>
                              <w:bookmarkStart w:id="517" w:name="_Toc102998268"/>
                              <w:r w:rsidRPr="005970A8">
                                <w:t>Implementation Schematic</w:t>
                              </w:r>
                              <w:bookmarkEnd w:id="516"/>
                              <w:bookmarkEnd w:id="517"/>
                            </w:p>
                          </w:txbxContent>
                        </wps:txbx>
                        <wps:bodyPr rot="0" vert="horz" wrap="square" lIns="91440" tIns="45720" rIns="91440" bIns="45720" anchor="t" anchorCtr="0" upright="1">
                          <a:noAutofit/>
                        </wps:bodyPr>
                      </wps:wsp>
                      <wps:wsp>
                        <wps:cNvPr id="64" name="Line 1210"/>
                        <wps:cNvCnPr>
                          <a:cxnSpLocks noChangeShapeType="1"/>
                        </wps:cNvCnPr>
                        <wps:spPr bwMode="auto">
                          <a:xfrm flipH="1" flipV="1">
                            <a:off x="8650605" y="2038153"/>
                            <a:ext cx="635"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 name="AutoShape 1211"/>
                        <wps:cNvCnPr>
                          <a:cxnSpLocks noChangeShapeType="1"/>
                          <a:stCxn id="14" idx="3"/>
                          <a:endCxn id="17" idx="1"/>
                        </wps:cNvCnPr>
                        <wps:spPr bwMode="auto">
                          <a:xfrm flipV="1">
                            <a:off x="3938515" y="4751191"/>
                            <a:ext cx="3605285" cy="1257935"/>
                          </a:xfrm>
                          <a:prstGeom prst="bentConnector3">
                            <a:avLst>
                              <a:gd name="adj1" fmla="val 50000"/>
                            </a:avLst>
                          </a:prstGeom>
                          <a:noFill/>
                          <a:ln w="9525">
                            <a:solidFill>
                              <a:srgbClr val="000000"/>
                            </a:solidFill>
                            <a:miter lim="800000"/>
                            <a:headEnd type="triangle" w="med" len="med"/>
                            <a:tailEnd type="triangle" w="med" len="med"/>
                          </a:ln>
                          <a:extLst>
                            <a:ext uri="{909E8E84-426E-40DD-AFC4-6F175D3DCCD1}">
                              <a14:hiddenFill xmlns:a14="http://schemas.microsoft.com/office/drawing/2010/main">
                                <a:noFill/>
                              </a14:hiddenFill>
                            </a:ext>
                          </a:extLst>
                        </wps:spPr>
                        <wps:bodyPr/>
                      </wps:wsp>
                      <wps:wsp>
                        <wps:cNvPr id="66" name="AutoShape 1213"/>
                        <wps:cNvCnPr>
                          <a:cxnSpLocks noChangeShapeType="1"/>
                        </wps:cNvCnPr>
                        <wps:spPr bwMode="auto">
                          <a:xfrm>
                            <a:off x="3314065" y="2065458"/>
                            <a:ext cx="1779270" cy="342900"/>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67" name="AutoShape 1214"/>
                        <wps:cNvCnPr>
                          <a:cxnSpLocks noChangeShapeType="1"/>
                        </wps:cNvCnPr>
                        <wps:spPr bwMode="auto">
                          <a:xfrm>
                            <a:off x="5092065" y="2065458"/>
                            <a:ext cx="1310640" cy="346710"/>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68" name="AutoShape 1217"/>
                        <wps:cNvSpPr>
                          <a:spLocks noChangeArrowheads="1"/>
                        </wps:cNvSpPr>
                        <wps:spPr bwMode="auto">
                          <a:xfrm>
                            <a:off x="2686050" y="3094158"/>
                            <a:ext cx="1485265" cy="571500"/>
                          </a:xfrm>
                          <a:prstGeom prst="flowChartAlternateProcess">
                            <a:avLst/>
                          </a:prstGeom>
                          <a:solidFill>
                            <a:srgbClr val="FFFFFF"/>
                          </a:solidFill>
                          <a:ln w="9525">
                            <a:solidFill>
                              <a:srgbClr val="000000"/>
                            </a:solidFill>
                            <a:miter lim="800000"/>
                            <a:headEnd/>
                            <a:tailEnd/>
                          </a:ln>
                        </wps:spPr>
                        <wps:txbx>
                          <w:txbxContent>
                            <w:p w14:paraId="31412DD3" w14:textId="77777777" w:rsidR="00D05627" w:rsidRPr="001E0D2F" w:rsidRDefault="00D05627" w:rsidP="00236ECF">
                              <w:pPr>
                                <w:jc w:val="center"/>
                                <w:rPr>
                                  <w:b/>
                                </w:rPr>
                              </w:pPr>
                              <w:r w:rsidRPr="001E0D2F">
                                <w:rPr>
                                  <w:b/>
                                </w:rPr>
                                <w:t>Elected Mayor/Members</w:t>
                              </w:r>
                            </w:p>
                          </w:txbxContent>
                        </wps:txbx>
                        <wps:bodyPr rot="0" vert="horz" wrap="square" lIns="91440" tIns="45720" rIns="91440" bIns="45720" anchor="t" anchorCtr="0" upright="1">
                          <a:noAutofit/>
                        </wps:bodyPr>
                      </wps:wsp>
                      <wps:wsp>
                        <wps:cNvPr id="69" name="Line 1215"/>
                        <wps:cNvCnPr>
                          <a:cxnSpLocks noChangeShapeType="1"/>
                        </wps:cNvCnPr>
                        <wps:spPr bwMode="auto">
                          <a:xfrm>
                            <a:off x="8573135" y="1037393"/>
                            <a:ext cx="635" cy="1733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 name="AutoShape 1223"/>
                        <wps:cNvCnPr>
                          <a:cxnSpLocks noChangeShapeType="1"/>
                          <a:stCxn id="10" idx="2"/>
                          <a:endCxn id="68" idx="0"/>
                        </wps:cNvCnPr>
                        <wps:spPr bwMode="auto">
                          <a:xfrm rot="16200000" flipH="1">
                            <a:off x="3261995" y="2927153"/>
                            <a:ext cx="219075" cy="114935"/>
                          </a:xfrm>
                          <a:prstGeom prst="bentConnector3">
                            <a:avLst>
                              <a:gd name="adj1" fmla="val 49856"/>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72" name="AutoShape 1229"/>
                        <wps:cNvSpPr>
                          <a:spLocks noChangeArrowheads="1"/>
                        </wps:cNvSpPr>
                        <wps:spPr bwMode="auto">
                          <a:xfrm>
                            <a:off x="5560060" y="1354893"/>
                            <a:ext cx="1460500" cy="469265"/>
                          </a:xfrm>
                          <a:prstGeom prst="flowChartAlternateProcess">
                            <a:avLst/>
                          </a:prstGeom>
                          <a:solidFill>
                            <a:srgbClr val="C0C0C0"/>
                          </a:solidFill>
                          <a:ln w="9525">
                            <a:solidFill>
                              <a:srgbClr val="000000"/>
                            </a:solidFill>
                            <a:miter lim="800000"/>
                            <a:headEnd/>
                            <a:tailEnd/>
                          </a:ln>
                        </wps:spPr>
                        <wps:txbx>
                          <w:txbxContent>
                            <w:p w14:paraId="719F1EE4" w14:textId="47C290EF" w:rsidR="00D05627" w:rsidRPr="00E47BBC" w:rsidRDefault="00D05627" w:rsidP="00236ECF">
                              <w:pPr>
                                <w:jc w:val="center"/>
                                <w:rPr>
                                  <w:b/>
                                  <w:sz w:val="32"/>
                                  <w:szCs w:val="32"/>
                                </w:rPr>
                              </w:pPr>
                              <w:r w:rsidRPr="00E47BBC">
                                <w:rPr>
                                  <w:b/>
                                  <w:sz w:val="32"/>
                                  <w:szCs w:val="32"/>
                                </w:rPr>
                                <w:t xml:space="preserve">CCTV </w:t>
                              </w:r>
                            </w:p>
                          </w:txbxContent>
                        </wps:txbx>
                        <wps:bodyPr rot="0" vert="horz" wrap="square" lIns="91440" tIns="45720" rIns="91440" bIns="45720" anchor="t" anchorCtr="0" upright="1">
                          <a:noAutofit/>
                        </wps:bodyPr>
                      </wps:wsp>
                      <wps:wsp>
                        <wps:cNvPr id="73" name="AutoShape 1233"/>
                        <wps:cNvCnPr>
                          <a:cxnSpLocks noChangeShapeType="1"/>
                          <a:stCxn id="41" idx="0"/>
                          <a:endCxn id="72" idx="0"/>
                        </wps:cNvCnPr>
                        <wps:spPr bwMode="auto">
                          <a:xfrm>
                            <a:off x="5953760" y="580193"/>
                            <a:ext cx="336550" cy="774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 name="AutoShape 1235"/>
                        <wps:cNvCnPr>
                          <a:cxnSpLocks noChangeShapeType="1"/>
                        </wps:cNvCnPr>
                        <wps:spPr bwMode="auto">
                          <a:xfrm>
                            <a:off x="4344670" y="1824158"/>
                            <a:ext cx="0"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5" name="AutoShape 1237"/>
                        <wps:cNvCnPr>
                          <a:cxnSpLocks noChangeShapeType="1"/>
                          <a:stCxn id="72" idx="3"/>
                          <a:endCxn id="11" idx="1"/>
                        </wps:cNvCnPr>
                        <wps:spPr bwMode="auto">
                          <a:xfrm flipV="1">
                            <a:off x="7020560" y="1580953"/>
                            <a:ext cx="637540" cy="889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6" name="AutoShape 1239"/>
                        <wps:cNvCnPr>
                          <a:cxnSpLocks noChangeShapeType="1"/>
                        </wps:cNvCnPr>
                        <wps:spPr bwMode="auto">
                          <a:xfrm rot="10800000" flipV="1">
                            <a:off x="4338097" y="1589843"/>
                            <a:ext cx="1216025" cy="477520"/>
                          </a:xfrm>
                          <a:prstGeom prst="bentConnector2">
                            <a:avLst/>
                          </a:prstGeom>
                          <a:noFill/>
                          <a:ln w="9525">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 name="AutoShape 1150"/>
                        <wps:cNvSpPr>
                          <a:spLocks noChangeArrowheads="1"/>
                        </wps:cNvSpPr>
                        <wps:spPr bwMode="auto">
                          <a:xfrm>
                            <a:off x="2832747" y="3894258"/>
                            <a:ext cx="1384935" cy="800100"/>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3" name="Text Box 1163"/>
                        <wps:cNvSpPr txBox="1">
                          <a:spLocks noChangeArrowheads="1"/>
                        </wps:cNvSpPr>
                        <wps:spPr bwMode="auto">
                          <a:xfrm>
                            <a:off x="2994444" y="4037133"/>
                            <a:ext cx="1085215" cy="4911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25E89E" w14:textId="0F460774" w:rsidR="00D05627" w:rsidRDefault="00D05627" w:rsidP="00074171">
                              <w:pPr>
                                <w:jc w:val="center"/>
                                <w:rPr>
                                  <w:rFonts w:eastAsia="Times New Roman"/>
                                  <w:b/>
                                  <w:bCs/>
                                </w:rPr>
                              </w:pPr>
                              <w:r>
                                <w:rPr>
                                  <w:rFonts w:eastAsia="Times New Roman"/>
                                  <w:b/>
                                  <w:bCs/>
                                </w:rPr>
                                <w:t>Council Silver</w:t>
                              </w:r>
                            </w:p>
                            <w:p w14:paraId="3D59B025" w14:textId="77777777" w:rsidR="00D05627" w:rsidRDefault="00D05627" w:rsidP="00074171">
                              <w:pPr>
                                <w:rPr>
                                  <w:rFonts w:eastAsia="Times New Roman"/>
                                </w:rPr>
                              </w:pPr>
                              <w:r>
                                <w:rPr>
                                  <w:rFonts w:eastAsia="Times New Roman"/>
                                </w:rPr>
                                <w:t> </w:t>
                              </w:r>
                            </w:p>
                          </w:txbxContent>
                        </wps:txbx>
                        <wps:bodyPr rot="0" vert="horz" wrap="square" lIns="91440" tIns="45720" rIns="91440" bIns="45720" anchor="t" anchorCtr="0" upright="1">
                          <a:noAutofit/>
                        </wps:bodyPr>
                      </wps:wsp>
                      <wps:wsp>
                        <wps:cNvPr id="84" name="Line 1190"/>
                        <wps:cNvCnPr>
                          <a:cxnSpLocks noChangeShapeType="1"/>
                        </wps:cNvCnPr>
                        <wps:spPr bwMode="auto">
                          <a:xfrm flipV="1">
                            <a:off x="3348842" y="4694358"/>
                            <a:ext cx="0" cy="1162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5" name="Line 1190"/>
                        <wps:cNvCnPr>
                          <a:cxnSpLocks noChangeShapeType="1"/>
                        </wps:cNvCnPr>
                        <wps:spPr bwMode="auto">
                          <a:xfrm>
                            <a:off x="3528355" y="4694358"/>
                            <a:ext cx="0" cy="1162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6" name="Line 1190"/>
                        <wps:cNvCnPr>
                          <a:cxnSpLocks noChangeShapeType="1"/>
                          <a:endCxn id="12" idx="3"/>
                        </wps:cNvCnPr>
                        <wps:spPr bwMode="auto">
                          <a:xfrm flipH="1">
                            <a:off x="2508687" y="4272742"/>
                            <a:ext cx="3240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7" name="Line 1190"/>
                        <wps:cNvCnPr>
                          <a:cxnSpLocks noChangeShapeType="1"/>
                        </wps:cNvCnPr>
                        <wps:spPr bwMode="auto">
                          <a:xfrm>
                            <a:off x="2514600" y="4387933"/>
                            <a:ext cx="31814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9" name="Line 1186"/>
                        <wps:cNvCnPr>
                          <a:cxnSpLocks noChangeShapeType="1"/>
                        </wps:cNvCnPr>
                        <wps:spPr bwMode="auto">
                          <a:xfrm flipV="1">
                            <a:off x="6319915" y="4109501"/>
                            <a:ext cx="0" cy="641690"/>
                          </a:xfrm>
                          <a:prstGeom prst="line">
                            <a:avLst/>
                          </a:prstGeom>
                          <a:ln>
                            <a:headEnd/>
                            <a:tailEnd type="triangle" w="med" len="med"/>
                          </a:ln>
                        </wps:spPr>
                        <wps:style>
                          <a:lnRef idx="2">
                            <a:schemeClr val="dk1"/>
                          </a:lnRef>
                          <a:fillRef idx="0">
                            <a:schemeClr val="dk1"/>
                          </a:fillRef>
                          <a:effectRef idx="1">
                            <a:schemeClr val="dk1"/>
                          </a:effectRef>
                          <a:fontRef idx="minor">
                            <a:schemeClr val="tx1"/>
                          </a:fontRef>
                        </wps:style>
                        <wps:bodyPr/>
                      </wps:wsp>
                      <wps:wsp>
                        <wps:cNvPr id="79" name="Straight Arrow Connector 79"/>
                        <wps:cNvCnPr/>
                        <wps:spPr>
                          <a:xfrm>
                            <a:off x="2001520" y="2534088"/>
                            <a:ext cx="513080" cy="0"/>
                          </a:xfrm>
                          <a:prstGeom prst="straightConnector1">
                            <a:avLst/>
                          </a:prstGeom>
                          <a:ln>
                            <a:headEnd type="triangle"/>
                            <a:tailEnd type="triangle"/>
                          </a:ln>
                        </wps:spPr>
                        <wps:style>
                          <a:lnRef idx="2">
                            <a:schemeClr val="dk1"/>
                          </a:lnRef>
                          <a:fillRef idx="0">
                            <a:schemeClr val="dk1"/>
                          </a:fillRef>
                          <a:effectRef idx="1">
                            <a:schemeClr val="dk1"/>
                          </a:effectRef>
                          <a:fontRef idx="minor">
                            <a:schemeClr val="tx1"/>
                          </a:fontRef>
                        </wps:style>
                        <wps:bodyPr/>
                      </wps:wsp>
                      <wps:wsp>
                        <wps:cNvPr id="82" name="Connector: Elbow 82"/>
                        <wps:cNvCnPr/>
                        <wps:spPr>
                          <a:xfrm>
                            <a:off x="2001520" y="2694108"/>
                            <a:ext cx="684530" cy="628657"/>
                          </a:xfrm>
                          <a:prstGeom prst="bentConnector3">
                            <a:avLst/>
                          </a:prstGeom>
                          <a:ln>
                            <a:headEnd type="triangle"/>
                            <a:tailEnd type="triangle"/>
                          </a:ln>
                        </wps:spPr>
                        <wps:style>
                          <a:lnRef idx="2">
                            <a:schemeClr val="dk1"/>
                          </a:lnRef>
                          <a:fillRef idx="0">
                            <a:schemeClr val="dk1"/>
                          </a:fillRef>
                          <a:effectRef idx="1">
                            <a:schemeClr val="dk1"/>
                          </a:effectRef>
                          <a:fontRef idx="minor">
                            <a:schemeClr val="tx1"/>
                          </a:fontRef>
                        </wps:style>
                        <wps:bodyPr/>
                      </wps:wsp>
                      <wps:wsp>
                        <wps:cNvPr id="179" name="Line 1190"/>
                        <wps:cNvCnPr>
                          <a:cxnSpLocks noChangeShapeType="1"/>
                        </wps:cNvCnPr>
                        <wps:spPr bwMode="auto">
                          <a:xfrm flipH="1">
                            <a:off x="9486265" y="1580953"/>
                            <a:ext cx="20932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0" name="Straight Arrow Connector 180"/>
                        <wps:cNvCnPr>
                          <a:stCxn id="9" idx="2"/>
                        </wps:cNvCnPr>
                        <wps:spPr>
                          <a:xfrm flipH="1">
                            <a:off x="1371600" y="2867463"/>
                            <a:ext cx="1270" cy="179070"/>
                          </a:xfrm>
                          <a:prstGeom prst="straightConnector1">
                            <a:avLst/>
                          </a:prstGeom>
                          <a:ln>
                            <a:headEnd type="triangle"/>
                            <a:tailEnd type="triangle"/>
                          </a:ln>
                        </wps:spPr>
                        <wps:style>
                          <a:lnRef idx="2">
                            <a:schemeClr val="dk1"/>
                          </a:lnRef>
                          <a:fillRef idx="0">
                            <a:schemeClr val="dk1"/>
                          </a:fillRef>
                          <a:effectRef idx="1">
                            <a:schemeClr val="dk1"/>
                          </a:effectRef>
                          <a:fontRef idx="minor">
                            <a:schemeClr val="tx1"/>
                          </a:fontRef>
                        </wps:style>
                        <wps:bodyPr/>
                      </wps:wsp>
                      <wps:wsp>
                        <wps:cNvPr id="1137" name="Connector: Elbow 1137"/>
                        <wps:cNvCnPr/>
                        <wps:spPr>
                          <a:xfrm rot="10800000" flipV="1">
                            <a:off x="6902427" y="3151308"/>
                            <a:ext cx="2817527" cy="628650"/>
                          </a:xfrm>
                          <a:prstGeom prst="bentConnector3">
                            <a:avLst>
                              <a:gd name="adj1" fmla="val 87933"/>
                            </a:avLst>
                          </a:prstGeom>
                          <a:ln>
                            <a:tailEnd type="triangle"/>
                          </a:ln>
                        </wps:spPr>
                        <wps:style>
                          <a:lnRef idx="3">
                            <a:schemeClr val="dk1"/>
                          </a:lnRef>
                          <a:fillRef idx="0">
                            <a:schemeClr val="dk1"/>
                          </a:fillRef>
                          <a:effectRef idx="2">
                            <a:schemeClr val="dk1"/>
                          </a:effectRef>
                          <a:fontRef idx="minor">
                            <a:schemeClr val="tx1"/>
                          </a:fontRef>
                        </wps:style>
                        <wps:bodyPr/>
                      </wps:wsp>
                    </wpc:wpc>
                  </a:graphicData>
                </a:graphic>
              </wp:inline>
            </w:drawing>
          </mc:Choice>
          <mc:Fallback>
            <w:pict>
              <v:group w14:anchorId="74A9794A" id="Canvas 1139" o:spid="_x0000_s1026" editas="canvas" alt="This Diagram shows how information is relayed throughout the incident command structure" style="width:795.15pt;height:497.85pt;mso-position-horizontal-relative:char;mso-position-vertical-relative:line" coordsize="100984,63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This Diagram shows how information is relayed throughout the incident command structure" style="position:absolute;width:100984;height:63226;visibility:visible;mso-wrap-style:square">
                  <v:fill o:detectmouseclick="t"/>
                  <v:path o:connecttype="none"/>
                </v:shape>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AutoShape 1141" o:spid="_x0000_s1028" type="#_x0000_t71" style="position:absolute;left:8001;top:4646;width:22853;height:14859;rotation:-54772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"/>
                <v:shapetype id="_x0000_t202" coordsize="21600,21600" o:spt="202" path="m,l,21600r21600,l21600,xe">
                  <v:stroke joinstyle="miter"/>
                  <v:path gradientshapeok="t" o:connecttype="rect"/>
                </v:shapetype>
                <v:shape id="Text Box 1142" o:spid="_x0000_s1029" type="#_x0000_t202" style="position:absolute;left:13716;top:10386;width:11430;height:3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" stroked="f">
                  <v:textbox>
                    <w:txbxContent>
                      <w:p w14:paraId="1FE9D1EE" w14:textId="77777777" w:rsidR="00D05627" w:rsidRPr="003F61FA" w:rsidRDefault="00D05627" w:rsidP="00236ECF">
                        <w:pPr>
                          <w:jc w:val="center"/>
                          <w:rPr>
                            <w:b/>
                            <w:sz w:val="32"/>
                            <w:szCs w:val="32"/>
                          </w:rPr>
                        </w:pPr>
                        <w:r w:rsidRPr="003F61FA">
                          <w:rPr>
                            <w:b/>
                            <w:sz w:val="32"/>
                            <w:szCs w:val="32"/>
                          </w:rPr>
                          <w:t>Incident</w:t>
                        </w:r>
                      </w:p>
                    </w:txbxContent>
                  </v:textbox>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143" o:spid="_x0000_s1030" type="#_x0000_t176" style="position:absolute;left:37839;top:658;width:21698;height:10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" fillcolor="silver"/>
                <v:shape id="AutoShape 1144" o:spid="_x0000_s1031" type="#_x0000_t176" style="position:absolute;left:77730;top:99;width:15996;height:10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"/>
                <v:shape id="AutoShape 1145" o:spid="_x0000_s1032" type="#_x0000_t176" style="position:absolute;left:7442;top:30465;width:12573;height:6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"/>
                <v:shape id="AutoShape 1146" o:spid="_x0000_s1033" type="#_x0000_t176" style="position:absolute;left:7442;top:22940;width:12573;height:5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"/>
                <v:shape id="AutoShape 1148" o:spid="_x0000_s1034" type="#_x0000_t176" style="position:absolute;left:25139;top:23042;width:16002;height:5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"/>
                <v:shape id="AutoShape 1149" o:spid="_x0000_s1035" type="#_x0000_t176" style="position:absolute;left:76581;top:12107;width:18281;height:7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" fillcolor="silver"/>
                <v:shape id="AutoShape 1150" o:spid="_x0000_s1036" type="#_x0000_t176" style="position:absolute;left:7387;top:38726;width:17699;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"/>
                <v:shape id="AutoShape 1151" o:spid="_x0000_s1037" type="#_x0000_t176" style="position:absolute;left:7505;top:48105;width:43428;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"/>
                <v:shape id="AutoShape 1152" o:spid="_x0000_s1038" type="#_x0000_t176" style="position:absolute;left:7387;top:57230;width:31998;height:5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"/>
                <v:shape id="AutoShape 1153" o:spid="_x0000_s1039" type="#_x0000_t176" style="position:absolute;left:51420;top:34958;width:17723;height:6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"/>
                <v:shape id="AutoShape 1154" o:spid="_x0000_s1040" type="#_x0000_t176" style="position:absolute;left:75438;top:33227;width:18281;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"/>
                <v:shape id="AutoShape 1155" o:spid="_x0000_s1041" type="#_x0000_t176" style="position:absolute;left:75438;top:44657;width:18288;height:5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"/>
                <v:shape id="AutoShape 1156" o:spid="_x0000_s1042" type="#_x0000_t176" style="position:absolute;left:70872;top:51325;width:21711;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"/>
                <v:shape id="AutoShape 1157" o:spid="_x0000_s1043" type="#_x0000_t176" style="position:absolute;left:44678;top:24102;width:12478;height:7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" fillcolor="silver"/>
                <v:shape id="Text Box 1158" o:spid="_x0000_s1044" type="#_x0000_t202" alt="This diagram shows how information is relayed throughout the Incident command structure" style="position:absolute;left:38836;top:1246;width:18320;height:9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" fillcolor="silver" stroked="f">
                  <v:textbox>
                    <w:txbxContent>
                      <w:p w14:paraId="4AC838F0" w14:textId="77777777" w:rsidR="00D05627" w:rsidRPr="00A51EC5" w:rsidRDefault="00D05627" w:rsidP="00A51EC5">
                        <w:pPr>
                          <w:spacing w:after="120"/>
                          <w:jc w:val="center"/>
                          <w:rPr>
                            <w:b/>
                            <w:sz w:val="30"/>
                            <w:szCs w:val="30"/>
                          </w:rPr>
                        </w:pPr>
                        <w:r w:rsidRPr="00A51EC5">
                          <w:rPr>
                            <w:b/>
                            <w:sz w:val="30"/>
                            <w:szCs w:val="30"/>
                          </w:rPr>
                          <w:t xml:space="preserve">Fire </w:t>
                        </w:r>
                      </w:p>
                      <w:p w14:paraId="7E3D3D1B" w14:textId="77777777" w:rsidR="00D05627" w:rsidRPr="00A51EC5" w:rsidRDefault="00D05627" w:rsidP="00A51EC5">
                        <w:pPr>
                          <w:spacing w:after="120"/>
                          <w:jc w:val="center"/>
                          <w:rPr>
                            <w:b/>
                            <w:sz w:val="30"/>
                            <w:szCs w:val="30"/>
                          </w:rPr>
                        </w:pPr>
                        <w:r w:rsidRPr="00A51EC5">
                          <w:rPr>
                            <w:b/>
                            <w:sz w:val="30"/>
                            <w:szCs w:val="30"/>
                          </w:rPr>
                          <w:t xml:space="preserve">Police </w:t>
                        </w:r>
                      </w:p>
                      <w:p w14:paraId="0E5E208F" w14:textId="77777777" w:rsidR="00D05627" w:rsidRPr="00A51EC5" w:rsidRDefault="00D05627" w:rsidP="00A51EC5">
                        <w:pPr>
                          <w:spacing w:after="120"/>
                          <w:jc w:val="center"/>
                          <w:rPr>
                            <w:b/>
                            <w:sz w:val="30"/>
                            <w:szCs w:val="30"/>
                          </w:rPr>
                        </w:pPr>
                        <w:r w:rsidRPr="00A51EC5">
                          <w:rPr>
                            <w:b/>
                            <w:sz w:val="30"/>
                            <w:szCs w:val="30"/>
                          </w:rPr>
                          <w:t>Ambulance</w:t>
                        </w:r>
                      </w:p>
                    </w:txbxContent>
                  </v:textbox>
                </v:shape>
                <v:shape id="Text Box 1159" o:spid="_x0000_s1045" type="#_x0000_t202" style="position:absolute;left:78867;top:1223;width:13716;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" stroked="f">
                  <v:textbox>
                    <w:txbxContent>
                      <w:p w14:paraId="2E1B36D2" w14:textId="77777777" w:rsidR="00D05627" w:rsidRPr="003F61FA" w:rsidRDefault="00D05627" w:rsidP="00236ECF">
                        <w:pPr>
                          <w:jc w:val="center"/>
                          <w:rPr>
                            <w:b/>
                            <w:sz w:val="32"/>
                            <w:szCs w:val="32"/>
                          </w:rPr>
                        </w:pPr>
                        <w:r>
                          <w:rPr>
                            <w:b/>
                            <w:sz w:val="32"/>
                            <w:szCs w:val="32"/>
                          </w:rPr>
                          <w:t>Customer Contact Centre (CCC)</w:t>
                        </w:r>
                      </w:p>
                    </w:txbxContent>
                  </v:textbox>
                </v:shape>
                <v:shape id="Text Box 1160" o:spid="_x0000_s1046" type="#_x0000_t202" style="position:absolute;left:77724;top:12659;width:16002;height:6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" fillcolor="silver" stroked="f">
                  <v:textbox>
                    <w:txbxContent>
                      <w:p w14:paraId="2184BFD2" w14:textId="77777777" w:rsidR="00D05627" w:rsidRPr="00E47BBC" w:rsidRDefault="00D05627" w:rsidP="00236ECF">
                        <w:pPr>
                          <w:jc w:val="center"/>
                          <w:rPr>
                            <w:b/>
                            <w:sz w:val="28"/>
                            <w:szCs w:val="28"/>
                          </w:rPr>
                        </w:pPr>
                        <w:r w:rsidRPr="00E47BBC">
                          <w:rPr>
                            <w:b/>
                            <w:sz w:val="28"/>
                            <w:szCs w:val="28"/>
                          </w:rPr>
                          <w:t>Civil Protection Coordinator</w:t>
                        </w:r>
                      </w:p>
                    </w:txbxContent>
                  </v:textbox>
                </v:shape>
                <v:shape id="Text Box 1161" o:spid="_x0000_s1047" type="#_x0000_t202" style="position:absolute;left:8572;top:23499;width:10287;height:4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" stroked="f">
                  <v:textbox>
                    <w:txbxContent>
                      <w:p w14:paraId="5C53412F" w14:textId="77777777" w:rsidR="00D05627" w:rsidRPr="00943D5F" w:rsidRDefault="00D05627" w:rsidP="00236ECF">
                        <w:pPr>
                          <w:jc w:val="center"/>
                          <w:rPr>
                            <w:b/>
                          </w:rPr>
                        </w:pPr>
                        <w:r>
                          <w:rPr>
                            <w:b/>
                          </w:rPr>
                          <w:t>Director on Call</w:t>
                        </w:r>
                      </w:p>
                      <w:p w14:paraId="00F88C1C" w14:textId="77777777" w:rsidR="00D05627" w:rsidRDefault="00D05627" w:rsidP="00236ECF"/>
                    </w:txbxContent>
                  </v:textbox>
                </v:shape>
                <v:shape id="Text Box 1162" o:spid="_x0000_s1048" type="#_x0000_t202" style="position:absolute;left:9144;top:40085;width:15441;height:5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" stroked="f">
                  <v:textbox>
                    <w:txbxContent>
                      <w:p w14:paraId="25DA90BC" w14:textId="77777777" w:rsidR="00D05627" w:rsidRPr="00943D5F" w:rsidRDefault="00D05627" w:rsidP="00236ECF">
                        <w:pPr>
                          <w:jc w:val="center"/>
                          <w:rPr>
                            <w:b/>
                            <w:sz w:val="28"/>
                            <w:szCs w:val="28"/>
                          </w:rPr>
                        </w:pPr>
                        <w:r w:rsidRPr="00943D5F">
                          <w:rPr>
                            <w:b/>
                            <w:sz w:val="28"/>
                            <w:szCs w:val="28"/>
                          </w:rPr>
                          <w:t>C</w:t>
                        </w:r>
                        <w:r>
                          <w:rPr>
                            <w:b/>
                            <w:sz w:val="28"/>
                            <w:szCs w:val="28"/>
                          </w:rPr>
                          <w:t>L</w:t>
                        </w:r>
                        <w:r w:rsidRPr="00943D5F">
                          <w:rPr>
                            <w:b/>
                            <w:sz w:val="28"/>
                            <w:szCs w:val="28"/>
                          </w:rPr>
                          <w:t>T</w:t>
                        </w:r>
                        <w:r>
                          <w:rPr>
                            <w:b/>
                            <w:sz w:val="28"/>
                            <w:szCs w:val="28"/>
                          </w:rPr>
                          <w:t>/</w:t>
                        </w:r>
                        <w:r w:rsidRPr="00943D5F">
                          <w:rPr>
                            <w:b/>
                            <w:sz w:val="28"/>
                            <w:szCs w:val="28"/>
                          </w:rPr>
                          <w:t>Gold Level Team</w:t>
                        </w:r>
                      </w:p>
                    </w:txbxContent>
                  </v:textbox>
                </v:shape>
                <v:shape id="Text Box 1163" o:spid="_x0000_s1049" type="#_x0000_t202" style="position:absolute;left:8007;top:31513;width:10852;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" stroked="f">
                  <v:textbox>
                    <w:txbxContent>
                      <w:p w14:paraId="10E5BB23" w14:textId="77777777" w:rsidR="00D05627" w:rsidRPr="001E0D2F" w:rsidRDefault="00D05627" w:rsidP="00236ECF">
                        <w:pPr>
                          <w:jc w:val="center"/>
                          <w:rPr>
                            <w:b/>
                          </w:rPr>
                        </w:pPr>
                        <w:r w:rsidRPr="001E0D2F">
                          <w:rPr>
                            <w:b/>
                          </w:rPr>
                          <w:t>Chief Executive</w:t>
                        </w:r>
                      </w:p>
                      <w:p w14:paraId="5848E72F" w14:textId="77777777" w:rsidR="00D05627" w:rsidRDefault="00D05627" w:rsidP="00236ECF"/>
                    </w:txbxContent>
                  </v:textbox>
                </v:shape>
                <v:shape id="Text Box 1164" o:spid="_x0000_s1050" type="#_x0000_t202" style="position:absolute;left:77115;top:45819;width:13335;height:3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" stroked="f">
                  <v:textbox>
                    <w:txbxContent>
                      <w:p w14:paraId="63DEA099" w14:textId="5C78EAA5" w:rsidR="00D05627" w:rsidRPr="00943D5F" w:rsidRDefault="00D05627" w:rsidP="00236ECF">
                        <w:pPr>
                          <w:jc w:val="center"/>
                          <w:rPr>
                            <w:b/>
                            <w:sz w:val="28"/>
                            <w:szCs w:val="28"/>
                          </w:rPr>
                        </w:pPr>
                        <w:r>
                          <w:rPr>
                            <w:b/>
                            <w:sz w:val="28"/>
                            <w:szCs w:val="28"/>
                          </w:rPr>
                          <w:t xml:space="preserve">    </w:t>
                        </w:r>
                        <w:r w:rsidRPr="00943D5F">
                          <w:rPr>
                            <w:b/>
                            <w:sz w:val="28"/>
                            <w:szCs w:val="28"/>
                          </w:rPr>
                          <w:t>LALO</w:t>
                        </w:r>
                      </w:p>
                    </w:txbxContent>
                  </v:textbox>
                </v:shape>
                <v:shape id="Text Box 1165" o:spid="_x0000_s1051" type="#_x0000_t202" style="position:absolute;left:26289;top:24083;width:13716;height:3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" stroked="f">
                  <v:textbox>
                    <w:txbxContent>
                      <w:p w14:paraId="6F550C17" w14:textId="77777777" w:rsidR="00D05627" w:rsidRPr="00943D5F" w:rsidRDefault="00D05627" w:rsidP="00236ECF">
                        <w:pPr>
                          <w:ind w:right="-100"/>
                          <w:rPr>
                            <w:b/>
                          </w:rPr>
                        </w:pPr>
                        <w:r w:rsidRPr="00943D5F">
                          <w:rPr>
                            <w:b/>
                          </w:rPr>
                          <w:t>Communications</w:t>
                        </w:r>
                      </w:p>
                    </w:txbxContent>
                  </v:textbox>
                </v:shape>
                <v:shape id="Text Box 1167" o:spid="_x0000_s1052" type="#_x0000_t202" style="position:absolute;left:76581;top:33799;width:16002;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" stroked="f">
                  <v:textbox>
                    <w:txbxContent>
                      <w:p w14:paraId="062632AB" w14:textId="77777777" w:rsidR="00D05627" w:rsidRDefault="00D05627" w:rsidP="00236ECF">
                        <w:pPr>
                          <w:jc w:val="center"/>
                          <w:rPr>
                            <w:b/>
                            <w:sz w:val="28"/>
                            <w:szCs w:val="28"/>
                          </w:rPr>
                        </w:pPr>
                        <w:r w:rsidRPr="00943D5F">
                          <w:rPr>
                            <w:b/>
                            <w:sz w:val="28"/>
                            <w:szCs w:val="28"/>
                          </w:rPr>
                          <w:t>Local Stakeholders</w:t>
                        </w:r>
                        <w:r>
                          <w:rPr>
                            <w:b/>
                            <w:sz w:val="28"/>
                            <w:szCs w:val="28"/>
                          </w:rPr>
                          <w:t>/</w:t>
                        </w:r>
                      </w:p>
                      <w:p w14:paraId="02728684" w14:textId="6EA82CB5" w:rsidR="00D05627" w:rsidRPr="00943D5F" w:rsidRDefault="00D05627" w:rsidP="00236ECF">
                        <w:pPr>
                          <w:jc w:val="center"/>
                          <w:rPr>
                            <w:b/>
                            <w:sz w:val="28"/>
                            <w:szCs w:val="28"/>
                          </w:rPr>
                        </w:pPr>
                        <w:r>
                          <w:rPr>
                            <w:b/>
                            <w:sz w:val="28"/>
                            <w:szCs w:val="28"/>
                          </w:rPr>
                          <w:t>RPSH</w:t>
                        </w:r>
                      </w:p>
                    </w:txbxContent>
                  </v:textbox>
                </v:shape>
                <v:shape id="Text Box 1168" o:spid="_x0000_s1053" type="#_x0000_t202" style="position:absolute;left:72093;top:51577;width:19343;height:10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" stroked="f">
                  <v:textbox>
                    <w:txbxContent>
                      <w:p w14:paraId="3D5557FF" w14:textId="77777777" w:rsidR="00D05627" w:rsidRPr="00943D5F" w:rsidRDefault="00D05627" w:rsidP="001433EB">
                        <w:pPr>
                          <w:spacing w:after="120"/>
                          <w:jc w:val="center"/>
                          <w:rPr>
                            <w:b/>
                            <w:sz w:val="28"/>
                            <w:szCs w:val="28"/>
                          </w:rPr>
                        </w:pPr>
                        <w:r w:rsidRPr="00943D5F">
                          <w:rPr>
                            <w:b/>
                            <w:sz w:val="28"/>
                            <w:szCs w:val="28"/>
                          </w:rPr>
                          <w:t xml:space="preserve">Mutual Aid from all sources </w:t>
                        </w:r>
                      </w:p>
                      <w:p w14:paraId="0E1D96CD" w14:textId="77777777" w:rsidR="00D05627" w:rsidRPr="00943D5F" w:rsidRDefault="00D05627" w:rsidP="001433EB">
                        <w:pPr>
                          <w:spacing w:after="120"/>
                          <w:jc w:val="center"/>
                          <w:rPr>
                            <w:b/>
                            <w:sz w:val="28"/>
                            <w:szCs w:val="28"/>
                          </w:rPr>
                        </w:pPr>
                        <w:r>
                          <w:rPr>
                            <w:b/>
                            <w:sz w:val="28"/>
                            <w:szCs w:val="28"/>
                          </w:rPr>
                          <w:t xml:space="preserve">(LA’s, </w:t>
                        </w:r>
                        <w:r w:rsidRPr="00943D5F">
                          <w:rPr>
                            <w:b/>
                            <w:sz w:val="28"/>
                            <w:szCs w:val="28"/>
                          </w:rPr>
                          <w:t>Private</w:t>
                        </w:r>
                        <w:r>
                          <w:rPr>
                            <w:b/>
                            <w:sz w:val="28"/>
                            <w:szCs w:val="28"/>
                          </w:rPr>
                          <w:t xml:space="preserve"> &amp; Voluntary sector</w:t>
                        </w:r>
                        <w:r w:rsidRPr="00943D5F">
                          <w:rPr>
                            <w:b/>
                            <w:sz w:val="28"/>
                            <w:szCs w:val="28"/>
                          </w:rPr>
                          <w:t>)</w:t>
                        </w:r>
                      </w:p>
                    </w:txbxContent>
                  </v:textbox>
                </v:shape>
                <v:shape id="Text Box 1169" o:spid="_x0000_s1054" type="#_x0000_t202" style="position:absolute;left:54804;top:36656;width:1151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" stroked="f">
                  <v:textbox>
                    <w:txbxContent>
                      <w:p w14:paraId="40D517D7" w14:textId="5BE882F5" w:rsidR="00D05627" w:rsidRPr="00943D5F" w:rsidRDefault="00D05627" w:rsidP="00236ECF">
                        <w:pPr>
                          <w:jc w:val="center"/>
                          <w:rPr>
                            <w:b/>
                            <w:sz w:val="28"/>
                            <w:szCs w:val="28"/>
                          </w:rPr>
                        </w:pPr>
                        <w:r>
                          <w:rPr>
                            <w:b/>
                            <w:sz w:val="28"/>
                            <w:szCs w:val="28"/>
                          </w:rPr>
                          <w:t>SHAO</w:t>
                        </w:r>
                      </w:p>
                    </w:txbxContent>
                  </v:textbox>
                </v:shape>
                <v:shape id="Text Box 1170" o:spid="_x0000_s1055" type="#_x0000_t202" style="position:absolute;left:10287;top:58373;width:27432;height:3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" stroked="f">
                  <v:textbox>
                    <w:txbxContent>
                      <w:p w14:paraId="0D633176" w14:textId="77777777" w:rsidR="00D05627" w:rsidRPr="00943D5F" w:rsidRDefault="00D05627" w:rsidP="00236ECF">
                        <w:pPr>
                          <w:jc w:val="center"/>
                          <w:rPr>
                            <w:b/>
                            <w:sz w:val="28"/>
                            <w:szCs w:val="28"/>
                          </w:rPr>
                        </w:pPr>
                        <w:r w:rsidRPr="00943D5F">
                          <w:rPr>
                            <w:b/>
                            <w:sz w:val="28"/>
                            <w:szCs w:val="28"/>
                          </w:rPr>
                          <w:t>Bronze level Teams</w:t>
                        </w:r>
                      </w:p>
                    </w:txbxContent>
                  </v:textbox>
                </v:shape>
                <v:shape id="Text Box 1171" o:spid="_x0000_s1056" type="#_x0000_t202" style="position:absolute;left:9144;top:49229;width:41148;height:6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" stroked="f">
                  <v:textbox>
                    <w:txbxContent>
                      <w:p w14:paraId="440EBC88" w14:textId="77777777" w:rsidR="00D05627" w:rsidRDefault="00D05627" w:rsidP="00236ECF">
                        <w:pPr>
                          <w:jc w:val="center"/>
                          <w:rPr>
                            <w:b/>
                            <w:sz w:val="28"/>
                            <w:szCs w:val="28"/>
                          </w:rPr>
                        </w:pPr>
                        <w:r w:rsidRPr="00943D5F">
                          <w:rPr>
                            <w:b/>
                            <w:sz w:val="28"/>
                            <w:szCs w:val="28"/>
                          </w:rPr>
                          <w:t xml:space="preserve">Borough Emergency Control Centre </w:t>
                        </w:r>
                      </w:p>
                      <w:p w14:paraId="046375A4" w14:textId="77777777" w:rsidR="00D05627" w:rsidRPr="00943D5F" w:rsidRDefault="00D05627" w:rsidP="00236ECF">
                        <w:pPr>
                          <w:jc w:val="center"/>
                          <w:rPr>
                            <w:b/>
                            <w:sz w:val="28"/>
                            <w:szCs w:val="28"/>
                          </w:rPr>
                        </w:pPr>
                        <w:r w:rsidRPr="00943D5F">
                          <w:rPr>
                            <w:b/>
                            <w:sz w:val="28"/>
                            <w:szCs w:val="28"/>
                          </w:rPr>
                          <w:t>(BECC)</w:t>
                        </w:r>
                      </w:p>
                    </w:txbxContent>
                  </v:textbox>
                </v:shape>
                <v:shape id="Text Box 1172" o:spid="_x0000_s1057" type="#_x0000_t202" style="position:absolute;left:45567;top:25340;width:11113;height:5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" fillcolor="silver" stroked="f">
                  <v:textbox>
                    <w:txbxContent>
                      <w:p w14:paraId="2B310C09" w14:textId="77777777" w:rsidR="00D05627" w:rsidRPr="00943D5F" w:rsidRDefault="00D05627" w:rsidP="00236ECF">
                        <w:pPr>
                          <w:jc w:val="center"/>
                          <w:rPr>
                            <w:b/>
                          </w:rPr>
                        </w:pPr>
                        <w:r>
                          <w:rPr>
                            <w:b/>
                          </w:rPr>
                          <w:t>Governance/Resources</w:t>
                        </w:r>
                      </w:p>
                    </w:txbxContent>
                  </v:textbox>
                </v:shape>
                <v:shape id="AutoShape 1173" o:spid="_x0000_s1058" type="#_x0000_t176" style="position:absolute;left:58997;top:24102;width:9583;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" fillcolor="silver"/>
                <v:shape id="Text Box 1174" o:spid="_x0000_s1059" type="#_x0000_t202" style="position:absolute;left:59537;top:25340;width:8477;height:3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" fillcolor="silver" stroked="f">
                  <v:textbox>
                    <w:txbxContent>
                      <w:p w14:paraId="1AC01E29" w14:textId="77777777" w:rsidR="00D05627" w:rsidRPr="00943D5F" w:rsidRDefault="00D05627" w:rsidP="00236ECF">
                        <w:pPr>
                          <w:jc w:val="center"/>
                          <w:rPr>
                            <w:b/>
                          </w:rPr>
                        </w:pPr>
                        <w:r>
                          <w:rPr>
                            <w:b/>
                          </w:rPr>
                          <w:t>HA&amp;C</w:t>
                        </w:r>
                      </w:p>
                      <w:p w14:paraId="5751D718" w14:textId="77777777" w:rsidR="00D05627" w:rsidRPr="00943D5F" w:rsidRDefault="00D05627" w:rsidP="00236ECF">
                        <w:pPr>
                          <w:jc w:val="center"/>
                          <w:rPr>
                            <w:b/>
                          </w:rPr>
                        </w:pPr>
                      </w:p>
                    </w:txbxContent>
                  </v:textbox>
                </v:shape>
                <v:shape id="AutoShape 1177" o:spid="_x0000_s1060" type="#_x0000_t176" style="position:absolute;left:82886;top:24083;width:9697;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" fillcolor="silver"/>
                <v:shape id="Text Box 1178" o:spid="_x0000_s1061" type="#_x0000_t202" style="position:absolute;left:83826;top:25340;width:7614;height:3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" fillcolor="silver" stroked="f">
                  <v:textbox>
                    <w:txbxContent>
                      <w:p w14:paraId="4934A862" w14:textId="77777777" w:rsidR="00D05627" w:rsidRPr="00943D5F" w:rsidRDefault="00D05627" w:rsidP="00236ECF">
                        <w:pPr>
                          <w:jc w:val="center"/>
                          <w:rPr>
                            <w:b/>
                          </w:rPr>
                        </w:pPr>
                        <w:r>
                          <w:rPr>
                            <w:b/>
                          </w:rPr>
                          <w:t>Place</w:t>
                        </w:r>
                      </w:p>
                    </w:txbxContent>
                  </v:textbox>
                </v:shape>
                <v:shape id="AutoShape 1179" o:spid="_x0000_s1062" type="#_x0000_t176" style="position:absolute;left:70205;top:24013;width:10960;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" fillcolor="silver"/>
                <v:shape id="Text Box 1180" o:spid="_x0000_s1063" type="#_x0000_t202" style="position:absolute;left:70872;top:25340;width:9715;height:3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" fillcolor="silver" stroked="f">
                  <v:textbox>
                    <w:txbxContent>
                      <w:p w14:paraId="3C6172E5" w14:textId="77777777" w:rsidR="00D05627" w:rsidRDefault="00D05627" w:rsidP="00236ECF">
                        <w:r>
                          <w:rPr>
                            <w:b/>
                          </w:rPr>
                          <w:t>Children’s</w:t>
                        </w:r>
                      </w:p>
                    </w:txbxContent>
                  </v:textbox>
                </v:shape>
                <v:line id="Line 1181" o:spid="_x0000_s1064" style="position:absolute;flip:y;visibility:visible;mso-wrap-style:square" from="59543,5789" to="77730,5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">
                  <v:stroke endarrow="block"/>
                </v:line>
                <v:line id="Line 1182" o:spid="_x0000_s1065" style="position:absolute;visibility:visible;mso-wrap-style:square" from="59537,5801" to="76581,14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">
                  <v:stroke endarrow="block"/>
                </v:line>
                <v:line id="Line 1184" o:spid="_x0000_s1066" style="position:absolute;flip:x;visibility:visible;mso-wrap-style:square" from="43427,20673" to="43434,48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">
                  <v:stroke endarrow="block"/>
                </v:line>
                <v:line id="Line 1185" o:spid="_x0000_s1067" style="position:absolute;flip:y;visibility:visible;mso-wrap-style:square" from="49949,20635" to="49955,24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">
                  <v:stroke endarrow="block"/>
                </v:line>
                <v:line id="Line 1186" o:spid="_x0000_s1068" style="position:absolute;flip:y;visibility:visible;mso-wrap-style:square" from="62979,20654" to="62985,24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">
                  <v:stroke endarrow="block"/>
                </v:line>
                <v:line id="Line 1187" o:spid="_x0000_s1069" style="position:absolute;flip:x y;visibility:visible;mso-wrap-style:square" from="74923,20635" to="74930,24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">
                  <v:stroke endarrow="block"/>
                </v:line>
                <v:line id="Line 1189" o:spid="_x0000_s1070" style="position:absolute;visibility:visible;mso-wrap-style:square" from="11436,36656" to="11436,38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">
                  <v:stroke endarrow="block"/>
                </v:line>
                <v:line id="Line 1190" o:spid="_x0000_s1071" style="position:absolute;visibility:visible;mso-wrap-style:square" from="17151,46727" to="17151,48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">
                  <v:stroke endarrow="block"/>
                </v:line>
                <v:line id="Line 1191" o:spid="_x0000_s1072" style="position:absolute;visibility:visible;mso-wrap-style:square" from="17145,56087" to="17151,57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">
                  <v:stroke endarrow="block"/>
                </v:line>
                <v:line id="Line 1192" o:spid="_x0000_s1073" style="position:absolute;flip:y;visibility:visible;mso-wrap-style:square" from="19431,46727" to="19437,48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">
                  <v:stroke endarrow="block"/>
                </v:line>
                <v:line id="Line 1193" o:spid="_x0000_s1074" style="position:absolute;flip:x y;visibility:visible;mso-wrap-style:square" from="19431,56087" to="19437,57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">
                  <v:stroke endarrow="block"/>
                </v:line>
                <v:line id="Line 1194" o:spid="_x0000_s1075" style="position:absolute;flip:y;visibility:visible;mso-wrap-style:square" from="14966,36656" to="14966,38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">
                  <v:stroke endarrow="block"/>
                </v:lin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195" o:spid="_x0000_s1076" type="#_x0000_t34" style="position:absolute;left:93726;top:15809;width:1136;height:31706;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" adj="-43321">
                  <v:stroke endarrow="block"/>
                </v:shape>
                <v:shape id="AutoShape 1196" o:spid="_x0000_s1077" type="#_x0000_t34" style="position:absolute;left:23386;top:13282;width:102;height:19412;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" adj="-486000">
                  <v:stroke endarrow="block"/>
                </v:shape>
                <v:shapetype id="_x0000_t33" coordsize="21600,21600" o:spt="33" o:oned="t" path="m,l21600,r,21600e" filled="f">
                  <v:stroke joinstyle="miter"/>
                  <v:path arrowok="t" fillok="f" o:connecttype="none"/>
                  <o:lock v:ext="edit" shapetype="t"/>
                </v:shapetype>
                <v:shape id="AutoShape 1197" o:spid="_x0000_s1078" type="#_x0000_t33" style="position:absolute;left:64211;top:20654;width:12096;height:3467;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">
                  <v:stroke endarrow="block"/>
                </v:shape>
                <v:shape id="AutoShape 1200" o:spid="_x0000_s1079" type="#_x0000_t33" style="position:absolute;left:76009;top:20673;width:11728;height:3448;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">
                  <v:stroke endarrow="block"/>
                </v:shape>
                <v:shapetype id="_x0000_t32" coordsize="21600,21600" o:spt="32" o:oned="t" path="m,l21600,21600e" filled="f">
                  <v:path arrowok="t" fillok="f" o:connecttype="none"/>
                  <o:lock v:ext="edit" shapetype="t"/>
                </v:shapetype>
                <v:shape id="AutoShape 1201" o:spid="_x0000_s1080" type="#_x0000_t32" style="position:absolute;left:30981;top:5801;width:6858;height:630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">
                  <v:stroke endarrow="block"/>
                </v:shape>
                <v:shape id="AutoShape 1202" o:spid="_x0000_s1081" type="#_x0000_t34" style="position:absolute;left:93719;top:15809;width:1143;height:219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" adj="-43080">
                  <v:stroke endarrow="block"/>
                </v:shape>
                <v:shape id="AutoShape 1203" o:spid="_x0000_s1082" type="#_x0000_t32" style="position:absolute;left:63788;top:29817;width:4;height:51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">
                  <v:stroke endarrow="block"/>
                </v:shape>
                <v:shape id="AutoShape 1205" o:spid="_x0000_s1083" type="#_x0000_t34" style="position:absolute;left:92583;top:15809;width:2279;height:41326;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" adj="-21600">
                  <v:stroke endarrow="block"/>
                </v:shape>
                <v:shape id="AutoShape 1206" o:spid="_x0000_s1084" type="#_x0000_t34" style="position:absolute;left:92583;top:15809;width:2279;height:11132;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" adj="-21600">
                  <v:stroke endarrow="block"/>
                </v:shape>
                <v:shape id="AutoShape 1208" o:spid="_x0000_s1085" type="#_x0000_t34" style="position:absolute;left:50933;top:47511;width:24505;height:4595;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">
                  <v:stroke endarrow="block"/>
                </v:shape>
                <v:shape id="Text Box 1209" o:spid="_x0000_s1086" type="#_x0000_t202" alt="Emergency Response Flow Chart showing how the Council responds to an emergency incident&#10;" style="position:absolute;left:1143;top:80;width:3657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" stroked="f">
                  <v:textbox>
                    <w:txbxContent>
                      <w:p w14:paraId="64E2D2B2" w14:textId="5A34775A" w:rsidR="00D05627" w:rsidRPr="00E80B0C" w:rsidRDefault="00D05627" w:rsidP="004965D6">
                        <w:pPr>
                          <w:pStyle w:val="Heading2"/>
                          <w:numPr>
                            <w:ilvl w:val="1"/>
                            <w:numId w:val="50"/>
                          </w:numPr>
                        </w:pPr>
                        <w:bookmarkStart w:id="518" w:name="_Toc102642523"/>
                        <w:bookmarkStart w:id="519" w:name="_Toc102998268"/>
                        <w:r w:rsidRPr="005970A8">
                          <w:t>Implementation Schematic</w:t>
                        </w:r>
                        <w:bookmarkEnd w:id="518"/>
                        <w:bookmarkEnd w:id="519"/>
                      </w:p>
                    </w:txbxContent>
                  </v:textbox>
                </v:shape>
                <v:line id="Line 1210" o:spid="_x0000_s1087" style="position:absolute;flip:x y;visibility:visible;mso-wrap-style:square" from="86506,20381" to="86512,23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">
                  <v:stroke endarrow="block"/>
                </v:line>
                <v:shape id="AutoShape 1211" o:spid="_x0000_s1088" type="#_x0000_t34" style="position:absolute;left:39385;top:47511;width:36053;height:125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">
                  <v:stroke startarrow="block" endarrow="block"/>
                </v:shape>
                <v:shape id="AutoShape 1213" o:spid="_x0000_s1089" type="#_x0000_t33" style="position:absolute;left:33140;top:20654;width:17793;height:3429;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">
                  <v:stroke endarrow="block"/>
                </v:shape>
                <v:shape id="AutoShape 1214" o:spid="_x0000_s1090" type="#_x0000_t33" style="position:absolute;left:50920;top:20654;width:13107;height:3467;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">
                  <v:stroke endarrow="block"/>
                </v:shape>
                <v:shape id="AutoShape 1217" o:spid="_x0000_s1091" type="#_x0000_t176" style="position:absolute;left:26860;top:30941;width:14853;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">
                  <v:textbox>
                    <w:txbxContent>
                      <w:p w14:paraId="31412DD3" w14:textId="77777777" w:rsidR="00D05627" w:rsidRPr="001E0D2F" w:rsidRDefault="00D05627" w:rsidP="00236ECF">
                        <w:pPr>
                          <w:jc w:val="center"/>
                          <w:rPr>
                            <w:b/>
                          </w:rPr>
                        </w:pPr>
                        <w:r w:rsidRPr="001E0D2F">
                          <w:rPr>
                            <w:b/>
                          </w:rPr>
                          <w:t>Elected Mayor/Members</w:t>
                        </w:r>
                      </w:p>
                    </w:txbxContent>
                  </v:textbox>
                </v:shape>
                <v:line id="Line 1215" o:spid="_x0000_s1092" style="position:absolute;visibility:visible;mso-wrap-style:square" from="85731,10373" to="85737,12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">
                  <v:stroke endarrow="block"/>
                </v:line>
                <v:shape id="AutoShape 1223" o:spid="_x0000_s1093" type="#_x0000_t34" style="position:absolute;left:32619;top:29271;width:2191;height:115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" adj="10769">
                  <v:stroke endarrow="block"/>
                </v:shape>
                <v:shape id="AutoShape 1229" o:spid="_x0000_s1094" type="#_x0000_t176" style="position:absolute;left:55600;top:13548;width:14605;height:4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" fillcolor="silver">
                  <v:textbox>
                    <w:txbxContent>
                      <w:p w14:paraId="719F1EE4" w14:textId="47C290EF" w:rsidR="00D05627" w:rsidRPr="00E47BBC" w:rsidRDefault="00D05627" w:rsidP="00236ECF">
                        <w:pPr>
                          <w:jc w:val="center"/>
                          <w:rPr>
                            <w:b/>
                            <w:sz w:val="32"/>
                            <w:szCs w:val="32"/>
                          </w:rPr>
                        </w:pPr>
                        <w:r w:rsidRPr="00E47BBC">
                          <w:rPr>
                            <w:b/>
                            <w:sz w:val="32"/>
                            <w:szCs w:val="32"/>
                          </w:rPr>
                          <w:t xml:space="preserve">CCTV </w:t>
                        </w:r>
                      </w:p>
                    </w:txbxContent>
                  </v:textbox>
                </v:shape>
                <v:shape id="AutoShape 1233" o:spid="_x0000_s1095" type="#_x0000_t32" style="position:absolute;left:59537;top:5801;width:3366;height:77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">
                  <v:stroke endarrow="block"/>
                </v:shape>
                <v:shape id="AutoShape 1235" o:spid="_x0000_s1096" type="#_x0000_t32" style="position:absolute;left:43446;top:18241;width: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"/>
                <v:shape id="AutoShape 1237" o:spid="_x0000_s1097" type="#_x0000_t32" style="position:absolute;left:70205;top:15809;width:6376;height:8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">
                  <v:stroke endarrow="block"/>
                </v:shape>
                <v:shape id="AutoShape 1239" o:spid="_x0000_s1098" type="#_x0000_t33" style="position:absolute;left:43380;top:15898;width:12161;height:4775;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"/>
                <v:shape id="AutoShape 1150" o:spid="_x0000_s1099" type="#_x0000_t176" style="position:absolute;left:28327;top:38942;width:13849;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"/>
                <v:shape id="Text Box 1163" o:spid="_x0000_s1100" type="#_x0000_t202" style="position:absolute;left:29944;top:40371;width:10852;height:4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" stroked="f">
                  <v:textbox>
                    <w:txbxContent>
                      <w:p w14:paraId="0425E89E" w14:textId="0F460774" w:rsidR="00D05627" w:rsidRDefault="00D05627" w:rsidP="00074171">
                        <w:pPr>
                          <w:jc w:val="center"/>
                          <w:rPr>
                            <w:rFonts w:eastAsia="Times New Roman"/>
                            <w:b/>
                            <w:bCs/>
                          </w:rPr>
                        </w:pPr>
                        <w:r>
                          <w:rPr>
                            <w:rFonts w:eastAsia="Times New Roman"/>
                            <w:b/>
                            <w:bCs/>
                          </w:rPr>
                          <w:t>Council Silver</w:t>
                        </w:r>
                      </w:p>
                      <w:p w14:paraId="3D59B025" w14:textId="77777777" w:rsidR="00D05627" w:rsidRDefault="00D05627" w:rsidP="00074171">
                        <w:pPr>
                          <w:rPr>
                            <w:rFonts w:eastAsia="Times New Roman"/>
                          </w:rPr>
                        </w:pPr>
                        <w:r>
                          <w:rPr>
                            <w:rFonts w:eastAsia="Times New Roman"/>
                          </w:rPr>
                          <w:t> </w:t>
                        </w:r>
                      </w:p>
                    </w:txbxContent>
                  </v:textbox>
                </v:shape>
                <v:line id="Line 1190" o:spid="_x0000_s1101" style="position:absolute;flip:y;visibility:visible;mso-wrap-style:square" from="33488,46943" to="33488,48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">
                  <v:stroke endarrow="block"/>
                </v:line>
                <v:line id="Line 1190" o:spid="_x0000_s1102" style="position:absolute;visibility:visible;mso-wrap-style:square" from="35283,46943" to="35283,48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">
                  <v:stroke endarrow="block"/>
                </v:line>
                <v:line id="Line 1190" o:spid="_x0000_s1103" style="position:absolute;flip:x;visibility:visible;mso-wrap-style:square" from="25086,42727" to="28327,42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">
                  <v:stroke endarrow="block"/>
                </v:line>
                <v:line id="Line 1190" o:spid="_x0000_s1104" style="position:absolute;visibility:visible;mso-wrap-style:square" from="25146,43879" to="28327,43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">
                  <v:stroke endarrow="block"/>
                </v:line>
                <v:line id="Line 1186" o:spid="_x0000_s1105" style="position:absolute;flip:y;visibility:visible;mso-wrap-style:square" from="63199,41095" to="63199,47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" strokecolor="black [3200]" strokeweight="1pt">
                  <v:stroke endarrow="block" joinstyle="miter"/>
                </v:line>
                <v:shape id="Straight Arrow Connector 79" o:spid="_x0000_s1106" type="#_x0000_t32" style="position:absolute;left:20015;top:25340;width:513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" strokecolor="black [3200]" strokeweight="1pt">
                  <v:stroke startarrow="block" endarrow="block" joinstyle="miter"/>
                </v:shape>
                <v:shape id="Connector: Elbow 82" o:spid="_x0000_s1107" type="#_x0000_t34" style="position:absolute;left:20015;top:26941;width:6845;height:6286;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" strokecolor="black [3200]" strokeweight="1pt">
                  <v:stroke startarrow="block" endarrow="block"/>
                </v:shape>
                <v:line id="Line 1190" o:spid="_x0000_s1108" style="position:absolute;flip:x;visibility:visible;mso-wrap-style:square" from="94862,15809" to="96955,15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">
                  <v:stroke endarrow="block"/>
                </v:line>
                <v:shape id="Straight Arrow Connector 180" o:spid="_x0000_s1109" type="#_x0000_t32" style="position:absolute;left:13716;top:28674;width:12;height:179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" strokecolor="black [3200]" strokeweight="1pt">
                  <v:stroke startarrow="block" endarrow="block" joinstyle="miter"/>
                </v:shape>
                <v:shape id="Connector: Elbow 1137" o:spid="_x0000_s1110" type="#_x0000_t34" style="position:absolute;left:69024;top:31513;width:28175;height:6286;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" adj="18994" strokecolor="black [3200]" strokeweight="1.5pt">
                  <v:stroke endarrow="block"/>
                </v:shape>
                <w10:anchorlock/>
              </v:group>
            </w:pict>
          </mc:Fallback>
        </mc:AlternateContent>
      </w:r>
    </w:p>
    <w:p w14:paraId="2B165D76" w14:textId="65DC4052" w:rsidR="00E21B94" w:rsidRPr="00E21B94" w:rsidRDefault="00E21B94" w:rsidP="00236ECF">
      <w:pPr>
        <w:tabs>
          <w:tab w:val="left" w:pos="-630"/>
          <w:tab w:val="left" w:pos="14934"/>
          <w:tab w:val="left" w:pos="15034"/>
        </w:tabs>
        <w:ind w:left="-570" w:right="-14"/>
        <w:jc w:val="both"/>
        <w:rPr>
          <w:b/>
        </w:rPr>
        <w:sectPr w:rsidR="00E21B94" w:rsidRPr="00E21B94" w:rsidSect="00DF7CB1">
          <w:type w:val="oddPage"/>
          <w:pgSz w:w="16834" w:h="11909" w:orient="landscape" w:code="9"/>
          <w:pgMar w:top="475" w:right="706" w:bottom="1253" w:left="1094" w:header="709" w:footer="706" w:gutter="0"/>
          <w:cols w:space="720"/>
          <w:titlePg/>
          <w:docGrid w:linePitch="326"/>
        </w:sectPr>
      </w:pPr>
    </w:p>
    <w:p w14:paraId="3913AD32" w14:textId="46C32699" w:rsidR="003B789D" w:rsidRPr="003B789D" w:rsidRDefault="003B789D" w:rsidP="008D1427">
      <w:pPr>
        <w:pStyle w:val="Heading1"/>
        <w:ind w:left="567" w:hanging="567"/>
        <w:rPr>
          <w:rFonts w:eastAsia="Times New Roman"/>
          <w:lang w:eastAsia="en-US"/>
        </w:rPr>
      </w:pPr>
      <w:bookmarkStart w:id="520" w:name="_Toc82688681"/>
      <w:bookmarkStart w:id="521" w:name="_Toc82688714"/>
      <w:bookmarkStart w:id="522" w:name="_Toc82688753"/>
      <w:bookmarkStart w:id="523" w:name="_Toc82805402"/>
      <w:bookmarkStart w:id="524" w:name="_Toc82805437"/>
      <w:bookmarkStart w:id="525" w:name="_Toc82805478"/>
      <w:bookmarkStart w:id="526" w:name="_Toc82876496"/>
      <w:bookmarkStart w:id="527" w:name="_Incident_information_required"/>
      <w:bookmarkStart w:id="528" w:name="_Toc102642524"/>
      <w:bookmarkStart w:id="529" w:name="_Toc102998269"/>
      <w:bookmarkEnd w:id="520"/>
      <w:bookmarkEnd w:id="521"/>
      <w:bookmarkEnd w:id="522"/>
      <w:bookmarkEnd w:id="523"/>
      <w:bookmarkEnd w:id="524"/>
      <w:bookmarkEnd w:id="525"/>
      <w:bookmarkEnd w:id="526"/>
      <w:bookmarkEnd w:id="527"/>
      <w:r w:rsidRPr="003B789D">
        <w:rPr>
          <w:rFonts w:eastAsia="Times New Roman"/>
          <w:lang w:eastAsia="en-US"/>
        </w:rPr>
        <w:lastRenderedPageBreak/>
        <w:t>Incident information required by the CPC</w:t>
      </w:r>
      <w:bookmarkEnd w:id="528"/>
      <w:bookmarkEnd w:id="529"/>
    </w:p>
    <w:p w14:paraId="42E83AAB" w14:textId="77777777" w:rsidR="003B789D" w:rsidRPr="003B789D" w:rsidRDefault="003B789D" w:rsidP="007E5F3F">
      <w:pPr>
        <w:spacing w:after="0"/>
        <w:jc w:val="both"/>
        <w:rPr>
          <w:rFonts w:eastAsia="Times New Roman" w:cs="Times New Roman"/>
          <w:lang w:eastAsia="en-US"/>
        </w:rPr>
      </w:pPr>
    </w:p>
    <w:p w14:paraId="789A21FC" w14:textId="71E35178" w:rsidR="005F738C" w:rsidRDefault="00297602" w:rsidP="005F738C">
      <w:pPr>
        <w:spacing w:after="0"/>
        <w:jc w:val="both"/>
      </w:pPr>
      <w:bookmarkStart w:id="530" w:name="_Toc82965897"/>
      <w:bookmarkStart w:id="531" w:name="_Toc82966000"/>
      <w:bookmarkStart w:id="532" w:name="_Toc82966239"/>
      <w:bookmarkStart w:id="533" w:name="_Toc82966282"/>
      <w:bookmarkStart w:id="534" w:name="_Toc82966592"/>
      <w:bookmarkStart w:id="535" w:name="_Toc82966728"/>
      <w:bookmarkStart w:id="536" w:name="_Toc82966781"/>
      <w:bookmarkStart w:id="537" w:name="_Toc82966817"/>
      <w:bookmarkStart w:id="538" w:name="_Toc83025593"/>
      <w:bookmarkStart w:id="539" w:name="_Toc83025804"/>
      <w:bookmarkStart w:id="540" w:name="_Toc83026177"/>
      <w:bookmarkEnd w:id="530"/>
      <w:bookmarkEnd w:id="531"/>
      <w:bookmarkEnd w:id="532"/>
      <w:bookmarkEnd w:id="533"/>
      <w:bookmarkEnd w:id="534"/>
      <w:bookmarkEnd w:id="535"/>
      <w:bookmarkEnd w:id="536"/>
      <w:bookmarkEnd w:id="537"/>
      <w:bookmarkEnd w:id="538"/>
      <w:bookmarkEnd w:id="539"/>
      <w:bookmarkEnd w:id="540"/>
      <w:r w:rsidRPr="0034241C">
        <w:t xml:space="preserve">A simplified method </w:t>
      </w:r>
      <w:r w:rsidR="006A7032" w:rsidRPr="0034241C">
        <w:t xml:space="preserve">for collating the </w:t>
      </w:r>
      <w:r w:rsidRPr="0034241C">
        <w:t>information required by the CPC is to use the</w:t>
      </w:r>
      <w:r w:rsidR="00670273">
        <w:t xml:space="preserve"> </w:t>
      </w:r>
      <w:r w:rsidRPr="0034241C">
        <w:t>mnemonic METHANE. This is widely used by the emergency services as well as local authorities and many emergency responders. Using METHANE creates a common communication tool ensuring quicker and more accurate sharing of information</w:t>
      </w:r>
      <w:r w:rsidR="008A0226" w:rsidRPr="0034241C">
        <w:t>.</w:t>
      </w:r>
      <w:r w:rsidR="00B20C89">
        <w:t xml:space="preserve"> </w:t>
      </w:r>
      <w:r w:rsidR="00140BCF">
        <w:t>METHANE</w:t>
      </w:r>
      <w:r w:rsidR="005A0814">
        <w:t xml:space="preserve"> </w:t>
      </w:r>
      <w:r w:rsidR="00F275AE">
        <w:t xml:space="preserve">is </w:t>
      </w:r>
      <w:r w:rsidR="00067941">
        <w:t xml:space="preserve">one of the joint working tools in the JESIP </w:t>
      </w:r>
      <w:r w:rsidR="00215EAE">
        <w:t>framework</w:t>
      </w:r>
      <w:r w:rsidR="00067941">
        <w:t xml:space="preserve"> and </w:t>
      </w:r>
      <w:r w:rsidR="004057A1">
        <w:t xml:space="preserve">is </w:t>
      </w:r>
      <w:r w:rsidR="00215EAE">
        <w:t>used to collate information</w:t>
      </w:r>
      <w:r w:rsidR="004057A1">
        <w:t xml:space="preserve"> in the Council’s </w:t>
      </w:r>
      <w:r w:rsidR="002E26B7">
        <w:t xml:space="preserve">incident reporting logs. </w:t>
      </w:r>
      <w:hyperlink w:anchor="_JESIP" w:history="1">
        <w:r w:rsidR="00F275AE" w:rsidRPr="00BD3441">
          <w:rPr>
            <w:rStyle w:val="Hyperlink"/>
          </w:rPr>
          <w:t>See section 2.4</w:t>
        </w:r>
      </w:hyperlink>
      <w:r w:rsidR="00F275AE">
        <w:t xml:space="preserve"> for more information </w:t>
      </w:r>
      <w:r w:rsidR="00BD3441">
        <w:t>on</w:t>
      </w:r>
      <w:r w:rsidR="00F275AE">
        <w:t xml:space="preserve"> JESIP and </w:t>
      </w:r>
      <w:r w:rsidR="00BD3441">
        <w:t>METHANE.</w:t>
      </w:r>
      <w:r w:rsidR="00376038">
        <w:t xml:space="preserve"> </w:t>
      </w:r>
      <w:bookmarkStart w:id="541" w:name="_Toc82688682"/>
      <w:bookmarkStart w:id="542" w:name="_Toc82688715"/>
      <w:bookmarkStart w:id="543" w:name="_Toc82688754"/>
      <w:bookmarkStart w:id="544" w:name="_Toc82805403"/>
      <w:bookmarkStart w:id="545" w:name="_Toc82805438"/>
      <w:bookmarkStart w:id="546" w:name="_Toc82805479"/>
      <w:bookmarkStart w:id="547" w:name="_Toc82876497"/>
      <w:bookmarkStart w:id="548" w:name="_Toc82963666"/>
      <w:bookmarkStart w:id="549" w:name="_Toc82965898"/>
      <w:bookmarkStart w:id="550" w:name="_Toc82966001"/>
      <w:bookmarkStart w:id="551" w:name="_Toc82966240"/>
      <w:bookmarkStart w:id="552" w:name="_Toc82966283"/>
      <w:bookmarkStart w:id="553" w:name="_Toc82966593"/>
      <w:bookmarkStart w:id="554" w:name="_Toc82966729"/>
      <w:bookmarkStart w:id="555" w:name="_Toc82966782"/>
      <w:bookmarkStart w:id="556" w:name="_Toc82966818"/>
      <w:bookmarkStart w:id="557" w:name="_Toc83025594"/>
      <w:bookmarkStart w:id="558" w:name="_Toc83025805"/>
      <w:bookmarkStart w:id="559" w:name="_Toc83026178"/>
      <w:bookmarkStart w:id="560" w:name="_Toc83033906"/>
      <w:bookmarkStart w:id="561" w:name="_Toc83151549"/>
      <w:bookmarkStart w:id="562" w:name="_Toc83151954"/>
      <w:bookmarkStart w:id="563" w:name="_Toc83152075"/>
      <w:bookmarkStart w:id="564" w:name="_Toc83154049"/>
      <w:bookmarkStart w:id="565" w:name="_Toc83197335"/>
      <w:bookmarkStart w:id="566" w:name="_Toc83210554"/>
      <w:bookmarkStart w:id="567" w:name="_Toc83210641"/>
      <w:bookmarkStart w:id="568" w:name="_Toc85028852"/>
      <w:bookmarkStart w:id="569" w:name="_Toc86678704"/>
      <w:bookmarkStart w:id="570" w:name="_Toc86678788"/>
      <w:bookmarkStart w:id="571" w:name="_Toc86837557"/>
      <w:bookmarkStart w:id="572" w:name="_Toc86837860"/>
      <w:bookmarkStart w:id="573" w:name="_Toc86837934"/>
      <w:bookmarkStart w:id="574" w:name="_Toc86838083"/>
      <w:bookmarkStart w:id="575" w:name="_Toc86838157"/>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p>
    <w:p w14:paraId="01220371" w14:textId="77777777" w:rsidR="00817980" w:rsidRPr="00817980" w:rsidRDefault="00817980" w:rsidP="00817980">
      <w:pPr>
        <w:pStyle w:val="Heading2"/>
        <w:numPr>
          <w:ilvl w:val="0"/>
          <w:numId w:val="0"/>
        </w:numPr>
        <w:rPr>
          <w:color w:val="0062AE"/>
          <w:sz w:val="36"/>
          <w:szCs w:val="32"/>
        </w:rPr>
      </w:pPr>
    </w:p>
    <w:p w14:paraId="334F044D" w14:textId="77777777" w:rsidR="00817980" w:rsidRPr="00817980" w:rsidRDefault="007A2087" w:rsidP="008C0254">
      <w:pPr>
        <w:pStyle w:val="Heading2"/>
        <w:rPr>
          <w:color w:val="0062AE"/>
          <w:sz w:val="36"/>
          <w:szCs w:val="32"/>
        </w:rPr>
      </w:pPr>
      <w:bookmarkStart w:id="576" w:name="_Toc102998270"/>
      <w:r>
        <w:t>METHANE</w:t>
      </w:r>
      <w:r w:rsidR="00745B93">
        <w:t xml:space="preserve"> M</w:t>
      </w:r>
      <w:r w:rsidR="00745B93" w:rsidRPr="0034241C">
        <w:t>nemonic</w:t>
      </w:r>
      <w:bookmarkEnd w:id="576"/>
      <w:r w:rsidR="00745B93">
        <w:t xml:space="preserve"> </w:t>
      </w:r>
    </w:p>
    <w:p w14:paraId="62E84269" w14:textId="7964D303" w:rsidR="00082548" w:rsidRDefault="00817980" w:rsidP="00817980">
      <w:pPr>
        <w:pStyle w:val="Heading2"/>
        <w:numPr>
          <w:ilvl w:val="0"/>
          <w:numId w:val="0"/>
        </w:numPr>
        <w:ind w:left="576"/>
        <w:rPr>
          <w:color w:val="0062AE"/>
          <w:sz w:val="36"/>
          <w:szCs w:val="32"/>
        </w:rPr>
      </w:pPr>
      <w:bookmarkStart w:id="577" w:name="_Toc102998271"/>
      <w:r>
        <w:rPr>
          <w:noProof/>
        </w:rPr>
        <w:drawing>
          <wp:inline distT="0" distB="0" distL="0" distR="0" wp14:anchorId="28D84935" wp14:editId="0C7D4382">
            <wp:extent cx="4531360" cy="6275705"/>
            <wp:effectExtent l="0" t="0" r="2540" b="0"/>
            <wp:docPr id="59" name="Picture 59" descr="METHANE Mnemonic &#10;M - Major Incident Decalred&#10;E - Exact Location&#10;T - Type of Incident&#10;H - Hazards&#10;A - Access&#10;N - Number of Casualties&#10;E - Emergency Services Pres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METHANE Mnemonic &#10;M - Major Incident Decalred&#10;E - Exact Location&#10;T - Type of Incident&#10;H - Hazards&#10;A - Access&#10;N - Number of Casualties&#10;E - Emergency Services Present"/>
                    <pic:cNvPicPr/>
                  </pic:nvPicPr>
                  <pic:blipFill rotWithShape="1">
                    <a:blip r:embed="rId30">
                      <a:extLst>
                        <a:ext uri="{28A0092B-C50C-407E-A947-70E740481C1C}">
                          <a14:useLocalDpi xmlns:a14="http://schemas.microsoft.com/office/drawing/2010/main" val="0"/>
                        </a:ext>
                      </a:extLst>
                    </a:blip>
                    <a:srcRect l="52737" t="18179" r="30862" b="12744"/>
                    <a:stretch/>
                  </pic:blipFill>
                  <pic:spPr bwMode="auto">
                    <a:xfrm>
                      <a:off x="0" y="0"/>
                      <a:ext cx="4531360" cy="6275705"/>
                    </a:xfrm>
                    <a:prstGeom prst="rect">
                      <a:avLst/>
                    </a:prstGeom>
                    <a:ln>
                      <a:noFill/>
                    </a:ln>
                    <a:extLst>
                      <a:ext uri="{53640926-AAD7-44D8-BBD7-CCE9431645EC}">
                        <a14:shadowObscured xmlns:a14="http://schemas.microsoft.com/office/drawing/2010/main"/>
                      </a:ext>
                    </a:extLst>
                  </pic:spPr>
                </pic:pic>
              </a:graphicData>
            </a:graphic>
          </wp:inline>
        </w:drawing>
      </w:r>
      <w:bookmarkEnd w:id="577"/>
    </w:p>
    <w:p w14:paraId="72B05C33" w14:textId="77777777" w:rsidR="00817980" w:rsidRDefault="00817980" w:rsidP="00817980">
      <w:pPr>
        <w:pStyle w:val="Heading1"/>
        <w:numPr>
          <w:ilvl w:val="0"/>
          <w:numId w:val="0"/>
        </w:numPr>
        <w:ind w:left="567"/>
      </w:pPr>
      <w:bookmarkStart w:id="578" w:name="_Toc86839333"/>
      <w:bookmarkStart w:id="579" w:name="_Toc89858371"/>
      <w:bookmarkStart w:id="580" w:name="_Toc89859147"/>
      <w:bookmarkStart w:id="581" w:name="_Toc89859255"/>
      <w:bookmarkStart w:id="582" w:name="_Toc89859453"/>
      <w:bookmarkStart w:id="583" w:name="_Toc90468529"/>
      <w:bookmarkStart w:id="584" w:name="_Toc90468847"/>
      <w:bookmarkStart w:id="585" w:name="_Toc96941235"/>
      <w:bookmarkStart w:id="586" w:name="_Toc96941340"/>
      <w:bookmarkStart w:id="587" w:name="_Toc96956993"/>
      <w:bookmarkStart w:id="588" w:name="_Borough_Emergency_Control"/>
      <w:bookmarkStart w:id="589" w:name="_Toc102642525"/>
      <w:bookmarkEnd w:id="578"/>
      <w:bookmarkEnd w:id="579"/>
      <w:bookmarkEnd w:id="580"/>
      <w:bookmarkEnd w:id="581"/>
      <w:bookmarkEnd w:id="582"/>
      <w:bookmarkEnd w:id="583"/>
      <w:bookmarkEnd w:id="584"/>
      <w:bookmarkEnd w:id="585"/>
      <w:bookmarkEnd w:id="586"/>
      <w:bookmarkEnd w:id="587"/>
      <w:bookmarkEnd w:id="588"/>
    </w:p>
    <w:p w14:paraId="659B70BB" w14:textId="77777777" w:rsidR="00817980" w:rsidRDefault="00817980" w:rsidP="00817980">
      <w:pPr>
        <w:pStyle w:val="Heading1"/>
        <w:numPr>
          <w:ilvl w:val="0"/>
          <w:numId w:val="0"/>
        </w:numPr>
        <w:ind w:left="567"/>
      </w:pPr>
    </w:p>
    <w:p w14:paraId="42ADC9D4" w14:textId="72CE0B7B" w:rsidR="00236ECF" w:rsidRPr="0080188D" w:rsidRDefault="00236ECF" w:rsidP="008D1427">
      <w:pPr>
        <w:pStyle w:val="Heading1"/>
        <w:ind w:left="567" w:hanging="567"/>
      </w:pPr>
      <w:bookmarkStart w:id="590" w:name="_Borough_Emergency_Control_1"/>
      <w:bookmarkStart w:id="591" w:name="_Toc102998272"/>
      <w:bookmarkEnd w:id="590"/>
      <w:r w:rsidRPr="0080188D">
        <w:lastRenderedPageBreak/>
        <w:t>Borough Emergency Control Centre (BECC)</w:t>
      </w:r>
      <w:bookmarkEnd w:id="589"/>
      <w:bookmarkEnd w:id="591"/>
    </w:p>
    <w:p w14:paraId="2024A2E2" w14:textId="77777777" w:rsidR="00236ECF" w:rsidRPr="00486914" w:rsidRDefault="00236ECF" w:rsidP="00236ECF">
      <w:pPr>
        <w:jc w:val="both"/>
      </w:pPr>
    </w:p>
    <w:p w14:paraId="38898A4C" w14:textId="7822886C" w:rsidR="00236ECF" w:rsidRDefault="009F6ABC" w:rsidP="005970A8">
      <w:pPr>
        <w:tabs>
          <w:tab w:val="num" w:pos="684"/>
        </w:tabs>
        <w:spacing w:after="0"/>
        <w:jc w:val="both"/>
      </w:pPr>
      <w:r>
        <w:t xml:space="preserve">The BECC is the </w:t>
      </w:r>
      <w:r w:rsidR="004A025A">
        <w:t>coordination Hub of the Council’s response to an emergency</w:t>
      </w:r>
      <w:r w:rsidR="005C5AD9">
        <w:t>, handling information management, situational awareness</w:t>
      </w:r>
      <w:r w:rsidR="0058180E">
        <w:t>,</w:t>
      </w:r>
      <w:r w:rsidR="005C5AD9">
        <w:t xml:space="preserve"> and resource coordination</w:t>
      </w:r>
      <w:r w:rsidR="00D41E02">
        <w:t xml:space="preserve">. It is </w:t>
      </w:r>
      <w:r w:rsidR="00D41E02">
        <w:rPr>
          <w:b/>
          <w:bCs/>
        </w:rPr>
        <w:t>not</w:t>
      </w:r>
      <w:r w:rsidR="00D41E02">
        <w:t xml:space="preserve"> a </w:t>
      </w:r>
      <w:r w:rsidR="00AD0D38">
        <w:t>decision-making</w:t>
      </w:r>
      <w:r w:rsidR="00D41E02">
        <w:t xml:space="preserve"> body</w:t>
      </w:r>
      <w:r w:rsidR="009F366B">
        <w:t xml:space="preserve"> and will defer tactical decision making to the Council Si</w:t>
      </w:r>
      <w:r w:rsidR="00AD0D38">
        <w:t>l</w:t>
      </w:r>
      <w:r w:rsidR="009F366B">
        <w:t>ver.</w:t>
      </w:r>
      <w:r w:rsidR="005C5AD9">
        <w:t xml:space="preserve"> </w:t>
      </w:r>
      <w:r w:rsidR="00236ECF" w:rsidRPr="0068472C">
        <w:t xml:space="preserve">The BECC will comprise of </w:t>
      </w:r>
      <w:r w:rsidR="00236ECF">
        <w:t>officers</w:t>
      </w:r>
      <w:r w:rsidR="00236ECF" w:rsidRPr="0068472C">
        <w:t xml:space="preserve"> drawn from all the Directorates and sections involved </w:t>
      </w:r>
      <w:r w:rsidR="0099607F">
        <w:t xml:space="preserve">co-located in </w:t>
      </w:r>
      <w:r w:rsidR="002A78A5">
        <w:t xml:space="preserve">a </w:t>
      </w:r>
      <w:r w:rsidR="00236ECF" w:rsidRPr="0068472C">
        <w:t xml:space="preserve">designated BECC room. </w:t>
      </w:r>
      <w:r w:rsidR="002A78A5">
        <w:t>The</w:t>
      </w:r>
      <w:r w:rsidR="002A78A5" w:rsidRPr="0068472C">
        <w:t xml:space="preserve"> </w:t>
      </w:r>
      <w:r w:rsidR="00236ECF" w:rsidRPr="0068472C">
        <w:t>room/suite has emergency cupboards and lockers containing telephone handsets</w:t>
      </w:r>
      <w:r w:rsidR="00236ECF">
        <w:t xml:space="preserve"> (at each location)</w:t>
      </w:r>
      <w:r w:rsidR="00236ECF" w:rsidRPr="0068472C">
        <w:t xml:space="preserve"> and enough stationery to run the room for at least 24 hours. </w:t>
      </w:r>
      <w:r w:rsidR="00236ECF">
        <w:t>T</w:t>
      </w:r>
      <w:r w:rsidR="00236ECF" w:rsidRPr="0068472C">
        <w:t xml:space="preserve">elephone and data sockets are fitted to take the </w:t>
      </w:r>
      <w:r w:rsidR="00236ECF">
        <w:t>BECC</w:t>
      </w:r>
      <w:r w:rsidR="00236ECF" w:rsidRPr="0068472C">
        <w:t xml:space="preserve"> telephone handsets and laptop computers</w:t>
      </w:r>
      <w:r w:rsidR="00F21436">
        <w:t>.</w:t>
      </w:r>
      <w:r w:rsidR="00236ECF" w:rsidRPr="0068472C">
        <w:t xml:space="preserve"> </w:t>
      </w:r>
    </w:p>
    <w:p w14:paraId="3D9709E9" w14:textId="77777777" w:rsidR="00035D51" w:rsidRDefault="00035D51" w:rsidP="005970A8">
      <w:pPr>
        <w:spacing w:after="0"/>
        <w:ind w:left="684" w:hanging="720"/>
        <w:jc w:val="both"/>
      </w:pPr>
    </w:p>
    <w:p w14:paraId="7BC5E89B" w14:textId="15B92E13" w:rsidR="00AE03C0" w:rsidRDefault="00035D51" w:rsidP="005970A8">
      <w:pPr>
        <w:spacing w:after="120"/>
        <w:jc w:val="both"/>
      </w:pPr>
      <w:r>
        <w:t xml:space="preserve">Since </w:t>
      </w:r>
      <w:r w:rsidR="002638BE">
        <w:t>early</w:t>
      </w:r>
      <w:r>
        <w:t xml:space="preserve"> 2020 and </w:t>
      </w:r>
      <w:r w:rsidR="002638BE">
        <w:t xml:space="preserve">with the onset of the </w:t>
      </w:r>
      <w:r w:rsidR="006F01C2">
        <w:t xml:space="preserve">nationwide Covid 19 </w:t>
      </w:r>
      <w:r w:rsidR="00744A8B">
        <w:t xml:space="preserve">pandemic </w:t>
      </w:r>
      <w:r w:rsidR="00733066">
        <w:t>lockdown</w:t>
      </w:r>
      <w:r w:rsidR="00744A8B">
        <w:t>, Tower Hamlets implemented and ran a</w:t>
      </w:r>
      <w:r w:rsidR="000B4BB3">
        <w:t>n online “V</w:t>
      </w:r>
      <w:r w:rsidR="00744A8B">
        <w:t>irtual BECC</w:t>
      </w:r>
      <w:r w:rsidR="000B4BB3">
        <w:t>,”</w:t>
      </w:r>
      <w:r w:rsidR="00744A8B">
        <w:t xml:space="preserve"> utilising </w:t>
      </w:r>
      <w:r w:rsidR="00D63BEC">
        <w:t>personal laptops for all staff members</w:t>
      </w:r>
      <w:r w:rsidR="00733066">
        <w:t xml:space="preserve"> </w:t>
      </w:r>
      <w:r w:rsidR="00010AB4">
        <w:t xml:space="preserve">and operating </w:t>
      </w:r>
      <w:r w:rsidR="0058180E">
        <w:t>meetings</w:t>
      </w:r>
      <w:r w:rsidR="00010AB4">
        <w:t xml:space="preserve"> via the Microsoft Teams app. </w:t>
      </w:r>
      <w:r w:rsidR="00657E8B">
        <w:t xml:space="preserve">Subsequently, </w:t>
      </w:r>
      <w:r w:rsidR="00237B17">
        <w:t>the</w:t>
      </w:r>
      <w:r w:rsidR="00010AB4">
        <w:t xml:space="preserve"> virtual BECC setup has been </w:t>
      </w:r>
      <w:r w:rsidR="00237B17">
        <w:t xml:space="preserve">utilised </w:t>
      </w:r>
      <w:r w:rsidR="00953091">
        <w:t xml:space="preserve">a number of times </w:t>
      </w:r>
      <w:r w:rsidR="00237B17">
        <w:t>over an extended period</w:t>
      </w:r>
      <w:r w:rsidR="00953091">
        <w:t xml:space="preserve"> for both real life incidents and exercise scenarios.</w:t>
      </w:r>
      <w:r w:rsidR="00AE03C0">
        <w:t xml:space="preserve"> </w:t>
      </w:r>
      <w:r w:rsidR="00AE03C0" w:rsidRPr="00BB4173">
        <w:t xml:space="preserve">The CPC, or deputy, will recommend </w:t>
      </w:r>
      <w:r w:rsidR="00AE03C0">
        <w:t>whether a physical or virtual BECC is</w:t>
      </w:r>
      <w:r w:rsidR="00AE03C0" w:rsidRPr="00BB4173">
        <w:t xml:space="preserve"> to be used based on the scale and location of the emergency incident.</w:t>
      </w:r>
    </w:p>
    <w:p w14:paraId="1D9243DD" w14:textId="77777777" w:rsidR="00AE03C0" w:rsidRPr="0068472C" w:rsidRDefault="00AE03C0" w:rsidP="005970A8">
      <w:pPr>
        <w:spacing w:after="0"/>
        <w:jc w:val="both"/>
      </w:pPr>
    </w:p>
    <w:p w14:paraId="6863F35D" w14:textId="0A4B07B6" w:rsidR="00236ECF" w:rsidRDefault="00236ECF" w:rsidP="005970A8">
      <w:pPr>
        <w:tabs>
          <w:tab w:val="num" w:pos="684"/>
        </w:tabs>
        <w:spacing w:after="0"/>
        <w:jc w:val="both"/>
      </w:pPr>
      <w:r>
        <w:t xml:space="preserve">The purpose of the BECC is to coordinate Council services when responding to an incident and to communicate with Category 1 &amp; 2 Responders (and other organisations) as necessary. The BECC will also communicate with the </w:t>
      </w:r>
      <w:hyperlink w:anchor="_London_Local_Authority_2" w:history="1">
        <w:r w:rsidRPr="0094745C">
          <w:rPr>
            <w:rStyle w:val="Hyperlink"/>
          </w:rPr>
          <w:t>London Local Authority Coordination Centre</w:t>
        </w:r>
      </w:hyperlink>
      <w:r>
        <w:t xml:space="preserve"> (LLACC), if activated, during an incident</w:t>
      </w:r>
      <w:r w:rsidR="0094745C">
        <w:t>.</w:t>
      </w:r>
    </w:p>
    <w:p w14:paraId="5D7C31AB" w14:textId="77777777" w:rsidR="00236ECF" w:rsidRPr="0068472C" w:rsidRDefault="00236ECF" w:rsidP="005970A8">
      <w:pPr>
        <w:spacing w:after="0"/>
        <w:ind w:hanging="720"/>
        <w:jc w:val="both"/>
      </w:pPr>
    </w:p>
    <w:p w14:paraId="008A42C5" w14:textId="6559B13A" w:rsidR="00236ECF" w:rsidRDefault="00236ECF" w:rsidP="005970A8">
      <w:pPr>
        <w:tabs>
          <w:tab w:val="num" w:pos="684"/>
        </w:tabs>
        <w:spacing w:after="0"/>
        <w:jc w:val="both"/>
      </w:pPr>
      <w:r w:rsidRPr="00570D00">
        <w:t>The room may also be used as fall-back management centres, for help &amp; advice lines</w:t>
      </w:r>
      <w:r>
        <w:t xml:space="preserve"> or</w:t>
      </w:r>
      <w:r w:rsidRPr="00570D00">
        <w:t xml:space="preserve"> </w:t>
      </w:r>
      <w:r>
        <w:t>B</w:t>
      </w:r>
      <w:r w:rsidRPr="00570D00">
        <w:t xml:space="preserve">usiness </w:t>
      </w:r>
      <w:r>
        <w:t>C</w:t>
      </w:r>
      <w:r w:rsidRPr="00570D00">
        <w:t>ontinuity standby rooms</w:t>
      </w:r>
      <w:r>
        <w:t xml:space="preserve"> (for Council operations).</w:t>
      </w:r>
    </w:p>
    <w:p w14:paraId="5CD4E4B4" w14:textId="77777777" w:rsidR="00D73C8F" w:rsidRDefault="00D73C8F" w:rsidP="005970A8">
      <w:pPr>
        <w:pStyle w:val="ListParagraph"/>
        <w:ind w:left="36" w:hanging="720"/>
      </w:pPr>
    </w:p>
    <w:p w14:paraId="43BA4AD0" w14:textId="20F35A3F" w:rsidR="00D73C8F" w:rsidRDefault="00D73C8F" w:rsidP="005970A8">
      <w:pPr>
        <w:tabs>
          <w:tab w:val="num" w:pos="684"/>
        </w:tabs>
        <w:spacing w:after="0"/>
        <w:jc w:val="both"/>
      </w:pPr>
      <w:r>
        <w:t xml:space="preserve">BECC training will be </w:t>
      </w:r>
      <w:r w:rsidR="00F975E7">
        <w:t>given to all staff who have a role in its operation</w:t>
      </w:r>
      <w:r w:rsidR="00B6406F">
        <w:t xml:space="preserve"> which will involve </w:t>
      </w:r>
      <w:r w:rsidR="0053226D">
        <w:t xml:space="preserve">understanding the Council’s emergency </w:t>
      </w:r>
      <w:r w:rsidR="00F353D8">
        <w:t>r</w:t>
      </w:r>
      <w:r w:rsidR="0053226D">
        <w:t xml:space="preserve">esponse </w:t>
      </w:r>
      <w:r w:rsidR="00F70F81">
        <w:t xml:space="preserve">arrangements, as well as the </w:t>
      </w:r>
      <w:r w:rsidR="00D71D7A">
        <w:t>day-to-day</w:t>
      </w:r>
      <w:r w:rsidR="00F70F81">
        <w:t xml:space="preserve"> operation of the BECC.</w:t>
      </w:r>
    </w:p>
    <w:p w14:paraId="53302448" w14:textId="77777777" w:rsidR="00236ECF" w:rsidRPr="00570D00" w:rsidRDefault="00236ECF" w:rsidP="005970A8">
      <w:pPr>
        <w:spacing w:after="0"/>
        <w:ind w:left="36" w:hanging="720"/>
        <w:jc w:val="both"/>
      </w:pPr>
    </w:p>
    <w:p w14:paraId="78ECB825" w14:textId="7213B730" w:rsidR="00236ECF" w:rsidRPr="00570D00" w:rsidRDefault="00B86D50" w:rsidP="005970A8">
      <w:pPr>
        <w:tabs>
          <w:tab w:val="num" w:pos="684"/>
        </w:tabs>
        <w:spacing w:after="0"/>
        <w:jc w:val="both"/>
      </w:pPr>
      <w:r>
        <w:t xml:space="preserve">The BECC is </w:t>
      </w:r>
      <w:r w:rsidR="00236ECF" w:rsidRPr="00570D00">
        <w:t xml:space="preserve">required to have a level of resilience </w:t>
      </w:r>
      <w:r w:rsidR="00DA60BA" w:rsidRPr="00570D00">
        <w:t>and out of hour’s facilities</w:t>
      </w:r>
      <w:r w:rsidR="00DA60BA">
        <w:t xml:space="preserve"> </w:t>
      </w:r>
      <w:r w:rsidR="00236ECF" w:rsidRPr="00570D00">
        <w:t>in emergenc</w:t>
      </w:r>
      <w:r>
        <w:t>ies</w:t>
      </w:r>
      <w:r w:rsidR="00DA60BA">
        <w:t>.</w:t>
      </w:r>
      <w:r w:rsidR="00236ECF" w:rsidRPr="00570D00">
        <w:t xml:space="preserve"> These include:</w:t>
      </w:r>
    </w:p>
    <w:p w14:paraId="2C614E84" w14:textId="77777777" w:rsidR="00236ECF" w:rsidRPr="005970A8" w:rsidRDefault="00236ECF" w:rsidP="005970A8">
      <w:pPr>
        <w:spacing w:after="0"/>
        <w:jc w:val="both"/>
      </w:pPr>
    </w:p>
    <w:p w14:paraId="2C0DE729" w14:textId="16DDE955" w:rsidR="00236ECF" w:rsidRDefault="00236ECF" w:rsidP="0094745C">
      <w:pPr>
        <w:numPr>
          <w:ilvl w:val="0"/>
          <w:numId w:val="29"/>
        </w:numPr>
        <w:spacing w:after="0"/>
        <w:jc w:val="both"/>
      </w:pPr>
      <w:r w:rsidRPr="00BB4173">
        <w:t>The building</w:t>
      </w:r>
      <w:r>
        <w:t>’</w:t>
      </w:r>
      <w:r w:rsidRPr="00BB4173">
        <w:t>s location being well known to all staff</w:t>
      </w:r>
      <w:r w:rsidR="008E072E">
        <w:t xml:space="preserve">. </w:t>
      </w:r>
      <w:r w:rsidRPr="00BB4173">
        <w:t xml:space="preserve"> </w:t>
      </w:r>
    </w:p>
    <w:p w14:paraId="5DD384A9" w14:textId="7F06B76B" w:rsidR="00236ECF" w:rsidRDefault="00236ECF" w:rsidP="0094745C">
      <w:pPr>
        <w:numPr>
          <w:ilvl w:val="0"/>
          <w:numId w:val="29"/>
        </w:numPr>
        <w:spacing w:after="0"/>
        <w:jc w:val="both"/>
      </w:pPr>
      <w:r>
        <w:t xml:space="preserve">Numbers are </w:t>
      </w:r>
      <w:r w:rsidRPr="006E0EEB">
        <w:t xml:space="preserve">published within </w:t>
      </w:r>
      <w:r w:rsidR="00EF7DBA">
        <w:t>t</w:t>
      </w:r>
      <w:r w:rsidR="008C1C08">
        <w:t xml:space="preserve">he Resilience </w:t>
      </w:r>
      <w:r w:rsidR="00EF7DBA" w:rsidRPr="005073D7">
        <w:t>Teams</w:t>
      </w:r>
      <w:r w:rsidR="00EF7DBA">
        <w:t xml:space="preserve"> </w:t>
      </w:r>
      <w:r w:rsidR="00456A91">
        <w:t>folder</w:t>
      </w:r>
    </w:p>
    <w:p w14:paraId="738A6AF2" w14:textId="77777777" w:rsidR="00236ECF" w:rsidRDefault="00236ECF" w:rsidP="0094745C">
      <w:pPr>
        <w:numPr>
          <w:ilvl w:val="0"/>
          <w:numId w:val="29"/>
        </w:numPr>
        <w:spacing w:after="0"/>
        <w:jc w:val="both"/>
      </w:pPr>
      <w:r w:rsidRPr="00BB4173">
        <w:t xml:space="preserve">All are heated, well ventilated and </w:t>
      </w:r>
      <w:r>
        <w:t xml:space="preserve">well </w:t>
      </w:r>
      <w:r w:rsidRPr="00BB4173">
        <w:t>lit.</w:t>
      </w:r>
    </w:p>
    <w:p w14:paraId="47FBB5B8" w14:textId="6C07A04D" w:rsidR="00236ECF" w:rsidRDefault="00236ECF" w:rsidP="0094745C">
      <w:pPr>
        <w:numPr>
          <w:ilvl w:val="0"/>
          <w:numId w:val="29"/>
        </w:numPr>
        <w:spacing w:after="0"/>
        <w:ind w:left="1434" w:hanging="357"/>
        <w:jc w:val="both"/>
      </w:pPr>
      <w:r w:rsidRPr="00BB4173">
        <w:t>Administrative and visual aid supplies.</w:t>
      </w:r>
    </w:p>
    <w:p w14:paraId="5E5F75E4" w14:textId="5782F126" w:rsidR="00236ECF" w:rsidRDefault="00236ECF" w:rsidP="0094745C">
      <w:pPr>
        <w:numPr>
          <w:ilvl w:val="0"/>
          <w:numId w:val="29"/>
        </w:numPr>
        <w:spacing w:after="0"/>
        <w:jc w:val="both"/>
      </w:pPr>
      <w:r w:rsidRPr="00BB4173">
        <w:t xml:space="preserve">Drink &amp; snack vending machines are available </w:t>
      </w:r>
      <w:r w:rsidR="0076217C">
        <w:t>as well as a</w:t>
      </w:r>
      <w:r w:rsidRPr="00BB4173">
        <w:t xml:space="preserve"> </w:t>
      </w:r>
      <w:r w:rsidR="001C376C" w:rsidRPr="00BB4173">
        <w:t>mini kitchen</w:t>
      </w:r>
      <w:r w:rsidRPr="00BB4173">
        <w:t xml:space="preserve"> for preparing light refreshments.</w:t>
      </w:r>
    </w:p>
    <w:p w14:paraId="0B1BE83B" w14:textId="4945D13C" w:rsidR="00236ECF" w:rsidRDefault="00236ECF" w:rsidP="0094745C">
      <w:pPr>
        <w:numPr>
          <w:ilvl w:val="0"/>
          <w:numId w:val="29"/>
        </w:numPr>
        <w:spacing w:after="0"/>
        <w:jc w:val="both"/>
      </w:pPr>
      <w:r w:rsidRPr="00BB4173">
        <w:t xml:space="preserve">It is recommended that the </w:t>
      </w:r>
      <w:r>
        <w:t>Council’s</w:t>
      </w:r>
      <w:r w:rsidRPr="00BB4173">
        <w:t xml:space="preserve"> </w:t>
      </w:r>
      <w:r>
        <w:t>ICT Department</w:t>
      </w:r>
      <w:r w:rsidRPr="00BB4173">
        <w:t xml:space="preserve"> be informed when </w:t>
      </w:r>
      <w:r>
        <w:t xml:space="preserve">the BECCs </w:t>
      </w:r>
      <w:r w:rsidR="00C375A6">
        <w:t>is</w:t>
      </w:r>
      <w:r>
        <w:t xml:space="preserve"> activated</w:t>
      </w:r>
      <w:r w:rsidRPr="00BB4173">
        <w:t>, should assistance be required.</w:t>
      </w:r>
      <w:r>
        <w:t xml:space="preserve"> OOH contact details are</w:t>
      </w:r>
      <w:r w:rsidRPr="00BB4173">
        <w:t xml:space="preserve"> available through either </w:t>
      </w:r>
      <w:r w:rsidR="00BC48DA">
        <w:t xml:space="preserve">the </w:t>
      </w:r>
      <w:r w:rsidR="00BC48DA" w:rsidRPr="0034241C">
        <w:t>out of hours switchboard</w:t>
      </w:r>
      <w:r w:rsidRPr="00BB4173">
        <w:t xml:space="preserve">, or </w:t>
      </w:r>
      <w:r w:rsidR="00C375A6">
        <w:t>the</w:t>
      </w:r>
      <w:r>
        <w:t xml:space="preserve"> </w:t>
      </w:r>
      <w:r w:rsidRPr="00BB4173">
        <w:t>CPC.</w:t>
      </w:r>
    </w:p>
    <w:p w14:paraId="0DFD7CDD" w14:textId="77777777" w:rsidR="00236ECF" w:rsidRDefault="00236ECF" w:rsidP="00236ECF">
      <w:pPr>
        <w:jc w:val="both"/>
      </w:pPr>
    </w:p>
    <w:p w14:paraId="023ABB09" w14:textId="77777777" w:rsidR="0094745C" w:rsidRDefault="0094745C" w:rsidP="00236ECF">
      <w:pPr>
        <w:jc w:val="both"/>
      </w:pPr>
    </w:p>
    <w:p w14:paraId="31B27412" w14:textId="77777777" w:rsidR="008878AB" w:rsidRDefault="008878AB" w:rsidP="00236ECF">
      <w:pPr>
        <w:jc w:val="both"/>
      </w:pPr>
    </w:p>
    <w:p w14:paraId="39573E45" w14:textId="4EB7EC07" w:rsidR="00236ECF" w:rsidRPr="00AF45B7" w:rsidRDefault="00380C2D" w:rsidP="00AF45B7">
      <w:pPr>
        <w:pStyle w:val="Heading1"/>
      </w:pPr>
      <w:bookmarkStart w:id="592" w:name="_London_Local_Authority"/>
      <w:bookmarkStart w:id="593" w:name="_Toc83210557"/>
      <w:bookmarkStart w:id="594" w:name="_Toc83210644"/>
      <w:bookmarkStart w:id="595" w:name="_Toc85028855"/>
      <w:bookmarkStart w:id="596" w:name="_Toc86678707"/>
      <w:bookmarkStart w:id="597" w:name="_Toc86678791"/>
      <w:bookmarkStart w:id="598" w:name="_Toc86837560"/>
      <w:bookmarkStart w:id="599" w:name="_Toc86837863"/>
      <w:bookmarkStart w:id="600" w:name="_Toc86837937"/>
      <w:bookmarkStart w:id="601" w:name="_Toc86838086"/>
      <w:bookmarkStart w:id="602" w:name="_Toc86838160"/>
      <w:bookmarkEnd w:id="592"/>
      <w:bookmarkEnd w:id="593"/>
      <w:bookmarkEnd w:id="594"/>
      <w:bookmarkEnd w:id="595"/>
      <w:bookmarkEnd w:id="596"/>
      <w:bookmarkEnd w:id="597"/>
      <w:bookmarkEnd w:id="598"/>
      <w:bookmarkEnd w:id="599"/>
      <w:bookmarkEnd w:id="600"/>
      <w:bookmarkEnd w:id="601"/>
      <w:bookmarkEnd w:id="602"/>
      <w:r>
        <w:lastRenderedPageBreak/>
        <w:t xml:space="preserve"> </w:t>
      </w:r>
      <w:bookmarkStart w:id="603" w:name="_Toc86839336"/>
      <w:bookmarkStart w:id="604" w:name="_Toc89858376"/>
      <w:bookmarkStart w:id="605" w:name="_Toc89859152"/>
      <w:bookmarkStart w:id="606" w:name="_Toc89859260"/>
      <w:bookmarkStart w:id="607" w:name="_Toc89859458"/>
      <w:bookmarkStart w:id="608" w:name="_Toc90468534"/>
      <w:bookmarkStart w:id="609" w:name="_Toc90468852"/>
      <w:bookmarkStart w:id="610" w:name="_Toc96941240"/>
      <w:bookmarkStart w:id="611" w:name="_Toc96941345"/>
      <w:bookmarkStart w:id="612" w:name="_Toc96956998"/>
      <w:bookmarkStart w:id="613" w:name="_Toc86678708"/>
      <w:bookmarkStart w:id="614" w:name="_Toc86678792"/>
      <w:bookmarkStart w:id="615" w:name="_Toc86837561"/>
      <w:bookmarkStart w:id="616" w:name="_Toc86837864"/>
      <w:bookmarkStart w:id="617" w:name="_Toc86837938"/>
      <w:bookmarkStart w:id="618" w:name="_Toc86838087"/>
      <w:bookmarkStart w:id="619" w:name="_Toc86838161"/>
      <w:bookmarkStart w:id="620" w:name="_Toc86839337"/>
      <w:bookmarkStart w:id="621" w:name="_Toc89858377"/>
      <w:bookmarkStart w:id="622" w:name="_Toc89859153"/>
      <w:bookmarkStart w:id="623" w:name="_Toc89859261"/>
      <w:bookmarkStart w:id="624" w:name="_Toc89859459"/>
      <w:bookmarkStart w:id="625" w:name="_Toc90468535"/>
      <w:bookmarkStart w:id="626" w:name="_Toc90468853"/>
      <w:bookmarkStart w:id="627" w:name="_Toc96941241"/>
      <w:bookmarkStart w:id="628" w:name="_Toc96941346"/>
      <w:bookmarkStart w:id="629" w:name="_Toc96956999"/>
      <w:bookmarkStart w:id="630" w:name="_Toc86678709"/>
      <w:bookmarkStart w:id="631" w:name="_Toc86678793"/>
      <w:bookmarkStart w:id="632" w:name="_Toc86837562"/>
      <w:bookmarkStart w:id="633" w:name="_Toc86837865"/>
      <w:bookmarkStart w:id="634" w:name="_Toc86837939"/>
      <w:bookmarkStart w:id="635" w:name="_Toc86838088"/>
      <w:bookmarkStart w:id="636" w:name="_Toc86838162"/>
      <w:bookmarkStart w:id="637" w:name="_Toc86839338"/>
      <w:bookmarkStart w:id="638" w:name="_Toc89858378"/>
      <w:bookmarkStart w:id="639" w:name="_Toc89859154"/>
      <w:bookmarkStart w:id="640" w:name="_Toc89859262"/>
      <w:bookmarkStart w:id="641" w:name="_Toc89859460"/>
      <w:bookmarkStart w:id="642" w:name="_Toc90468536"/>
      <w:bookmarkStart w:id="643" w:name="_Toc90468854"/>
      <w:bookmarkStart w:id="644" w:name="_Toc96941242"/>
      <w:bookmarkStart w:id="645" w:name="_Toc96941347"/>
      <w:bookmarkStart w:id="646" w:name="_Toc96957000"/>
      <w:bookmarkStart w:id="647" w:name="_Toc86678710"/>
      <w:bookmarkStart w:id="648" w:name="_Toc86678794"/>
      <w:bookmarkStart w:id="649" w:name="_Toc86837563"/>
      <w:bookmarkStart w:id="650" w:name="_Toc86837866"/>
      <w:bookmarkStart w:id="651" w:name="_Toc86837940"/>
      <w:bookmarkStart w:id="652" w:name="_Toc86838089"/>
      <w:bookmarkStart w:id="653" w:name="_Toc86838163"/>
      <w:bookmarkStart w:id="654" w:name="_Toc86839339"/>
      <w:bookmarkStart w:id="655" w:name="_Toc89858379"/>
      <w:bookmarkStart w:id="656" w:name="_Toc89859155"/>
      <w:bookmarkStart w:id="657" w:name="_Toc89859263"/>
      <w:bookmarkStart w:id="658" w:name="_Toc89859461"/>
      <w:bookmarkStart w:id="659" w:name="_Toc90468537"/>
      <w:bookmarkStart w:id="660" w:name="_Toc90468855"/>
      <w:bookmarkStart w:id="661" w:name="_Toc96941243"/>
      <w:bookmarkStart w:id="662" w:name="_Toc96941348"/>
      <w:bookmarkStart w:id="663" w:name="_Toc96957001"/>
      <w:bookmarkStart w:id="664" w:name="_Toc86678711"/>
      <w:bookmarkStart w:id="665" w:name="_Toc86678795"/>
      <w:bookmarkStart w:id="666" w:name="_Toc86837564"/>
      <w:bookmarkStart w:id="667" w:name="_Toc86837867"/>
      <w:bookmarkStart w:id="668" w:name="_Toc86837941"/>
      <w:bookmarkStart w:id="669" w:name="_Toc86838090"/>
      <w:bookmarkStart w:id="670" w:name="_Toc86838164"/>
      <w:bookmarkStart w:id="671" w:name="_Toc86839340"/>
      <w:bookmarkStart w:id="672" w:name="_Toc89858380"/>
      <w:bookmarkStart w:id="673" w:name="_Toc89859156"/>
      <w:bookmarkStart w:id="674" w:name="_Toc89859264"/>
      <w:bookmarkStart w:id="675" w:name="_Toc89859462"/>
      <w:bookmarkStart w:id="676" w:name="_Toc90468538"/>
      <w:bookmarkStart w:id="677" w:name="_Toc90468856"/>
      <w:bookmarkStart w:id="678" w:name="_Toc96941244"/>
      <w:bookmarkStart w:id="679" w:name="_Toc96941349"/>
      <w:bookmarkStart w:id="680" w:name="_Toc96957002"/>
      <w:bookmarkStart w:id="681" w:name="_Toc86678712"/>
      <w:bookmarkStart w:id="682" w:name="_Toc86678796"/>
      <w:bookmarkStart w:id="683" w:name="_Toc86837565"/>
      <w:bookmarkStart w:id="684" w:name="_Toc86837868"/>
      <w:bookmarkStart w:id="685" w:name="_Toc86837942"/>
      <w:bookmarkStart w:id="686" w:name="_Toc86838091"/>
      <w:bookmarkStart w:id="687" w:name="_Toc86838165"/>
      <w:bookmarkStart w:id="688" w:name="_Toc86839341"/>
      <w:bookmarkStart w:id="689" w:name="_Toc89858381"/>
      <w:bookmarkStart w:id="690" w:name="_Toc89859157"/>
      <w:bookmarkStart w:id="691" w:name="_Toc89859265"/>
      <w:bookmarkStart w:id="692" w:name="_Toc89859463"/>
      <w:bookmarkStart w:id="693" w:name="_Toc90468539"/>
      <w:bookmarkStart w:id="694" w:name="_Toc90468857"/>
      <w:bookmarkStart w:id="695" w:name="_Toc96941245"/>
      <w:bookmarkStart w:id="696" w:name="_Toc96941350"/>
      <w:bookmarkStart w:id="697" w:name="_Toc96957003"/>
      <w:bookmarkStart w:id="698" w:name="_Toc86678713"/>
      <w:bookmarkStart w:id="699" w:name="_Toc86678797"/>
      <w:bookmarkStart w:id="700" w:name="_Toc86837566"/>
      <w:bookmarkStart w:id="701" w:name="_Toc86837869"/>
      <w:bookmarkStart w:id="702" w:name="_Toc86837943"/>
      <w:bookmarkStart w:id="703" w:name="_Toc86838092"/>
      <w:bookmarkStart w:id="704" w:name="_Toc86838166"/>
      <w:bookmarkStart w:id="705" w:name="_Toc86839342"/>
      <w:bookmarkStart w:id="706" w:name="_Toc89858382"/>
      <w:bookmarkStart w:id="707" w:name="_Toc89859158"/>
      <w:bookmarkStart w:id="708" w:name="_Toc89859266"/>
      <w:bookmarkStart w:id="709" w:name="_Toc89859464"/>
      <w:bookmarkStart w:id="710" w:name="_Toc90468540"/>
      <w:bookmarkStart w:id="711" w:name="_Toc90468858"/>
      <w:bookmarkStart w:id="712" w:name="_Toc96941246"/>
      <w:bookmarkStart w:id="713" w:name="_Toc96941351"/>
      <w:bookmarkStart w:id="714" w:name="_Toc96957004"/>
      <w:bookmarkStart w:id="715" w:name="_Toc86678714"/>
      <w:bookmarkStart w:id="716" w:name="_Toc86678798"/>
      <w:bookmarkStart w:id="717" w:name="_Toc86837567"/>
      <w:bookmarkStart w:id="718" w:name="_Toc86837870"/>
      <w:bookmarkStart w:id="719" w:name="_Toc86837944"/>
      <w:bookmarkStart w:id="720" w:name="_Toc86838093"/>
      <w:bookmarkStart w:id="721" w:name="_Toc86838167"/>
      <w:bookmarkStart w:id="722" w:name="_Toc86839343"/>
      <w:bookmarkStart w:id="723" w:name="_Toc89858383"/>
      <w:bookmarkStart w:id="724" w:name="_Toc89859159"/>
      <w:bookmarkStart w:id="725" w:name="_Toc89859267"/>
      <w:bookmarkStart w:id="726" w:name="_Toc89859465"/>
      <w:bookmarkStart w:id="727" w:name="_Toc90468541"/>
      <w:bookmarkStart w:id="728" w:name="_Toc90468859"/>
      <w:bookmarkStart w:id="729" w:name="_Toc96941247"/>
      <w:bookmarkStart w:id="730" w:name="_Toc96941352"/>
      <w:bookmarkStart w:id="731" w:name="_Toc96957005"/>
      <w:bookmarkStart w:id="732" w:name="_Toc86678715"/>
      <w:bookmarkStart w:id="733" w:name="_Toc86678799"/>
      <w:bookmarkStart w:id="734" w:name="_Toc86837568"/>
      <w:bookmarkStart w:id="735" w:name="_Toc86837871"/>
      <w:bookmarkStart w:id="736" w:name="_Toc86837945"/>
      <w:bookmarkStart w:id="737" w:name="_Toc86838094"/>
      <w:bookmarkStart w:id="738" w:name="_Toc86838168"/>
      <w:bookmarkStart w:id="739" w:name="_Toc86839344"/>
      <w:bookmarkStart w:id="740" w:name="_Toc89858384"/>
      <w:bookmarkStart w:id="741" w:name="_Toc89859160"/>
      <w:bookmarkStart w:id="742" w:name="_Toc89859268"/>
      <w:bookmarkStart w:id="743" w:name="_Toc89859466"/>
      <w:bookmarkStart w:id="744" w:name="_Toc90468542"/>
      <w:bookmarkStart w:id="745" w:name="_Toc90468860"/>
      <w:bookmarkStart w:id="746" w:name="_Toc96941248"/>
      <w:bookmarkStart w:id="747" w:name="_Toc96941353"/>
      <w:bookmarkStart w:id="748" w:name="_Toc96957006"/>
      <w:bookmarkStart w:id="749" w:name="_Toc86678716"/>
      <w:bookmarkStart w:id="750" w:name="_Toc86678800"/>
      <w:bookmarkStart w:id="751" w:name="_Toc86837569"/>
      <w:bookmarkStart w:id="752" w:name="_Toc86837872"/>
      <w:bookmarkStart w:id="753" w:name="_Toc86837946"/>
      <w:bookmarkStart w:id="754" w:name="_Toc86838095"/>
      <w:bookmarkStart w:id="755" w:name="_Toc86838169"/>
      <w:bookmarkStart w:id="756" w:name="_Toc86839345"/>
      <w:bookmarkStart w:id="757" w:name="_Toc89858385"/>
      <w:bookmarkStart w:id="758" w:name="_Toc89859161"/>
      <w:bookmarkStart w:id="759" w:name="_Toc89859269"/>
      <w:bookmarkStart w:id="760" w:name="_Toc89859467"/>
      <w:bookmarkStart w:id="761" w:name="_Toc90468543"/>
      <w:bookmarkStart w:id="762" w:name="_Toc90468861"/>
      <w:bookmarkStart w:id="763" w:name="_Toc96941249"/>
      <w:bookmarkStart w:id="764" w:name="_Toc96941354"/>
      <w:bookmarkStart w:id="765" w:name="_Toc96957007"/>
      <w:bookmarkStart w:id="766" w:name="_Toc86678717"/>
      <w:bookmarkStart w:id="767" w:name="_Toc86678801"/>
      <w:bookmarkStart w:id="768" w:name="_Toc86837570"/>
      <w:bookmarkStart w:id="769" w:name="_Toc86837873"/>
      <w:bookmarkStart w:id="770" w:name="_Toc86837947"/>
      <w:bookmarkStart w:id="771" w:name="_Toc86838096"/>
      <w:bookmarkStart w:id="772" w:name="_Toc86838170"/>
      <w:bookmarkStart w:id="773" w:name="_Toc86839346"/>
      <w:bookmarkStart w:id="774" w:name="_Toc89858386"/>
      <w:bookmarkStart w:id="775" w:name="_Toc89859162"/>
      <w:bookmarkStart w:id="776" w:name="_Toc89859270"/>
      <w:bookmarkStart w:id="777" w:name="_Toc89859468"/>
      <w:bookmarkStart w:id="778" w:name="_Toc90468544"/>
      <w:bookmarkStart w:id="779" w:name="_Toc90468862"/>
      <w:bookmarkStart w:id="780" w:name="_Toc96941250"/>
      <w:bookmarkStart w:id="781" w:name="_Toc96941355"/>
      <w:bookmarkStart w:id="782" w:name="_Toc96957008"/>
      <w:bookmarkStart w:id="783" w:name="_Toc86678718"/>
      <w:bookmarkStart w:id="784" w:name="_Toc86678802"/>
      <w:bookmarkStart w:id="785" w:name="_Toc86837571"/>
      <w:bookmarkStart w:id="786" w:name="_Toc86837874"/>
      <w:bookmarkStart w:id="787" w:name="_Toc86837948"/>
      <w:bookmarkStart w:id="788" w:name="_Toc86838097"/>
      <w:bookmarkStart w:id="789" w:name="_Toc86838171"/>
      <w:bookmarkStart w:id="790" w:name="_Toc86839347"/>
      <w:bookmarkStart w:id="791" w:name="_Toc89858387"/>
      <w:bookmarkStart w:id="792" w:name="_Toc89859163"/>
      <w:bookmarkStart w:id="793" w:name="_Toc89859271"/>
      <w:bookmarkStart w:id="794" w:name="_Toc89859469"/>
      <w:bookmarkStart w:id="795" w:name="_Toc90468545"/>
      <w:bookmarkStart w:id="796" w:name="_Toc90468863"/>
      <w:bookmarkStart w:id="797" w:name="_Toc96941251"/>
      <w:bookmarkStart w:id="798" w:name="_Toc96941356"/>
      <w:bookmarkStart w:id="799" w:name="_Toc96957009"/>
      <w:bookmarkStart w:id="800" w:name="_Toc86678719"/>
      <w:bookmarkStart w:id="801" w:name="_Toc86678803"/>
      <w:bookmarkStart w:id="802" w:name="_Toc86837572"/>
      <w:bookmarkStart w:id="803" w:name="_Toc86837875"/>
      <w:bookmarkStart w:id="804" w:name="_Toc86837949"/>
      <w:bookmarkStart w:id="805" w:name="_Toc86838098"/>
      <w:bookmarkStart w:id="806" w:name="_Toc86838172"/>
      <w:bookmarkStart w:id="807" w:name="_Toc86839348"/>
      <w:bookmarkStart w:id="808" w:name="_Toc89858388"/>
      <w:bookmarkStart w:id="809" w:name="_Toc89859164"/>
      <w:bookmarkStart w:id="810" w:name="_Toc89859272"/>
      <w:bookmarkStart w:id="811" w:name="_Toc89859470"/>
      <w:bookmarkStart w:id="812" w:name="_Toc90468546"/>
      <w:bookmarkStart w:id="813" w:name="_Toc90468864"/>
      <w:bookmarkStart w:id="814" w:name="_Toc96941252"/>
      <w:bookmarkStart w:id="815" w:name="_Toc96941357"/>
      <w:bookmarkStart w:id="816" w:name="_Toc96957010"/>
      <w:bookmarkStart w:id="817" w:name="_Toc86678720"/>
      <w:bookmarkStart w:id="818" w:name="_Toc86678804"/>
      <w:bookmarkStart w:id="819" w:name="_Toc86837573"/>
      <w:bookmarkStart w:id="820" w:name="_Toc86837876"/>
      <w:bookmarkStart w:id="821" w:name="_Toc86837950"/>
      <w:bookmarkStart w:id="822" w:name="_Toc86838099"/>
      <w:bookmarkStart w:id="823" w:name="_Toc86838173"/>
      <w:bookmarkStart w:id="824" w:name="_Toc86839349"/>
      <w:bookmarkStart w:id="825" w:name="_Toc89858389"/>
      <w:bookmarkStart w:id="826" w:name="_Toc89859165"/>
      <w:bookmarkStart w:id="827" w:name="_Toc89859273"/>
      <w:bookmarkStart w:id="828" w:name="_Toc89859471"/>
      <w:bookmarkStart w:id="829" w:name="_Toc90468547"/>
      <w:bookmarkStart w:id="830" w:name="_Toc90468865"/>
      <w:bookmarkStart w:id="831" w:name="_Toc96941253"/>
      <w:bookmarkStart w:id="832" w:name="_Toc96941358"/>
      <w:bookmarkStart w:id="833" w:name="_Toc96957011"/>
      <w:bookmarkStart w:id="834" w:name="_Toc86678721"/>
      <w:bookmarkStart w:id="835" w:name="_Toc86678805"/>
      <w:bookmarkStart w:id="836" w:name="_Toc86837574"/>
      <w:bookmarkStart w:id="837" w:name="_Toc86837877"/>
      <w:bookmarkStart w:id="838" w:name="_Toc86837951"/>
      <w:bookmarkStart w:id="839" w:name="_Toc86838100"/>
      <w:bookmarkStart w:id="840" w:name="_Toc86838174"/>
      <w:bookmarkStart w:id="841" w:name="_Toc86839350"/>
      <w:bookmarkStart w:id="842" w:name="_Toc89858390"/>
      <w:bookmarkStart w:id="843" w:name="_Toc89859166"/>
      <w:bookmarkStart w:id="844" w:name="_Toc89859274"/>
      <w:bookmarkStart w:id="845" w:name="_Toc89859472"/>
      <w:bookmarkStart w:id="846" w:name="_Toc90468548"/>
      <w:bookmarkStart w:id="847" w:name="_Toc90468866"/>
      <w:bookmarkStart w:id="848" w:name="_Toc96941254"/>
      <w:bookmarkStart w:id="849" w:name="_Toc96941359"/>
      <w:bookmarkStart w:id="850" w:name="_Toc96957012"/>
      <w:bookmarkStart w:id="851" w:name="_Toc86678722"/>
      <w:bookmarkStart w:id="852" w:name="_Toc86678806"/>
      <w:bookmarkStart w:id="853" w:name="_Toc86837575"/>
      <w:bookmarkStart w:id="854" w:name="_Toc86837878"/>
      <w:bookmarkStart w:id="855" w:name="_Toc86837952"/>
      <w:bookmarkStart w:id="856" w:name="_Toc86838101"/>
      <w:bookmarkStart w:id="857" w:name="_Toc86838175"/>
      <w:bookmarkStart w:id="858" w:name="_Toc86839351"/>
      <w:bookmarkStart w:id="859" w:name="_Toc89858391"/>
      <w:bookmarkStart w:id="860" w:name="_Toc89859167"/>
      <w:bookmarkStart w:id="861" w:name="_Toc89859275"/>
      <w:bookmarkStart w:id="862" w:name="_Toc89859473"/>
      <w:bookmarkStart w:id="863" w:name="_Toc90468549"/>
      <w:bookmarkStart w:id="864" w:name="_Toc90468867"/>
      <w:bookmarkStart w:id="865" w:name="_Toc96941255"/>
      <w:bookmarkStart w:id="866" w:name="_Toc96941360"/>
      <w:bookmarkStart w:id="867" w:name="_Toc96957013"/>
      <w:bookmarkStart w:id="868" w:name="_Toc86678723"/>
      <w:bookmarkStart w:id="869" w:name="_Toc86678807"/>
      <w:bookmarkStart w:id="870" w:name="_Toc86837576"/>
      <w:bookmarkStart w:id="871" w:name="_Toc86837879"/>
      <w:bookmarkStart w:id="872" w:name="_Toc86837953"/>
      <w:bookmarkStart w:id="873" w:name="_Toc86838102"/>
      <w:bookmarkStart w:id="874" w:name="_Toc86838176"/>
      <w:bookmarkStart w:id="875" w:name="_Toc86839352"/>
      <w:bookmarkStart w:id="876" w:name="_Toc89858392"/>
      <w:bookmarkStart w:id="877" w:name="_Toc89859168"/>
      <w:bookmarkStart w:id="878" w:name="_Toc89859276"/>
      <w:bookmarkStart w:id="879" w:name="_Toc89859474"/>
      <w:bookmarkStart w:id="880" w:name="_Toc90468550"/>
      <w:bookmarkStart w:id="881" w:name="_Toc90468868"/>
      <w:bookmarkStart w:id="882" w:name="_Toc96941256"/>
      <w:bookmarkStart w:id="883" w:name="_Toc96941361"/>
      <w:bookmarkStart w:id="884" w:name="_Toc96957014"/>
      <w:bookmarkStart w:id="885" w:name="_Toc86678724"/>
      <w:bookmarkStart w:id="886" w:name="_Toc86678808"/>
      <w:bookmarkStart w:id="887" w:name="_Toc86837577"/>
      <w:bookmarkStart w:id="888" w:name="_Toc86837880"/>
      <w:bookmarkStart w:id="889" w:name="_Toc86837954"/>
      <w:bookmarkStart w:id="890" w:name="_Toc86838103"/>
      <w:bookmarkStart w:id="891" w:name="_Toc86838177"/>
      <w:bookmarkStart w:id="892" w:name="_Toc86839353"/>
      <w:bookmarkStart w:id="893" w:name="_Toc89858393"/>
      <w:bookmarkStart w:id="894" w:name="_Toc89859169"/>
      <w:bookmarkStart w:id="895" w:name="_Toc89859277"/>
      <w:bookmarkStart w:id="896" w:name="_Toc89859475"/>
      <w:bookmarkStart w:id="897" w:name="_Toc90468551"/>
      <w:bookmarkStart w:id="898" w:name="_Toc90468869"/>
      <w:bookmarkStart w:id="899" w:name="_Toc96941257"/>
      <w:bookmarkStart w:id="900" w:name="_Toc96941362"/>
      <w:bookmarkStart w:id="901" w:name="_Toc96957015"/>
      <w:bookmarkStart w:id="902" w:name="_Toc86678725"/>
      <w:bookmarkStart w:id="903" w:name="_Toc86678809"/>
      <w:bookmarkStart w:id="904" w:name="_Toc86837578"/>
      <w:bookmarkStart w:id="905" w:name="_Toc86837881"/>
      <w:bookmarkStart w:id="906" w:name="_Toc86837955"/>
      <w:bookmarkStart w:id="907" w:name="_Toc86838104"/>
      <w:bookmarkStart w:id="908" w:name="_Toc86838178"/>
      <w:bookmarkStart w:id="909" w:name="_Toc86839354"/>
      <w:bookmarkStart w:id="910" w:name="_Toc89858394"/>
      <w:bookmarkStart w:id="911" w:name="_Toc89859170"/>
      <w:bookmarkStart w:id="912" w:name="_Toc89859278"/>
      <w:bookmarkStart w:id="913" w:name="_Toc89859476"/>
      <w:bookmarkStart w:id="914" w:name="_Toc90468552"/>
      <w:bookmarkStart w:id="915" w:name="_Toc90468870"/>
      <w:bookmarkStart w:id="916" w:name="_Toc96941258"/>
      <w:bookmarkStart w:id="917" w:name="_Toc96941363"/>
      <w:bookmarkStart w:id="918" w:name="_Toc96957016"/>
      <w:bookmarkStart w:id="919" w:name="_Toc86678726"/>
      <w:bookmarkStart w:id="920" w:name="_Toc86678810"/>
      <w:bookmarkStart w:id="921" w:name="_Toc86837579"/>
      <w:bookmarkStart w:id="922" w:name="_Toc86837882"/>
      <w:bookmarkStart w:id="923" w:name="_Toc86837956"/>
      <w:bookmarkStart w:id="924" w:name="_Toc86838105"/>
      <w:bookmarkStart w:id="925" w:name="_Toc86838179"/>
      <w:bookmarkStart w:id="926" w:name="_Toc86839355"/>
      <w:bookmarkStart w:id="927" w:name="_Toc89858395"/>
      <w:bookmarkStart w:id="928" w:name="_Toc89859171"/>
      <w:bookmarkStart w:id="929" w:name="_Toc89859279"/>
      <w:bookmarkStart w:id="930" w:name="_Toc89859477"/>
      <w:bookmarkStart w:id="931" w:name="_Toc90468553"/>
      <w:bookmarkStart w:id="932" w:name="_Toc90468871"/>
      <w:bookmarkStart w:id="933" w:name="_Toc96941259"/>
      <w:bookmarkStart w:id="934" w:name="_Toc96941364"/>
      <w:bookmarkStart w:id="935" w:name="_Toc96957017"/>
      <w:bookmarkStart w:id="936" w:name="_Toc86678727"/>
      <w:bookmarkStart w:id="937" w:name="_Toc86678811"/>
      <w:bookmarkStart w:id="938" w:name="_Toc86837580"/>
      <w:bookmarkStart w:id="939" w:name="_Toc86837883"/>
      <w:bookmarkStart w:id="940" w:name="_Toc86837957"/>
      <w:bookmarkStart w:id="941" w:name="_Toc86838106"/>
      <w:bookmarkStart w:id="942" w:name="_Toc86838180"/>
      <w:bookmarkStart w:id="943" w:name="_Toc86839356"/>
      <w:bookmarkStart w:id="944" w:name="_Toc89858396"/>
      <w:bookmarkStart w:id="945" w:name="_Toc89859172"/>
      <w:bookmarkStart w:id="946" w:name="_Toc89859280"/>
      <w:bookmarkStart w:id="947" w:name="_Toc89859478"/>
      <w:bookmarkStart w:id="948" w:name="_Toc90468554"/>
      <w:bookmarkStart w:id="949" w:name="_Toc90468872"/>
      <w:bookmarkStart w:id="950" w:name="_Toc96941260"/>
      <w:bookmarkStart w:id="951" w:name="_Toc96941365"/>
      <w:bookmarkStart w:id="952" w:name="_Toc96957018"/>
      <w:bookmarkStart w:id="953" w:name="_Toc86678728"/>
      <w:bookmarkStart w:id="954" w:name="_Toc86678812"/>
      <w:bookmarkStart w:id="955" w:name="_Toc86837581"/>
      <w:bookmarkStart w:id="956" w:name="_Toc86837884"/>
      <w:bookmarkStart w:id="957" w:name="_Toc86837958"/>
      <w:bookmarkStart w:id="958" w:name="_Toc86838107"/>
      <w:bookmarkStart w:id="959" w:name="_Toc86838181"/>
      <w:bookmarkStart w:id="960" w:name="_Toc86839357"/>
      <w:bookmarkStart w:id="961" w:name="_Toc89858397"/>
      <w:bookmarkStart w:id="962" w:name="_Toc89859173"/>
      <w:bookmarkStart w:id="963" w:name="_Toc89859281"/>
      <w:bookmarkStart w:id="964" w:name="_Toc89859479"/>
      <w:bookmarkStart w:id="965" w:name="_Toc90468555"/>
      <w:bookmarkStart w:id="966" w:name="_Toc90468873"/>
      <w:bookmarkStart w:id="967" w:name="_Toc96941261"/>
      <w:bookmarkStart w:id="968" w:name="_Toc96941366"/>
      <w:bookmarkStart w:id="969" w:name="_Toc96957019"/>
      <w:bookmarkStart w:id="970" w:name="_Toc86678729"/>
      <w:bookmarkStart w:id="971" w:name="_Toc86678813"/>
      <w:bookmarkStart w:id="972" w:name="_Toc86837582"/>
      <w:bookmarkStart w:id="973" w:name="_Toc86837885"/>
      <w:bookmarkStart w:id="974" w:name="_Toc86837959"/>
      <w:bookmarkStart w:id="975" w:name="_Toc86838108"/>
      <w:bookmarkStart w:id="976" w:name="_Toc86838182"/>
      <w:bookmarkStart w:id="977" w:name="_Toc86839358"/>
      <w:bookmarkStart w:id="978" w:name="_Toc89858398"/>
      <w:bookmarkStart w:id="979" w:name="_Toc89859174"/>
      <w:bookmarkStart w:id="980" w:name="_Toc89859282"/>
      <w:bookmarkStart w:id="981" w:name="_Toc89859480"/>
      <w:bookmarkStart w:id="982" w:name="_Toc90468556"/>
      <w:bookmarkStart w:id="983" w:name="_Toc90468874"/>
      <w:bookmarkStart w:id="984" w:name="_Toc96941262"/>
      <w:bookmarkStart w:id="985" w:name="_Toc96941367"/>
      <w:bookmarkStart w:id="986" w:name="_Toc96957020"/>
      <w:bookmarkStart w:id="987" w:name="_Toc86678730"/>
      <w:bookmarkStart w:id="988" w:name="_Toc86678814"/>
      <w:bookmarkStart w:id="989" w:name="_Toc86837583"/>
      <w:bookmarkStart w:id="990" w:name="_Toc86837886"/>
      <w:bookmarkStart w:id="991" w:name="_Toc86837960"/>
      <w:bookmarkStart w:id="992" w:name="_Toc86838109"/>
      <w:bookmarkStart w:id="993" w:name="_Toc86838183"/>
      <w:bookmarkStart w:id="994" w:name="_Toc86839359"/>
      <w:bookmarkStart w:id="995" w:name="_Toc89858399"/>
      <w:bookmarkStart w:id="996" w:name="_Toc89859175"/>
      <w:bookmarkStart w:id="997" w:name="_Toc89859283"/>
      <w:bookmarkStart w:id="998" w:name="_Toc89859481"/>
      <w:bookmarkStart w:id="999" w:name="_Toc90468557"/>
      <w:bookmarkStart w:id="1000" w:name="_Toc90468875"/>
      <w:bookmarkStart w:id="1001" w:name="_Toc96941263"/>
      <w:bookmarkStart w:id="1002" w:name="_Toc96941368"/>
      <w:bookmarkStart w:id="1003" w:name="_Toc96957021"/>
      <w:bookmarkStart w:id="1004" w:name="_Toc86678731"/>
      <w:bookmarkStart w:id="1005" w:name="_Toc86678815"/>
      <w:bookmarkStart w:id="1006" w:name="_Toc86837584"/>
      <w:bookmarkStart w:id="1007" w:name="_Toc86837887"/>
      <w:bookmarkStart w:id="1008" w:name="_Toc86837961"/>
      <w:bookmarkStart w:id="1009" w:name="_Toc86838110"/>
      <w:bookmarkStart w:id="1010" w:name="_Toc86838184"/>
      <w:bookmarkStart w:id="1011" w:name="_Toc86839360"/>
      <w:bookmarkStart w:id="1012" w:name="_Toc89858400"/>
      <w:bookmarkStart w:id="1013" w:name="_Toc89859176"/>
      <w:bookmarkStart w:id="1014" w:name="_Toc89859284"/>
      <w:bookmarkStart w:id="1015" w:name="_Toc89859482"/>
      <w:bookmarkStart w:id="1016" w:name="_Toc90468558"/>
      <w:bookmarkStart w:id="1017" w:name="_Toc90468876"/>
      <w:bookmarkStart w:id="1018" w:name="_Toc96941264"/>
      <w:bookmarkStart w:id="1019" w:name="_Toc96941369"/>
      <w:bookmarkStart w:id="1020" w:name="_Toc96957022"/>
      <w:bookmarkStart w:id="1021" w:name="_Toc86678732"/>
      <w:bookmarkStart w:id="1022" w:name="_Toc86678816"/>
      <w:bookmarkStart w:id="1023" w:name="_Toc86837585"/>
      <w:bookmarkStart w:id="1024" w:name="_Toc86837888"/>
      <w:bookmarkStart w:id="1025" w:name="_Toc86837962"/>
      <w:bookmarkStart w:id="1026" w:name="_Toc86838111"/>
      <w:bookmarkStart w:id="1027" w:name="_Toc86838185"/>
      <w:bookmarkStart w:id="1028" w:name="_Toc86839361"/>
      <w:bookmarkStart w:id="1029" w:name="_Toc89858401"/>
      <w:bookmarkStart w:id="1030" w:name="_Toc89859177"/>
      <w:bookmarkStart w:id="1031" w:name="_Toc89859285"/>
      <w:bookmarkStart w:id="1032" w:name="_Toc89859483"/>
      <w:bookmarkStart w:id="1033" w:name="_Toc90468559"/>
      <w:bookmarkStart w:id="1034" w:name="_Toc90468877"/>
      <w:bookmarkStart w:id="1035" w:name="_Toc96941265"/>
      <w:bookmarkStart w:id="1036" w:name="_Toc96941370"/>
      <w:bookmarkStart w:id="1037" w:name="_Toc96957023"/>
      <w:bookmarkStart w:id="1038" w:name="_Toc83210559"/>
      <w:bookmarkStart w:id="1039" w:name="_Toc83210646"/>
      <w:bookmarkStart w:id="1040" w:name="_Toc85028857"/>
      <w:bookmarkStart w:id="1041" w:name="_Toc86678733"/>
      <w:bookmarkStart w:id="1042" w:name="_Toc86678817"/>
      <w:bookmarkStart w:id="1043" w:name="_Toc86837586"/>
      <w:bookmarkStart w:id="1044" w:name="_Toc86837889"/>
      <w:bookmarkStart w:id="1045" w:name="_Toc86837963"/>
      <w:bookmarkStart w:id="1046" w:name="_Toc86838112"/>
      <w:bookmarkStart w:id="1047" w:name="_Toc86838186"/>
      <w:bookmarkStart w:id="1048" w:name="_Toc86839362"/>
      <w:bookmarkStart w:id="1049" w:name="_Toc89858402"/>
      <w:bookmarkStart w:id="1050" w:name="_Toc89859178"/>
      <w:bookmarkStart w:id="1051" w:name="_Toc89859286"/>
      <w:bookmarkStart w:id="1052" w:name="_Toc89859484"/>
      <w:bookmarkStart w:id="1053" w:name="_Toc90468560"/>
      <w:bookmarkStart w:id="1054" w:name="_Toc90468878"/>
      <w:bookmarkStart w:id="1055" w:name="_Toc96941266"/>
      <w:bookmarkStart w:id="1056" w:name="_Toc96941371"/>
      <w:bookmarkStart w:id="1057" w:name="_Toc96957024"/>
      <w:bookmarkStart w:id="1058" w:name="_Toc102642529"/>
      <w:bookmarkStart w:id="1059" w:name="_Toc102998273"/>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r w:rsidR="00236ECF" w:rsidRPr="00AF45B7">
        <w:t>Emergency Evacuation</w:t>
      </w:r>
      <w:bookmarkEnd w:id="1058"/>
      <w:bookmarkEnd w:id="1059"/>
    </w:p>
    <w:p w14:paraId="7DDEB300" w14:textId="77777777" w:rsidR="00236ECF" w:rsidRPr="000F5637" w:rsidRDefault="00236ECF" w:rsidP="003D6EBA">
      <w:pPr>
        <w:spacing w:after="0"/>
        <w:jc w:val="both"/>
        <w:rPr>
          <w:color w:val="FF0000"/>
        </w:rPr>
      </w:pPr>
    </w:p>
    <w:p w14:paraId="57F33F7B" w14:textId="45015BBD" w:rsidR="00F47297" w:rsidRDefault="007B4788" w:rsidP="00BA31DB">
      <w:pPr>
        <w:pStyle w:val="Heading2"/>
      </w:pPr>
      <w:r>
        <w:t xml:space="preserve"> </w:t>
      </w:r>
      <w:bookmarkStart w:id="1060" w:name="_Toc102642530"/>
      <w:bookmarkStart w:id="1061" w:name="_Toc102998274"/>
      <w:r w:rsidR="00BA31DB">
        <w:t>Local Evacuation</w:t>
      </w:r>
      <w:bookmarkEnd w:id="1060"/>
      <w:bookmarkEnd w:id="1061"/>
    </w:p>
    <w:p w14:paraId="21BD3C7D" w14:textId="77777777" w:rsidR="00BA31DB" w:rsidRPr="00F47297" w:rsidRDefault="00BA31DB" w:rsidP="00BA31DB">
      <w:pPr>
        <w:spacing w:after="0"/>
        <w:jc w:val="both"/>
      </w:pPr>
    </w:p>
    <w:p w14:paraId="7D1326A8" w14:textId="75F729E8" w:rsidR="00BA31DB" w:rsidRDefault="00F47297" w:rsidP="00BA31DB">
      <w:pPr>
        <w:spacing w:after="0"/>
        <w:jc w:val="both"/>
        <w:rPr>
          <w:sz w:val="22"/>
        </w:rPr>
      </w:pPr>
      <w:r>
        <w:rPr>
          <w:sz w:val="22"/>
        </w:rPr>
        <w:t xml:space="preserve">Refer to </w:t>
      </w:r>
      <w:hyperlink r:id="rId31" w:history="1">
        <w:r w:rsidR="00121F90">
          <w:rPr>
            <w:rStyle w:val="Hyperlink"/>
            <w:sz w:val="22"/>
          </w:rPr>
          <w:t>Borough Major Emergency Plan Pt 2 - Emergency Community Care Plan</w:t>
        </w:r>
      </w:hyperlink>
      <w:r>
        <w:rPr>
          <w:sz w:val="22"/>
        </w:rPr>
        <w:t xml:space="preserve"> (which incorporates the Emergency Centre Plan)</w:t>
      </w:r>
    </w:p>
    <w:p w14:paraId="52490F19" w14:textId="77777777" w:rsidR="00BA31DB" w:rsidRDefault="00BA31DB" w:rsidP="00BA31DB">
      <w:pPr>
        <w:spacing w:after="0"/>
        <w:jc w:val="both"/>
        <w:rPr>
          <w:sz w:val="22"/>
        </w:rPr>
      </w:pPr>
    </w:p>
    <w:p w14:paraId="7BB6E9B3" w14:textId="77777777" w:rsidR="00822FA3" w:rsidRDefault="00822FA3" w:rsidP="00BA31DB">
      <w:pPr>
        <w:spacing w:after="0"/>
        <w:jc w:val="both"/>
        <w:rPr>
          <w:sz w:val="22"/>
        </w:rPr>
      </w:pPr>
    </w:p>
    <w:p w14:paraId="6385FA63" w14:textId="60294C35" w:rsidR="00236ECF" w:rsidRDefault="007B4788" w:rsidP="00BA31DB">
      <w:pPr>
        <w:pStyle w:val="Heading2"/>
      </w:pPr>
      <w:r>
        <w:t xml:space="preserve"> </w:t>
      </w:r>
      <w:bookmarkStart w:id="1062" w:name="_Toc102642531"/>
      <w:bookmarkStart w:id="1063" w:name="_Toc102998275"/>
      <w:r w:rsidR="00236ECF" w:rsidRPr="000F5637">
        <w:t>Mass Evacuation Plans:</w:t>
      </w:r>
      <w:bookmarkEnd w:id="1062"/>
      <w:bookmarkEnd w:id="1063"/>
    </w:p>
    <w:p w14:paraId="07316873" w14:textId="77777777" w:rsidR="00F47297" w:rsidRDefault="00F47297" w:rsidP="00F47297">
      <w:pPr>
        <w:spacing w:after="0"/>
        <w:jc w:val="both"/>
      </w:pPr>
    </w:p>
    <w:p w14:paraId="0E14A026" w14:textId="3043BB3F" w:rsidR="00F47297" w:rsidRPr="000F5637" w:rsidRDefault="00F47297" w:rsidP="00BA31DB">
      <w:pPr>
        <w:jc w:val="both"/>
      </w:pPr>
      <w:r>
        <w:t>C</w:t>
      </w:r>
      <w:r w:rsidRPr="000F5637">
        <w:t xml:space="preserve">entral Government in co-operation with all agencies, including Local Authorities have prepared </w:t>
      </w:r>
      <w:r w:rsidR="00A13CA3">
        <w:t xml:space="preserve">the </w:t>
      </w:r>
      <w:hyperlink r:id="rId32" w:history="1">
        <w:r w:rsidRPr="00A13CA3">
          <w:rPr>
            <w:rStyle w:val="Hyperlink"/>
          </w:rPr>
          <w:t>Mass Evacuation</w:t>
        </w:r>
        <w:r w:rsidR="00A13CA3">
          <w:rPr>
            <w:rStyle w:val="Hyperlink"/>
          </w:rPr>
          <w:t xml:space="preserve"> </w:t>
        </w:r>
        <w:r w:rsidR="00A13CA3" w:rsidRPr="00A13CA3">
          <w:rPr>
            <w:rStyle w:val="Hyperlink"/>
          </w:rPr>
          <w:t>Framework</w:t>
        </w:r>
      </w:hyperlink>
      <w:r w:rsidRPr="000F5637">
        <w:t xml:space="preserve"> for use should a Significant or Catastrophic incident occur anywhere in the UK. In Central London, the London Resilience Partnership has produced the ‘Mass Evacuation Framework’ for the mass evacuation of areas of London (not the evacuation of the entire City). Designated buildings within boroughs may be used as assembly or delivery areas for evacuees. Should a mass evacuation be called, any of the Borough’s schools </w:t>
      </w:r>
      <w:r>
        <w:t>or</w:t>
      </w:r>
      <w:r w:rsidRPr="00B70C03">
        <w:t xml:space="preserve"> </w:t>
      </w:r>
      <w:r w:rsidRPr="000F5637">
        <w:t>leisure facilities along, or near, these routes may be opened as help and information transit centres and staffed by our emergency staff. The plans, although in the possession of the CPU, are protectively marked and are therefore not included in this document.</w:t>
      </w:r>
      <w:r>
        <w:t xml:space="preserve">  </w:t>
      </w:r>
    </w:p>
    <w:p w14:paraId="0EF90E36" w14:textId="77777777" w:rsidR="000D338E" w:rsidRDefault="000D338E" w:rsidP="005970A8">
      <w:pPr>
        <w:spacing w:after="0"/>
        <w:jc w:val="both"/>
      </w:pPr>
    </w:p>
    <w:p w14:paraId="6C52E0FD" w14:textId="6F87906B" w:rsidR="00236ECF" w:rsidRPr="00AF45B7" w:rsidRDefault="000600F4" w:rsidP="00AF45B7">
      <w:pPr>
        <w:pStyle w:val="Heading1"/>
      </w:pPr>
      <w:r>
        <w:t xml:space="preserve"> </w:t>
      </w:r>
      <w:bookmarkStart w:id="1064" w:name="_Toc102642532"/>
      <w:bookmarkStart w:id="1065" w:name="_Toc102998276"/>
      <w:r w:rsidR="00236ECF" w:rsidRPr="00AF45B7">
        <w:t>Recording and Reporting</w:t>
      </w:r>
      <w:bookmarkEnd w:id="1064"/>
      <w:bookmarkEnd w:id="1065"/>
    </w:p>
    <w:p w14:paraId="428E422C" w14:textId="77777777" w:rsidR="00236ECF" w:rsidRPr="00893C14" w:rsidRDefault="00236ECF" w:rsidP="003D6EBA">
      <w:pPr>
        <w:spacing w:after="0"/>
        <w:jc w:val="both"/>
        <w:rPr>
          <w:sz w:val="22"/>
        </w:rPr>
      </w:pPr>
    </w:p>
    <w:p w14:paraId="668D59FD" w14:textId="6732A3C2" w:rsidR="00236ECF" w:rsidRPr="00FA4FBF" w:rsidRDefault="00236ECF" w:rsidP="00AA5805">
      <w:pPr>
        <w:spacing w:after="0"/>
        <w:jc w:val="both"/>
      </w:pPr>
      <w:r w:rsidRPr="00FA4FBF">
        <w:t xml:space="preserve">Everyone involved in the response to an emergency including staff must keep a record of events and their own actions. This should commence when they receive their first information and continue for the duration of the emergency. The last message should be that another member of staff has relieved them, or that the incident is officially </w:t>
      </w:r>
      <w:r w:rsidR="003D6EBA" w:rsidRPr="00FA4FBF">
        <w:t>over,</w:t>
      </w:r>
      <w:r w:rsidRPr="00FA4FBF">
        <w:t xml:space="preserve"> and they have been stood down. </w:t>
      </w:r>
      <w:r w:rsidR="000D01DB" w:rsidRPr="00FA4FBF">
        <w:t>Using the METHANE mnemonic may help</w:t>
      </w:r>
      <w:r w:rsidR="000D01DB" w:rsidRPr="005970A8">
        <w:t xml:space="preserve"> </w:t>
      </w:r>
      <w:r w:rsidR="000D01DB" w:rsidRPr="00FA4FBF">
        <w:t>(</w:t>
      </w:r>
      <w:hyperlink w:anchor="_Toc82688681" w:history="1">
        <w:r w:rsidR="00D44419">
          <w:rPr>
            <w:rStyle w:val="Hyperlink"/>
          </w:rPr>
          <w:t xml:space="preserve">see Section </w:t>
        </w:r>
        <w:r w:rsidR="00F27D1C">
          <w:rPr>
            <w:rStyle w:val="Hyperlink"/>
          </w:rPr>
          <w:t>14</w:t>
        </w:r>
      </w:hyperlink>
      <w:r w:rsidR="000D01DB" w:rsidRPr="00FA4FBF">
        <w:t xml:space="preserve"> above).</w:t>
      </w:r>
    </w:p>
    <w:p w14:paraId="57C22E1A" w14:textId="77777777" w:rsidR="00236ECF" w:rsidRPr="00FA4FBF" w:rsidRDefault="00236ECF" w:rsidP="003D6EBA">
      <w:pPr>
        <w:spacing w:after="0"/>
        <w:jc w:val="both"/>
        <w:rPr>
          <w:b/>
        </w:rPr>
      </w:pPr>
    </w:p>
    <w:p w14:paraId="4F6F8A90" w14:textId="6E468B24" w:rsidR="00236ECF" w:rsidRPr="00FA4FBF" w:rsidRDefault="00236ECF" w:rsidP="005970A8">
      <w:pPr>
        <w:spacing w:after="0"/>
        <w:jc w:val="both"/>
      </w:pPr>
      <w:r w:rsidRPr="00FA4FBF">
        <w:t xml:space="preserve">Typical messages and actions that require logging may </w:t>
      </w:r>
      <w:r w:rsidR="003D6EBA" w:rsidRPr="00FA4FBF">
        <w:t>include: -</w:t>
      </w:r>
    </w:p>
    <w:p w14:paraId="05239E77" w14:textId="77777777" w:rsidR="00236ECF" w:rsidRPr="00FA4FBF" w:rsidRDefault="00236ECF" w:rsidP="003D6EBA">
      <w:pPr>
        <w:spacing w:after="0"/>
        <w:jc w:val="both"/>
      </w:pPr>
    </w:p>
    <w:p w14:paraId="42830124" w14:textId="5B3A0201" w:rsidR="00236ECF" w:rsidRPr="00FA4FBF" w:rsidRDefault="00236ECF" w:rsidP="00550A91">
      <w:pPr>
        <w:numPr>
          <w:ilvl w:val="0"/>
          <w:numId w:val="30"/>
        </w:numPr>
        <w:tabs>
          <w:tab w:val="clear" w:pos="1440"/>
        </w:tabs>
        <w:spacing w:after="0"/>
        <w:ind w:left="850" w:hanging="425"/>
        <w:jc w:val="both"/>
      </w:pPr>
      <w:r w:rsidRPr="00FA4FBF">
        <w:t>Time of first receipt of information or request</w:t>
      </w:r>
    </w:p>
    <w:p w14:paraId="36CF879D" w14:textId="6973B4DE" w:rsidR="00236ECF" w:rsidRPr="00FA4FBF" w:rsidRDefault="00236ECF" w:rsidP="00550A91">
      <w:pPr>
        <w:numPr>
          <w:ilvl w:val="0"/>
          <w:numId w:val="30"/>
        </w:numPr>
        <w:tabs>
          <w:tab w:val="clear" w:pos="1440"/>
        </w:tabs>
        <w:spacing w:after="0"/>
        <w:ind w:left="850" w:hanging="425"/>
        <w:jc w:val="both"/>
      </w:pPr>
      <w:r w:rsidRPr="00FA4FBF">
        <w:t xml:space="preserve">Who called and </w:t>
      </w:r>
      <w:r w:rsidR="003D6EBA" w:rsidRPr="00FA4FBF">
        <w:t>why?</w:t>
      </w:r>
    </w:p>
    <w:p w14:paraId="52925B17" w14:textId="5B6BB6D4" w:rsidR="00236ECF" w:rsidRPr="00FA4FBF" w:rsidRDefault="00236ECF" w:rsidP="00550A91">
      <w:pPr>
        <w:numPr>
          <w:ilvl w:val="0"/>
          <w:numId w:val="30"/>
        </w:numPr>
        <w:tabs>
          <w:tab w:val="clear" w:pos="1440"/>
        </w:tabs>
        <w:spacing w:after="0"/>
        <w:ind w:left="850" w:hanging="425"/>
        <w:jc w:val="both"/>
      </w:pPr>
      <w:r w:rsidRPr="00FA4FBF">
        <w:t>A short version of the message</w:t>
      </w:r>
    </w:p>
    <w:p w14:paraId="53BD5F04" w14:textId="4E51D462" w:rsidR="00236ECF" w:rsidRPr="00FA4FBF" w:rsidRDefault="00236ECF" w:rsidP="00550A91">
      <w:pPr>
        <w:numPr>
          <w:ilvl w:val="0"/>
          <w:numId w:val="30"/>
        </w:numPr>
        <w:tabs>
          <w:tab w:val="clear" w:pos="1440"/>
        </w:tabs>
        <w:spacing w:after="0"/>
        <w:ind w:left="850" w:hanging="425"/>
        <w:jc w:val="both"/>
      </w:pPr>
      <w:r w:rsidRPr="00FA4FBF">
        <w:t>Action taken and when</w:t>
      </w:r>
    </w:p>
    <w:p w14:paraId="5E2A298E" w14:textId="7C198E4D" w:rsidR="00236ECF" w:rsidRPr="00FA4FBF" w:rsidRDefault="00236ECF" w:rsidP="00B556F0">
      <w:pPr>
        <w:numPr>
          <w:ilvl w:val="0"/>
          <w:numId w:val="30"/>
        </w:numPr>
        <w:tabs>
          <w:tab w:val="clear" w:pos="1440"/>
        </w:tabs>
        <w:spacing w:after="0"/>
        <w:ind w:left="850" w:hanging="425"/>
        <w:jc w:val="both"/>
      </w:pPr>
      <w:r w:rsidRPr="00FA4FBF">
        <w:t>Time of leaving home, or attendance and destination</w:t>
      </w:r>
      <w:r w:rsidR="00550A91">
        <w:t xml:space="preserve"> </w:t>
      </w:r>
      <w:r w:rsidR="008B5EC8">
        <w:t>a</w:t>
      </w:r>
      <w:r w:rsidRPr="00FA4FBF">
        <w:t>rrival time</w:t>
      </w:r>
    </w:p>
    <w:p w14:paraId="12890DEC" w14:textId="5A9D1E37" w:rsidR="00236ECF" w:rsidRPr="00FA4FBF" w:rsidRDefault="00236ECF" w:rsidP="00550A91">
      <w:pPr>
        <w:numPr>
          <w:ilvl w:val="0"/>
          <w:numId w:val="30"/>
        </w:numPr>
        <w:tabs>
          <w:tab w:val="clear" w:pos="1440"/>
        </w:tabs>
        <w:spacing w:after="0"/>
        <w:ind w:left="850" w:hanging="425"/>
        <w:jc w:val="both"/>
      </w:pPr>
      <w:r w:rsidRPr="00FA4FBF">
        <w:t xml:space="preserve">Who you reported to, or who reported to </w:t>
      </w:r>
      <w:r w:rsidR="003D6EBA" w:rsidRPr="00FA4FBF">
        <w:t>you?</w:t>
      </w:r>
    </w:p>
    <w:p w14:paraId="2EE7C857" w14:textId="6B07B992" w:rsidR="00236ECF" w:rsidRPr="00FA4FBF" w:rsidRDefault="00236ECF" w:rsidP="00550A91">
      <w:pPr>
        <w:numPr>
          <w:ilvl w:val="0"/>
          <w:numId w:val="30"/>
        </w:numPr>
        <w:tabs>
          <w:tab w:val="clear" w:pos="1440"/>
        </w:tabs>
        <w:spacing w:after="0"/>
        <w:ind w:left="850" w:hanging="425"/>
        <w:jc w:val="both"/>
      </w:pPr>
      <w:r w:rsidRPr="00FA4FBF">
        <w:t>Action</w:t>
      </w:r>
      <w:r w:rsidR="00C0679E" w:rsidRPr="00FA4FBF">
        <w:t>s</w:t>
      </w:r>
      <w:r w:rsidRPr="00FA4FBF">
        <w:t xml:space="preserve">, works or responsibilities </w:t>
      </w:r>
      <w:r w:rsidR="00C0679E" w:rsidRPr="00FA4FBF">
        <w:t>being</w:t>
      </w:r>
      <w:r w:rsidRPr="00FA4FBF">
        <w:t xml:space="preserve"> undertaken</w:t>
      </w:r>
    </w:p>
    <w:p w14:paraId="0CFD6E87" w14:textId="49194F65" w:rsidR="00236ECF" w:rsidRPr="00FA4FBF" w:rsidRDefault="00236ECF" w:rsidP="00550A91">
      <w:pPr>
        <w:numPr>
          <w:ilvl w:val="0"/>
          <w:numId w:val="30"/>
        </w:numPr>
        <w:tabs>
          <w:tab w:val="clear" w:pos="1440"/>
        </w:tabs>
        <w:spacing w:after="0"/>
        <w:ind w:left="850" w:hanging="425"/>
        <w:jc w:val="both"/>
      </w:pPr>
      <w:r w:rsidRPr="00FA4FBF">
        <w:t xml:space="preserve">When these were </w:t>
      </w:r>
      <w:r w:rsidR="003D6EBA" w:rsidRPr="00FA4FBF">
        <w:t>started or</w:t>
      </w:r>
      <w:r w:rsidRPr="00FA4FBF">
        <w:t xml:space="preserve"> completed</w:t>
      </w:r>
    </w:p>
    <w:p w14:paraId="7185D801" w14:textId="77777777" w:rsidR="00236ECF" w:rsidRPr="00FA4FBF" w:rsidRDefault="00236ECF" w:rsidP="00550A91">
      <w:pPr>
        <w:numPr>
          <w:ilvl w:val="0"/>
          <w:numId w:val="30"/>
        </w:numPr>
        <w:tabs>
          <w:tab w:val="clear" w:pos="1440"/>
        </w:tabs>
        <w:spacing w:after="0"/>
        <w:ind w:left="850" w:hanging="425"/>
        <w:jc w:val="both"/>
      </w:pPr>
      <w:r w:rsidRPr="00FA4FBF">
        <w:t>Any expenditure incurred or approved (with receipts)</w:t>
      </w:r>
    </w:p>
    <w:p w14:paraId="36BC8996" w14:textId="1005C9BF" w:rsidR="00236ECF" w:rsidRPr="00FA4FBF" w:rsidRDefault="00236ECF" w:rsidP="00550A91">
      <w:pPr>
        <w:numPr>
          <w:ilvl w:val="0"/>
          <w:numId w:val="30"/>
        </w:numPr>
        <w:tabs>
          <w:tab w:val="clear" w:pos="1440"/>
        </w:tabs>
        <w:spacing w:after="0"/>
        <w:ind w:left="850" w:hanging="425"/>
        <w:jc w:val="both"/>
      </w:pPr>
      <w:r w:rsidRPr="00FA4FBF">
        <w:t>Lost or found property accepted or re-directed (where accepted always include a fully witnessed inventory)</w:t>
      </w:r>
    </w:p>
    <w:p w14:paraId="79F716A1" w14:textId="0BB73F58" w:rsidR="00236ECF" w:rsidRPr="00FA4FBF" w:rsidRDefault="00236ECF" w:rsidP="00550A91">
      <w:pPr>
        <w:numPr>
          <w:ilvl w:val="0"/>
          <w:numId w:val="30"/>
        </w:numPr>
        <w:tabs>
          <w:tab w:val="clear" w:pos="1440"/>
        </w:tabs>
        <w:spacing w:after="0"/>
        <w:ind w:left="850" w:hanging="425"/>
        <w:jc w:val="both"/>
      </w:pPr>
      <w:r w:rsidRPr="00FA4FBF">
        <w:t>Instructions to anyone relieving you and time of relief</w:t>
      </w:r>
    </w:p>
    <w:p w14:paraId="172C2836" w14:textId="2643A254" w:rsidR="00236ECF" w:rsidRPr="00FA4FBF" w:rsidRDefault="00236ECF" w:rsidP="00550A91">
      <w:pPr>
        <w:numPr>
          <w:ilvl w:val="0"/>
          <w:numId w:val="30"/>
        </w:numPr>
        <w:tabs>
          <w:tab w:val="clear" w:pos="1440"/>
        </w:tabs>
        <w:spacing w:after="0"/>
        <w:ind w:left="850" w:hanging="425"/>
        <w:jc w:val="both"/>
      </w:pPr>
      <w:r w:rsidRPr="00FA4FBF">
        <w:t>Time of standby, or involvement, or stand down</w:t>
      </w:r>
    </w:p>
    <w:p w14:paraId="140F4DB3" w14:textId="0B250529" w:rsidR="00236ECF" w:rsidRPr="00FA4FBF" w:rsidRDefault="00236ECF" w:rsidP="008B5EC8">
      <w:pPr>
        <w:numPr>
          <w:ilvl w:val="0"/>
          <w:numId w:val="30"/>
        </w:numPr>
        <w:tabs>
          <w:tab w:val="clear" w:pos="1440"/>
        </w:tabs>
        <w:spacing w:after="0"/>
        <w:ind w:left="851" w:hanging="425"/>
        <w:jc w:val="both"/>
      </w:pPr>
      <w:r w:rsidRPr="00FA4FBF">
        <w:t>Time leaving the incident</w:t>
      </w:r>
    </w:p>
    <w:p w14:paraId="2A249AB4" w14:textId="7B752318" w:rsidR="00236ECF" w:rsidRPr="00FA4FBF" w:rsidRDefault="00236ECF" w:rsidP="008B5EC8">
      <w:pPr>
        <w:numPr>
          <w:ilvl w:val="0"/>
          <w:numId w:val="30"/>
        </w:numPr>
        <w:tabs>
          <w:tab w:val="clear" w:pos="1440"/>
        </w:tabs>
        <w:spacing w:after="0"/>
        <w:ind w:left="851" w:hanging="425"/>
        <w:jc w:val="both"/>
      </w:pPr>
      <w:r w:rsidRPr="00FA4FBF">
        <w:t xml:space="preserve">Time arriving home or elsewhere and </w:t>
      </w:r>
      <w:r w:rsidR="00703E10" w:rsidRPr="00FA4FBF">
        <w:t xml:space="preserve">standing </w:t>
      </w:r>
      <w:r w:rsidRPr="00FA4FBF">
        <w:t>down</w:t>
      </w:r>
    </w:p>
    <w:p w14:paraId="62B60C78" w14:textId="1B25EE67" w:rsidR="00236ECF" w:rsidRPr="00FA4FBF" w:rsidRDefault="00236ECF" w:rsidP="005970A8">
      <w:pPr>
        <w:spacing w:after="0"/>
        <w:jc w:val="both"/>
      </w:pPr>
      <w:r w:rsidRPr="00FA4FBF">
        <w:lastRenderedPageBreak/>
        <w:t xml:space="preserve">Your record or log may be required to be presented following the incident. Because of this the original </w:t>
      </w:r>
      <w:r w:rsidR="003D6EBA" w:rsidRPr="00FA4FBF">
        <w:t>handwritten</w:t>
      </w:r>
      <w:r w:rsidRPr="00FA4FBF">
        <w:t xml:space="preserve"> log</w:t>
      </w:r>
      <w:r w:rsidRPr="00FA4FBF">
        <w:rPr>
          <w:b/>
        </w:rPr>
        <w:t xml:space="preserve"> </w:t>
      </w:r>
      <w:r w:rsidRPr="00FA4FBF">
        <w:t xml:space="preserve">should be carefully retained, regardless of how it looks, or what it is written on. A report typed later will never be as important as the original made at the time and may not even be accepted by an </w:t>
      </w:r>
      <w:r w:rsidR="003D6EBA" w:rsidRPr="00FA4FBF">
        <w:t>i</w:t>
      </w:r>
      <w:r w:rsidRPr="00FA4FBF">
        <w:t xml:space="preserve">nquiry, or in a court. Events following the incident where a record may be required may include any of the </w:t>
      </w:r>
      <w:r w:rsidR="003D6EBA" w:rsidRPr="00FA4FBF">
        <w:t xml:space="preserve">following: </w:t>
      </w:r>
    </w:p>
    <w:p w14:paraId="7D093AB8" w14:textId="77777777" w:rsidR="00236ECF" w:rsidRPr="00FA4FBF" w:rsidRDefault="00236ECF" w:rsidP="003D6EBA">
      <w:pPr>
        <w:spacing w:after="0"/>
        <w:jc w:val="both"/>
      </w:pPr>
    </w:p>
    <w:p w14:paraId="661EB0F5" w14:textId="35E02EAD" w:rsidR="00236ECF" w:rsidRPr="00FA4FBF" w:rsidRDefault="00236ECF" w:rsidP="00E41C49">
      <w:pPr>
        <w:numPr>
          <w:ilvl w:val="0"/>
          <w:numId w:val="31"/>
        </w:numPr>
        <w:tabs>
          <w:tab w:val="clear" w:pos="1800"/>
        </w:tabs>
        <w:spacing w:after="0"/>
        <w:ind w:left="851" w:hanging="425"/>
        <w:jc w:val="both"/>
      </w:pPr>
      <w:r w:rsidRPr="00FA4FBF">
        <w:t>Reports to Gold and the BECC</w:t>
      </w:r>
    </w:p>
    <w:p w14:paraId="42779A9E" w14:textId="11A65A3A" w:rsidR="00236ECF" w:rsidRPr="00FA4FBF" w:rsidRDefault="00236ECF" w:rsidP="00E41C49">
      <w:pPr>
        <w:numPr>
          <w:ilvl w:val="0"/>
          <w:numId w:val="31"/>
        </w:numPr>
        <w:tabs>
          <w:tab w:val="clear" w:pos="1800"/>
        </w:tabs>
        <w:spacing w:after="0"/>
        <w:ind w:left="851" w:hanging="425"/>
        <w:jc w:val="both"/>
      </w:pPr>
      <w:r w:rsidRPr="00FA4FBF">
        <w:t>A press conference arranged by the Communications Service</w:t>
      </w:r>
    </w:p>
    <w:p w14:paraId="017383A8" w14:textId="547B1A22" w:rsidR="00236ECF" w:rsidRPr="00FA4FBF" w:rsidRDefault="00236ECF" w:rsidP="00E41C49">
      <w:pPr>
        <w:numPr>
          <w:ilvl w:val="0"/>
          <w:numId w:val="31"/>
        </w:numPr>
        <w:tabs>
          <w:tab w:val="clear" w:pos="1800"/>
        </w:tabs>
        <w:spacing w:after="0"/>
        <w:ind w:left="851" w:hanging="425"/>
        <w:jc w:val="both"/>
      </w:pPr>
      <w:r w:rsidRPr="00FA4FBF">
        <w:t>Post incident debrief and reports</w:t>
      </w:r>
    </w:p>
    <w:p w14:paraId="478E78DB" w14:textId="2B00B060" w:rsidR="00236ECF" w:rsidRPr="00FA4FBF" w:rsidRDefault="00236ECF" w:rsidP="00E41C49">
      <w:pPr>
        <w:numPr>
          <w:ilvl w:val="0"/>
          <w:numId w:val="31"/>
        </w:numPr>
        <w:tabs>
          <w:tab w:val="clear" w:pos="1800"/>
        </w:tabs>
        <w:spacing w:after="0"/>
        <w:ind w:left="851" w:hanging="425"/>
        <w:jc w:val="both"/>
      </w:pPr>
      <w:r w:rsidRPr="00FA4FBF">
        <w:t xml:space="preserve">Internal council or </w:t>
      </w:r>
      <w:r w:rsidR="00C0679E" w:rsidRPr="00FA4FBF">
        <w:t>Member’s</w:t>
      </w:r>
      <w:r w:rsidRPr="00FA4FBF">
        <w:t xml:space="preserve"> enquiries</w:t>
      </w:r>
    </w:p>
    <w:p w14:paraId="3FBF4592" w14:textId="2633C45B" w:rsidR="00236ECF" w:rsidRPr="00FA4FBF" w:rsidRDefault="00236ECF" w:rsidP="00E41C49">
      <w:pPr>
        <w:numPr>
          <w:ilvl w:val="0"/>
          <w:numId w:val="31"/>
        </w:numPr>
        <w:tabs>
          <w:tab w:val="clear" w:pos="1800"/>
        </w:tabs>
        <w:spacing w:after="0"/>
        <w:ind w:left="851" w:hanging="425"/>
        <w:jc w:val="both"/>
      </w:pPr>
      <w:r w:rsidRPr="00FA4FBF">
        <w:t>Public or Judicial enquiries</w:t>
      </w:r>
    </w:p>
    <w:p w14:paraId="27DCD971" w14:textId="316C638C" w:rsidR="00236ECF" w:rsidRPr="00FA4FBF" w:rsidRDefault="00236ECF" w:rsidP="00E41C49">
      <w:pPr>
        <w:numPr>
          <w:ilvl w:val="0"/>
          <w:numId w:val="31"/>
        </w:numPr>
        <w:tabs>
          <w:tab w:val="clear" w:pos="1800"/>
        </w:tabs>
        <w:spacing w:after="0"/>
        <w:ind w:left="851" w:hanging="425"/>
        <w:jc w:val="both"/>
      </w:pPr>
      <w:r w:rsidRPr="00FA4FBF">
        <w:t>Disciplinary proceedings</w:t>
      </w:r>
    </w:p>
    <w:p w14:paraId="5E8E9100" w14:textId="1D32657E" w:rsidR="00236ECF" w:rsidRPr="00FA4FBF" w:rsidRDefault="00C0679E" w:rsidP="00E41C49">
      <w:pPr>
        <w:numPr>
          <w:ilvl w:val="0"/>
          <w:numId w:val="31"/>
        </w:numPr>
        <w:tabs>
          <w:tab w:val="clear" w:pos="1800"/>
        </w:tabs>
        <w:spacing w:after="0"/>
        <w:ind w:left="851" w:hanging="425"/>
        <w:jc w:val="both"/>
      </w:pPr>
      <w:r w:rsidRPr="00FA4FBF">
        <w:t>Coroner’s</w:t>
      </w:r>
      <w:r w:rsidR="00236ECF" w:rsidRPr="00FA4FBF">
        <w:t xml:space="preserve"> Inquest</w:t>
      </w:r>
    </w:p>
    <w:p w14:paraId="1E5D9BBF" w14:textId="344D86A0" w:rsidR="00236ECF" w:rsidRPr="00FA4FBF" w:rsidRDefault="00236ECF" w:rsidP="00E41C49">
      <w:pPr>
        <w:numPr>
          <w:ilvl w:val="0"/>
          <w:numId w:val="31"/>
        </w:numPr>
        <w:tabs>
          <w:tab w:val="clear" w:pos="1800"/>
        </w:tabs>
        <w:spacing w:after="0"/>
        <w:ind w:left="851" w:hanging="425"/>
        <w:jc w:val="both"/>
      </w:pPr>
      <w:r w:rsidRPr="00FA4FBF">
        <w:t>Reports of many kinds, especially with regards to any lessons learned (</w:t>
      </w:r>
      <w:r w:rsidR="009D6742" w:rsidRPr="00FA4FBF">
        <w:t>e.g.,</w:t>
      </w:r>
      <w:r w:rsidRPr="00FA4FBF">
        <w:t xml:space="preserve"> via debriefs), which may lead to an improvement in future plans and procedures</w:t>
      </w:r>
    </w:p>
    <w:p w14:paraId="3FB89671" w14:textId="77777777" w:rsidR="00236ECF" w:rsidRPr="00621833" w:rsidRDefault="00236ECF" w:rsidP="00236ECF">
      <w:pPr>
        <w:pStyle w:val="BodyText"/>
        <w:tabs>
          <w:tab w:val="left" w:pos="-270"/>
          <w:tab w:val="left" w:pos="0"/>
        </w:tabs>
        <w:rPr>
          <w:rFonts w:ascii="Arial" w:hAnsi="Arial" w:cs="Arial"/>
          <w:b/>
          <w:szCs w:val="24"/>
          <w:u w:val="single"/>
        </w:rPr>
      </w:pPr>
    </w:p>
    <w:p w14:paraId="339A9D2D" w14:textId="1B0328AC" w:rsidR="00236ECF" w:rsidRPr="00AF45B7" w:rsidRDefault="000600F4" w:rsidP="00AF45B7">
      <w:pPr>
        <w:pStyle w:val="Heading1"/>
      </w:pPr>
      <w:r>
        <w:t xml:space="preserve"> </w:t>
      </w:r>
      <w:bookmarkStart w:id="1066" w:name="_Toc102642533"/>
      <w:bookmarkStart w:id="1067" w:name="_Toc102998277"/>
      <w:r w:rsidR="00236ECF" w:rsidRPr="00AF45B7">
        <w:t>Borough Mortuary and Temporary Mortuaries</w:t>
      </w:r>
      <w:bookmarkEnd w:id="1066"/>
      <w:bookmarkEnd w:id="1067"/>
    </w:p>
    <w:p w14:paraId="4D8C98F2" w14:textId="77777777" w:rsidR="00236ECF" w:rsidRDefault="00236ECF" w:rsidP="00236ECF">
      <w:pPr>
        <w:jc w:val="both"/>
        <w:rPr>
          <w:sz w:val="22"/>
        </w:rPr>
      </w:pPr>
    </w:p>
    <w:p w14:paraId="66E91EF0" w14:textId="2A97F803" w:rsidR="00E3755F" w:rsidRDefault="007B4788" w:rsidP="00E3755F">
      <w:pPr>
        <w:pStyle w:val="Heading2"/>
      </w:pPr>
      <w:r>
        <w:t xml:space="preserve"> </w:t>
      </w:r>
      <w:bookmarkStart w:id="1068" w:name="_Toc102642534"/>
      <w:bookmarkStart w:id="1069" w:name="_Toc102998278"/>
      <w:r w:rsidR="00E3755F">
        <w:t>Borough Mortuary</w:t>
      </w:r>
      <w:bookmarkEnd w:id="1068"/>
      <w:bookmarkEnd w:id="1069"/>
    </w:p>
    <w:p w14:paraId="0F3EC39C" w14:textId="77777777" w:rsidR="007B4788" w:rsidRPr="007B4788" w:rsidRDefault="007B4788" w:rsidP="001C5457">
      <w:pPr>
        <w:spacing w:after="0"/>
      </w:pPr>
    </w:p>
    <w:p w14:paraId="69E1AC4B" w14:textId="66CA66CF" w:rsidR="00236ECF" w:rsidRDefault="00236ECF">
      <w:pPr>
        <w:spacing w:after="0"/>
        <w:jc w:val="both"/>
      </w:pPr>
      <w:r w:rsidRPr="001C5457">
        <w:t xml:space="preserve">The Borough Mortuary (Poplar Public Mortuary) is situated at 127 Poplar High Street, London E14 0AE. The mortuary has fridge spaces and deep freeze spaces. Facilities also exist for bodies to be viewed for identification </w:t>
      </w:r>
      <w:r w:rsidR="0062778F" w:rsidRPr="001C5457">
        <w:t>purposes</w:t>
      </w:r>
      <w:r w:rsidR="00C3588C">
        <w:t>.</w:t>
      </w:r>
      <w:r w:rsidR="001C5457">
        <w:t xml:space="preserve"> </w:t>
      </w:r>
      <w:r w:rsidR="00C3588C">
        <w:t>T</w:t>
      </w:r>
      <w:r w:rsidRPr="001C5457">
        <w:t xml:space="preserve">he Council holds </w:t>
      </w:r>
      <w:r w:rsidR="002F3EFD" w:rsidRPr="001C5457">
        <w:t xml:space="preserve">a supply of </w:t>
      </w:r>
      <w:r w:rsidRPr="001C5457">
        <w:t>leak-proof body bags.  The mortuary benefits by having a generator to back up the mains supply</w:t>
      </w:r>
      <w:r w:rsidR="009D274F">
        <w:t>.</w:t>
      </w:r>
    </w:p>
    <w:p w14:paraId="3D2FAB1C" w14:textId="77777777" w:rsidR="009D274F" w:rsidRPr="001C5457" w:rsidRDefault="009D274F" w:rsidP="009D274F">
      <w:pPr>
        <w:spacing w:after="0"/>
        <w:jc w:val="both"/>
      </w:pPr>
    </w:p>
    <w:p w14:paraId="119BAEBD" w14:textId="3CA623E5" w:rsidR="00236ECF" w:rsidRPr="001C5457" w:rsidRDefault="00236ECF" w:rsidP="005970A8">
      <w:pPr>
        <w:spacing w:after="0"/>
        <w:jc w:val="both"/>
      </w:pPr>
      <w:r w:rsidRPr="001C5457">
        <w:t xml:space="preserve">This Borough </w:t>
      </w:r>
      <w:r w:rsidR="009D274F">
        <w:t>falls</w:t>
      </w:r>
      <w:r w:rsidRPr="001C5457">
        <w:t xml:space="preserve"> within the Inner North London Coroners District. Should a significant incident occur within this Borough, the Coroner may decide to use the Camden Mortuary (as the Designated Disaster Mortuary for this </w:t>
      </w:r>
      <w:r w:rsidR="00C0679E" w:rsidRPr="001C5457">
        <w:t>coroner</w:t>
      </w:r>
      <w:r w:rsidR="0078363F" w:rsidRPr="001C5457">
        <w:t>’</w:t>
      </w:r>
      <w:r w:rsidR="00C0679E" w:rsidRPr="001C5457">
        <w:t>s</w:t>
      </w:r>
      <w:r w:rsidRPr="001C5457">
        <w:t xml:space="preserve"> district), rather than our own and the Council will have no say in this matter (the </w:t>
      </w:r>
      <w:r w:rsidR="00833B89" w:rsidRPr="001C5457">
        <w:t>coroner</w:t>
      </w:r>
      <w:r w:rsidRPr="001C5457">
        <w:t xml:space="preserve"> will make this decision).</w:t>
      </w:r>
    </w:p>
    <w:p w14:paraId="1C8B34F2" w14:textId="77777777" w:rsidR="00236ECF" w:rsidRPr="001C5457" w:rsidRDefault="00236ECF" w:rsidP="005970A8">
      <w:pPr>
        <w:spacing w:after="0"/>
        <w:jc w:val="both"/>
      </w:pPr>
    </w:p>
    <w:p w14:paraId="237AE8CE" w14:textId="5D509924" w:rsidR="00236ECF" w:rsidRPr="001C5457" w:rsidRDefault="00236ECF" w:rsidP="00E3755F">
      <w:pPr>
        <w:spacing w:after="0"/>
        <w:jc w:val="both"/>
      </w:pPr>
      <w:r w:rsidRPr="001C5457">
        <w:t xml:space="preserve">Most of the procedures for our involved emergency staff will be of a medium and long-term duration. Health, Adults &amp; Community staff may be involved with accompanying grieving relatives &amp; friends and trauma counselling. The Council’s Environmental Health &amp; Trading Standards service may also be involved as the mortuary sits within this area. Any London Local Authority involved in an incident may request other </w:t>
      </w:r>
      <w:r w:rsidR="00C84E05" w:rsidRPr="001C5457">
        <w:t>local authorities</w:t>
      </w:r>
      <w:r w:rsidRPr="001C5457">
        <w:t xml:space="preserve"> to provide them with staff assistance.</w:t>
      </w:r>
    </w:p>
    <w:p w14:paraId="3D41E5DA" w14:textId="77777777" w:rsidR="00236ECF" w:rsidRPr="001C5457" w:rsidRDefault="00236ECF" w:rsidP="005970A8">
      <w:pPr>
        <w:spacing w:after="0"/>
        <w:jc w:val="both"/>
      </w:pPr>
    </w:p>
    <w:p w14:paraId="241BACD2" w14:textId="1063E174" w:rsidR="00236ECF" w:rsidRPr="001C5457" w:rsidRDefault="001C5457" w:rsidP="005970A8">
      <w:pPr>
        <w:pStyle w:val="Heading2"/>
      </w:pPr>
      <w:r>
        <w:t xml:space="preserve"> </w:t>
      </w:r>
      <w:bookmarkStart w:id="1070" w:name="_Toc102642535"/>
      <w:bookmarkStart w:id="1071" w:name="_Toc102998279"/>
      <w:r w:rsidR="00A86BE1" w:rsidRPr="001C5457">
        <w:t>Temporary &amp; Disa</w:t>
      </w:r>
      <w:r w:rsidR="008E713C" w:rsidRPr="001C5457">
        <w:t xml:space="preserve">ster </w:t>
      </w:r>
      <w:r w:rsidR="008E713C" w:rsidRPr="00641F46">
        <w:t>Mortuaries</w:t>
      </w:r>
      <w:bookmarkEnd w:id="1070"/>
      <w:bookmarkEnd w:id="1071"/>
    </w:p>
    <w:p w14:paraId="2F8A10A9" w14:textId="668DD5EF" w:rsidR="00236ECF" w:rsidRPr="001C5457" w:rsidRDefault="00236ECF" w:rsidP="005970A8">
      <w:pPr>
        <w:spacing w:after="0"/>
        <w:jc w:val="both"/>
      </w:pPr>
    </w:p>
    <w:p w14:paraId="5EADF1D8" w14:textId="5C24AEAD" w:rsidR="00236ECF" w:rsidRDefault="00236ECF" w:rsidP="001C5457">
      <w:pPr>
        <w:spacing w:after="0"/>
        <w:jc w:val="both"/>
      </w:pPr>
      <w:r w:rsidRPr="001C5457">
        <w:t xml:space="preserve">During a major emergency where large numbers of fatalities are involved, the </w:t>
      </w:r>
      <w:r w:rsidR="00833B89" w:rsidRPr="001C5457">
        <w:t>coroner</w:t>
      </w:r>
      <w:r w:rsidRPr="001C5457">
        <w:t xml:space="preserve"> may consider that due to the Borough and surrounding borough mortuaries not having sufficient space, a temporary, or disaster mortuary may be required. They may also require body-holding areas. The building used will be in the charge of the </w:t>
      </w:r>
      <w:r w:rsidR="00833B89" w:rsidRPr="001C5457">
        <w:t>coroner</w:t>
      </w:r>
      <w:r w:rsidRPr="001C5457">
        <w:t xml:space="preserve">, or the Police acting as their agent. Other than the Mortuary staff, Council emergency staff will not be involved, other than assisting relatives and/or friends, before, during and following the identification procedure. For a significant or catastrophic incident, where there are large numbers of fatalities, there are regional and national arrangements in place which include Designated </w:t>
      </w:r>
      <w:r w:rsidRPr="001C5457">
        <w:lastRenderedPageBreak/>
        <w:t xml:space="preserve">Disaster Mortuaries (one DDM in each London Coroners District) and the National Emergency Mortuary Arrangements (NEMA sites identified within the London area). Council staff </w:t>
      </w:r>
      <w:r w:rsidR="00DC6012" w:rsidRPr="001C5457">
        <w:t>i.e.,</w:t>
      </w:r>
      <w:r w:rsidRPr="001C5457">
        <w:t xml:space="preserve"> Environmental Health, Social Care personnel etc. would be involved in the operation of these sites, as required, although these plans are protectively marked and do not form part of this document.</w:t>
      </w:r>
    </w:p>
    <w:p w14:paraId="6A2DDF39" w14:textId="77777777" w:rsidR="0007448C" w:rsidRDefault="0007448C" w:rsidP="00236ECF">
      <w:pPr>
        <w:jc w:val="both"/>
      </w:pPr>
    </w:p>
    <w:p w14:paraId="11454440" w14:textId="7133F36E" w:rsidR="00236ECF" w:rsidRPr="00AF45B7" w:rsidRDefault="000600F4" w:rsidP="00B309DA">
      <w:pPr>
        <w:pStyle w:val="Heading1"/>
        <w:ind w:left="567" w:hanging="567"/>
      </w:pPr>
      <w:r>
        <w:t xml:space="preserve"> </w:t>
      </w:r>
      <w:bookmarkStart w:id="1072" w:name="_Toc102642536"/>
      <w:bookmarkStart w:id="1073" w:name="_Toc102998280"/>
      <w:r w:rsidR="00236ECF" w:rsidRPr="00AF45B7">
        <w:t>London Local Authorities Mutual Aid Arrangements</w:t>
      </w:r>
      <w:r w:rsidR="00A66F30">
        <w:t xml:space="preserve"> </w:t>
      </w:r>
      <w:bookmarkEnd w:id="1072"/>
      <w:bookmarkEnd w:id="1073"/>
    </w:p>
    <w:p w14:paraId="29580A0B" w14:textId="77777777" w:rsidR="00236ECF" w:rsidRPr="0018167E" w:rsidRDefault="00236ECF" w:rsidP="001D2743">
      <w:pPr>
        <w:spacing w:after="120"/>
        <w:jc w:val="both"/>
        <w:rPr>
          <w:sz w:val="22"/>
        </w:rPr>
      </w:pPr>
    </w:p>
    <w:p w14:paraId="318603B7" w14:textId="3172754D" w:rsidR="00236ECF" w:rsidRPr="001C5457" w:rsidRDefault="00236ECF" w:rsidP="005970A8">
      <w:pPr>
        <w:pStyle w:val="BodyText"/>
        <w:rPr>
          <w:rFonts w:ascii="Arial" w:hAnsi="Arial" w:cs="Arial"/>
          <w:szCs w:val="24"/>
        </w:rPr>
      </w:pPr>
      <w:r w:rsidRPr="001C5457">
        <w:rPr>
          <w:rFonts w:ascii="Arial" w:hAnsi="Arial" w:cs="Arial"/>
          <w:szCs w:val="24"/>
        </w:rPr>
        <w:t>Under the Civil Contingencies Act, six Sub Regional Resilience Forums (SRRF</w:t>
      </w:r>
      <w:r w:rsidR="00AF5621">
        <w:rPr>
          <w:rFonts w:ascii="Arial" w:hAnsi="Arial" w:cs="Arial"/>
          <w:szCs w:val="24"/>
        </w:rPr>
        <w:t>’s</w:t>
      </w:r>
      <w:r w:rsidRPr="001C5457">
        <w:rPr>
          <w:rFonts w:ascii="Arial" w:hAnsi="Arial" w:cs="Arial"/>
          <w:szCs w:val="24"/>
        </w:rPr>
        <w:t xml:space="preserve">) are in place within London. The Central SRRF consists of </w:t>
      </w:r>
      <w:r w:rsidR="00AF5621">
        <w:rPr>
          <w:rFonts w:ascii="Arial" w:hAnsi="Arial" w:cs="Arial"/>
          <w:szCs w:val="24"/>
        </w:rPr>
        <w:t>t</w:t>
      </w:r>
      <w:r w:rsidRPr="001C5457">
        <w:rPr>
          <w:rFonts w:ascii="Arial" w:hAnsi="Arial" w:cs="Arial"/>
          <w:szCs w:val="24"/>
        </w:rPr>
        <w:t xml:space="preserve">he </w:t>
      </w:r>
      <w:r w:rsidR="001A6614">
        <w:rPr>
          <w:rFonts w:ascii="Arial" w:hAnsi="Arial" w:cs="Arial"/>
          <w:szCs w:val="24"/>
        </w:rPr>
        <w:t>City of London Corporation</w:t>
      </w:r>
      <w:r w:rsidRPr="001C5457">
        <w:rPr>
          <w:rFonts w:ascii="Arial" w:hAnsi="Arial" w:cs="Arial"/>
          <w:szCs w:val="24"/>
        </w:rPr>
        <w:t>, Westminster</w:t>
      </w:r>
      <w:r w:rsidR="00993DDB">
        <w:rPr>
          <w:rFonts w:ascii="Arial" w:hAnsi="Arial" w:cs="Arial"/>
          <w:szCs w:val="24"/>
        </w:rPr>
        <w:t xml:space="preserve"> City </w:t>
      </w:r>
      <w:r w:rsidR="001A6614">
        <w:rPr>
          <w:rFonts w:ascii="Arial" w:hAnsi="Arial" w:cs="Arial"/>
          <w:szCs w:val="24"/>
        </w:rPr>
        <w:t>Council</w:t>
      </w:r>
      <w:r w:rsidRPr="001C5457">
        <w:rPr>
          <w:rFonts w:ascii="Arial" w:hAnsi="Arial" w:cs="Arial"/>
          <w:szCs w:val="24"/>
        </w:rPr>
        <w:t>, Royal Borough of Kensington &amp; Chelsea</w:t>
      </w:r>
      <w:r w:rsidR="00AF5621">
        <w:rPr>
          <w:rFonts w:ascii="Arial" w:hAnsi="Arial" w:cs="Arial"/>
          <w:szCs w:val="24"/>
        </w:rPr>
        <w:t>,</w:t>
      </w:r>
      <w:r w:rsidRPr="001C5457">
        <w:rPr>
          <w:rFonts w:ascii="Arial" w:hAnsi="Arial" w:cs="Arial"/>
          <w:szCs w:val="24"/>
        </w:rPr>
        <w:t xml:space="preserve"> Lambeth, Southwark</w:t>
      </w:r>
      <w:r w:rsidR="000D72E9" w:rsidRPr="001C5457">
        <w:rPr>
          <w:rFonts w:ascii="Arial" w:hAnsi="Arial" w:cs="Arial"/>
          <w:szCs w:val="24"/>
        </w:rPr>
        <w:t>,</w:t>
      </w:r>
      <w:r w:rsidRPr="001C5457">
        <w:rPr>
          <w:rFonts w:ascii="Arial" w:hAnsi="Arial" w:cs="Arial"/>
          <w:szCs w:val="24"/>
        </w:rPr>
        <w:t xml:space="preserve"> and Tower Hamlets.</w:t>
      </w:r>
      <w:r w:rsidR="0059381E" w:rsidRPr="001C5457">
        <w:rPr>
          <w:rFonts w:ascii="Arial" w:hAnsi="Arial" w:cs="Arial"/>
          <w:szCs w:val="24"/>
        </w:rPr>
        <w:t xml:space="preserve"> Meet</w:t>
      </w:r>
      <w:r w:rsidR="0059381E" w:rsidRPr="005970A8">
        <w:rPr>
          <w:rFonts w:ascii="Arial" w:hAnsi="Arial" w:cs="Arial"/>
        </w:rPr>
        <w:t>ings are held periodically</w:t>
      </w:r>
      <w:r w:rsidR="00CE109E" w:rsidRPr="001C5457">
        <w:rPr>
          <w:rFonts w:ascii="Arial" w:hAnsi="Arial" w:cs="Arial"/>
        </w:rPr>
        <w:t xml:space="preserve"> to fulfil </w:t>
      </w:r>
      <w:r w:rsidR="0062553D" w:rsidRPr="001C5457">
        <w:rPr>
          <w:rFonts w:ascii="Arial" w:hAnsi="Arial" w:cs="Arial"/>
        </w:rPr>
        <w:t>London Resilience Forums requirements</w:t>
      </w:r>
      <w:r w:rsidR="008F4224" w:rsidRPr="001C5457">
        <w:rPr>
          <w:rFonts w:ascii="Arial" w:hAnsi="Arial" w:cs="Arial"/>
        </w:rPr>
        <w:t xml:space="preserve"> to engage and share information.</w:t>
      </w:r>
      <w:r w:rsidR="0062553D" w:rsidRPr="001C5457">
        <w:rPr>
          <w:rFonts w:ascii="Arial" w:hAnsi="Arial" w:cs="Arial"/>
        </w:rPr>
        <w:t xml:space="preserve"> </w:t>
      </w:r>
      <w:r w:rsidR="00CE109E" w:rsidRPr="001C5457">
        <w:rPr>
          <w:rFonts w:ascii="Arial" w:hAnsi="Arial" w:cs="Arial"/>
        </w:rPr>
        <w:t xml:space="preserve"> </w:t>
      </w:r>
    </w:p>
    <w:p w14:paraId="0137D3DB" w14:textId="1E9B5FBC" w:rsidR="00236ECF" w:rsidRPr="001C5457" w:rsidRDefault="00236ECF" w:rsidP="005970A8">
      <w:pPr>
        <w:tabs>
          <w:tab w:val="left" w:pos="0"/>
        </w:tabs>
        <w:spacing w:after="0"/>
        <w:jc w:val="both"/>
      </w:pPr>
    </w:p>
    <w:p w14:paraId="55C72357" w14:textId="2F22DE83" w:rsidR="00236ECF" w:rsidRPr="001C5457" w:rsidRDefault="00236ECF" w:rsidP="005970A8">
      <w:pPr>
        <w:spacing w:after="0"/>
        <w:jc w:val="both"/>
      </w:pPr>
      <w:r w:rsidRPr="001C5457">
        <w:t>During localised incidents within Tower Hamlets</w:t>
      </w:r>
      <w:r w:rsidR="008F4224" w:rsidRPr="001C5457">
        <w:t>,</w:t>
      </w:r>
      <w:r w:rsidRPr="001C5457">
        <w:t xml:space="preserve"> mutual aid can be requested from other (neighbouring) local authorities by the Chief Executive</w:t>
      </w:r>
      <w:r w:rsidR="000D72E9" w:rsidRPr="001C5457">
        <w:t xml:space="preserve">, </w:t>
      </w:r>
      <w:r w:rsidR="00C14E84" w:rsidRPr="001C5457">
        <w:t>th</w:t>
      </w:r>
      <w:r w:rsidRPr="001C5457">
        <w:t>e CPC or nominated deput</w:t>
      </w:r>
      <w:r w:rsidR="00C14E84" w:rsidRPr="001C5457">
        <w:t>ies</w:t>
      </w:r>
      <w:r w:rsidRPr="001C5457">
        <w:t xml:space="preserve">. During major / significant or catastrophic incidents the LLACC (at Merton) would be activated to co-ordinate the response of all London </w:t>
      </w:r>
      <w:r w:rsidR="00C14E84" w:rsidRPr="001C5457">
        <w:t>local authorities</w:t>
      </w:r>
      <w:r w:rsidRPr="001C5457">
        <w:t xml:space="preserve"> and any requests for aid would be made via this facility (through the BECC</w:t>
      </w:r>
      <w:r w:rsidR="00F95485">
        <w:t xml:space="preserve"> if activated</w:t>
      </w:r>
      <w:r w:rsidRPr="001C5457">
        <w:t>).</w:t>
      </w:r>
    </w:p>
    <w:p w14:paraId="53A3B5F2" w14:textId="77777777" w:rsidR="00236ECF" w:rsidRPr="001C5457" w:rsidRDefault="00236ECF" w:rsidP="005970A8">
      <w:pPr>
        <w:tabs>
          <w:tab w:val="left" w:pos="0"/>
        </w:tabs>
        <w:spacing w:after="0"/>
        <w:jc w:val="both"/>
      </w:pPr>
    </w:p>
    <w:p w14:paraId="4A87D516" w14:textId="508E28C7" w:rsidR="00236ECF" w:rsidRPr="001C5457" w:rsidRDefault="00236ECF" w:rsidP="001C5457">
      <w:pPr>
        <w:spacing w:after="0"/>
        <w:jc w:val="both"/>
      </w:pPr>
      <w:r w:rsidRPr="001C5457">
        <w:t>Mutual aid services comprise any service or product that can be spared at the time of the emergency and may include all or some of the following:</w:t>
      </w:r>
    </w:p>
    <w:p w14:paraId="58069478" w14:textId="77777777" w:rsidR="00236ECF" w:rsidRPr="001C5457" w:rsidRDefault="00236ECF" w:rsidP="00E41C49">
      <w:pPr>
        <w:pStyle w:val="ListParagraph"/>
        <w:numPr>
          <w:ilvl w:val="0"/>
          <w:numId w:val="57"/>
        </w:numPr>
        <w:ind w:left="850" w:hanging="425"/>
      </w:pPr>
      <w:r w:rsidRPr="001C5457">
        <w:t>Premises</w:t>
      </w:r>
    </w:p>
    <w:p w14:paraId="0F7A9384" w14:textId="77777777" w:rsidR="00236ECF" w:rsidRPr="001C5457" w:rsidRDefault="00236ECF" w:rsidP="00E41C49">
      <w:pPr>
        <w:numPr>
          <w:ilvl w:val="0"/>
          <w:numId w:val="5"/>
        </w:numPr>
        <w:tabs>
          <w:tab w:val="clear" w:pos="360"/>
          <w:tab w:val="left" w:pos="0"/>
        </w:tabs>
        <w:spacing w:after="0"/>
        <w:ind w:left="850" w:hanging="425"/>
        <w:jc w:val="both"/>
      </w:pPr>
      <w:r w:rsidRPr="001C5457">
        <w:t>Staff (and their service)</w:t>
      </w:r>
    </w:p>
    <w:p w14:paraId="6C79F336" w14:textId="77777777" w:rsidR="00236ECF" w:rsidRPr="001C5457" w:rsidRDefault="00236ECF" w:rsidP="00E41C49">
      <w:pPr>
        <w:numPr>
          <w:ilvl w:val="0"/>
          <w:numId w:val="5"/>
        </w:numPr>
        <w:tabs>
          <w:tab w:val="clear" w:pos="360"/>
          <w:tab w:val="left" w:pos="0"/>
        </w:tabs>
        <w:spacing w:after="0"/>
        <w:ind w:left="850" w:hanging="425"/>
        <w:jc w:val="both"/>
      </w:pPr>
      <w:r w:rsidRPr="001C5457">
        <w:t>Transport</w:t>
      </w:r>
    </w:p>
    <w:p w14:paraId="116132E7" w14:textId="3BCB7C7E" w:rsidR="00236ECF" w:rsidRPr="00F95485" w:rsidRDefault="00236ECF" w:rsidP="00BF701A">
      <w:pPr>
        <w:numPr>
          <w:ilvl w:val="0"/>
          <w:numId w:val="5"/>
        </w:numPr>
        <w:tabs>
          <w:tab w:val="clear" w:pos="360"/>
          <w:tab w:val="left" w:pos="0"/>
        </w:tabs>
        <w:spacing w:after="0"/>
        <w:ind w:left="850" w:hanging="425"/>
        <w:jc w:val="both"/>
      </w:pPr>
      <w:r w:rsidRPr="001C5457">
        <w:t>Equipment – bedding, flood bags etc.</w:t>
      </w:r>
      <w:r w:rsidRPr="00F95485">
        <w:rPr>
          <w:b/>
        </w:rPr>
        <w:t xml:space="preserve"> </w:t>
      </w:r>
    </w:p>
    <w:p w14:paraId="59A72745" w14:textId="77777777" w:rsidR="00F95485" w:rsidRPr="001C5457" w:rsidRDefault="00F95485" w:rsidP="00F95485">
      <w:pPr>
        <w:tabs>
          <w:tab w:val="left" w:pos="0"/>
        </w:tabs>
        <w:spacing w:after="0"/>
        <w:ind w:left="850"/>
        <w:jc w:val="both"/>
      </w:pPr>
    </w:p>
    <w:p w14:paraId="6B541FB6" w14:textId="3AD9340E" w:rsidR="00236ECF" w:rsidRPr="00E26791" w:rsidRDefault="00236ECF" w:rsidP="005970A8">
      <w:pPr>
        <w:spacing w:after="0"/>
        <w:jc w:val="both"/>
        <w:rPr>
          <w:b/>
          <w:sz w:val="16"/>
          <w:szCs w:val="16"/>
        </w:rPr>
      </w:pPr>
      <w:r w:rsidRPr="001C5457">
        <w:t xml:space="preserve">Emergency contact numbers for all London </w:t>
      </w:r>
      <w:r w:rsidR="00C14E84" w:rsidRPr="001C5457">
        <w:t>local authorities</w:t>
      </w:r>
      <w:r w:rsidRPr="001C5457">
        <w:t xml:space="preserve">, LRG </w:t>
      </w:r>
      <w:r w:rsidR="00274C94" w:rsidRPr="001C5457">
        <w:t>and</w:t>
      </w:r>
      <w:r w:rsidRPr="001C5457">
        <w:t xml:space="preserve"> neighbouring</w:t>
      </w:r>
      <w:r w:rsidR="00E41C49">
        <w:t xml:space="preserve"> </w:t>
      </w:r>
      <w:r w:rsidRPr="001C5457">
        <w:t xml:space="preserve">Counties </w:t>
      </w:r>
      <w:r w:rsidR="0021235B" w:rsidRPr="001C5457">
        <w:t xml:space="preserve">known as the </w:t>
      </w:r>
      <w:r w:rsidRPr="001C5457">
        <w:t xml:space="preserve">‘London Borough Profiles – Emergency Planning Directory’ are </w:t>
      </w:r>
      <w:r w:rsidR="0021235B" w:rsidRPr="001C5457">
        <w:t xml:space="preserve">updated periodically by the LRG and are kept </w:t>
      </w:r>
      <w:r w:rsidR="00091CEB" w:rsidRPr="001C5457">
        <w:t xml:space="preserve">on </w:t>
      </w:r>
      <w:r w:rsidR="000F06AD" w:rsidRPr="001C5457">
        <w:t>R</w:t>
      </w:r>
      <w:r w:rsidR="00091CEB" w:rsidRPr="001C5457">
        <w:t>esilience Direct and on the CPU resilience Share</w:t>
      </w:r>
      <w:r w:rsidR="000F06AD" w:rsidRPr="001C5457">
        <w:t>Point / Teams folders</w:t>
      </w:r>
      <w:r w:rsidR="007A2FDD" w:rsidRPr="001C5457">
        <w:t>.</w:t>
      </w:r>
      <w:r w:rsidRPr="001106C9">
        <w:t xml:space="preserve"> </w:t>
      </w:r>
    </w:p>
    <w:p w14:paraId="645E2D7A" w14:textId="4B2D5301" w:rsidR="00E44878" w:rsidRDefault="00E44878" w:rsidP="00E44878">
      <w:pPr>
        <w:jc w:val="both"/>
        <w:rPr>
          <w:rFonts w:ascii="Verdana" w:hAnsi="Verdana"/>
          <w:b/>
          <w:color w:val="FF0000"/>
        </w:rPr>
      </w:pPr>
    </w:p>
    <w:p w14:paraId="3727AAB1" w14:textId="2F24944B" w:rsidR="00E44878" w:rsidRDefault="000466F0" w:rsidP="00982DBC">
      <w:pPr>
        <w:pStyle w:val="Heading1"/>
      </w:pPr>
      <w:bookmarkStart w:id="1074" w:name="_Borough_Major_Emergency"/>
      <w:bookmarkEnd w:id="1074"/>
      <w:r>
        <w:t xml:space="preserve"> </w:t>
      </w:r>
      <w:bookmarkStart w:id="1075" w:name="_Toc102642537"/>
      <w:bookmarkStart w:id="1076" w:name="_Toc102998281"/>
      <w:r w:rsidR="00982DBC" w:rsidRPr="00822FA3">
        <w:t xml:space="preserve">Borough Major Emergency Plan Pt 2 </w:t>
      </w:r>
      <w:r w:rsidR="00982DBC">
        <w:t xml:space="preserve">- </w:t>
      </w:r>
      <w:r w:rsidR="00982DBC" w:rsidRPr="00822FA3">
        <w:t>Emergency Community Care Plan</w:t>
      </w:r>
      <w:bookmarkEnd w:id="1075"/>
      <w:bookmarkEnd w:id="1076"/>
    </w:p>
    <w:p w14:paraId="4120FE6C" w14:textId="77777777" w:rsidR="00C808C3" w:rsidRDefault="00C808C3" w:rsidP="00411363">
      <w:pPr>
        <w:jc w:val="both"/>
      </w:pPr>
    </w:p>
    <w:p w14:paraId="53DAD143" w14:textId="4A9CCA59" w:rsidR="00C808C3" w:rsidRPr="00F15A47" w:rsidRDefault="00C808C3" w:rsidP="00411363">
      <w:pPr>
        <w:jc w:val="both"/>
      </w:pPr>
      <w:r w:rsidRPr="00F15A47">
        <w:t xml:space="preserve">This </w:t>
      </w:r>
      <w:hyperlink r:id="rId33" w:history="1">
        <w:r w:rsidR="00372DB3" w:rsidRPr="004C4545">
          <w:rPr>
            <w:rStyle w:val="Hyperlink"/>
          </w:rPr>
          <w:t>B</w:t>
        </w:r>
        <w:r w:rsidR="00715775" w:rsidRPr="004C4545">
          <w:rPr>
            <w:rStyle w:val="Hyperlink"/>
          </w:rPr>
          <w:t>MEP Pt 2</w:t>
        </w:r>
      </w:hyperlink>
      <w:r w:rsidRPr="00F15A47">
        <w:t xml:space="preserve"> covers the processes involved in the setting up and running of Emergency Centres to meet the humanitarian needs of people affected by an emergency.</w:t>
      </w:r>
    </w:p>
    <w:p w14:paraId="0C9AD767" w14:textId="5EEE8080" w:rsidR="00C808C3" w:rsidRPr="00F15A47" w:rsidRDefault="00C808C3" w:rsidP="00411363">
      <w:pPr>
        <w:jc w:val="both"/>
      </w:pPr>
      <w:r w:rsidRPr="00F15A47">
        <w:t>Every emergency is different, and it is important to maintain flexibility to ensure the most appropriate and effective response. The processes are designed to provide the key components to support a scalable humanitarian assistance response.</w:t>
      </w:r>
    </w:p>
    <w:p w14:paraId="24E49E93" w14:textId="7CCF9C07" w:rsidR="0041563E" w:rsidRDefault="00C808C3" w:rsidP="00411363">
      <w:pPr>
        <w:jc w:val="both"/>
      </w:pPr>
      <w:r w:rsidRPr="00F15A47">
        <w:t>Th</w:t>
      </w:r>
      <w:r w:rsidR="00694BD4">
        <w:t>e plan</w:t>
      </w:r>
      <w:r w:rsidRPr="00F15A47">
        <w:t xml:space="preserve"> provides guidance to the setting up, staffing and management of </w:t>
      </w:r>
      <w:r w:rsidR="0086544F">
        <w:t xml:space="preserve">Emergency Centres </w:t>
      </w:r>
      <w:r w:rsidR="00751E3E" w:rsidRPr="00F15A47">
        <w:t>to support those affected by an emergency</w:t>
      </w:r>
      <w:r w:rsidR="0041563E">
        <w:t xml:space="preserve"> including:</w:t>
      </w:r>
    </w:p>
    <w:p w14:paraId="77EFEF64" w14:textId="77777777" w:rsidR="00D05627" w:rsidRDefault="00D05627" w:rsidP="00411363">
      <w:pPr>
        <w:pStyle w:val="ListParagraph"/>
        <w:numPr>
          <w:ilvl w:val="0"/>
          <w:numId w:val="52"/>
        </w:numPr>
        <w:ind w:left="851" w:hanging="425"/>
        <w:jc w:val="both"/>
      </w:pPr>
      <w:r w:rsidRPr="00F15A47">
        <w:t>Rest Centre</w:t>
      </w:r>
      <w:r>
        <w:t>s</w:t>
      </w:r>
      <w:r w:rsidRPr="00F15A47">
        <w:t xml:space="preserve"> </w:t>
      </w:r>
      <w:r w:rsidR="00C808C3" w:rsidRPr="00F15A47">
        <w:t>(RC)</w:t>
      </w:r>
    </w:p>
    <w:p w14:paraId="1D6655EA" w14:textId="77777777" w:rsidR="00D05627" w:rsidRDefault="00C808C3" w:rsidP="00411363">
      <w:pPr>
        <w:pStyle w:val="ListParagraph"/>
        <w:numPr>
          <w:ilvl w:val="0"/>
          <w:numId w:val="52"/>
        </w:numPr>
        <w:ind w:left="851" w:hanging="425"/>
        <w:jc w:val="both"/>
      </w:pPr>
      <w:r w:rsidRPr="00F15A47">
        <w:lastRenderedPageBreak/>
        <w:t>Survivor Reception Centre</w:t>
      </w:r>
      <w:r w:rsidR="00694BD4">
        <w:t>s</w:t>
      </w:r>
      <w:r w:rsidRPr="00F15A47">
        <w:t xml:space="preserve"> (SuRC)</w:t>
      </w:r>
    </w:p>
    <w:p w14:paraId="73F7259B" w14:textId="77777777" w:rsidR="00D05627" w:rsidRDefault="00C808C3" w:rsidP="00411363">
      <w:pPr>
        <w:pStyle w:val="ListParagraph"/>
        <w:numPr>
          <w:ilvl w:val="0"/>
          <w:numId w:val="52"/>
        </w:numPr>
        <w:ind w:left="851" w:hanging="425"/>
        <w:jc w:val="both"/>
      </w:pPr>
      <w:r w:rsidRPr="00F15A47">
        <w:t>Family and Friends Reception Centre</w:t>
      </w:r>
      <w:r w:rsidR="00694BD4">
        <w:t xml:space="preserve">s </w:t>
      </w:r>
      <w:r w:rsidRPr="00F15A47">
        <w:t>(FFRC)</w:t>
      </w:r>
    </w:p>
    <w:p w14:paraId="6D87228E" w14:textId="38356882" w:rsidR="00C808C3" w:rsidRPr="00F15A47" w:rsidRDefault="00C808C3" w:rsidP="00411363">
      <w:pPr>
        <w:pStyle w:val="ListParagraph"/>
        <w:numPr>
          <w:ilvl w:val="0"/>
          <w:numId w:val="52"/>
        </w:numPr>
        <w:ind w:left="851" w:hanging="425"/>
        <w:jc w:val="both"/>
      </w:pPr>
      <w:r w:rsidRPr="00F15A47">
        <w:t>Humanitarian (Community) Assistance Centre</w:t>
      </w:r>
      <w:r w:rsidR="00694BD4">
        <w:t>s</w:t>
      </w:r>
      <w:r w:rsidRPr="00F15A47">
        <w:t xml:space="preserve"> (HAC/ CAC)</w:t>
      </w:r>
    </w:p>
    <w:p w14:paraId="624D1639" w14:textId="77777777" w:rsidR="00232555" w:rsidRPr="00232555" w:rsidRDefault="00232555" w:rsidP="005970A8">
      <w:pPr>
        <w:jc w:val="both"/>
        <w:rPr>
          <w:b/>
        </w:rPr>
      </w:pPr>
    </w:p>
    <w:p w14:paraId="32B14E59" w14:textId="453209D8" w:rsidR="00236ECF" w:rsidRDefault="00236ECF" w:rsidP="00B309DA">
      <w:pPr>
        <w:pStyle w:val="Heading1"/>
        <w:ind w:left="567" w:hanging="567"/>
      </w:pPr>
      <w:bookmarkStart w:id="1077" w:name="_Borough_Major_Emergency_1"/>
      <w:bookmarkStart w:id="1078" w:name="_Toc102642538"/>
      <w:bookmarkStart w:id="1079" w:name="_Toc102998282"/>
      <w:bookmarkEnd w:id="1077"/>
      <w:r w:rsidRPr="00AF45B7">
        <w:t>Borough Major Emergency Plan</w:t>
      </w:r>
      <w:r w:rsidR="00312B58" w:rsidRPr="00AF45B7">
        <w:t xml:space="preserve"> Part 3</w:t>
      </w:r>
      <w:r w:rsidR="00070F61" w:rsidRPr="00AF45B7">
        <w:t xml:space="preserve"> </w:t>
      </w:r>
      <w:r w:rsidR="00B930A9" w:rsidRPr="00655404">
        <w:t>–</w:t>
      </w:r>
      <w:r w:rsidR="00070F61" w:rsidRPr="00AF45B7">
        <w:t xml:space="preserve"> Business Continuity</w:t>
      </w:r>
      <w:bookmarkEnd w:id="1078"/>
      <w:bookmarkEnd w:id="1079"/>
    </w:p>
    <w:p w14:paraId="737473F2" w14:textId="77777777" w:rsidR="001D2743" w:rsidRPr="001D2743" w:rsidRDefault="001D2743" w:rsidP="001D2743">
      <w:pPr>
        <w:spacing w:after="120"/>
      </w:pPr>
    </w:p>
    <w:p w14:paraId="3B83432B" w14:textId="615E4303" w:rsidR="00236ECF" w:rsidRPr="001A6614" w:rsidRDefault="00236ECF" w:rsidP="005970A8">
      <w:pPr>
        <w:spacing w:after="0"/>
        <w:jc w:val="both"/>
      </w:pPr>
      <w:r w:rsidRPr="001A6614">
        <w:t>Business interruption can be very damaging to any organisation, also to its suppliers and customers. Business continuity procedures and staff awareness of risk may reduce, or eliminate, the incident’s impact on services, aid continuance and a speedy return to normality. This will apply regardless</w:t>
      </w:r>
      <w:r w:rsidR="00CC34DD" w:rsidRPr="001A6614">
        <w:t xml:space="preserve"> of</w:t>
      </w:r>
      <w:r w:rsidRPr="001A6614">
        <w:t xml:space="preserve"> whether the emergency or incident is internal, affecting a particular Council building and its services, or an unrelated </w:t>
      </w:r>
      <w:r w:rsidR="004B3A5C" w:rsidRPr="001A6614">
        <w:t xml:space="preserve">external </w:t>
      </w:r>
      <w:r w:rsidRPr="001A6614">
        <w:t xml:space="preserve">emergency. Some major emergencies affect large surrounding areas, with exclusion zones and cordons. Even if our buildings are not directly involved, we may not be able to reach, or gain access to them. </w:t>
      </w:r>
    </w:p>
    <w:p w14:paraId="35B49127" w14:textId="77777777" w:rsidR="00236ECF" w:rsidRPr="001A6614" w:rsidRDefault="00236ECF" w:rsidP="005970A8">
      <w:pPr>
        <w:spacing w:after="0"/>
        <w:jc w:val="both"/>
      </w:pPr>
    </w:p>
    <w:p w14:paraId="6B315869" w14:textId="20234A18" w:rsidR="00236ECF" w:rsidRPr="001A6614" w:rsidRDefault="00236ECF" w:rsidP="005970A8">
      <w:pPr>
        <w:spacing w:after="0"/>
        <w:jc w:val="both"/>
      </w:pPr>
      <w:r w:rsidRPr="001A6614">
        <w:t xml:space="preserve">In line with </w:t>
      </w:r>
      <w:r w:rsidR="004B3A5C" w:rsidRPr="001A6614">
        <w:t>its</w:t>
      </w:r>
      <w:r w:rsidRPr="001A6614">
        <w:t xml:space="preserve"> duties under the Civil Contingencies Act 2004 to </w:t>
      </w:r>
      <w:r w:rsidRPr="001A6614">
        <w:rPr>
          <w:i/>
        </w:rPr>
        <w:t>“put in place Business Continuity Management arrangements”</w:t>
      </w:r>
      <w:r w:rsidRPr="001A6614">
        <w:t xml:space="preserve">, the Council has produced a business continuity plan which forms </w:t>
      </w:r>
      <w:hyperlink r:id="rId34" w:history="1">
        <w:r w:rsidR="001D2743">
          <w:rPr>
            <w:rStyle w:val="Hyperlink"/>
          </w:rPr>
          <w:t>BMEP Pt3</w:t>
        </w:r>
      </w:hyperlink>
      <w:r w:rsidRPr="001A6614">
        <w:t xml:space="preserve"> and supporting documents.  </w:t>
      </w:r>
    </w:p>
    <w:p w14:paraId="5F19ACC7" w14:textId="77777777" w:rsidR="00236ECF" w:rsidRPr="001A6614" w:rsidRDefault="00236ECF" w:rsidP="005970A8">
      <w:pPr>
        <w:spacing w:after="0"/>
        <w:jc w:val="both"/>
      </w:pPr>
    </w:p>
    <w:p w14:paraId="77063936" w14:textId="35627357" w:rsidR="00236ECF" w:rsidRPr="001A6614" w:rsidRDefault="00236ECF" w:rsidP="001A6614">
      <w:pPr>
        <w:spacing w:after="0"/>
        <w:jc w:val="both"/>
      </w:pPr>
      <w:r w:rsidRPr="001A6614">
        <w:t xml:space="preserve">Business continuance planning, risk assessment, response and recovery are similar to other contingency plans, in that procedures and plans are required </w:t>
      </w:r>
      <w:r w:rsidRPr="001A6614">
        <w:rPr>
          <w:b/>
        </w:rPr>
        <w:t>before</w:t>
      </w:r>
      <w:r w:rsidRPr="001A6614">
        <w:t xml:space="preserve"> an incident occurs in preparation for it, to be used </w:t>
      </w:r>
      <w:r w:rsidRPr="001A6614">
        <w:rPr>
          <w:b/>
        </w:rPr>
        <w:t>during</w:t>
      </w:r>
      <w:r w:rsidRPr="001A6614">
        <w:t xml:space="preserve"> the incident, to respond to and undertake actions to reduce the impact and </w:t>
      </w:r>
      <w:r w:rsidRPr="001A6614">
        <w:rPr>
          <w:b/>
        </w:rPr>
        <w:t>following</w:t>
      </w:r>
      <w:r w:rsidRPr="001A6614">
        <w:t xml:space="preserve"> the incident, to return to a situation of normality as soon as possible.</w:t>
      </w:r>
    </w:p>
    <w:p w14:paraId="106DDB66" w14:textId="61868B4E" w:rsidR="004552BC" w:rsidRDefault="004552BC" w:rsidP="005970A8">
      <w:pPr>
        <w:spacing w:after="0"/>
        <w:jc w:val="both"/>
      </w:pPr>
    </w:p>
    <w:p w14:paraId="606E0777" w14:textId="2A162FA6" w:rsidR="006C6AC7" w:rsidRPr="00AF45B7" w:rsidRDefault="00AF45B7" w:rsidP="005970A8">
      <w:pPr>
        <w:pStyle w:val="Heading1"/>
        <w:numPr>
          <w:ilvl w:val="0"/>
          <w:numId w:val="0"/>
        </w:numPr>
        <w:ind w:left="540" w:hanging="540"/>
      </w:pPr>
      <w:bookmarkStart w:id="1080" w:name="_23_Borough_Major"/>
      <w:bookmarkStart w:id="1081" w:name="_Toc102998283"/>
      <w:bookmarkStart w:id="1082" w:name="_Toc102642539"/>
      <w:bookmarkEnd w:id="1080"/>
      <w:r w:rsidRPr="00AF45B7">
        <w:t>2</w:t>
      </w:r>
      <w:r w:rsidR="00B75AF2">
        <w:t>3</w:t>
      </w:r>
      <w:r>
        <w:tab/>
      </w:r>
      <w:r w:rsidR="00A449F4" w:rsidRPr="00AF45B7">
        <w:t xml:space="preserve">Borough Major Emergency Plan Part 5 – </w:t>
      </w:r>
      <w:r w:rsidR="006C6AC7" w:rsidRPr="00AF45B7">
        <w:t>Recovery</w:t>
      </w:r>
      <w:r w:rsidR="00A449F4" w:rsidRPr="00AF45B7">
        <w:t xml:space="preserve"> Plan</w:t>
      </w:r>
      <w:bookmarkEnd w:id="1081"/>
      <w:r w:rsidR="00A66F30">
        <w:t xml:space="preserve"> </w:t>
      </w:r>
      <w:bookmarkEnd w:id="1082"/>
    </w:p>
    <w:p w14:paraId="07D833E4" w14:textId="77777777" w:rsidR="00411363" w:rsidRDefault="00411363" w:rsidP="001D2743">
      <w:pPr>
        <w:spacing w:after="120"/>
      </w:pPr>
    </w:p>
    <w:p w14:paraId="3C20AFF6" w14:textId="1AAD5D12" w:rsidR="006A3711" w:rsidRPr="009B782B" w:rsidRDefault="006A3711" w:rsidP="001D2743">
      <w:pPr>
        <w:jc w:val="both"/>
        <w:rPr>
          <w:color w:val="000000"/>
        </w:rPr>
      </w:pPr>
      <w:r w:rsidRPr="009B782B">
        <w:t>Recovery may take weeks, months</w:t>
      </w:r>
      <w:r w:rsidR="00BC38FC" w:rsidRPr="009B782B">
        <w:t>,</w:t>
      </w:r>
      <w:r w:rsidRPr="009B782B">
        <w:t xml:space="preserve"> or years to complete, as it seeks to support affected communities in the reconstruction of physical infrastructure and restoration of emotional, social</w:t>
      </w:r>
      <w:r w:rsidR="00BC38FC" w:rsidRPr="009B782B">
        <w:t>,</w:t>
      </w:r>
      <w:r w:rsidRPr="009B782B">
        <w:t xml:space="preserve"> and physical well-being. It is defined in the London Resilience Recovery Coordination Framework as: </w:t>
      </w:r>
      <w:r w:rsidRPr="009B782B">
        <w:rPr>
          <w:b/>
          <w:bCs/>
        </w:rPr>
        <w:t>“The process of rebuilding, restoring and rehabilitating the community following an emergency”</w:t>
      </w:r>
      <w:r w:rsidRPr="009B782B">
        <w:t>. The process of recovery following an incident, continues until the disruption has been rectified</w:t>
      </w:r>
      <w:r w:rsidRPr="009B782B">
        <w:rPr>
          <w:color w:val="000000"/>
        </w:rPr>
        <w:t>, demands on services have been returned to normal levels, and the needs of those affected have been met as far as practicable.</w:t>
      </w:r>
    </w:p>
    <w:p w14:paraId="2F93B0F3" w14:textId="03D950E5" w:rsidR="00982DBC" w:rsidRDefault="003B6009" w:rsidP="001D2743">
      <w:pPr>
        <w:spacing w:after="0"/>
        <w:jc w:val="both"/>
      </w:pPr>
      <w:hyperlink r:id="rId35" w:history="1">
        <w:r w:rsidR="006B4637">
          <w:rPr>
            <w:rStyle w:val="Hyperlink"/>
          </w:rPr>
          <w:t>BMEP Pt 5</w:t>
        </w:r>
      </w:hyperlink>
      <w:r w:rsidR="002C52F0" w:rsidRPr="009B782B">
        <w:t xml:space="preserve"> outlines the </w:t>
      </w:r>
      <w:r w:rsidR="000E086E" w:rsidRPr="009B782B">
        <w:t xml:space="preserve">steps that the Council will take during the recovery from a major </w:t>
      </w:r>
      <w:r w:rsidR="00534D87" w:rsidRPr="009B782B">
        <w:t xml:space="preserve">incident or </w:t>
      </w:r>
      <w:r w:rsidR="000E086E" w:rsidRPr="009B782B">
        <w:t>emergency and includes best practice from the London Resilience Partnership Recovery Coordination Framework, from consultation with other London Boroughs and learning from lessons identified in previous major incidents.</w:t>
      </w:r>
      <w:r w:rsidR="002C52F0" w:rsidRPr="009B782B">
        <w:t xml:space="preserve"> </w:t>
      </w:r>
      <w:r w:rsidR="002A6C80" w:rsidRPr="009B782B">
        <w:t xml:space="preserve">Although different from the response phase, recovery should be an integral part of the response from the beginning, as actions undertaken during the response itself can influence the long-term outcomes for a community, therefore </w:t>
      </w:r>
      <w:r w:rsidR="003C24D8" w:rsidRPr="009B782B">
        <w:t xml:space="preserve">the </w:t>
      </w:r>
      <w:r w:rsidR="000A28DE" w:rsidRPr="009B782B">
        <w:t xml:space="preserve">BMEP </w:t>
      </w:r>
      <w:r w:rsidR="002A6C80" w:rsidRPr="009B782B">
        <w:t>Part 5</w:t>
      </w:r>
      <w:r w:rsidR="000A28DE" w:rsidRPr="009B782B">
        <w:t xml:space="preserve"> Recovery Plan </w:t>
      </w:r>
      <w:r w:rsidR="002A6C80" w:rsidRPr="009B782B">
        <w:t xml:space="preserve">should be </w:t>
      </w:r>
      <w:r w:rsidR="000A28DE" w:rsidRPr="009B782B">
        <w:t xml:space="preserve">read </w:t>
      </w:r>
      <w:r w:rsidR="002A6C80" w:rsidRPr="009B782B">
        <w:t xml:space="preserve">closely </w:t>
      </w:r>
      <w:r w:rsidR="001E05D3" w:rsidRPr="009B782B">
        <w:t>in conjunction with this plan</w:t>
      </w:r>
      <w:r w:rsidR="000A28DE" w:rsidRPr="009B782B">
        <w:t xml:space="preserve"> and </w:t>
      </w:r>
      <w:r w:rsidR="00985B40" w:rsidRPr="009B782B">
        <w:t>activated</w:t>
      </w:r>
      <w:r w:rsidR="000A28DE" w:rsidRPr="009B782B">
        <w:t xml:space="preserve"> as early in the </w:t>
      </w:r>
      <w:r w:rsidR="00985B40" w:rsidRPr="009B782B">
        <w:t>Response phase as practicable.</w:t>
      </w:r>
      <w:r w:rsidR="00DF7CB1">
        <w:br w:type="page"/>
      </w:r>
    </w:p>
    <w:p w14:paraId="76DFFE0D" w14:textId="0A700A75" w:rsidR="001A03CE" w:rsidRPr="00AF45B7" w:rsidRDefault="000F376D" w:rsidP="001D2743">
      <w:pPr>
        <w:pStyle w:val="Heading1"/>
        <w:numPr>
          <w:ilvl w:val="0"/>
          <w:numId w:val="0"/>
        </w:numPr>
        <w:ind w:left="567" w:hanging="567"/>
      </w:pPr>
      <w:bookmarkStart w:id="1083" w:name="_Toc102642540"/>
      <w:bookmarkStart w:id="1084" w:name="_Toc102998284"/>
      <w:r w:rsidRPr="00AF45B7">
        <w:lastRenderedPageBreak/>
        <w:t>2</w:t>
      </w:r>
      <w:r w:rsidR="00B75AF2">
        <w:t>4</w:t>
      </w:r>
      <w:r w:rsidR="00AF45B7">
        <w:tab/>
      </w:r>
      <w:r w:rsidR="001A03CE" w:rsidRPr="00AF45B7">
        <w:t>Glossary of LESLP Acronyms and others used in this Plan</w:t>
      </w:r>
      <w:bookmarkEnd w:id="1083"/>
      <w:bookmarkEnd w:id="1084"/>
    </w:p>
    <w:tbl>
      <w:tblPr>
        <w:tblStyle w:val="TableGrid"/>
        <w:tblW w:w="10006" w:type="dxa"/>
        <w:tblLayout w:type="fixed"/>
        <w:tblLook w:val="0020" w:firstRow="1" w:lastRow="0" w:firstColumn="0" w:lastColumn="0" w:noHBand="0" w:noVBand="0"/>
        <w:tblCaption w:val="Glossary of LESLP Acronyms and others used in this Plan"/>
        <w:tblDescription w:val="Terms Used used by the London Emergency Services Liaison Panel and London Borough of Tower Hamlets "/>
      </w:tblPr>
      <w:tblGrid>
        <w:gridCol w:w="1273"/>
        <w:gridCol w:w="2973"/>
        <w:gridCol w:w="5760"/>
      </w:tblGrid>
      <w:tr w:rsidR="001A03CE" w14:paraId="02DBF3EE" w14:textId="77777777" w:rsidTr="005970A8">
        <w:trPr>
          <w:trHeight w:val="284"/>
        </w:trPr>
        <w:tc>
          <w:tcPr>
            <w:tcW w:w="1273" w:type="dxa"/>
          </w:tcPr>
          <w:p w14:paraId="28A8438F" w14:textId="77777777" w:rsidR="001A03CE" w:rsidRPr="00D74681" w:rsidRDefault="001A03CE" w:rsidP="003754B2">
            <w:pPr>
              <w:pStyle w:val="BodyText"/>
              <w:tabs>
                <w:tab w:val="left" w:pos="-57"/>
              </w:tabs>
              <w:rPr>
                <w:rFonts w:ascii="Arial" w:hAnsi="Arial" w:cs="Arial"/>
                <w:b/>
                <w:sz w:val="22"/>
                <w:szCs w:val="22"/>
              </w:rPr>
            </w:pPr>
            <w:r w:rsidRPr="00D74681">
              <w:rPr>
                <w:rFonts w:ascii="Arial" w:hAnsi="Arial" w:cs="Arial"/>
                <w:b/>
                <w:sz w:val="22"/>
                <w:szCs w:val="22"/>
              </w:rPr>
              <w:t>Acronym</w:t>
            </w:r>
          </w:p>
        </w:tc>
        <w:tc>
          <w:tcPr>
            <w:tcW w:w="2973" w:type="dxa"/>
          </w:tcPr>
          <w:p w14:paraId="5A349A5E" w14:textId="77777777" w:rsidR="001A03CE" w:rsidRPr="006D2A7F" w:rsidRDefault="001A03CE" w:rsidP="003754B2">
            <w:pPr>
              <w:pStyle w:val="BodyText"/>
              <w:tabs>
                <w:tab w:val="left" w:pos="-57"/>
              </w:tabs>
              <w:rPr>
                <w:rFonts w:ascii="Arial" w:hAnsi="Arial" w:cs="Arial"/>
                <w:b/>
                <w:sz w:val="22"/>
              </w:rPr>
            </w:pPr>
            <w:r w:rsidRPr="006D2A7F">
              <w:rPr>
                <w:rFonts w:ascii="Arial" w:hAnsi="Arial" w:cs="Arial"/>
                <w:b/>
                <w:sz w:val="22"/>
              </w:rPr>
              <w:t>Full Title</w:t>
            </w:r>
          </w:p>
        </w:tc>
        <w:tc>
          <w:tcPr>
            <w:tcW w:w="5760" w:type="dxa"/>
          </w:tcPr>
          <w:p w14:paraId="2F12E4B0" w14:textId="77777777" w:rsidR="001A03CE" w:rsidRPr="006D2A7F" w:rsidRDefault="001A03CE" w:rsidP="003754B2">
            <w:pPr>
              <w:pStyle w:val="BodyText"/>
              <w:tabs>
                <w:tab w:val="left" w:pos="-57"/>
              </w:tabs>
              <w:rPr>
                <w:rFonts w:ascii="Arial" w:hAnsi="Arial" w:cs="Arial"/>
                <w:b/>
                <w:sz w:val="22"/>
              </w:rPr>
            </w:pPr>
            <w:r w:rsidRPr="006D2A7F">
              <w:rPr>
                <w:rFonts w:ascii="Arial" w:hAnsi="Arial" w:cs="Arial"/>
                <w:b/>
                <w:sz w:val="22"/>
              </w:rPr>
              <w:t>Explanation or Job Description</w:t>
            </w:r>
          </w:p>
        </w:tc>
      </w:tr>
      <w:tr w:rsidR="001A03CE" w14:paraId="5896D928" w14:textId="77777777" w:rsidTr="005970A8">
        <w:trPr>
          <w:trHeight w:val="284"/>
        </w:trPr>
        <w:tc>
          <w:tcPr>
            <w:tcW w:w="1273" w:type="dxa"/>
          </w:tcPr>
          <w:p w14:paraId="4B29A995" w14:textId="77777777" w:rsidR="001A03CE" w:rsidRPr="006D2A7F" w:rsidRDefault="001A03CE" w:rsidP="003754B2">
            <w:pPr>
              <w:pStyle w:val="BodyText"/>
              <w:tabs>
                <w:tab w:val="left" w:pos="-57"/>
              </w:tabs>
              <w:rPr>
                <w:rFonts w:ascii="Arial" w:hAnsi="Arial" w:cs="Arial"/>
                <w:b/>
                <w:sz w:val="20"/>
              </w:rPr>
            </w:pPr>
            <w:r w:rsidRPr="006D2A7F">
              <w:rPr>
                <w:rFonts w:ascii="Arial" w:hAnsi="Arial" w:cs="Arial"/>
                <w:b/>
                <w:sz w:val="20"/>
              </w:rPr>
              <w:t>BECC</w:t>
            </w:r>
          </w:p>
        </w:tc>
        <w:tc>
          <w:tcPr>
            <w:tcW w:w="2973" w:type="dxa"/>
          </w:tcPr>
          <w:p w14:paraId="185B94D9" w14:textId="77777777" w:rsidR="001A03CE" w:rsidRPr="006D2A7F" w:rsidRDefault="001A03CE" w:rsidP="003754B2">
            <w:pPr>
              <w:pStyle w:val="BodyText"/>
              <w:tabs>
                <w:tab w:val="left" w:pos="-57"/>
              </w:tabs>
              <w:rPr>
                <w:rFonts w:ascii="Arial" w:hAnsi="Arial" w:cs="Arial"/>
                <w:sz w:val="20"/>
              </w:rPr>
            </w:pPr>
            <w:r w:rsidRPr="006D2A7F">
              <w:rPr>
                <w:rFonts w:ascii="Arial" w:hAnsi="Arial" w:cs="Arial"/>
                <w:sz w:val="20"/>
              </w:rPr>
              <w:t xml:space="preserve">Borough Emergency Control Centre </w:t>
            </w:r>
          </w:p>
        </w:tc>
        <w:tc>
          <w:tcPr>
            <w:tcW w:w="5760" w:type="dxa"/>
          </w:tcPr>
          <w:p w14:paraId="0C69F98A" w14:textId="4AC69BBE" w:rsidR="001A03CE" w:rsidRPr="006D2A7F" w:rsidRDefault="001A03CE" w:rsidP="003754B2">
            <w:pPr>
              <w:pStyle w:val="BodyText"/>
              <w:tabs>
                <w:tab w:val="left" w:pos="-57"/>
              </w:tabs>
              <w:rPr>
                <w:rFonts w:ascii="Arial" w:hAnsi="Arial" w:cs="Arial"/>
                <w:sz w:val="20"/>
              </w:rPr>
            </w:pPr>
            <w:r>
              <w:rPr>
                <w:rFonts w:ascii="Arial" w:hAnsi="Arial" w:cs="Arial"/>
                <w:sz w:val="20"/>
              </w:rPr>
              <w:t>Council</w:t>
            </w:r>
            <w:r w:rsidRPr="006D2A7F">
              <w:rPr>
                <w:rFonts w:ascii="Arial" w:hAnsi="Arial" w:cs="Arial"/>
                <w:sz w:val="20"/>
              </w:rPr>
              <w:t xml:space="preserve"> Silver level (tactical emergency management control room and team</w:t>
            </w:r>
            <w:r>
              <w:rPr>
                <w:rFonts w:ascii="Arial" w:hAnsi="Arial" w:cs="Arial"/>
                <w:sz w:val="20"/>
              </w:rPr>
              <w:t>)</w:t>
            </w:r>
          </w:p>
        </w:tc>
      </w:tr>
      <w:tr w:rsidR="001A03CE" w14:paraId="46AEE29A" w14:textId="77777777" w:rsidTr="005970A8">
        <w:trPr>
          <w:trHeight w:val="284"/>
        </w:trPr>
        <w:tc>
          <w:tcPr>
            <w:tcW w:w="1273" w:type="dxa"/>
          </w:tcPr>
          <w:p w14:paraId="2E15ABF3" w14:textId="77777777" w:rsidR="001A03CE" w:rsidRPr="006D2A7F" w:rsidRDefault="001A03CE" w:rsidP="003754B2">
            <w:pPr>
              <w:pStyle w:val="BodyText"/>
              <w:tabs>
                <w:tab w:val="left" w:pos="-57"/>
              </w:tabs>
              <w:rPr>
                <w:rFonts w:ascii="Arial" w:hAnsi="Arial" w:cs="Arial"/>
                <w:b/>
                <w:sz w:val="20"/>
              </w:rPr>
            </w:pPr>
            <w:r>
              <w:rPr>
                <w:rFonts w:ascii="Arial" w:hAnsi="Arial" w:cs="Arial"/>
                <w:b/>
                <w:sz w:val="20"/>
              </w:rPr>
              <w:t>BTP</w:t>
            </w:r>
          </w:p>
        </w:tc>
        <w:tc>
          <w:tcPr>
            <w:tcW w:w="2973" w:type="dxa"/>
          </w:tcPr>
          <w:p w14:paraId="107249A5" w14:textId="77777777" w:rsidR="001A03CE" w:rsidRPr="006D2A7F" w:rsidRDefault="001A03CE" w:rsidP="003754B2">
            <w:pPr>
              <w:pStyle w:val="BodyText"/>
              <w:tabs>
                <w:tab w:val="left" w:pos="-57"/>
              </w:tabs>
              <w:rPr>
                <w:rFonts w:ascii="Arial" w:hAnsi="Arial" w:cs="Arial"/>
                <w:sz w:val="20"/>
              </w:rPr>
            </w:pPr>
            <w:r>
              <w:rPr>
                <w:rFonts w:ascii="Arial" w:hAnsi="Arial" w:cs="Arial"/>
                <w:sz w:val="20"/>
              </w:rPr>
              <w:t>British Transport Police</w:t>
            </w:r>
          </w:p>
        </w:tc>
        <w:tc>
          <w:tcPr>
            <w:tcW w:w="5760" w:type="dxa"/>
          </w:tcPr>
          <w:p w14:paraId="0B7FF38B" w14:textId="77777777" w:rsidR="001A03CE" w:rsidRDefault="001A03CE" w:rsidP="003754B2">
            <w:pPr>
              <w:pStyle w:val="BodyText"/>
              <w:tabs>
                <w:tab w:val="left" w:pos="-57"/>
              </w:tabs>
              <w:rPr>
                <w:rFonts w:ascii="Arial" w:hAnsi="Arial" w:cs="Arial"/>
                <w:sz w:val="20"/>
              </w:rPr>
            </w:pPr>
          </w:p>
        </w:tc>
      </w:tr>
      <w:tr w:rsidR="001A03CE" w14:paraId="268DE1A9" w14:textId="77777777" w:rsidTr="005970A8">
        <w:trPr>
          <w:trHeight w:val="284"/>
        </w:trPr>
        <w:tc>
          <w:tcPr>
            <w:tcW w:w="1273" w:type="dxa"/>
          </w:tcPr>
          <w:p w14:paraId="3E38163F" w14:textId="77777777" w:rsidR="001A03CE" w:rsidRDefault="001A03CE" w:rsidP="003754B2">
            <w:pPr>
              <w:pStyle w:val="BodyText"/>
              <w:tabs>
                <w:tab w:val="left" w:pos="-57"/>
              </w:tabs>
              <w:rPr>
                <w:rFonts w:ascii="Arial" w:hAnsi="Arial" w:cs="Arial"/>
                <w:b/>
                <w:sz w:val="20"/>
              </w:rPr>
            </w:pPr>
            <w:r>
              <w:rPr>
                <w:rFonts w:ascii="Arial" w:hAnsi="Arial" w:cs="Arial"/>
                <w:b/>
                <w:sz w:val="20"/>
              </w:rPr>
              <w:t>CB</w:t>
            </w:r>
          </w:p>
        </w:tc>
        <w:tc>
          <w:tcPr>
            <w:tcW w:w="2973" w:type="dxa"/>
          </w:tcPr>
          <w:p w14:paraId="08BA42BC" w14:textId="77777777" w:rsidR="001A03CE" w:rsidRDefault="001A03CE" w:rsidP="003754B2">
            <w:pPr>
              <w:pStyle w:val="BodyText"/>
              <w:tabs>
                <w:tab w:val="left" w:pos="-57"/>
              </w:tabs>
              <w:rPr>
                <w:rFonts w:ascii="Arial" w:hAnsi="Arial" w:cs="Arial"/>
                <w:sz w:val="20"/>
              </w:rPr>
            </w:pPr>
            <w:r>
              <w:rPr>
                <w:rFonts w:ascii="Arial" w:hAnsi="Arial" w:cs="Arial"/>
                <w:sz w:val="20"/>
              </w:rPr>
              <w:t>Casualty Bureau</w:t>
            </w:r>
          </w:p>
        </w:tc>
        <w:tc>
          <w:tcPr>
            <w:tcW w:w="5760" w:type="dxa"/>
          </w:tcPr>
          <w:p w14:paraId="6C9EE396" w14:textId="4051B7E4" w:rsidR="001A03CE" w:rsidRDefault="001A03CE" w:rsidP="003754B2">
            <w:pPr>
              <w:pStyle w:val="BodyText"/>
              <w:tabs>
                <w:tab w:val="left" w:pos="-57"/>
              </w:tabs>
              <w:rPr>
                <w:rFonts w:ascii="Arial" w:hAnsi="Arial" w:cs="Arial"/>
                <w:sz w:val="20"/>
              </w:rPr>
            </w:pPr>
            <w:r>
              <w:rPr>
                <w:rFonts w:ascii="Arial" w:hAnsi="Arial" w:cs="Arial"/>
                <w:sz w:val="20"/>
              </w:rPr>
              <w:t>Police facility for collating details of all dead, casualties, survivors &amp; evacuees resulting from an incident</w:t>
            </w:r>
          </w:p>
        </w:tc>
      </w:tr>
      <w:tr w:rsidR="001A03CE" w14:paraId="6E8D8641" w14:textId="77777777" w:rsidTr="005970A8">
        <w:trPr>
          <w:trHeight w:val="284"/>
        </w:trPr>
        <w:tc>
          <w:tcPr>
            <w:tcW w:w="1273" w:type="dxa"/>
          </w:tcPr>
          <w:p w14:paraId="2C16E717" w14:textId="77777777" w:rsidR="001A03CE" w:rsidRDefault="001A03CE" w:rsidP="003754B2">
            <w:pPr>
              <w:pStyle w:val="BodyText"/>
              <w:tabs>
                <w:tab w:val="left" w:pos="-57"/>
              </w:tabs>
              <w:rPr>
                <w:rFonts w:ascii="Arial" w:hAnsi="Arial" w:cs="Arial"/>
                <w:b/>
                <w:sz w:val="20"/>
              </w:rPr>
            </w:pPr>
            <w:r>
              <w:rPr>
                <w:rFonts w:ascii="Arial" w:hAnsi="Arial" w:cs="Arial"/>
                <w:b/>
                <w:sz w:val="20"/>
              </w:rPr>
              <w:t>CoLP</w:t>
            </w:r>
          </w:p>
        </w:tc>
        <w:tc>
          <w:tcPr>
            <w:tcW w:w="2973" w:type="dxa"/>
          </w:tcPr>
          <w:p w14:paraId="05AC16E7" w14:textId="77777777" w:rsidR="001A03CE" w:rsidRDefault="001A03CE" w:rsidP="003754B2">
            <w:pPr>
              <w:pStyle w:val="BodyText"/>
              <w:tabs>
                <w:tab w:val="left" w:pos="-57"/>
              </w:tabs>
              <w:rPr>
                <w:rFonts w:ascii="Arial" w:hAnsi="Arial" w:cs="Arial"/>
                <w:sz w:val="20"/>
              </w:rPr>
            </w:pPr>
            <w:r>
              <w:rPr>
                <w:rFonts w:ascii="Arial" w:hAnsi="Arial" w:cs="Arial"/>
                <w:sz w:val="20"/>
              </w:rPr>
              <w:t>City of London Police</w:t>
            </w:r>
          </w:p>
        </w:tc>
        <w:tc>
          <w:tcPr>
            <w:tcW w:w="5760" w:type="dxa"/>
          </w:tcPr>
          <w:p w14:paraId="35F76294" w14:textId="77777777" w:rsidR="001A03CE" w:rsidRDefault="001A03CE" w:rsidP="003754B2">
            <w:pPr>
              <w:pStyle w:val="BodyText"/>
              <w:tabs>
                <w:tab w:val="left" w:pos="-57"/>
              </w:tabs>
              <w:rPr>
                <w:rFonts w:ascii="Arial" w:hAnsi="Arial" w:cs="Arial"/>
                <w:sz w:val="20"/>
              </w:rPr>
            </w:pPr>
          </w:p>
        </w:tc>
      </w:tr>
      <w:tr w:rsidR="001A03CE" w14:paraId="61CDF372" w14:textId="77777777" w:rsidTr="005970A8">
        <w:trPr>
          <w:trHeight w:val="284"/>
        </w:trPr>
        <w:tc>
          <w:tcPr>
            <w:tcW w:w="1273" w:type="dxa"/>
          </w:tcPr>
          <w:p w14:paraId="4664582F" w14:textId="77777777" w:rsidR="001A03CE" w:rsidRPr="006D2A7F" w:rsidRDefault="001A03CE" w:rsidP="003754B2">
            <w:pPr>
              <w:pStyle w:val="BodyText"/>
              <w:tabs>
                <w:tab w:val="left" w:pos="-57"/>
              </w:tabs>
              <w:rPr>
                <w:rFonts w:ascii="Arial" w:hAnsi="Arial" w:cs="Arial"/>
                <w:b/>
                <w:sz w:val="20"/>
              </w:rPr>
            </w:pPr>
            <w:r w:rsidRPr="006D2A7F">
              <w:rPr>
                <w:rFonts w:ascii="Arial" w:hAnsi="Arial" w:cs="Arial"/>
                <w:b/>
                <w:sz w:val="20"/>
              </w:rPr>
              <w:t>CPC</w:t>
            </w:r>
          </w:p>
        </w:tc>
        <w:tc>
          <w:tcPr>
            <w:tcW w:w="2973" w:type="dxa"/>
          </w:tcPr>
          <w:p w14:paraId="1297E48F" w14:textId="77777777" w:rsidR="001A03CE" w:rsidRPr="006D2A7F" w:rsidRDefault="001A03CE" w:rsidP="003754B2">
            <w:pPr>
              <w:pStyle w:val="BodyText"/>
              <w:tabs>
                <w:tab w:val="left" w:pos="-57"/>
              </w:tabs>
              <w:rPr>
                <w:rFonts w:ascii="Arial" w:hAnsi="Arial" w:cs="Arial"/>
                <w:sz w:val="20"/>
              </w:rPr>
            </w:pPr>
            <w:r w:rsidRPr="006D2A7F">
              <w:rPr>
                <w:rFonts w:ascii="Arial" w:hAnsi="Arial" w:cs="Arial"/>
                <w:sz w:val="20"/>
              </w:rPr>
              <w:t>Civil Protection Co-ordinator</w:t>
            </w:r>
          </w:p>
        </w:tc>
        <w:tc>
          <w:tcPr>
            <w:tcW w:w="5760" w:type="dxa"/>
          </w:tcPr>
          <w:p w14:paraId="6828017C" w14:textId="68DD26B5" w:rsidR="001A03CE" w:rsidRPr="006D2A7F" w:rsidRDefault="00F12D93" w:rsidP="003754B2">
            <w:pPr>
              <w:pStyle w:val="BodyText"/>
              <w:tabs>
                <w:tab w:val="left" w:pos="-57"/>
              </w:tabs>
              <w:rPr>
                <w:rFonts w:ascii="Arial" w:hAnsi="Arial" w:cs="Arial"/>
                <w:sz w:val="20"/>
              </w:rPr>
            </w:pPr>
            <w:r>
              <w:rPr>
                <w:rFonts w:ascii="Arial" w:hAnsi="Arial" w:cs="Arial"/>
                <w:sz w:val="20"/>
              </w:rPr>
              <w:t xml:space="preserve">Tactical </w:t>
            </w:r>
            <w:r w:rsidR="001A03CE" w:rsidRPr="006D2A7F">
              <w:rPr>
                <w:rFonts w:ascii="Arial" w:hAnsi="Arial" w:cs="Arial"/>
                <w:sz w:val="20"/>
              </w:rPr>
              <w:t xml:space="preserve">Officer or deputy responsible for </w:t>
            </w:r>
            <w:r>
              <w:rPr>
                <w:rFonts w:ascii="Arial" w:hAnsi="Arial" w:cs="Arial"/>
                <w:sz w:val="20"/>
              </w:rPr>
              <w:t>incident coordination</w:t>
            </w:r>
          </w:p>
        </w:tc>
      </w:tr>
      <w:tr w:rsidR="001A03CE" w14:paraId="27FC4ADB" w14:textId="77777777" w:rsidTr="005970A8">
        <w:trPr>
          <w:trHeight w:val="284"/>
        </w:trPr>
        <w:tc>
          <w:tcPr>
            <w:tcW w:w="1273" w:type="dxa"/>
          </w:tcPr>
          <w:p w14:paraId="350150DB" w14:textId="77777777" w:rsidR="001A03CE" w:rsidRPr="006D2A7F" w:rsidRDefault="001A03CE" w:rsidP="003754B2">
            <w:pPr>
              <w:pStyle w:val="BodyText"/>
              <w:tabs>
                <w:tab w:val="left" w:pos="-57"/>
              </w:tabs>
              <w:rPr>
                <w:rFonts w:ascii="Arial" w:hAnsi="Arial" w:cs="Arial"/>
                <w:b/>
                <w:sz w:val="20"/>
              </w:rPr>
            </w:pPr>
            <w:r w:rsidRPr="006D2A7F">
              <w:rPr>
                <w:rFonts w:ascii="Arial" w:hAnsi="Arial" w:cs="Arial"/>
                <w:b/>
                <w:sz w:val="20"/>
              </w:rPr>
              <w:t>BMEP</w:t>
            </w:r>
          </w:p>
        </w:tc>
        <w:tc>
          <w:tcPr>
            <w:tcW w:w="2973" w:type="dxa"/>
          </w:tcPr>
          <w:p w14:paraId="0E879F61" w14:textId="77777777" w:rsidR="001A03CE" w:rsidRPr="006D2A7F" w:rsidRDefault="001A03CE" w:rsidP="003754B2">
            <w:pPr>
              <w:pStyle w:val="BodyText"/>
              <w:tabs>
                <w:tab w:val="left" w:pos="-57"/>
              </w:tabs>
              <w:rPr>
                <w:rFonts w:ascii="Arial" w:hAnsi="Arial" w:cs="Arial"/>
                <w:sz w:val="20"/>
              </w:rPr>
            </w:pPr>
            <w:r w:rsidRPr="006D2A7F">
              <w:rPr>
                <w:rFonts w:ascii="Arial" w:hAnsi="Arial" w:cs="Arial"/>
                <w:sz w:val="20"/>
              </w:rPr>
              <w:t>Borough Major Emergency Plan</w:t>
            </w:r>
          </w:p>
        </w:tc>
        <w:tc>
          <w:tcPr>
            <w:tcW w:w="5760" w:type="dxa"/>
          </w:tcPr>
          <w:p w14:paraId="03F9FA19" w14:textId="1C8BAADA" w:rsidR="001A03CE" w:rsidRPr="006D2A7F" w:rsidRDefault="001A03CE" w:rsidP="003754B2">
            <w:pPr>
              <w:pStyle w:val="BodyText"/>
              <w:tabs>
                <w:tab w:val="left" w:pos="-57"/>
              </w:tabs>
              <w:rPr>
                <w:rFonts w:ascii="Arial" w:hAnsi="Arial" w:cs="Arial"/>
                <w:sz w:val="20"/>
              </w:rPr>
            </w:pPr>
            <w:r>
              <w:rPr>
                <w:rFonts w:ascii="Arial" w:hAnsi="Arial" w:cs="Arial"/>
                <w:sz w:val="20"/>
              </w:rPr>
              <w:t>LBTH</w:t>
            </w:r>
            <w:r w:rsidRPr="006D2A7F">
              <w:rPr>
                <w:rFonts w:ascii="Arial" w:hAnsi="Arial" w:cs="Arial"/>
                <w:sz w:val="20"/>
              </w:rPr>
              <w:t xml:space="preserve"> </w:t>
            </w:r>
            <w:r>
              <w:rPr>
                <w:rFonts w:ascii="Arial" w:hAnsi="Arial" w:cs="Arial"/>
                <w:sz w:val="20"/>
              </w:rPr>
              <w:t>(</w:t>
            </w:r>
            <w:r w:rsidR="00805BD1">
              <w:rPr>
                <w:rFonts w:ascii="Arial" w:hAnsi="Arial" w:cs="Arial"/>
                <w:sz w:val="20"/>
              </w:rPr>
              <w:t>five</w:t>
            </w:r>
            <w:r w:rsidRPr="006D2A7F">
              <w:rPr>
                <w:rFonts w:ascii="Arial" w:hAnsi="Arial" w:cs="Arial"/>
                <w:sz w:val="20"/>
              </w:rPr>
              <w:t xml:space="preserve"> section</w:t>
            </w:r>
            <w:r>
              <w:rPr>
                <w:rFonts w:ascii="Arial" w:hAnsi="Arial" w:cs="Arial"/>
                <w:sz w:val="20"/>
              </w:rPr>
              <w:t>) incident response</w:t>
            </w:r>
            <w:r w:rsidRPr="006D2A7F">
              <w:rPr>
                <w:rFonts w:ascii="Arial" w:hAnsi="Arial" w:cs="Arial"/>
                <w:sz w:val="20"/>
              </w:rPr>
              <w:t xml:space="preserve"> plan</w:t>
            </w:r>
          </w:p>
        </w:tc>
      </w:tr>
      <w:tr w:rsidR="001A03CE" w14:paraId="33047B71" w14:textId="77777777" w:rsidTr="005970A8">
        <w:trPr>
          <w:trHeight w:val="284"/>
        </w:trPr>
        <w:tc>
          <w:tcPr>
            <w:tcW w:w="1273" w:type="dxa"/>
          </w:tcPr>
          <w:p w14:paraId="14D068C3" w14:textId="77777777" w:rsidR="001A03CE" w:rsidRPr="006D2A7F" w:rsidRDefault="001A03CE" w:rsidP="003754B2">
            <w:pPr>
              <w:pStyle w:val="BodyText"/>
              <w:tabs>
                <w:tab w:val="left" w:pos="-57"/>
              </w:tabs>
              <w:rPr>
                <w:rFonts w:ascii="Arial" w:hAnsi="Arial" w:cs="Arial"/>
                <w:b/>
                <w:sz w:val="20"/>
              </w:rPr>
            </w:pPr>
            <w:r w:rsidRPr="006D2A7F">
              <w:rPr>
                <w:rFonts w:ascii="Arial" w:hAnsi="Arial" w:cs="Arial"/>
                <w:b/>
                <w:sz w:val="20"/>
              </w:rPr>
              <w:t>Gold</w:t>
            </w:r>
          </w:p>
        </w:tc>
        <w:tc>
          <w:tcPr>
            <w:tcW w:w="2973" w:type="dxa"/>
          </w:tcPr>
          <w:p w14:paraId="1A4FB2F8" w14:textId="77777777" w:rsidR="001A03CE" w:rsidRPr="006D2A7F" w:rsidRDefault="001A03CE" w:rsidP="003754B2">
            <w:pPr>
              <w:pStyle w:val="BodyText"/>
              <w:tabs>
                <w:tab w:val="left" w:pos="-57"/>
              </w:tabs>
              <w:rPr>
                <w:rFonts w:ascii="Arial" w:hAnsi="Arial" w:cs="Arial"/>
                <w:sz w:val="20"/>
              </w:rPr>
            </w:pPr>
            <w:r w:rsidRPr="006D2A7F">
              <w:rPr>
                <w:rFonts w:ascii="Arial" w:hAnsi="Arial" w:cs="Arial"/>
                <w:sz w:val="20"/>
              </w:rPr>
              <w:t xml:space="preserve">Gold Level </w:t>
            </w:r>
            <w:r>
              <w:rPr>
                <w:rFonts w:ascii="Arial" w:hAnsi="Arial" w:cs="Arial"/>
                <w:sz w:val="20"/>
              </w:rPr>
              <w:t>g</w:t>
            </w:r>
            <w:r w:rsidRPr="006D2A7F">
              <w:rPr>
                <w:rFonts w:ascii="Arial" w:hAnsi="Arial" w:cs="Arial"/>
                <w:sz w:val="20"/>
              </w:rPr>
              <w:t>roup</w:t>
            </w:r>
            <w:r>
              <w:rPr>
                <w:rFonts w:ascii="Arial" w:hAnsi="Arial" w:cs="Arial"/>
                <w:sz w:val="20"/>
              </w:rPr>
              <w:t>/person</w:t>
            </w:r>
          </w:p>
        </w:tc>
        <w:tc>
          <w:tcPr>
            <w:tcW w:w="5760" w:type="dxa"/>
          </w:tcPr>
          <w:p w14:paraId="7E919B6C" w14:textId="6D052887" w:rsidR="001A03CE" w:rsidRPr="006D2A7F" w:rsidRDefault="001A03CE" w:rsidP="003754B2">
            <w:pPr>
              <w:pStyle w:val="BodyText"/>
              <w:tabs>
                <w:tab w:val="left" w:pos="-57"/>
              </w:tabs>
              <w:rPr>
                <w:rFonts w:ascii="Arial" w:hAnsi="Arial" w:cs="Arial"/>
                <w:sz w:val="20"/>
              </w:rPr>
            </w:pPr>
            <w:r w:rsidRPr="006D2A7F">
              <w:rPr>
                <w:rFonts w:ascii="Arial" w:hAnsi="Arial" w:cs="Arial"/>
                <w:sz w:val="20"/>
              </w:rPr>
              <w:t>Emergency Strategic Level for all agencies</w:t>
            </w:r>
          </w:p>
        </w:tc>
      </w:tr>
      <w:tr w:rsidR="001A03CE" w14:paraId="16094195" w14:textId="77777777" w:rsidTr="005970A8">
        <w:trPr>
          <w:trHeight w:val="284"/>
        </w:trPr>
        <w:tc>
          <w:tcPr>
            <w:tcW w:w="1273" w:type="dxa"/>
          </w:tcPr>
          <w:p w14:paraId="4E00659B" w14:textId="77777777" w:rsidR="001A03CE" w:rsidRPr="006D2A7F" w:rsidRDefault="001A03CE" w:rsidP="003754B2">
            <w:pPr>
              <w:pStyle w:val="BodyText"/>
              <w:tabs>
                <w:tab w:val="left" w:pos="-57"/>
              </w:tabs>
              <w:rPr>
                <w:rFonts w:ascii="Arial" w:hAnsi="Arial" w:cs="Arial"/>
                <w:b/>
                <w:sz w:val="20"/>
              </w:rPr>
            </w:pPr>
            <w:r w:rsidRPr="006D2A7F">
              <w:rPr>
                <w:rFonts w:ascii="Arial" w:hAnsi="Arial" w:cs="Arial"/>
                <w:b/>
                <w:sz w:val="20"/>
              </w:rPr>
              <w:t>Silver</w:t>
            </w:r>
          </w:p>
        </w:tc>
        <w:tc>
          <w:tcPr>
            <w:tcW w:w="2973" w:type="dxa"/>
          </w:tcPr>
          <w:p w14:paraId="0046D70F" w14:textId="77777777" w:rsidR="001A03CE" w:rsidRPr="006D2A7F" w:rsidRDefault="001A03CE" w:rsidP="003754B2">
            <w:pPr>
              <w:pStyle w:val="BodyText"/>
              <w:tabs>
                <w:tab w:val="left" w:pos="-57"/>
              </w:tabs>
              <w:rPr>
                <w:rFonts w:ascii="Arial" w:hAnsi="Arial" w:cs="Arial"/>
                <w:sz w:val="20"/>
              </w:rPr>
            </w:pPr>
            <w:r w:rsidRPr="006D2A7F">
              <w:rPr>
                <w:rFonts w:ascii="Arial" w:hAnsi="Arial" w:cs="Arial"/>
                <w:sz w:val="20"/>
              </w:rPr>
              <w:t xml:space="preserve">Silver Level </w:t>
            </w:r>
            <w:r>
              <w:rPr>
                <w:rFonts w:ascii="Arial" w:hAnsi="Arial" w:cs="Arial"/>
                <w:sz w:val="20"/>
              </w:rPr>
              <w:t>g</w:t>
            </w:r>
            <w:r w:rsidRPr="006D2A7F">
              <w:rPr>
                <w:rFonts w:ascii="Arial" w:hAnsi="Arial" w:cs="Arial"/>
                <w:sz w:val="20"/>
              </w:rPr>
              <w:t>roup</w:t>
            </w:r>
            <w:r>
              <w:rPr>
                <w:rFonts w:ascii="Arial" w:hAnsi="Arial" w:cs="Arial"/>
                <w:sz w:val="20"/>
              </w:rPr>
              <w:t>/person</w:t>
            </w:r>
          </w:p>
        </w:tc>
        <w:tc>
          <w:tcPr>
            <w:tcW w:w="5760" w:type="dxa"/>
          </w:tcPr>
          <w:p w14:paraId="38B51592" w14:textId="79F0B59B" w:rsidR="001A03CE" w:rsidRPr="006D2A7F" w:rsidRDefault="001A03CE" w:rsidP="003754B2">
            <w:pPr>
              <w:pStyle w:val="BodyText"/>
              <w:tabs>
                <w:tab w:val="left" w:pos="-57"/>
              </w:tabs>
              <w:rPr>
                <w:rFonts w:ascii="Arial" w:hAnsi="Arial" w:cs="Arial"/>
                <w:sz w:val="20"/>
              </w:rPr>
            </w:pPr>
            <w:r w:rsidRPr="006D2A7F">
              <w:rPr>
                <w:rFonts w:ascii="Arial" w:hAnsi="Arial" w:cs="Arial"/>
                <w:sz w:val="20"/>
              </w:rPr>
              <w:t>Emergency Tactical level for all agencies</w:t>
            </w:r>
          </w:p>
        </w:tc>
      </w:tr>
      <w:tr w:rsidR="001A03CE" w14:paraId="494A748B" w14:textId="77777777" w:rsidTr="005970A8">
        <w:trPr>
          <w:trHeight w:val="284"/>
        </w:trPr>
        <w:tc>
          <w:tcPr>
            <w:tcW w:w="1273" w:type="dxa"/>
          </w:tcPr>
          <w:p w14:paraId="7C25B430" w14:textId="77777777" w:rsidR="001A03CE" w:rsidRPr="006D2A7F" w:rsidRDefault="001A03CE" w:rsidP="003754B2">
            <w:pPr>
              <w:pStyle w:val="BodyText"/>
              <w:tabs>
                <w:tab w:val="left" w:pos="-57"/>
              </w:tabs>
              <w:rPr>
                <w:rFonts w:ascii="Arial" w:hAnsi="Arial" w:cs="Arial"/>
                <w:b/>
                <w:sz w:val="20"/>
              </w:rPr>
            </w:pPr>
            <w:r w:rsidRPr="006D2A7F">
              <w:rPr>
                <w:rFonts w:ascii="Arial" w:hAnsi="Arial" w:cs="Arial"/>
                <w:b/>
                <w:sz w:val="20"/>
              </w:rPr>
              <w:t>Bronze</w:t>
            </w:r>
          </w:p>
        </w:tc>
        <w:tc>
          <w:tcPr>
            <w:tcW w:w="2973" w:type="dxa"/>
          </w:tcPr>
          <w:p w14:paraId="4D7E8515" w14:textId="77777777" w:rsidR="001A03CE" w:rsidRPr="006D2A7F" w:rsidRDefault="001A03CE" w:rsidP="003754B2">
            <w:pPr>
              <w:pStyle w:val="BodyText"/>
              <w:tabs>
                <w:tab w:val="left" w:pos="-57"/>
              </w:tabs>
              <w:rPr>
                <w:rFonts w:ascii="Arial" w:hAnsi="Arial" w:cs="Arial"/>
                <w:sz w:val="20"/>
              </w:rPr>
            </w:pPr>
            <w:r w:rsidRPr="006D2A7F">
              <w:rPr>
                <w:rFonts w:ascii="Arial" w:hAnsi="Arial" w:cs="Arial"/>
                <w:sz w:val="20"/>
              </w:rPr>
              <w:t xml:space="preserve">Bronze Level </w:t>
            </w:r>
            <w:r>
              <w:rPr>
                <w:rFonts w:ascii="Arial" w:hAnsi="Arial" w:cs="Arial"/>
                <w:sz w:val="20"/>
              </w:rPr>
              <w:t>g</w:t>
            </w:r>
            <w:r w:rsidRPr="006D2A7F">
              <w:rPr>
                <w:rFonts w:ascii="Arial" w:hAnsi="Arial" w:cs="Arial"/>
                <w:sz w:val="20"/>
              </w:rPr>
              <w:t>roup</w:t>
            </w:r>
            <w:r>
              <w:rPr>
                <w:rFonts w:ascii="Arial" w:hAnsi="Arial" w:cs="Arial"/>
                <w:sz w:val="20"/>
              </w:rPr>
              <w:t>/person</w:t>
            </w:r>
          </w:p>
        </w:tc>
        <w:tc>
          <w:tcPr>
            <w:tcW w:w="5760" w:type="dxa"/>
          </w:tcPr>
          <w:p w14:paraId="09C442FC" w14:textId="2273F12C" w:rsidR="001A03CE" w:rsidRPr="006D2A7F" w:rsidRDefault="001A03CE" w:rsidP="003754B2">
            <w:pPr>
              <w:pStyle w:val="BodyText"/>
              <w:tabs>
                <w:tab w:val="left" w:pos="-57"/>
              </w:tabs>
              <w:rPr>
                <w:rFonts w:ascii="Arial" w:hAnsi="Arial" w:cs="Arial"/>
                <w:sz w:val="20"/>
              </w:rPr>
            </w:pPr>
            <w:r w:rsidRPr="006D2A7F">
              <w:rPr>
                <w:rFonts w:ascii="Arial" w:hAnsi="Arial" w:cs="Arial"/>
                <w:sz w:val="20"/>
              </w:rPr>
              <w:t>Emergency Operational level for all agencies</w:t>
            </w:r>
          </w:p>
        </w:tc>
      </w:tr>
      <w:tr w:rsidR="001A03CE" w14:paraId="54DB88F0" w14:textId="77777777" w:rsidTr="005970A8">
        <w:trPr>
          <w:trHeight w:val="284"/>
        </w:trPr>
        <w:tc>
          <w:tcPr>
            <w:tcW w:w="1273" w:type="dxa"/>
          </w:tcPr>
          <w:p w14:paraId="4865DEC6" w14:textId="1CEF60C1" w:rsidR="001A03CE" w:rsidRPr="006D2A7F" w:rsidRDefault="001A03CE" w:rsidP="003754B2">
            <w:pPr>
              <w:pStyle w:val="BodyText"/>
              <w:tabs>
                <w:tab w:val="left" w:pos="-57"/>
              </w:tabs>
              <w:rPr>
                <w:rFonts w:ascii="Arial" w:hAnsi="Arial" w:cs="Arial"/>
                <w:b/>
                <w:sz w:val="20"/>
              </w:rPr>
            </w:pPr>
            <w:r w:rsidRPr="006D2A7F">
              <w:rPr>
                <w:rFonts w:ascii="Arial" w:hAnsi="Arial" w:cs="Arial"/>
                <w:b/>
                <w:sz w:val="20"/>
              </w:rPr>
              <w:t>D</w:t>
            </w:r>
            <w:r w:rsidR="00927EE7">
              <w:rPr>
                <w:rFonts w:ascii="Arial" w:hAnsi="Arial" w:cs="Arial"/>
                <w:b/>
                <w:sz w:val="20"/>
              </w:rPr>
              <w:t>oC</w:t>
            </w:r>
          </w:p>
        </w:tc>
        <w:tc>
          <w:tcPr>
            <w:tcW w:w="2973" w:type="dxa"/>
          </w:tcPr>
          <w:p w14:paraId="07202973" w14:textId="39E4A5A3" w:rsidR="001A03CE" w:rsidRPr="006D2A7F" w:rsidRDefault="001A03CE" w:rsidP="003754B2">
            <w:pPr>
              <w:pStyle w:val="BodyText"/>
              <w:tabs>
                <w:tab w:val="left" w:pos="-57"/>
              </w:tabs>
              <w:rPr>
                <w:rFonts w:ascii="Arial" w:hAnsi="Arial" w:cs="Arial"/>
                <w:sz w:val="20"/>
              </w:rPr>
            </w:pPr>
            <w:r w:rsidRPr="006D2A7F">
              <w:rPr>
                <w:rFonts w:ascii="Arial" w:hAnsi="Arial" w:cs="Arial"/>
                <w:sz w:val="20"/>
              </w:rPr>
              <w:t>Director</w:t>
            </w:r>
            <w:r w:rsidR="00927EE7">
              <w:rPr>
                <w:rFonts w:ascii="Arial" w:hAnsi="Arial" w:cs="Arial"/>
                <w:sz w:val="20"/>
              </w:rPr>
              <w:t xml:space="preserve"> on Call</w:t>
            </w:r>
          </w:p>
        </w:tc>
        <w:tc>
          <w:tcPr>
            <w:tcW w:w="5760" w:type="dxa"/>
          </w:tcPr>
          <w:p w14:paraId="77E2DA3F" w14:textId="51F923D2" w:rsidR="001A03CE" w:rsidRPr="006D2A7F" w:rsidRDefault="00927EE7" w:rsidP="003754B2">
            <w:pPr>
              <w:pStyle w:val="BodyText"/>
              <w:tabs>
                <w:tab w:val="left" w:pos="-57"/>
              </w:tabs>
              <w:rPr>
                <w:rFonts w:ascii="Arial" w:hAnsi="Arial" w:cs="Arial"/>
                <w:sz w:val="20"/>
              </w:rPr>
            </w:pPr>
            <w:r>
              <w:rPr>
                <w:rFonts w:ascii="Arial" w:hAnsi="Arial" w:cs="Arial"/>
                <w:sz w:val="20"/>
              </w:rPr>
              <w:t xml:space="preserve">Strategic </w:t>
            </w:r>
            <w:r w:rsidR="00F12D93">
              <w:rPr>
                <w:rFonts w:ascii="Arial" w:hAnsi="Arial" w:cs="Arial"/>
                <w:sz w:val="20"/>
              </w:rPr>
              <w:t>on call oficer</w:t>
            </w:r>
          </w:p>
        </w:tc>
      </w:tr>
      <w:tr w:rsidR="001A03CE" w14:paraId="7940D04A" w14:textId="77777777" w:rsidTr="005970A8">
        <w:trPr>
          <w:trHeight w:val="284"/>
        </w:trPr>
        <w:tc>
          <w:tcPr>
            <w:tcW w:w="1273" w:type="dxa"/>
          </w:tcPr>
          <w:p w14:paraId="42F14DB0" w14:textId="77777777" w:rsidR="001A03CE" w:rsidRPr="006D2A7F" w:rsidRDefault="001A03CE" w:rsidP="003754B2">
            <w:pPr>
              <w:pStyle w:val="BodyText"/>
              <w:tabs>
                <w:tab w:val="left" w:pos="-57"/>
              </w:tabs>
              <w:rPr>
                <w:rFonts w:ascii="Arial" w:hAnsi="Arial" w:cs="Arial"/>
                <w:b/>
                <w:sz w:val="20"/>
              </w:rPr>
            </w:pPr>
            <w:r w:rsidRPr="006D2A7F">
              <w:rPr>
                <w:rFonts w:ascii="Arial" w:hAnsi="Arial" w:cs="Arial"/>
                <w:b/>
                <w:sz w:val="20"/>
              </w:rPr>
              <w:t>SPM</w:t>
            </w:r>
          </w:p>
        </w:tc>
        <w:tc>
          <w:tcPr>
            <w:tcW w:w="2973" w:type="dxa"/>
          </w:tcPr>
          <w:p w14:paraId="3E3E3566" w14:textId="77777777" w:rsidR="001A03CE" w:rsidRPr="006D2A7F" w:rsidRDefault="001A03CE" w:rsidP="003754B2">
            <w:pPr>
              <w:pStyle w:val="BodyText"/>
              <w:tabs>
                <w:tab w:val="left" w:pos="-57"/>
              </w:tabs>
              <w:rPr>
                <w:rFonts w:ascii="Arial" w:hAnsi="Arial" w:cs="Arial"/>
                <w:sz w:val="20"/>
              </w:rPr>
            </w:pPr>
            <w:r w:rsidRPr="006D2A7F">
              <w:rPr>
                <w:rFonts w:ascii="Arial" w:hAnsi="Arial" w:cs="Arial"/>
                <w:sz w:val="20"/>
              </w:rPr>
              <w:t>School Premises Manager</w:t>
            </w:r>
          </w:p>
        </w:tc>
        <w:tc>
          <w:tcPr>
            <w:tcW w:w="5760" w:type="dxa"/>
          </w:tcPr>
          <w:p w14:paraId="73936970" w14:textId="4514C750" w:rsidR="001A03CE" w:rsidRPr="006D2A7F" w:rsidRDefault="001A03CE" w:rsidP="003754B2">
            <w:pPr>
              <w:pStyle w:val="BodyText"/>
              <w:tabs>
                <w:tab w:val="left" w:pos="-57"/>
              </w:tabs>
              <w:rPr>
                <w:rFonts w:ascii="Arial" w:hAnsi="Arial" w:cs="Arial"/>
                <w:sz w:val="20"/>
              </w:rPr>
            </w:pPr>
            <w:r w:rsidRPr="006D2A7F">
              <w:rPr>
                <w:rFonts w:ascii="Arial" w:hAnsi="Arial" w:cs="Arial"/>
                <w:sz w:val="20"/>
              </w:rPr>
              <w:t xml:space="preserve">Responsible for </w:t>
            </w:r>
            <w:r w:rsidR="00153F0D" w:rsidRPr="006D2A7F">
              <w:rPr>
                <w:rFonts w:ascii="Arial" w:hAnsi="Arial" w:cs="Arial"/>
                <w:sz w:val="20"/>
              </w:rPr>
              <w:t>schools’</w:t>
            </w:r>
            <w:r w:rsidRPr="006D2A7F">
              <w:rPr>
                <w:rFonts w:ascii="Arial" w:hAnsi="Arial" w:cs="Arial"/>
                <w:sz w:val="20"/>
              </w:rPr>
              <w:t xml:space="preserve"> facilities &amp; equipment</w:t>
            </w:r>
          </w:p>
        </w:tc>
      </w:tr>
      <w:tr w:rsidR="001A03CE" w14:paraId="00A75CFB" w14:textId="77777777" w:rsidTr="005970A8">
        <w:trPr>
          <w:trHeight w:val="284"/>
        </w:trPr>
        <w:tc>
          <w:tcPr>
            <w:tcW w:w="1273" w:type="dxa"/>
          </w:tcPr>
          <w:p w14:paraId="4683A895" w14:textId="74222FAA" w:rsidR="001A03CE" w:rsidRPr="006D2A7F" w:rsidRDefault="006D7CAB" w:rsidP="003754B2">
            <w:pPr>
              <w:pStyle w:val="BodyText"/>
              <w:tabs>
                <w:tab w:val="left" w:pos="-57"/>
              </w:tabs>
              <w:rPr>
                <w:rFonts w:ascii="Arial" w:hAnsi="Arial" w:cs="Arial"/>
                <w:b/>
                <w:sz w:val="20"/>
              </w:rPr>
            </w:pPr>
            <w:r>
              <w:rPr>
                <w:rFonts w:ascii="Arial" w:hAnsi="Arial" w:cs="Arial"/>
                <w:b/>
                <w:sz w:val="20"/>
              </w:rPr>
              <w:t>E</w:t>
            </w:r>
            <w:r w:rsidR="001A03CE" w:rsidRPr="006D2A7F">
              <w:rPr>
                <w:rFonts w:ascii="Arial" w:hAnsi="Arial" w:cs="Arial"/>
                <w:b/>
                <w:sz w:val="20"/>
              </w:rPr>
              <w:t>C</w:t>
            </w:r>
          </w:p>
        </w:tc>
        <w:tc>
          <w:tcPr>
            <w:tcW w:w="2973" w:type="dxa"/>
          </w:tcPr>
          <w:p w14:paraId="43E74627" w14:textId="10D4729D" w:rsidR="001A03CE" w:rsidRPr="006D2A7F" w:rsidRDefault="006D7CAB" w:rsidP="003754B2">
            <w:pPr>
              <w:pStyle w:val="BodyText"/>
              <w:tabs>
                <w:tab w:val="left" w:pos="-57"/>
              </w:tabs>
              <w:rPr>
                <w:rFonts w:ascii="Arial" w:hAnsi="Arial" w:cs="Arial"/>
                <w:sz w:val="20"/>
              </w:rPr>
            </w:pPr>
            <w:r>
              <w:rPr>
                <w:rFonts w:ascii="Arial" w:hAnsi="Arial" w:cs="Arial"/>
                <w:sz w:val="20"/>
              </w:rPr>
              <w:t xml:space="preserve">Emergency </w:t>
            </w:r>
            <w:r w:rsidR="001A03CE" w:rsidRPr="006D2A7F">
              <w:rPr>
                <w:rFonts w:ascii="Arial" w:hAnsi="Arial" w:cs="Arial"/>
                <w:sz w:val="20"/>
              </w:rPr>
              <w:t>Centre</w:t>
            </w:r>
          </w:p>
        </w:tc>
        <w:tc>
          <w:tcPr>
            <w:tcW w:w="5760" w:type="dxa"/>
          </w:tcPr>
          <w:p w14:paraId="1A7B20D5" w14:textId="55AE90ED" w:rsidR="001A03CE" w:rsidRPr="006D2A7F" w:rsidRDefault="001A03CE" w:rsidP="003754B2">
            <w:pPr>
              <w:pStyle w:val="BodyText"/>
              <w:tabs>
                <w:tab w:val="left" w:pos="-57"/>
              </w:tabs>
              <w:rPr>
                <w:rFonts w:ascii="Arial" w:hAnsi="Arial" w:cs="Arial"/>
                <w:sz w:val="20"/>
              </w:rPr>
            </w:pPr>
            <w:r>
              <w:rPr>
                <w:rFonts w:ascii="Arial" w:hAnsi="Arial" w:cs="Arial"/>
                <w:sz w:val="20"/>
              </w:rPr>
              <w:t>Temporary accommodation</w:t>
            </w:r>
            <w:r w:rsidRPr="006D2A7F">
              <w:rPr>
                <w:rFonts w:ascii="Arial" w:hAnsi="Arial" w:cs="Arial"/>
                <w:sz w:val="20"/>
              </w:rPr>
              <w:t xml:space="preserve"> for evacuees</w:t>
            </w:r>
          </w:p>
        </w:tc>
      </w:tr>
      <w:tr w:rsidR="001D52ED" w14:paraId="49512682" w14:textId="77777777" w:rsidTr="005970A8">
        <w:trPr>
          <w:trHeight w:val="284"/>
        </w:trPr>
        <w:tc>
          <w:tcPr>
            <w:tcW w:w="1273" w:type="dxa"/>
          </w:tcPr>
          <w:p w14:paraId="17F359F6" w14:textId="338FC8DA" w:rsidR="001D52ED" w:rsidRPr="001106C9" w:rsidRDefault="001D52ED" w:rsidP="003754B2">
            <w:pPr>
              <w:pStyle w:val="BodyText"/>
              <w:tabs>
                <w:tab w:val="left" w:pos="-57"/>
              </w:tabs>
              <w:rPr>
                <w:rFonts w:ascii="Arial" w:hAnsi="Arial" w:cs="Arial"/>
                <w:b/>
                <w:sz w:val="20"/>
              </w:rPr>
            </w:pPr>
            <w:r w:rsidRPr="001106C9">
              <w:rPr>
                <w:rFonts w:ascii="Arial" w:hAnsi="Arial" w:cs="Arial"/>
                <w:b/>
                <w:sz w:val="20"/>
              </w:rPr>
              <w:t>RPSH</w:t>
            </w:r>
          </w:p>
        </w:tc>
        <w:tc>
          <w:tcPr>
            <w:tcW w:w="2973" w:type="dxa"/>
          </w:tcPr>
          <w:p w14:paraId="6DCF0097" w14:textId="2EEDE99B" w:rsidR="001D52ED" w:rsidRPr="001106C9" w:rsidRDefault="001D52ED" w:rsidP="003754B2">
            <w:pPr>
              <w:pStyle w:val="BodyText"/>
              <w:tabs>
                <w:tab w:val="left" w:pos="-57"/>
              </w:tabs>
              <w:rPr>
                <w:rFonts w:ascii="Arial" w:hAnsi="Arial" w:cs="Arial"/>
                <w:sz w:val="20"/>
              </w:rPr>
            </w:pPr>
            <w:r w:rsidRPr="001106C9">
              <w:rPr>
                <w:rFonts w:ascii="Arial" w:hAnsi="Arial" w:cs="Arial"/>
                <w:sz w:val="20"/>
              </w:rPr>
              <w:t>Registered Provider of Social Housing</w:t>
            </w:r>
          </w:p>
        </w:tc>
        <w:tc>
          <w:tcPr>
            <w:tcW w:w="5760" w:type="dxa"/>
          </w:tcPr>
          <w:p w14:paraId="395692F9" w14:textId="227EB328" w:rsidR="001D52ED" w:rsidRPr="001106C9" w:rsidRDefault="001D52ED" w:rsidP="003754B2">
            <w:pPr>
              <w:pStyle w:val="BodyText"/>
              <w:tabs>
                <w:tab w:val="left" w:pos="-57"/>
              </w:tabs>
              <w:rPr>
                <w:rFonts w:ascii="Arial" w:hAnsi="Arial" w:cs="Arial"/>
                <w:sz w:val="20"/>
              </w:rPr>
            </w:pPr>
            <w:r w:rsidRPr="001106C9">
              <w:rPr>
                <w:rFonts w:ascii="Arial" w:hAnsi="Arial" w:cs="Arial"/>
                <w:sz w:val="20"/>
              </w:rPr>
              <w:t xml:space="preserve">Formerly </w:t>
            </w:r>
            <w:r w:rsidR="00B774AD" w:rsidRPr="001106C9">
              <w:rPr>
                <w:rFonts w:ascii="Arial" w:hAnsi="Arial" w:cs="Arial"/>
                <w:sz w:val="20"/>
              </w:rPr>
              <w:t xml:space="preserve">Registered Social Landlords. Contracted providers of </w:t>
            </w:r>
            <w:r w:rsidR="00335BD2" w:rsidRPr="001106C9">
              <w:rPr>
                <w:rFonts w:ascii="Arial" w:hAnsi="Arial" w:cs="Arial"/>
                <w:sz w:val="20"/>
              </w:rPr>
              <w:t>social housing in London Boroughs</w:t>
            </w:r>
          </w:p>
        </w:tc>
      </w:tr>
      <w:tr w:rsidR="001A03CE" w14:paraId="404014FE" w14:textId="77777777" w:rsidTr="005970A8">
        <w:trPr>
          <w:trHeight w:val="284"/>
        </w:trPr>
        <w:tc>
          <w:tcPr>
            <w:tcW w:w="1273" w:type="dxa"/>
          </w:tcPr>
          <w:p w14:paraId="6E018864" w14:textId="77777777" w:rsidR="001A03CE" w:rsidRPr="006D2A7F" w:rsidRDefault="001A03CE" w:rsidP="003754B2">
            <w:pPr>
              <w:pStyle w:val="BodyText"/>
              <w:tabs>
                <w:tab w:val="left" w:pos="-57"/>
              </w:tabs>
              <w:rPr>
                <w:rFonts w:ascii="Arial" w:hAnsi="Arial" w:cs="Arial"/>
                <w:b/>
                <w:sz w:val="20"/>
              </w:rPr>
            </w:pPr>
            <w:r>
              <w:rPr>
                <w:rFonts w:ascii="Arial" w:hAnsi="Arial" w:cs="Arial"/>
                <w:b/>
                <w:sz w:val="20"/>
              </w:rPr>
              <w:t>FCP</w:t>
            </w:r>
          </w:p>
        </w:tc>
        <w:tc>
          <w:tcPr>
            <w:tcW w:w="2973" w:type="dxa"/>
          </w:tcPr>
          <w:p w14:paraId="4BDA60C9" w14:textId="77777777" w:rsidR="001A03CE" w:rsidRPr="006D2A7F" w:rsidRDefault="001A03CE" w:rsidP="003754B2">
            <w:pPr>
              <w:pStyle w:val="BodyText"/>
              <w:tabs>
                <w:tab w:val="left" w:pos="-57"/>
              </w:tabs>
              <w:rPr>
                <w:rFonts w:ascii="Arial" w:hAnsi="Arial" w:cs="Arial"/>
                <w:sz w:val="20"/>
              </w:rPr>
            </w:pPr>
            <w:r>
              <w:rPr>
                <w:rFonts w:ascii="Arial" w:hAnsi="Arial" w:cs="Arial"/>
                <w:sz w:val="20"/>
              </w:rPr>
              <w:t>Forward Command Post</w:t>
            </w:r>
          </w:p>
        </w:tc>
        <w:tc>
          <w:tcPr>
            <w:tcW w:w="5760" w:type="dxa"/>
          </w:tcPr>
          <w:p w14:paraId="13BFCD9F" w14:textId="43C6B5A1" w:rsidR="001A03CE" w:rsidRPr="006D2A7F" w:rsidRDefault="001A03CE" w:rsidP="003754B2">
            <w:pPr>
              <w:pStyle w:val="BodyText"/>
              <w:tabs>
                <w:tab w:val="left" w:pos="-57"/>
              </w:tabs>
              <w:rPr>
                <w:rFonts w:ascii="Arial" w:hAnsi="Arial" w:cs="Arial"/>
                <w:sz w:val="20"/>
              </w:rPr>
            </w:pPr>
            <w:r>
              <w:rPr>
                <w:rFonts w:ascii="Arial" w:hAnsi="Arial" w:cs="Arial"/>
                <w:sz w:val="20"/>
              </w:rPr>
              <w:t>On scene</w:t>
            </w:r>
            <w:r w:rsidRPr="006D2A7F">
              <w:rPr>
                <w:rFonts w:ascii="Arial" w:hAnsi="Arial" w:cs="Arial"/>
                <w:sz w:val="20"/>
              </w:rPr>
              <w:t xml:space="preserve"> Emergency Services</w:t>
            </w:r>
            <w:r>
              <w:rPr>
                <w:rFonts w:ascii="Arial" w:hAnsi="Arial" w:cs="Arial"/>
                <w:sz w:val="20"/>
              </w:rPr>
              <w:t>/Utilities/LA</w:t>
            </w:r>
            <w:r w:rsidRPr="006D2A7F">
              <w:rPr>
                <w:rFonts w:ascii="Arial" w:hAnsi="Arial" w:cs="Arial"/>
                <w:sz w:val="20"/>
              </w:rPr>
              <w:t xml:space="preserve"> control area</w:t>
            </w:r>
            <w:r>
              <w:rPr>
                <w:rFonts w:ascii="Arial" w:hAnsi="Arial" w:cs="Arial"/>
                <w:sz w:val="20"/>
              </w:rPr>
              <w:t xml:space="preserve"> (command units)</w:t>
            </w:r>
          </w:p>
        </w:tc>
      </w:tr>
      <w:tr w:rsidR="001A03CE" w14:paraId="5EDBD473" w14:textId="77777777" w:rsidTr="005970A8">
        <w:trPr>
          <w:trHeight w:val="284"/>
        </w:trPr>
        <w:tc>
          <w:tcPr>
            <w:tcW w:w="1273" w:type="dxa"/>
          </w:tcPr>
          <w:p w14:paraId="75723201" w14:textId="77777777" w:rsidR="001A03CE" w:rsidRPr="006D2A7F" w:rsidRDefault="001A03CE" w:rsidP="003754B2">
            <w:pPr>
              <w:pStyle w:val="BodyText"/>
              <w:tabs>
                <w:tab w:val="left" w:pos="-57"/>
              </w:tabs>
              <w:rPr>
                <w:rFonts w:ascii="Arial" w:hAnsi="Arial" w:cs="Arial"/>
                <w:b/>
                <w:sz w:val="20"/>
              </w:rPr>
            </w:pPr>
            <w:r>
              <w:rPr>
                <w:rFonts w:ascii="Arial" w:hAnsi="Arial" w:cs="Arial"/>
                <w:b/>
                <w:sz w:val="20"/>
              </w:rPr>
              <w:t>LAS</w:t>
            </w:r>
          </w:p>
        </w:tc>
        <w:tc>
          <w:tcPr>
            <w:tcW w:w="2973" w:type="dxa"/>
          </w:tcPr>
          <w:p w14:paraId="38F5597C" w14:textId="77777777" w:rsidR="001A03CE" w:rsidRPr="006D2A7F" w:rsidRDefault="001A03CE" w:rsidP="003754B2">
            <w:pPr>
              <w:pStyle w:val="BodyText"/>
              <w:tabs>
                <w:tab w:val="left" w:pos="-57"/>
              </w:tabs>
              <w:rPr>
                <w:rFonts w:ascii="Arial" w:hAnsi="Arial" w:cs="Arial"/>
                <w:sz w:val="20"/>
              </w:rPr>
            </w:pPr>
            <w:r>
              <w:rPr>
                <w:rFonts w:ascii="Arial" w:hAnsi="Arial" w:cs="Arial"/>
                <w:sz w:val="20"/>
              </w:rPr>
              <w:t>London Ambulance Service</w:t>
            </w:r>
          </w:p>
        </w:tc>
        <w:tc>
          <w:tcPr>
            <w:tcW w:w="5760" w:type="dxa"/>
          </w:tcPr>
          <w:p w14:paraId="3776AD1C" w14:textId="77777777" w:rsidR="001A03CE" w:rsidRDefault="001A03CE" w:rsidP="003754B2">
            <w:pPr>
              <w:pStyle w:val="BodyText"/>
              <w:tabs>
                <w:tab w:val="left" w:pos="-57"/>
              </w:tabs>
              <w:rPr>
                <w:rFonts w:ascii="Arial" w:hAnsi="Arial" w:cs="Arial"/>
                <w:sz w:val="20"/>
              </w:rPr>
            </w:pPr>
          </w:p>
        </w:tc>
      </w:tr>
      <w:tr w:rsidR="001A03CE" w14:paraId="3C048E99" w14:textId="77777777" w:rsidTr="005970A8">
        <w:trPr>
          <w:trHeight w:val="284"/>
        </w:trPr>
        <w:tc>
          <w:tcPr>
            <w:tcW w:w="1273" w:type="dxa"/>
          </w:tcPr>
          <w:p w14:paraId="32723258" w14:textId="77777777" w:rsidR="001A03CE" w:rsidRPr="006D2A7F" w:rsidRDefault="001A03CE" w:rsidP="003754B2">
            <w:pPr>
              <w:pStyle w:val="BodyText"/>
              <w:tabs>
                <w:tab w:val="left" w:pos="-57"/>
              </w:tabs>
              <w:rPr>
                <w:rFonts w:ascii="Arial" w:hAnsi="Arial" w:cs="Arial"/>
                <w:b/>
                <w:sz w:val="20"/>
              </w:rPr>
            </w:pPr>
            <w:r w:rsidRPr="006D2A7F">
              <w:rPr>
                <w:rFonts w:ascii="Arial" w:hAnsi="Arial" w:cs="Arial"/>
                <w:b/>
                <w:sz w:val="20"/>
              </w:rPr>
              <w:t>LALO</w:t>
            </w:r>
          </w:p>
        </w:tc>
        <w:tc>
          <w:tcPr>
            <w:tcW w:w="2973" w:type="dxa"/>
          </w:tcPr>
          <w:p w14:paraId="62022964" w14:textId="77777777" w:rsidR="001A03CE" w:rsidRPr="006D2A7F" w:rsidRDefault="001A03CE" w:rsidP="003754B2">
            <w:pPr>
              <w:pStyle w:val="BodyText"/>
              <w:tabs>
                <w:tab w:val="left" w:pos="-57"/>
              </w:tabs>
              <w:rPr>
                <w:rFonts w:ascii="Arial" w:hAnsi="Arial" w:cs="Arial"/>
                <w:sz w:val="20"/>
              </w:rPr>
            </w:pPr>
            <w:r w:rsidRPr="006D2A7F">
              <w:rPr>
                <w:rFonts w:ascii="Arial" w:hAnsi="Arial" w:cs="Arial"/>
                <w:sz w:val="20"/>
              </w:rPr>
              <w:t>Local Authority Liaison Officer</w:t>
            </w:r>
          </w:p>
        </w:tc>
        <w:tc>
          <w:tcPr>
            <w:tcW w:w="5760" w:type="dxa"/>
          </w:tcPr>
          <w:p w14:paraId="07FACFDA" w14:textId="77777777" w:rsidR="001A03CE" w:rsidRPr="006D2A7F" w:rsidRDefault="001A03CE" w:rsidP="003754B2">
            <w:pPr>
              <w:pStyle w:val="BodyText"/>
              <w:tabs>
                <w:tab w:val="left" w:pos="-57"/>
              </w:tabs>
              <w:rPr>
                <w:rFonts w:ascii="Arial" w:hAnsi="Arial" w:cs="Arial"/>
                <w:sz w:val="20"/>
              </w:rPr>
            </w:pPr>
            <w:r>
              <w:rPr>
                <w:rFonts w:ascii="Arial" w:hAnsi="Arial" w:cs="Arial"/>
                <w:sz w:val="20"/>
              </w:rPr>
              <w:t>Council’s</w:t>
            </w:r>
            <w:r w:rsidRPr="006D2A7F">
              <w:rPr>
                <w:rFonts w:ascii="Arial" w:hAnsi="Arial" w:cs="Arial"/>
                <w:sz w:val="20"/>
              </w:rPr>
              <w:t xml:space="preserve"> Liaison Officer at the</w:t>
            </w:r>
            <w:r>
              <w:rPr>
                <w:rFonts w:ascii="Arial" w:hAnsi="Arial" w:cs="Arial"/>
                <w:sz w:val="20"/>
              </w:rPr>
              <w:t xml:space="preserve"> scene</w:t>
            </w:r>
            <w:r w:rsidRPr="006D2A7F">
              <w:rPr>
                <w:rFonts w:ascii="Arial" w:hAnsi="Arial" w:cs="Arial"/>
                <w:sz w:val="20"/>
              </w:rPr>
              <w:t xml:space="preserve"> </w:t>
            </w:r>
            <w:r>
              <w:rPr>
                <w:rFonts w:ascii="Arial" w:hAnsi="Arial" w:cs="Arial"/>
                <w:sz w:val="20"/>
              </w:rPr>
              <w:t>(FCP)</w:t>
            </w:r>
          </w:p>
        </w:tc>
      </w:tr>
      <w:tr w:rsidR="001A03CE" w14:paraId="1268F1FE" w14:textId="77777777" w:rsidTr="005970A8">
        <w:trPr>
          <w:trHeight w:val="284"/>
        </w:trPr>
        <w:tc>
          <w:tcPr>
            <w:tcW w:w="1273" w:type="dxa"/>
          </w:tcPr>
          <w:p w14:paraId="15DF6A76" w14:textId="77777777" w:rsidR="001A03CE" w:rsidRPr="006D2A7F" w:rsidRDefault="001A03CE" w:rsidP="003754B2">
            <w:pPr>
              <w:pStyle w:val="BodyText"/>
              <w:tabs>
                <w:tab w:val="left" w:pos="-57"/>
              </w:tabs>
              <w:rPr>
                <w:rFonts w:ascii="Arial" w:hAnsi="Arial" w:cs="Arial"/>
                <w:b/>
                <w:sz w:val="20"/>
              </w:rPr>
            </w:pPr>
            <w:r>
              <w:rPr>
                <w:rFonts w:ascii="Arial" w:hAnsi="Arial" w:cs="Arial"/>
                <w:b/>
                <w:sz w:val="20"/>
              </w:rPr>
              <w:t>LFB</w:t>
            </w:r>
          </w:p>
        </w:tc>
        <w:tc>
          <w:tcPr>
            <w:tcW w:w="2973" w:type="dxa"/>
          </w:tcPr>
          <w:p w14:paraId="3703F368" w14:textId="77777777" w:rsidR="001A03CE" w:rsidRPr="006D2A7F" w:rsidRDefault="001A03CE" w:rsidP="003754B2">
            <w:pPr>
              <w:pStyle w:val="BodyText"/>
              <w:tabs>
                <w:tab w:val="left" w:pos="-57"/>
              </w:tabs>
              <w:rPr>
                <w:rFonts w:ascii="Arial" w:hAnsi="Arial" w:cs="Arial"/>
                <w:sz w:val="20"/>
              </w:rPr>
            </w:pPr>
            <w:r>
              <w:rPr>
                <w:rFonts w:ascii="Arial" w:hAnsi="Arial" w:cs="Arial"/>
                <w:sz w:val="20"/>
              </w:rPr>
              <w:t>London Fire Brigade</w:t>
            </w:r>
          </w:p>
        </w:tc>
        <w:tc>
          <w:tcPr>
            <w:tcW w:w="5760" w:type="dxa"/>
          </w:tcPr>
          <w:p w14:paraId="2D9D9BA6" w14:textId="77777777" w:rsidR="001A03CE" w:rsidRPr="006D2A7F" w:rsidRDefault="001A03CE" w:rsidP="003754B2">
            <w:pPr>
              <w:pStyle w:val="BodyText"/>
              <w:tabs>
                <w:tab w:val="left" w:pos="-57"/>
              </w:tabs>
              <w:rPr>
                <w:rFonts w:ascii="Arial" w:hAnsi="Arial" w:cs="Arial"/>
                <w:sz w:val="20"/>
              </w:rPr>
            </w:pPr>
          </w:p>
        </w:tc>
      </w:tr>
      <w:tr w:rsidR="001A03CE" w14:paraId="19BEB3E3" w14:textId="77777777" w:rsidTr="005970A8">
        <w:trPr>
          <w:trHeight w:val="284"/>
        </w:trPr>
        <w:tc>
          <w:tcPr>
            <w:tcW w:w="1273" w:type="dxa"/>
          </w:tcPr>
          <w:p w14:paraId="5F186A13" w14:textId="77777777" w:rsidR="001A03CE" w:rsidRPr="006D2A7F" w:rsidRDefault="001A03CE" w:rsidP="003754B2">
            <w:pPr>
              <w:pStyle w:val="BodyText"/>
              <w:tabs>
                <w:tab w:val="left" w:pos="-57"/>
              </w:tabs>
              <w:rPr>
                <w:rFonts w:ascii="Arial" w:hAnsi="Arial" w:cs="Arial"/>
                <w:b/>
                <w:sz w:val="20"/>
              </w:rPr>
            </w:pPr>
            <w:r w:rsidRPr="006D2A7F">
              <w:rPr>
                <w:rFonts w:ascii="Arial" w:hAnsi="Arial" w:cs="Arial"/>
                <w:b/>
                <w:sz w:val="20"/>
              </w:rPr>
              <w:t>LESLP</w:t>
            </w:r>
          </w:p>
        </w:tc>
        <w:tc>
          <w:tcPr>
            <w:tcW w:w="2973" w:type="dxa"/>
          </w:tcPr>
          <w:p w14:paraId="46AA3BB6" w14:textId="77777777" w:rsidR="001A03CE" w:rsidRPr="006D2A7F" w:rsidRDefault="001A03CE" w:rsidP="005970A8">
            <w:pPr>
              <w:pStyle w:val="BodyText"/>
              <w:tabs>
                <w:tab w:val="left" w:pos="-57"/>
              </w:tabs>
              <w:jc w:val="left"/>
              <w:rPr>
                <w:rFonts w:ascii="Arial" w:hAnsi="Arial" w:cs="Arial"/>
                <w:sz w:val="20"/>
              </w:rPr>
            </w:pPr>
            <w:r w:rsidRPr="006D2A7F">
              <w:rPr>
                <w:rFonts w:ascii="Arial" w:hAnsi="Arial" w:cs="Arial"/>
                <w:sz w:val="20"/>
              </w:rPr>
              <w:t>London Emer</w:t>
            </w:r>
            <w:r>
              <w:rPr>
                <w:rFonts w:ascii="Arial" w:hAnsi="Arial" w:cs="Arial"/>
                <w:sz w:val="20"/>
              </w:rPr>
              <w:t>gency</w:t>
            </w:r>
            <w:r w:rsidRPr="006D2A7F">
              <w:rPr>
                <w:rFonts w:ascii="Arial" w:hAnsi="Arial" w:cs="Arial"/>
                <w:sz w:val="20"/>
              </w:rPr>
              <w:t xml:space="preserve"> Serv</w:t>
            </w:r>
            <w:r>
              <w:rPr>
                <w:rFonts w:ascii="Arial" w:hAnsi="Arial" w:cs="Arial"/>
                <w:sz w:val="20"/>
              </w:rPr>
              <w:t>ices</w:t>
            </w:r>
            <w:r w:rsidRPr="006D2A7F">
              <w:rPr>
                <w:rFonts w:ascii="Arial" w:hAnsi="Arial" w:cs="Arial"/>
                <w:sz w:val="20"/>
              </w:rPr>
              <w:t xml:space="preserve"> Liaison Panel</w:t>
            </w:r>
          </w:p>
        </w:tc>
        <w:tc>
          <w:tcPr>
            <w:tcW w:w="5760" w:type="dxa"/>
          </w:tcPr>
          <w:p w14:paraId="0BC182AC" w14:textId="02FF6037" w:rsidR="001A03CE" w:rsidRDefault="001A03CE" w:rsidP="003754B2">
            <w:pPr>
              <w:pStyle w:val="BodyText"/>
              <w:tabs>
                <w:tab w:val="left" w:pos="-57"/>
              </w:tabs>
              <w:rPr>
                <w:rFonts w:ascii="Arial" w:hAnsi="Arial" w:cs="Arial"/>
                <w:sz w:val="20"/>
              </w:rPr>
            </w:pPr>
            <w:r>
              <w:rPr>
                <w:rFonts w:ascii="Arial" w:hAnsi="Arial" w:cs="Arial"/>
                <w:sz w:val="20"/>
              </w:rPr>
              <w:t xml:space="preserve">Produces </w:t>
            </w:r>
            <w:r w:rsidRPr="006D2A7F">
              <w:rPr>
                <w:rFonts w:ascii="Arial" w:hAnsi="Arial" w:cs="Arial"/>
                <w:sz w:val="20"/>
              </w:rPr>
              <w:t xml:space="preserve">London’s emergency services </w:t>
            </w:r>
            <w:r w:rsidR="003A0AF4">
              <w:rPr>
                <w:rFonts w:ascii="Arial" w:hAnsi="Arial" w:cs="Arial"/>
                <w:sz w:val="20"/>
              </w:rPr>
              <w:t>M</w:t>
            </w:r>
            <w:r>
              <w:rPr>
                <w:rFonts w:ascii="Arial" w:hAnsi="Arial" w:cs="Arial"/>
                <w:sz w:val="20"/>
              </w:rPr>
              <w:t xml:space="preserve">ajor </w:t>
            </w:r>
            <w:r w:rsidR="003A0AF4">
              <w:rPr>
                <w:rFonts w:ascii="Arial" w:hAnsi="Arial" w:cs="Arial"/>
                <w:sz w:val="20"/>
              </w:rPr>
              <w:t>I</w:t>
            </w:r>
            <w:r>
              <w:rPr>
                <w:rFonts w:ascii="Arial" w:hAnsi="Arial" w:cs="Arial"/>
                <w:sz w:val="20"/>
              </w:rPr>
              <w:t>ncident</w:t>
            </w:r>
            <w:r w:rsidRPr="006D2A7F">
              <w:rPr>
                <w:rFonts w:ascii="Arial" w:hAnsi="Arial" w:cs="Arial"/>
                <w:sz w:val="20"/>
              </w:rPr>
              <w:t xml:space="preserve"> </w:t>
            </w:r>
            <w:r w:rsidR="003A0AF4">
              <w:rPr>
                <w:rFonts w:ascii="Arial" w:hAnsi="Arial" w:cs="Arial"/>
                <w:sz w:val="20"/>
              </w:rPr>
              <w:t>P</w:t>
            </w:r>
            <w:r w:rsidRPr="006D2A7F">
              <w:rPr>
                <w:rFonts w:ascii="Arial" w:hAnsi="Arial" w:cs="Arial"/>
                <w:sz w:val="20"/>
              </w:rPr>
              <w:t>r</w:t>
            </w:r>
            <w:r w:rsidR="003A0AF4">
              <w:rPr>
                <w:rFonts w:ascii="Arial" w:hAnsi="Arial" w:cs="Arial"/>
                <w:sz w:val="20"/>
              </w:rPr>
              <w:t xml:space="preserve">inciples </w:t>
            </w:r>
            <w:r>
              <w:rPr>
                <w:rFonts w:ascii="Arial" w:hAnsi="Arial" w:cs="Arial"/>
                <w:sz w:val="20"/>
              </w:rPr>
              <w:t>(</w:t>
            </w:r>
            <w:r w:rsidR="003A0AF4">
              <w:rPr>
                <w:rFonts w:ascii="Arial" w:hAnsi="Arial" w:cs="Arial"/>
                <w:sz w:val="20"/>
              </w:rPr>
              <w:t xml:space="preserve">also known as the </w:t>
            </w:r>
            <w:r>
              <w:rPr>
                <w:rFonts w:ascii="Arial" w:hAnsi="Arial" w:cs="Arial"/>
                <w:sz w:val="20"/>
              </w:rPr>
              <w:t>LESLP Manual</w:t>
            </w:r>
            <w:r w:rsidR="005E064B">
              <w:rPr>
                <w:rFonts w:ascii="Arial" w:hAnsi="Arial" w:cs="Arial"/>
                <w:sz w:val="20"/>
              </w:rPr>
              <w:t>)</w:t>
            </w:r>
          </w:p>
        </w:tc>
      </w:tr>
      <w:tr w:rsidR="001A03CE" w14:paraId="628C5D3D" w14:textId="77777777" w:rsidTr="005970A8">
        <w:trPr>
          <w:trHeight w:val="284"/>
        </w:trPr>
        <w:tc>
          <w:tcPr>
            <w:tcW w:w="1273" w:type="dxa"/>
          </w:tcPr>
          <w:p w14:paraId="4407D62B" w14:textId="77777777" w:rsidR="001A03CE" w:rsidRPr="006D2A7F" w:rsidRDefault="001A03CE" w:rsidP="003754B2">
            <w:pPr>
              <w:pStyle w:val="BodyText"/>
              <w:tabs>
                <w:tab w:val="left" w:pos="-57"/>
              </w:tabs>
              <w:rPr>
                <w:rFonts w:ascii="Arial" w:hAnsi="Arial" w:cs="Arial"/>
                <w:b/>
                <w:sz w:val="20"/>
              </w:rPr>
            </w:pPr>
            <w:r w:rsidRPr="006D2A7F">
              <w:rPr>
                <w:rFonts w:ascii="Arial" w:hAnsi="Arial" w:cs="Arial"/>
                <w:b/>
                <w:sz w:val="20"/>
              </w:rPr>
              <w:t>LLAG</w:t>
            </w:r>
          </w:p>
        </w:tc>
        <w:tc>
          <w:tcPr>
            <w:tcW w:w="2973" w:type="dxa"/>
          </w:tcPr>
          <w:p w14:paraId="7BB00D21" w14:textId="77777777" w:rsidR="001A03CE" w:rsidRPr="006D2A7F" w:rsidRDefault="001A03CE" w:rsidP="003754B2">
            <w:pPr>
              <w:pStyle w:val="BodyText"/>
              <w:tabs>
                <w:tab w:val="left" w:pos="-57"/>
              </w:tabs>
              <w:rPr>
                <w:rFonts w:ascii="Arial" w:hAnsi="Arial" w:cs="Arial"/>
                <w:sz w:val="20"/>
              </w:rPr>
            </w:pPr>
            <w:r w:rsidRPr="006D2A7F">
              <w:rPr>
                <w:rFonts w:ascii="Arial" w:hAnsi="Arial" w:cs="Arial"/>
                <w:sz w:val="20"/>
              </w:rPr>
              <w:t>London Local Authority Gold</w:t>
            </w:r>
          </w:p>
        </w:tc>
        <w:tc>
          <w:tcPr>
            <w:tcW w:w="5760" w:type="dxa"/>
          </w:tcPr>
          <w:p w14:paraId="2BF49F34" w14:textId="3DD797D5" w:rsidR="001A03CE" w:rsidRPr="006D2A7F" w:rsidRDefault="001A03CE" w:rsidP="003754B2">
            <w:pPr>
              <w:pStyle w:val="BodyText"/>
              <w:tabs>
                <w:tab w:val="left" w:pos="-57"/>
              </w:tabs>
              <w:rPr>
                <w:rFonts w:ascii="Arial" w:hAnsi="Arial" w:cs="Arial"/>
                <w:sz w:val="20"/>
              </w:rPr>
            </w:pPr>
            <w:r w:rsidRPr="006D2A7F">
              <w:rPr>
                <w:rFonts w:ascii="Arial" w:hAnsi="Arial" w:cs="Arial"/>
                <w:sz w:val="20"/>
              </w:rPr>
              <w:t>London Borough Chief Executive representing all London Boroughs</w:t>
            </w:r>
          </w:p>
        </w:tc>
      </w:tr>
      <w:tr w:rsidR="001A03CE" w14:paraId="4F9B73B5" w14:textId="77777777" w:rsidTr="005970A8">
        <w:trPr>
          <w:trHeight w:val="284"/>
        </w:trPr>
        <w:tc>
          <w:tcPr>
            <w:tcW w:w="1273" w:type="dxa"/>
          </w:tcPr>
          <w:p w14:paraId="3DE1D4B6" w14:textId="77777777" w:rsidR="001A03CE" w:rsidRPr="006D2A7F" w:rsidRDefault="001A03CE" w:rsidP="003754B2">
            <w:pPr>
              <w:pStyle w:val="BodyText"/>
              <w:tabs>
                <w:tab w:val="left" w:pos="-57"/>
              </w:tabs>
              <w:rPr>
                <w:rFonts w:ascii="Arial" w:hAnsi="Arial" w:cs="Arial"/>
                <w:b/>
                <w:sz w:val="20"/>
              </w:rPr>
            </w:pPr>
            <w:r w:rsidRPr="006D2A7F">
              <w:rPr>
                <w:rFonts w:ascii="Arial" w:hAnsi="Arial" w:cs="Arial"/>
                <w:b/>
                <w:sz w:val="20"/>
              </w:rPr>
              <w:t>LLACC</w:t>
            </w:r>
          </w:p>
        </w:tc>
        <w:tc>
          <w:tcPr>
            <w:tcW w:w="2973" w:type="dxa"/>
          </w:tcPr>
          <w:p w14:paraId="1BAA2502" w14:textId="77777777" w:rsidR="001A03CE" w:rsidRPr="006D2A7F" w:rsidRDefault="001A03CE" w:rsidP="003754B2">
            <w:pPr>
              <w:pStyle w:val="BodyText"/>
              <w:tabs>
                <w:tab w:val="left" w:pos="-57"/>
              </w:tabs>
              <w:rPr>
                <w:rFonts w:ascii="Arial" w:hAnsi="Arial" w:cs="Arial"/>
                <w:sz w:val="20"/>
              </w:rPr>
            </w:pPr>
            <w:r w:rsidRPr="006D2A7F">
              <w:rPr>
                <w:rFonts w:ascii="Arial" w:hAnsi="Arial" w:cs="Arial"/>
                <w:sz w:val="20"/>
              </w:rPr>
              <w:t>London Local Auth</w:t>
            </w:r>
            <w:r>
              <w:rPr>
                <w:rFonts w:ascii="Arial" w:hAnsi="Arial" w:cs="Arial"/>
                <w:sz w:val="20"/>
              </w:rPr>
              <w:t>ority</w:t>
            </w:r>
            <w:r w:rsidRPr="006D2A7F">
              <w:rPr>
                <w:rFonts w:ascii="Arial" w:hAnsi="Arial" w:cs="Arial"/>
                <w:sz w:val="20"/>
              </w:rPr>
              <w:t xml:space="preserve"> Co-ordination Centre</w:t>
            </w:r>
          </w:p>
        </w:tc>
        <w:tc>
          <w:tcPr>
            <w:tcW w:w="5760" w:type="dxa"/>
          </w:tcPr>
          <w:p w14:paraId="695A7DDD" w14:textId="12E89E46" w:rsidR="001A03CE" w:rsidRPr="006D2A7F" w:rsidRDefault="001A03CE" w:rsidP="003754B2">
            <w:pPr>
              <w:pStyle w:val="BodyText"/>
              <w:tabs>
                <w:tab w:val="left" w:pos="-57"/>
              </w:tabs>
              <w:rPr>
                <w:rFonts w:ascii="Arial" w:hAnsi="Arial" w:cs="Arial"/>
                <w:sz w:val="20"/>
              </w:rPr>
            </w:pPr>
            <w:r>
              <w:rPr>
                <w:rFonts w:ascii="Arial" w:hAnsi="Arial" w:cs="Arial"/>
                <w:sz w:val="20"/>
              </w:rPr>
              <w:t>London</w:t>
            </w:r>
            <w:r w:rsidRPr="006D2A7F">
              <w:rPr>
                <w:rFonts w:ascii="Arial" w:hAnsi="Arial" w:cs="Arial"/>
                <w:sz w:val="20"/>
              </w:rPr>
              <w:t xml:space="preserve"> Boroughs BECCs Co-ordination Centre (</w:t>
            </w:r>
            <w:r>
              <w:rPr>
                <w:rFonts w:ascii="Arial" w:hAnsi="Arial" w:cs="Arial"/>
                <w:sz w:val="20"/>
              </w:rPr>
              <w:t>LFB-EP Merton</w:t>
            </w:r>
            <w:r w:rsidRPr="006D2A7F">
              <w:rPr>
                <w:rFonts w:ascii="Arial" w:hAnsi="Arial" w:cs="Arial"/>
                <w:sz w:val="20"/>
              </w:rPr>
              <w:t>)</w:t>
            </w:r>
          </w:p>
        </w:tc>
      </w:tr>
      <w:tr w:rsidR="001A03CE" w14:paraId="42131D55" w14:textId="77777777" w:rsidTr="005970A8">
        <w:trPr>
          <w:trHeight w:val="284"/>
        </w:trPr>
        <w:tc>
          <w:tcPr>
            <w:tcW w:w="1273" w:type="dxa"/>
          </w:tcPr>
          <w:p w14:paraId="19B2BA3A" w14:textId="77777777" w:rsidR="001A03CE" w:rsidRPr="00732F0A" w:rsidRDefault="001A03CE" w:rsidP="003754B2">
            <w:pPr>
              <w:pStyle w:val="BodyText"/>
              <w:tabs>
                <w:tab w:val="left" w:pos="-57"/>
              </w:tabs>
              <w:rPr>
                <w:rFonts w:ascii="Arial" w:hAnsi="Arial" w:cs="Arial"/>
                <w:b/>
                <w:sz w:val="20"/>
              </w:rPr>
            </w:pPr>
            <w:r w:rsidRPr="00732F0A">
              <w:rPr>
                <w:rFonts w:ascii="Arial" w:hAnsi="Arial" w:cs="Arial"/>
                <w:b/>
                <w:sz w:val="20"/>
              </w:rPr>
              <w:t>LR</w:t>
            </w:r>
            <w:r>
              <w:rPr>
                <w:rFonts w:ascii="Arial" w:hAnsi="Arial" w:cs="Arial"/>
                <w:b/>
                <w:sz w:val="20"/>
              </w:rPr>
              <w:t>P</w:t>
            </w:r>
          </w:p>
        </w:tc>
        <w:tc>
          <w:tcPr>
            <w:tcW w:w="2973" w:type="dxa"/>
          </w:tcPr>
          <w:p w14:paraId="789F03E1" w14:textId="77777777" w:rsidR="001A03CE" w:rsidRPr="00732F0A" w:rsidRDefault="001A03CE" w:rsidP="003754B2">
            <w:pPr>
              <w:pStyle w:val="BodyText"/>
              <w:tabs>
                <w:tab w:val="left" w:pos="-57"/>
              </w:tabs>
              <w:rPr>
                <w:rFonts w:ascii="Arial" w:hAnsi="Arial" w:cs="Arial"/>
                <w:sz w:val="20"/>
              </w:rPr>
            </w:pPr>
            <w:r w:rsidRPr="00732F0A">
              <w:rPr>
                <w:rFonts w:ascii="Arial" w:hAnsi="Arial" w:cs="Arial"/>
                <w:sz w:val="20"/>
              </w:rPr>
              <w:t xml:space="preserve">London Resilience </w:t>
            </w:r>
            <w:r>
              <w:rPr>
                <w:rFonts w:ascii="Arial" w:hAnsi="Arial" w:cs="Arial"/>
                <w:sz w:val="20"/>
              </w:rPr>
              <w:t>Partnership</w:t>
            </w:r>
          </w:p>
        </w:tc>
        <w:tc>
          <w:tcPr>
            <w:tcW w:w="5760" w:type="dxa"/>
          </w:tcPr>
          <w:p w14:paraId="0764D384" w14:textId="010C9962" w:rsidR="001A03CE" w:rsidRDefault="001A03CE" w:rsidP="003754B2">
            <w:pPr>
              <w:pStyle w:val="BodyText"/>
              <w:tabs>
                <w:tab w:val="left" w:pos="-57"/>
              </w:tabs>
              <w:rPr>
                <w:rFonts w:ascii="Arial" w:hAnsi="Arial" w:cs="Arial"/>
                <w:sz w:val="20"/>
              </w:rPr>
            </w:pPr>
            <w:r>
              <w:rPr>
                <w:rFonts w:ascii="Arial" w:hAnsi="Arial" w:cs="Arial"/>
                <w:sz w:val="20"/>
              </w:rPr>
              <w:t>Part of Government Office for London dealing with Civil Contingencies</w:t>
            </w:r>
          </w:p>
        </w:tc>
      </w:tr>
      <w:tr w:rsidR="001A03CE" w14:paraId="56D75748" w14:textId="77777777" w:rsidTr="005970A8">
        <w:trPr>
          <w:trHeight w:val="284"/>
        </w:trPr>
        <w:tc>
          <w:tcPr>
            <w:tcW w:w="1273" w:type="dxa"/>
          </w:tcPr>
          <w:p w14:paraId="7259306D" w14:textId="77777777" w:rsidR="001A03CE" w:rsidRPr="006D2A7F" w:rsidRDefault="001A03CE" w:rsidP="003754B2">
            <w:pPr>
              <w:pStyle w:val="BodyText"/>
              <w:tabs>
                <w:tab w:val="left" w:pos="-57"/>
              </w:tabs>
              <w:rPr>
                <w:rFonts w:ascii="Arial" w:hAnsi="Arial" w:cs="Arial"/>
                <w:b/>
                <w:sz w:val="20"/>
              </w:rPr>
            </w:pPr>
            <w:r w:rsidRPr="006D2A7F">
              <w:rPr>
                <w:rFonts w:ascii="Arial" w:hAnsi="Arial" w:cs="Arial"/>
                <w:b/>
                <w:sz w:val="20"/>
              </w:rPr>
              <w:t>MA</w:t>
            </w:r>
          </w:p>
        </w:tc>
        <w:tc>
          <w:tcPr>
            <w:tcW w:w="2973" w:type="dxa"/>
          </w:tcPr>
          <w:p w14:paraId="62A3AAAD" w14:textId="77777777" w:rsidR="001A03CE" w:rsidRPr="006D2A7F" w:rsidRDefault="001A03CE" w:rsidP="003754B2">
            <w:pPr>
              <w:pStyle w:val="BodyText"/>
              <w:tabs>
                <w:tab w:val="left" w:pos="-57"/>
              </w:tabs>
              <w:rPr>
                <w:rFonts w:ascii="Arial" w:hAnsi="Arial" w:cs="Arial"/>
                <w:sz w:val="20"/>
              </w:rPr>
            </w:pPr>
            <w:r w:rsidRPr="006D2A7F">
              <w:rPr>
                <w:rFonts w:ascii="Arial" w:hAnsi="Arial" w:cs="Arial"/>
                <w:sz w:val="20"/>
              </w:rPr>
              <w:t>Marshalling Area</w:t>
            </w:r>
          </w:p>
        </w:tc>
        <w:tc>
          <w:tcPr>
            <w:tcW w:w="5760" w:type="dxa"/>
          </w:tcPr>
          <w:p w14:paraId="3BD78A09" w14:textId="5B64EFAF" w:rsidR="001A03CE" w:rsidRPr="006D2A7F" w:rsidRDefault="001A03CE" w:rsidP="003754B2">
            <w:pPr>
              <w:pStyle w:val="BodyText"/>
              <w:tabs>
                <w:tab w:val="left" w:pos="-57"/>
              </w:tabs>
              <w:rPr>
                <w:rFonts w:ascii="Arial" w:hAnsi="Arial" w:cs="Arial"/>
                <w:sz w:val="20"/>
              </w:rPr>
            </w:pPr>
            <w:r w:rsidRPr="006D2A7F">
              <w:rPr>
                <w:rFonts w:ascii="Arial" w:hAnsi="Arial" w:cs="Arial"/>
                <w:sz w:val="20"/>
              </w:rPr>
              <w:t>Emergency Services vehicle holding area</w:t>
            </w:r>
          </w:p>
        </w:tc>
      </w:tr>
      <w:tr w:rsidR="001A03CE" w14:paraId="3B177442" w14:textId="77777777" w:rsidTr="005970A8">
        <w:trPr>
          <w:trHeight w:val="284"/>
        </w:trPr>
        <w:tc>
          <w:tcPr>
            <w:tcW w:w="1273" w:type="dxa"/>
          </w:tcPr>
          <w:p w14:paraId="1E3C4118" w14:textId="77777777" w:rsidR="001A03CE" w:rsidRPr="006D2A7F" w:rsidRDefault="001A03CE" w:rsidP="003754B2">
            <w:pPr>
              <w:pStyle w:val="BodyText"/>
              <w:tabs>
                <w:tab w:val="left" w:pos="-57"/>
              </w:tabs>
              <w:rPr>
                <w:rFonts w:ascii="Arial" w:hAnsi="Arial" w:cs="Arial"/>
                <w:b/>
                <w:sz w:val="20"/>
              </w:rPr>
            </w:pPr>
            <w:r w:rsidRPr="006D2A7F">
              <w:rPr>
                <w:rFonts w:ascii="Arial" w:hAnsi="Arial" w:cs="Arial"/>
                <w:b/>
                <w:sz w:val="20"/>
              </w:rPr>
              <w:t>MC</w:t>
            </w:r>
          </w:p>
        </w:tc>
        <w:tc>
          <w:tcPr>
            <w:tcW w:w="2973" w:type="dxa"/>
          </w:tcPr>
          <w:p w14:paraId="089A0AB1" w14:textId="77777777" w:rsidR="001A03CE" w:rsidRPr="006D2A7F" w:rsidRDefault="001A03CE" w:rsidP="003754B2">
            <w:pPr>
              <w:pStyle w:val="BodyText"/>
              <w:tabs>
                <w:tab w:val="left" w:pos="-57"/>
              </w:tabs>
              <w:rPr>
                <w:rFonts w:ascii="Arial" w:hAnsi="Arial" w:cs="Arial"/>
                <w:sz w:val="20"/>
              </w:rPr>
            </w:pPr>
            <w:r w:rsidRPr="006D2A7F">
              <w:rPr>
                <w:rFonts w:ascii="Arial" w:hAnsi="Arial" w:cs="Arial"/>
                <w:sz w:val="20"/>
              </w:rPr>
              <w:t>Media Centre</w:t>
            </w:r>
          </w:p>
        </w:tc>
        <w:tc>
          <w:tcPr>
            <w:tcW w:w="5760" w:type="dxa"/>
          </w:tcPr>
          <w:p w14:paraId="1898DB08" w14:textId="4A4BF76C" w:rsidR="001A03CE" w:rsidRPr="006D2A7F" w:rsidRDefault="001A03CE" w:rsidP="003754B2">
            <w:pPr>
              <w:pStyle w:val="BodyText"/>
              <w:tabs>
                <w:tab w:val="left" w:pos="-57"/>
              </w:tabs>
              <w:rPr>
                <w:rFonts w:ascii="Arial" w:hAnsi="Arial" w:cs="Arial"/>
                <w:sz w:val="20"/>
              </w:rPr>
            </w:pPr>
            <w:r w:rsidRPr="006D2A7F">
              <w:rPr>
                <w:rFonts w:ascii="Arial" w:hAnsi="Arial" w:cs="Arial"/>
                <w:sz w:val="20"/>
              </w:rPr>
              <w:t>Central contact point at incident for media enquiries</w:t>
            </w:r>
          </w:p>
        </w:tc>
      </w:tr>
      <w:tr w:rsidR="001A03CE" w14:paraId="7888F32B" w14:textId="77777777" w:rsidTr="005970A8">
        <w:trPr>
          <w:trHeight w:val="284"/>
        </w:trPr>
        <w:tc>
          <w:tcPr>
            <w:tcW w:w="1273" w:type="dxa"/>
          </w:tcPr>
          <w:p w14:paraId="0DD3E437" w14:textId="77777777" w:rsidR="001A03CE" w:rsidRPr="006D2A7F" w:rsidRDefault="001A03CE" w:rsidP="003754B2">
            <w:pPr>
              <w:pStyle w:val="BodyText"/>
              <w:tabs>
                <w:tab w:val="left" w:pos="-57"/>
              </w:tabs>
              <w:rPr>
                <w:rFonts w:ascii="Arial" w:hAnsi="Arial" w:cs="Arial"/>
                <w:b/>
                <w:sz w:val="20"/>
              </w:rPr>
            </w:pPr>
            <w:r>
              <w:rPr>
                <w:rFonts w:ascii="Arial" w:hAnsi="Arial" w:cs="Arial"/>
                <w:b/>
                <w:sz w:val="20"/>
              </w:rPr>
              <w:t>MCA</w:t>
            </w:r>
          </w:p>
        </w:tc>
        <w:tc>
          <w:tcPr>
            <w:tcW w:w="2973" w:type="dxa"/>
          </w:tcPr>
          <w:p w14:paraId="14E6DC76" w14:textId="77777777" w:rsidR="001A03CE" w:rsidRPr="006D2A7F" w:rsidRDefault="001A03CE" w:rsidP="003754B2">
            <w:pPr>
              <w:pStyle w:val="BodyText"/>
              <w:tabs>
                <w:tab w:val="left" w:pos="-57"/>
              </w:tabs>
              <w:rPr>
                <w:rFonts w:ascii="Arial" w:hAnsi="Arial" w:cs="Arial"/>
                <w:sz w:val="20"/>
              </w:rPr>
            </w:pPr>
            <w:r>
              <w:rPr>
                <w:rFonts w:ascii="Arial" w:hAnsi="Arial" w:cs="Arial"/>
                <w:sz w:val="20"/>
              </w:rPr>
              <w:t>Maritime &amp; Coastguard Agency</w:t>
            </w:r>
          </w:p>
        </w:tc>
        <w:tc>
          <w:tcPr>
            <w:tcW w:w="5760" w:type="dxa"/>
          </w:tcPr>
          <w:p w14:paraId="77A46378" w14:textId="5F5FD049" w:rsidR="001A03CE" w:rsidRPr="006D2A7F" w:rsidRDefault="001A03CE" w:rsidP="003754B2">
            <w:pPr>
              <w:pStyle w:val="BodyText"/>
              <w:tabs>
                <w:tab w:val="left" w:pos="-57"/>
              </w:tabs>
              <w:rPr>
                <w:rFonts w:ascii="Arial" w:hAnsi="Arial" w:cs="Arial"/>
                <w:sz w:val="20"/>
              </w:rPr>
            </w:pPr>
            <w:r>
              <w:rPr>
                <w:rFonts w:ascii="Arial" w:hAnsi="Arial" w:cs="Arial"/>
                <w:sz w:val="20"/>
              </w:rPr>
              <w:t>HM Coastguard &amp; Royal National Lifeboat Institution (duties as outlined in LESLP)</w:t>
            </w:r>
          </w:p>
        </w:tc>
      </w:tr>
      <w:tr w:rsidR="001A03CE" w14:paraId="10BD39FC" w14:textId="77777777" w:rsidTr="005970A8">
        <w:trPr>
          <w:trHeight w:val="284"/>
        </w:trPr>
        <w:tc>
          <w:tcPr>
            <w:tcW w:w="1273" w:type="dxa"/>
          </w:tcPr>
          <w:p w14:paraId="38E5AD23" w14:textId="77777777" w:rsidR="001A03CE" w:rsidRDefault="001A03CE" w:rsidP="003754B2">
            <w:pPr>
              <w:pStyle w:val="BodyText"/>
              <w:tabs>
                <w:tab w:val="left" w:pos="-57"/>
              </w:tabs>
              <w:rPr>
                <w:rFonts w:ascii="Arial" w:hAnsi="Arial" w:cs="Arial"/>
                <w:b/>
                <w:sz w:val="20"/>
              </w:rPr>
            </w:pPr>
            <w:r>
              <w:rPr>
                <w:rFonts w:ascii="Arial" w:hAnsi="Arial" w:cs="Arial"/>
                <w:b/>
                <w:sz w:val="20"/>
              </w:rPr>
              <w:t>MoD</w:t>
            </w:r>
          </w:p>
        </w:tc>
        <w:tc>
          <w:tcPr>
            <w:tcW w:w="2973" w:type="dxa"/>
          </w:tcPr>
          <w:p w14:paraId="5E2FDC93" w14:textId="77777777" w:rsidR="001A03CE" w:rsidRDefault="001A03CE" w:rsidP="003754B2">
            <w:pPr>
              <w:pStyle w:val="BodyText"/>
              <w:tabs>
                <w:tab w:val="left" w:pos="-57"/>
              </w:tabs>
              <w:rPr>
                <w:rFonts w:ascii="Arial" w:hAnsi="Arial" w:cs="Arial"/>
                <w:sz w:val="20"/>
              </w:rPr>
            </w:pPr>
            <w:r>
              <w:rPr>
                <w:rFonts w:ascii="Arial" w:hAnsi="Arial" w:cs="Arial"/>
                <w:sz w:val="20"/>
              </w:rPr>
              <w:t>Ministry of Defence</w:t>
            </w:r>
          </w:p>
        </w:tc>
        <w:tc>
          <w:tcPr>
            <w:tcW w:w="5760" w:type="dxa"/>
          </w:tcPr>
          <w:p w14:paraId="6D2DCA77" w14:textId="77777777" w:rsidR="001A03CE" w:rsidRPr="006D2A7F" w:rsidRDefault="001A03CE" w:rsidP="003754B2">
            <w:pPr>
              <w:pStyle w:val="BodyText"/>
              <w:tabs>
                <w:tab w:val="left" w:pos="-57"/>
              </w:tabs>
              <w:rPr>
                <w:rFonts w:ascii="Arial" w:hAnsi="Arial" w:cs="Arial"/>
                <w:sz w:val="20"/>
              </w:rPr>
            </w:pPr>
          </w:p>
        </w:tc>
      </w:tr>
      <w:tr w:rsidR="001A03CE" w14:paraId="5E252411" w14:textId="77777777" w:rsidTr="005970A8">
        <w:trPr>
          <w:trHeight w:val="284"/>
        </w:trPr>
        <w:tc>
          <w:tcPr>
            <w:tcW w:w="1273" w:type="dxa"/>
          </w:tcPr>
          <w:p w14:paraId="46662AAD" w14:textId="77777777" w:rsidR="001A03CE" w:rsidRDefault="001A03CE" w:rsidP="003754B2">
            <w:pPr>
              <w:pStyle w:val="BodyText"/>
              <w:tabs>
                <w:tab w:val="left" w:pos="-57"/>
              </w:tabs>
              <w:rPr>
                <w:rFonts w:ascii="Arial" w:hAnsi="Arial" w:cs="Arial"/>
                <w:b/>
                <w:sz w:val="20"/>
              </w:rPr>
            </w:pPr>
            <w:r>
              <w:rPr>
                <w:rFonts w:ascii="Arial" w:hAnsi="Arial" w:cs="Arial"/>
                <w:b/>
                <w:sz w:val="20"/>
              </w:rPr>
              <w:t>MPS</w:t>
            </w:r>
          </w:p>
        </w:tc>
        <w:tc>
          <w:tcPr>
            <w:tcW w:w="2973" w:type="dxa"/>
          </w:tcPr>
          <w:p w14:paraId="587FF62E" w14:textId="77777777" w:rsidR="001A03CE" w:rsidRDefault="001A03CE" w:rsidP="003754B2">
            <w:pPr>
              <w:pStyle w:val="BodyText"/>
              <w:tabs>
                <w:tab w:val="left" w:pos="-57"/>
              </w:tabs>
              <w:rPr>
                <w:rFonts w:ascii="Arial" w:hAnsi="Arial" w:cs="Arial"/>
                <w:sz w:val="20"/>
              </w:rPr>
            </w:pPr>
            <w:r>
              <w:rPr>
                <w:rFonts w:ascii="Arial" w:hAnsi="Arial" w:cs="Arial"/>
                <w:sz w:val="20"/>
              </w:rPr>
              <w:t>Metropolitan Police Service</w:t>
            </w:r>
          </w:p>
        </w:tc>
        <w:tc>
          <w:tcPr>
            <w:tcW w:w="5760" w:type="dxa"/>
          </w:tcPr>
          <w:p w14:paraId="4014198E" w14:textId="77777777" w:rsidR="001A03CE" w:rsidRPr="006D2A7F" w:rsidRDefault="001A03CE" w:rsidP="003754B2">
            <w:pPr>
              <w:pStyle w:val="BodyText"/>
              <w:tabs>
                <w:tab w:val="left" w:pos="-57"/>
              </w:tabs>
              <w:rPr>
                <w:rFonts w:ascii="Arial" w:hAnsi="Arial" w:cs="Arial"/>
                <w:sz w:val="20"/>
              </w:rPr>
            </w:pPr>
          </w:p>
        </w:tc>
      </w:tr>
      <w:tr w:rsidR="001A03CE" w14:paraId="59CD7B5B" w14:textId="77777777" w:rsidTr="005970A8">
        <w:trPr>
          <w:trHeight w:val="284"/>
        </w:trPr>
        <w:tc>
          <w:tcPr>
            <w:tcW w:w="1273" w:type="dxa"/>
          </w:tcPr>
          <w:p w14:paraId="51E584F4" w14:textId="77777777" w:rsidR="001A03CE" w:rsidRDefault="001A03CE" w:rsidP="003754B2">
            <w:pPr>
              <w:pStyle w:val="BodyText"/>
              <w:tabs>
                <w:tab w:val="left" w:pos="-57"/>
              </w:tabs>
              <w:rPr>
                <w:rFonts w:ascii="Arial" w:hAnsi="Arial" w:cs="Arial"/>
                <w:b/>
                <w:sz w:val="20"/>
              </w:rPr>
            </w:pPr>
            <w:r>
              <w:rPr>
                <w:rFonts w:ascii="Arial" w:hAnsi="Arial" w:cs="Arial"/>
                <w:b/>
                <w:sz w:val="20"/>
              </w:rPr>
              <w:t>NEMA</w:t>
            </w:r>
          </w:p>
        </w:tc>
        <w:tc>
          <w:tcPr>
            <w:tcW w:w="2973" w:type="dxa"/>
          </w:tcPr>
          <w:p w14:paraId="6D2A6A3E" w14:textId="77777777" w:rsidR="001A03CE" w:rsidRDefault="001A03CE" w:rsidP="003754B2">
            <w:pPr>
              <w:pStyle w:val="BodyText"/>
              <w:tabs>
                <w:tab w:val="left" w:pos="-57"/>
              </w:tabs>
              <w:rPr>
                <w:rFonts w:ascii="Arial" w:hAnsi="Arial" w:cs="Arial"/>
                <w:sz w:val="20"/>
              </w:rPr>
            </w:pPr>
            <w:r>
              <w:rPr>
                <w:rFonts w:ascii="Arial" w:hAnsi="Arial" w:cs="Arial"/>
                <w:sz w:val="20"/>
              </w:rPr>
              <w:t>National Emergency Mortuary Arrangements</w:t>
            </w:r>
          </w:p>
        </w:tc>
        <w:tc>
          <w:tcPr>
            <w:tcW w:w="5760" w:type="dxa"/>
          </w:tcPr>
          <w:p w14:paraId="0F3AB20E" w14:textId="79C6697E" w:rsidR="001A03CE" w:rsidRPr="006D2A7F" w:rsidRDefault="001A03CE" w:rsidP="003754B2">
            <w:pPr>
              <w:pStyle w:val="BodyText"/>
              <w:tabs>
                <w:tab w:val="left" w:pos="-57"/>
              </w:tabs>
              <w:rPr>
                <w:rFonts w:ascii="Arial" w:hAnsi="Arial" w:cs="Arial"/>
                <w:sz w:val="20"/>
              </w:rPr>
            </w:pPr>
            <w:r>
              <w:rPr>
                <w:rFonts w:ascii="Arial" w:hAnsi="Arial" w:cs="Arial"/>
                <w:sz w:val="20"/>
              </w:rPr>
              <w:t>Arrangements for dealing with mass fatalities resulting from an incident(s) – Restricted Information</w:t>
            </w:r>
          </w:p>
        </w:tc>
      </w:tr>
      <w:tr w:rsidR="001A03CE" w14:paraId="5DFBE1E0" w14:textId="77777777" w:rsidTr="005970A8">
        <w:trPr>
          <w:trHeight w:val="284"/>
        </w:trPr>
        <w:tc>
          <w:tcPr>
            <w:tcW w:w="1273" w:type="dxa"/>
          </w:tcPr>
          <w:p w14:paraId="3B023BB5" w14:textId="77777777" w:rsidR="001A03CE" w:rsidRPr="006D2A7F" w:rsidRDefault="001A03CE" w:rsidP="003754B2">
            <w:pPr>
              <w:pStyle w:val="BodyText"/>
              <w:tabs>
                <w:tab w:val="left" w:pos="-57"/>
              </w:tabs>
              <w:rPr>
                <w:rFonts w:ascii="Arial" w:hAnsi="Arial" w:cs="Arial"/>
                <w:b/>
                <w:sz w:val="20"/>
              </w:rPr>
            </w:pPr>
            <w:r w:rsidRPr="006D2A7F">
              <w:rPr>
                <w:rFonts w:ascii="Arial" w:hAnsi="Arial" w:cs="Arial"/>
                <w:b/>
                <w:sz w:val="20"/>
              </w:rPr>
              <w:t>PLO</w:t>
            </w:r>
          </w:p>
        </w:tc>
        <w:tc>
          <w:tcPr>
            <w:tcW w:w="2973" w:type="dxa"/>
          </w:tcPr>
          <w:p w14:paraId="5FB96CF0" w14:textId="77777777" w:rsidR="001A03CE" w:rsidRPr="006D2A7F" w:rsidRDefault="001A03CE" w:rsidP="003754B2">
            <w:pPr>
              <w:pStyle w:val="BodyText"/>
              <w:tabs>
                <w:tab w:val="left" w:pos="-57"/>
              </w:tabs>
              <w:rPr>
                <w:rFonts w:ascii="Arial" w:hAnsi="Arial" w:cs="Arial"/>
                <w:sz w:val="20"/>
              </w:rPr>
            </w:pPr>
            <w:r w:rsidRPr="006D2A7F">
              <w:rPr>
                <w:rFonts w:ascii="Arial" w:hAnsi="Arial" w:cs="Arial"/>
                <w:sz w:val="20"/>
              </w:rPr>
              <w:t>Press Liaison Officer</w:t>
            </w:r>
          </w:p>
        </w:tc>
        <w:tc>
          <w:tcPr>
            <w:tcW w:w="5760" w:type="dxa"/>
          </w:tcPr>
          <w:p w14:paraId="67951963" w14:textId="4BC9F2F8" w:rsidR="001A03CE" w:rsidRPr="006D2A7F" w:rsidRDefault="001A03CE" w:rsidP="003754B2">
            <w:pPr>
              <w:pStyle w:val="BodyText"/>
              <w:tabs>
                <w:tab w:val="left" w:pos="-57"/>
              </w:tabs>
              <w:rPr>
                <w:rFonts w:ascii="Arial" w:hAnsi="Arial" w:cs="Arial"/>
                <w:sz w:val="20"/>
              </w:rPr>
            </w:pPr>
            <w:r w:rsidRPr="006D2A7F">
              <w:rPr>
                <w:rFonts w:ascii="Arial" w:hAnsi="Arial" w:cs="Arial"/>
                <w:sz w:val="20"/>
              </w:rPr>
              <w:t>Every services media and PR representative</w:t>
            </w:r>
          </w:p>
        </w:tc>
      </w:tr>
      <w:tr w:rsidR="001A03CE" w14:paraId="0395480D" w14:textId="77777777" w:rsidTr="005970A8">
        <w:trPr>
          <w:trHeight w:val="284"/>
        </w:trPr>
        <w:tc>
          <w:tcPr>
            <w:tcW w:w="1273" w:type="dxa"/>
          </w:tcPr>
          <w:p w14:paraId="23153255" w14:textId="77777777" w:rsidR="001A03CE" w:rsidRPr="006D2A7F" w:rsidRDefault="001A03CE" w:rsidP="003754B2">
            <w:pPr>
              <w:pStyle w:val="BodyText"/>
              <w:tabs>
                <w:tab w:val="left" w:pos="-57"/>
              </w:tabs>
              <w:rPr>
                <w:rFonts w:ascii="Arial" w:hAnsi="Arial" w:cs="Arial"/>
                <w:b/>
                <w:sz w:val="20"/>
              </w:rPr>
            </w:pPr>
            <w:r w:rsidRPr="006D2A7F">
              <w:rPr>
                <w:rFonts w:ascii="Arial" w:hAnsi="Arial" w:cs="Arial"/>
                <w:b/>
                <w:sz w:val="20"/>
              </w:rPr>
              <w:t>RVP</w:t>
            </w:r>
          </w:p>
        </w:tc>
        <w:tc>
          <w:tcPr>
            <w:tcW w:w="2973" w:type="dxa"/>
          </w:tcPr>
          <w:p w14:paraId="7F38A631" w14:textId="77777777" w:rsidR="001A03CE" w:rsidRPr="006D2A7F" w:rsidRDefault="001A03CE" w:rsidP="003754B2">
            <w:pPr>
              <w:pStyle w:val="BodyText"/>
              <w:tabs>
                <w:tab w:val="left" w:pos="-57"/>
              </w:tabs>
              <w:rPr>
                <w:rFonts w:ascii="Arial" w:hAnsi="Arial" w:cs="Arial"/>
                <w:sz w:val="20"/>
              </w:rPr>
            </w:pPr>
            <w:r w:rsidRPr="006D2A7F">
              <w:rPr>
                <w:rFonts w:ascii="Arial" w:hAnsi="Arial" w:cs="Arial"/>
                <w:sz w:val="20"/>
              </w:rPr>
              <w:t>Rendezvous Point</w:t>
            </w:r>
          </w:p>
        </w:tc>
        <w:tc>
          <w:tcPr>
            <w:tcW w:w="5760" w:type="dxa"/>
          </w:tcPr>
          <w:p w14:paraId="3B4C924C" w14:textId="1D7AF906" w:rsidR="001A03CE" w:rsidRPr="006D2A7F" w:rsidRDefault="001A03CE" w:rsidP="003754B2">
            <w:pPr>
              <w:pStyle w:val="BodyText"/>
              <w:tabs>
                <w:tab w:val="left" w:pos="-57"/>
              </w:tabs>
              <w:rPr>
                <w:rFonts w:ascii="Arial" w:hAnsi="Arial" w:cs="Arial"/>
                <w:sz w:val="20"/>
              </w:rPr>
            </w:pPr>
            <w:r w:rsidRPr="006D2A7F">
              <w:rPr>
                <w:rFonts w:ascii="Arial" w:hAnsi="Arial" w:cs="Arial"/>
                <w:sz w:val="20"/>
              </w:rPr>
              <w:t>All persons &amp; vehicles point before entry to incident</w:t>
            </w:r>
          </w:p>
        </w:tc>
      </w:tr>
      <w:tr w:rsidR="001A03CE" w14:paraId="41D9A389" w14:textId="77777777" w:rsidTr="005970A8">
        <w:trPr>
          <w:trHeight w:val="284"/>
        </w:trPr>
        <w:tc>
          <w:tcPr>
            <w:tcW w:w="1273" w:type="dxa"/>
          </w:tcPr>
          <w:p w14:paraId="10F9D76B" w14:textId="77777777" w:rsidR="001A03CE" w:rsidRPr="006D2A7F" w:rsidRDefault="001A03CE" w:rsidP="003754B2">
            <w:pPr>
              <w:pStyle w:val="BodyText"/>
              <w:tabs>
                <w:tab w:val="left" w:pos="-57"/>
              </w:tabs>
              <w:rPr>
                <w:rFonts w:ascii="Arial" w:hAnsi="Arial" w:cs="Arial"/>
                <w:b/>
                <w:sz w:val="20"/>
              </w:rPr>
            </w:pPr>
            <w:r w:rsidRPr="006D2A7F">
              <w:rPr>
                <w:rFonts w:ascii="Arial" w:hAnsi="Arial" w:cs="Arial"/>
                <w:b/>
                <w:sz w:val="20"/>
              </w:rPr>
              <w:t>RZ</w:t>
            </w:r>
          </w:p>
        </w:tc>
        <w:tc>
          <w:tcPr>
            <w:tcW w:w="2973" w:type="dxa"/>
          </w:tcPr>
          <w:p w14:paraId="5BC9DC4A" w14:textId="77777777" w:rsidR="001A03CE" w:rsidRPr="006D2A7F" w:rsidRDefault="001A03CE" w:rsidP="003754B2">
            <w:pPr>
              <w:pStyle w:val="BodyText"/>
              <w:tabs>
                <w:tab w:val="left" w:pos="-57"/>
              </w:tabs>
              <w:rPr>
                <w:rFonts w:ascii="Arial" w:hAnsi="Arial" w:cs="Arial"/>
                <w:sz w:val="20"/>
              </w:rPr>
            </w:pPr>
            <w:r w:rsidRPr="006D2A7F">
              <w:rPr>
                <w:rFonts w:ascii="Arial" w:hAnsi="Arial" w:cs="Arial"/>
                <w:sz w:val="20"/>
              </w:rPr>
              <w:t>Rescue Zone</w:t>
            </w:r>
          </w:p>
        </w:tc>
        <w:tc>
          <w:tcPr>
            <w:tcW w:w="5760" w:type="dxa"/>
          </w:tcPr>
          <w:p w14:paraId="6A14FA77" w14:textId="11B0285C" w:rsidR="001A03CE" w:rsidRPr="006D2A7F" w:rsidRDefault="001A03CE" w:rsidP="003754B2">
            <w:pPr>
              <w:pStyle w:val="BodyText"/>
              <w:tabs>
                <w:tab w:val="left" w:pos="-57"/>
              </w:tabs>
              <w:rPr>
                <w:rFonts w:ascii="Arial" w:hAnsi="Arial" w:cs="Arial"/>
                <w:sz w:val="20"/>
              </w:rPr>
            </w:pPr>
            <w:r w:rsidRPr="006D2A7F">
              <w:rPr>
                <w:rFonts w:ascii="Arial" w:hAnsi="Arial" w:cs="Arial"/>
                <w:sz w:val="20"/>
              </w:rPr>
              <w:t>Area within the inner cordon</w:t>
            </w:r>
          </w:p>
        </w:tc>
      </w:tr>
      <w:tr w:rsidR="00A04302" w14:paraId="2C916B32" w14:textId="77777777" w:rsidTr="005970A8">
        <w:trPr>
          <w:trHeight w:val="284"/>
        </w:trPr>
        <w:tc>
          <w:tcPr>
            <w:tcW w:w="1273" w:type="dxa"/>
          </w:tcPr>
          <w:p w14:paraId="3282BEE3" w14:textId="616389BF" w:rsidR="00A04302" w:rsidRPr="005970A8" w:rsidRDefault="00A04302" w:rsidP="003754B2">
            <w:pPr>
              <w:pStyle w:val="BodyText"/>
              <w:tabs>
                <w:tab w:val="left" w:pos="-57"/>
              </w:tabs>
              <w:rPr>
                <w:rFonts w:ascii="Arial" w:hAnsi="Arial" w:cs="Arial"/>
                <w:b/>
                <w:sz w:val="20"/>
              </w:rPr>
            </w:pPr>
            <w:r w:rsidRPr="005970A8">
              <w:rPr>
                <w:rFonts w:ascii="Arial" w:hAnsi="Arial" w:cs="Arial"/>
                <w:b/>
                <w:sz w:val="20"/>
              </w:rPr>
              <w:t>SCC</w:t>
            </w:r>
          </w:p>
        </w:tc>
        <w:tc>
          <w:tcPr>
            <w:tcW w:w="2973" w:type="dxa"/>
          </w:tcPr>
          <w:p w14:paraId="5CE1C6C8" w14:textId="6BAAE7AF" w:rsidR="00A04302" w:rsidRPr="005970A8" w:rsidRDefault="00A04302" w:rsidP="00FB1B4F">
            <w:pPr>
              <w:pStyle w:val="BodyText"/>
              <w:tabs>
                <w:tab w:val="left" w:pos="-57"/>
              </w:tabs>
              <w:jc w:val="left"/>
              <w:rPr>
                <w:rFonts w:ascii="Arial" w:hAnsi="Arial" w:cs="Arial"/>
                <w:sz w:val="20"/>
              </w:rPr>
            </w:pPr>
            <w:r w:rsidRPr="005970A8">
              <w:rPr>
                <w:rFonts w:ascii="Arial" w:hAnsi="Arial" w:cs="Arial"/>
                <w:sz w:val="20"/>
              </w:rPr>
              <w:t>Strategic Coordination Centre</w:t>
            </w:r>
          </w:p>
        </w:tc>
        <w:tc>
          <w:tcPr>
            <w:tcW w:w="5760" w:type="dxa"/>
          </w:tcPr>
          <w:p w14:paraId="5C93C8F6" w14:textId="61789F76" w:rsidR="00A04302" w:rsidRPr="005970A8" w:rsidRDefault="0056230C" w:rsidP="003754B2">
            <w:pPr>
              <w:pStyle w:val="BodyText"/>
              <w:tabs>
                <w:tab w:val="left" w:pos="-57"/>
              </w:tabs>
              <w:rPr>
                <w:rFonts w:ascii="Arial" w:hAnsi="Arial" w:cs="Arial"/>
                <w:sz w:val="20"/>
              </w:rPr>
            </w:pPr>
            <w:r w:rsidRPr="005970A8">
              <w:rPr>
                <w:rFonts w:ascii="Arial" w:hAnsi="Arial" w:cs="Arial"/>
                <w:sz w:val="20"/>
              </w:rPr>
              <w:t>Pan-London major incident coordination centre</w:t>
            </w:r>
          </w:p>
        </w:tc>
      </w:tr>
      <w:tr w:rsidR="00A04302" w14:paraId="5F8A6B73" w14:textId="77777777" w:rsidTr="005970A8">
        <w:trPr>
          <w:trHeight w:val="284"/>
        </w:trPr>
        <w:tc>
          <w:tcPr>
            <w:tcW w:w="1273" w:type="dxa"/>
          </w:tcPr>
          <w:p w14:paraId="1DF7F702" w14:textId="4CE90FB8" w:rsidR="00A04302" w:rsidRPr="005970A8" w:rsidRDefault="00A04302" w:rsidP="003754B2">
            <w:pPr>
              <w:pStyle w:val="BodyText"/>
              <w:tabs>
                <w:tab w:val="left" w:pos="-57"/>
              </w:tabs>
              <w:rPr>
                <w:rFonts w:ascii="Arial" w:hAnsi="Arial" w:cs="Arial"/>
                <w:b/>
                <w:sz w:val="20"/>
              </w:rPr>
            </w:pPr>
            <w:r w:rsidRPr="005970A8">
              <w:rPr>
                <w:rFonts w:ascii="Arial" w:hAnsi="Arial" w:cs="Arial"/>
                <w:b/>
                <w:sz w:val="20"/>
              </w:rPr>
              <w:t>SCG</w:t>
            </w:r>
          </w:p>
        </w:tc>
        <w:tc>
          <w:tcPr>
            <w:tcW w:w="2973" w:type="dxa"/>
          </w:tcPr>
          <w:p w14:paraId="4CCBD61A" w14:textId="69729978" w:rsidR="00A04302" w:rsidRPr="005970A8" w:rsidRDefault="00A04302" w:rsidP="00FB1B4F">
            <w:pPr>
              <w:pStyle w:val="BodyText"/>
              <w:tabs>
                <w:tab w:val="left" w:pos="-57"/>
              </w:tabs>
              <w:jc w:val="left"/>
              <w:rPr>
                <w:rFonts w:ascii="Arial" w:hAnsi="Arial" w:cs="Arial"/>
                <w:sz w:val="20"/>
              </w:rPr>
            </w:pPr>
            <w:r w:rsidRPr="005970A8">
              <w:rPr>
                <w:rFonts w:ascii="Arial" w:hAnsi="Arial" w:cs="Arial"/>
                <w:sz w:val="20"/>
              </w:rPr>
              <w:t>Strategic Coordination Group</w:t>
            </w:r>
          </w:p>
        </w:tc>
        <w:tc>
          <w:tcPr>
            <w:tcW w:w="5760" w:type="dxa"/>
          </w:tcPr>
          <w:p w14:paraId="42E17D22" w14:textId="25A0CA6C" w:rsidR="00A04302" w:rsidRPr="005970A8" w:rsidRDefault="0056230C" w:rsidP="003754B2">
            <w:pPr>
              <w:pStyle w:val="BodyText"/>
              <w:tabs>
                <w:tab w:val="left" w:pos="-57"/>
              </w:tabs>
              <w:rPr>
                <w:rFonts w:ascii="Arial" w:hAnsi="Arial" w:cs="Arial"/>
                <w:sz w:val="20"/>
              </w:rPr>
            </w:pPr>
            <w:r w:rsidRPr="005970A8">
              <w:rPr>
                <w:rFonts w:ascii="Arial" w:hAnsi="Arial" w:cs="Arial"/>
                <w:sz w:val="20"/>
              </w:rPr>
              <w:t>Pan-London major incident coordination group</w:t>
            </w:r>
            <w:r w:rsidR="005B3D0F" w:rsidRPr="005970A8">
              <w:rPr>
                <w:rFonts w:ascii="Arial" w:hAnsi="Arial" w:cs="Arial"/>
                <w:sz w:val="20"/>
              </w:rPr>
              <w:t>, charged with strategic leadership of London wide incide</w:t>
            </w:r>
            <w:r w:rsidR="00B315AF" w:rsidRPr="005970A8">
              <w:rPr>
                <w:rFonts w:ascii="Arial" w:hAnsi="Arial" w:cs="Arial"/>
                <w:sz w:val="20"/>
              </w:rPr>
              <w:t>nts</w:t>
            </w:r>
          </w:p>
        </w:tc>
      </w:tr>
      <w:tr w:rsidR="00FB1B4F" w14:paraId="4610CB34" w14:textId="77777777" w:rsidTr="005970A8">
        <w:trPr>
          <w:trHeight w:val="284"/>
        </w:trPr>
        <w:tc>
          <w:tcPr>
            <w:tcW w:w="1273" w:type="dxa"/>
          </w:tcPr>
          <w:p w14:paraId="2145E652" w14:textId="30305C91" w:rsidR="00FB1B4F" w:rsidRPr="001106C9" w:rsidRDefault="00FB1B4F" w:rsidP="003754B2">
            <w:pPr>
              <w:pStyle w:val="BodyText"/>
              <w:tabs>
                <w:tab w:val="left" w:pos="-57"/>
              </w:tabs>
              <w:rPr>
                <w:rFonts w:ascii="Arial" w:hAnsi="Arial" w:cs="Arial"/>
                <w:b/>
                <w:sz w:val="20"/>
              </w:rPr>
            </w:pPr>
            <w:r w:rsidRPr="001106C9">
              <w:rPr>
                <w:rFonts w:ascii="Arial" w:hAnsi="Arial" w:cs="Arial"/>
                <w:b/>
                <w:sz w:val="20"/>
              </w:rPr>
              <w:t>SHAO</w:t>
            </w:r>
          </w:p>
        </w:tc>
        <w:tc>
          <w:tcPr>
            <w:tcW w:w="2973" w:type="dxa"/>
          </w:tcPr>
          <w:p w14:paraId="11A1A977" w14:textId="6B5B3819" w:rsidR="00FB1B4F" w:rsidRPr="001106C9" w:rsidRDefault="00FB1B4F" w:rsidP="005970A8">
            <w:pPr>
              <w:pStyle w:val="BodyText"/>
              <w:tabs>
                <w:tab w:val="left" w:pos="-57"/>
              </w:tabs>
              <w:jc w:val="left"/>
              <w:rPr>
                <w:rFonts w:ascii="Arial" w:hAnsi="Arial" w:cs="Arial"/>
                <w:sz w:val="20"/>
              </w:rPr>
            </w:pPr>
            <w:r w:rsidRPr="001106C9">
              <w:rPr>
                <w:rFonts w:ascii="Arial" w:hAnsi="Arial" w:cs="Arial"/>
                <w:sz w:val="20"/>
              </w:rPr>
              <w:t>Senior Humanitarian Assistance officer</w:t>
            </w:r>
          </w:p>
        </w:tc>
        <w:tc>
          <w:tcPr>
            <w:tcW w:w="5760" w:type="dxa"/>
          </w:tcPr>
          <w:p w14:paraId="01EEED43" w14:textId="55EB6BB2" w:rsidR="00FB1B4F" w:rsidRPr="001106C9" w:rsidRDefault="00FB1B4F" w:rsidP="003754B2">
            <w:pPr>
              <w:pStyle w:val="BodyText"/>
              <w:tabs>
                <w:tab w:val="left" w:pos="-57"/>
              </w:tabs>
              <w:rPr>
                <w:rFonts w:ascii="Arial" w:hAnsi="Arial" w:cs="Arial"/>
                <w:sz w:val="20"/>
              </w:rPr>
            </w:pPr>
            <w:r w:rsidRPr="001106C9">
              <w:rPr>
                <w:rFonts w:ascii="Arial" w:hAnsi="Arial" w:cs="Arial"/>
                <w:sz w:val="20"/>
              </w:rPr>
              <w:t xml:space="preserve">Council’s </w:t>
            </w:r>
            <w:r w:rsidR="000F13C0" w:rsidRPr="001106C9">
              <w:rPr>
                <w:rFonts w:ascii="Arial" w:hAnsi="Arial" w:cs="Arial"/>
                <w:sz w:val="20"/>
              </w:rPr>
              <w:t xml:space="preserve">support officer </w:t>
            </w:r>
            <w:r w:rsidR="001D52ED" w:rsidRPr="001106C9">
              <w:rPr>
                <w:rFonts w:ascii="Arial" w:hAnsi="Arial" w:cs="Arial"/>
                <w:sz w:val="20"/>
              </w:rPr>
              <w:t>leading on providing humanitarian assistance to residents during emergencies</w:t>
            </w:r>
          </w:p>
        </w:tc>
      </w:tr>
      <w:tr w:rsidR="001A03CE" w14:paraId="30EDEB9E" w14:textId="77777777" w:rsidTr="005970A8">
        <w:trPr>
          <w:trHeight w:val="284"/>
        </w:trPr>
        <w:tc>
          <w:tcPr>
            <w:tcW w:w="1273" w:type="dxa"/>
          </w:tcPr>
          <w:p w14:paraId="727DE3A1" w14:textId="77777777" w:rsidR="001A03CE" w:rsidRPr="006D2A7F" w:rsidRDefault="001A03CE" w:rsidP="003754B2">
            <w:pPr>
              <w:pStyle w:val="BodyText"/>
              <w:tabs>
                <w:tab w:val="left" w:pos="-57"/>
              </w:tabs>
              <w:rPr>
                <w:rFonts w:ascii="Arial" w:hAnsi="Arial" w:cs="Arial"/>
                <w:b/>
                <w:sz w:val="20"/>
              </w:rPr>
            </w:pPr>
            <w:r w:rsidRPr="006D2A7F">
              <w:rPr>
                <w:rFonts w:ascii="Arial" w:hAnsi="Arial" w:cs="Arial"/>
                <w:b/>
                <w:sz w:val="20"/>
              </w:rPr>
              <w:t>SRC</w:t>
            </w:r>
          </w:p>
        </w:tc>
        <w:tc>
          <w:tcPr>
            <w:tcW w:w="2973" w:type="dxa"/>
          </w:tcPr>
          <w:p w14:paraId="62928A0D" w14:textId="77777777" w:rsidR="001A03CE" w:rsidRPr="006D2A7F" w:rsidRDefault="001A03CE" w:rsidP="003754B2">
            <w:pPr>
              <w:pStyle w:val="BodyText"/>
              <w:tabs>
                <w:tab w:val="left" w:pos="-57"/>
              </w:tabs>
              <w:rPr>
                <w:rFonts w:ascii="Arial" w:hAnsi="Arial" w:cs="Arial"/>
                <w:sz w:val="20"/>
              </w:rPr>
            </w:pPr>
            <w:r w:rsidRPr="006D2A7F">
              <w:rPr>
                <w:rFonts w:ascii="Arial" w:hAnsi="Arial" w:cs="Arial"/>
                <w:sz w:val="20"/>
              </w:rPr>
              <w:t xml:space="preserve">Survivor </w:t>
            </w:r>
            <w:r>
              <w:rPr>
                <w:rFonts w:ascii="Arial" w:hAnsi="Arial" w:cs="Arial"/>
                <w:sz w:val="20"/>
              </w:rPr>
              <w:t>R</w:t>
            </w:r>
            <w:r w:rsidRPr="006D2A7F">
              <w:rPr>
                <w:rFonts w:ascii="Arial" w:hAnsi="Arial" w:cs="Arial"/>
                <w:sz w:val="20"/>
              </w:rPr>
              <w:t xml:space="preserve">eception </w:t>
            </w:r>
            <w:r>
              <w:rPr>
                <w:rFonts w:ascii="Arial" w:hAnsi="Arial" w:cs="Arial"/>
                <w:sz w:val="20"/>
              </w:rPr>
              <w:t>C</w:t>
            </w:r>
            <w:r w:rsidRPr="006D2A7F">
              <w:rPr>
                <w:rFonts w:ascii="Arial" w:hAnsi="Arial" w:cs="Arial"/>
                <w:sz w:val="20"/>
              </w:rPr>
              <w:t>entre</w:t>
            </w:r>
          </w:p>
        </w:tc>
        <w:tc>
          <w:tcPr>
            <w:tcW w:w="5760" w:type="dxa"/>
          </w:tcPr>
          <w:p w14:paraId="2AC70A96" w14:textId="2E090859" w:rsidR="001A03CE" w:rsidRPr="006D2A7F" w:rsidRDefault="001A03CE" w:rsidP="003754B2">
            <w:pPr>
              <w:pStyle w:val="BodyText"/>
              <w:tabs>
                <w:tab w:val="left" w:pos="-57"/>
              </w:tabs>
              <w:rPr>
                <w:rFonts w:ascii="Arial" w:hAnsi="Arial" w:cs="Arial"/>
                <w:sz w:val="20"/>
              </w:rPr>
            </w:pPr>
            <w:r>
              <w:rPr>
                <w:rFonts w:ascii="Arial" w:hAnsi="Arial" w:cs="Arial"/>
                <w:sz w:val="20"/>
              </w:rPr>
              <w:t xml:space="preserve">Secure area for uninjured </w:t>
            </w:r>
            <w:r w:rsidR="001106C9">
              <w:rPr>
                <w:rFonts w:ascii="Arial" w:hAnsi="Arial" w:cs="Arial"/>
                <w:sz w:val="20"/>
              </w:rPr>
              <w:t>survivors’</w:t>
            </w:r>
            <w:r>
              <w:rPr>
                <w:rFonts w:ascii="Arial" w:hAnsi="Arial" w:cs="Arial"/>
                <w:sz w:val="20"/>
              </w:rPr>
              <w:t xml:space="preserve"> shelter, interview etc</w:t>
            </w:r>
          </w:p>
        </w:tc>
      </w:tr>
      <w:tr w:rsidR="001A03CE" w14:paraId="09FE4F54" w14:textId="77777777" w:rsidTr="005970A8">
        <w:trPr>
          <w:trHeight w:val="284"/>
        </w:trPr>
        <w:tc>
          <w:tcPr>
            <w:tcW w:w="1273" w:type="dxa"/>
          </w:tcPr>
          <w:p w14:paraId="3274DF0C" w14:textId="77777777" w:rsidR="001A03CE" w:rsidRPr="006D2A7F" w:rsidRDefault="001A03CE" w:rsidP="003754B2">
            <w:pPr>
              <w:pStyle w:val="BodyText"/>
              <w:tabs>
                <w:tab w:val="left" w:pos="-57"/>
              </w:tabs>
              <w:rPr>
                <w:rFonts w:ascii="Arial" w:hAnsi="Arial" w:cs="Arial"/>
                <w:b/>
                <w:sz w:val="20"/>
              </w:rPr>
            </w:pPr>
            <w:r>
              <w:rPr>
                <w:rFonts w:ascii="Arial" w:hAnsi="Arial" w:cs="Arial"/>
                <w:b/>
                <w:sz w:val="20"/>
              </w:rPr>
              <w:t>R</w:t>
            </w:r>
            <w:r w:rsidRPr="006D2A7F">
              <w:rPr>
                <w:rFonts w:ascii="Arial" w:hAnsi="Arial" w:cs="Arial"/>
                <w:b/>
                <w:sz w:val="20"/>
              </w:rPr>
              <w:t>M</w:t>
            </w:r>
          </w:p>
        </w:tc>
        <w:tc>
          <w:tcPr>
            <w:tcW w:w="2973" w:type="dxa"/>
          </w:tcPr>
          <w:p w14:paraId="489D903F" w14:textId="77777777" w:rsidR="001A03CE" w:rsidRPr="006D2A7F" w:rsidRDefault="001A03CE" w:rsidP="003754B2">
            <w:pPr>
              <w:pStyle w:val="BodyText"/>
              <w:tabs>
                <w:tab w:val="left" w:pos="-57"/>
              </w:tabs>
              <w:rPr>
                <w:rFonts w:ascii="Arial" w:hAnsi="Arial" w:cs="Arial"/>
                <w:sz w:val="20"/>
              </w:rPr>
            </w:pPr>
            <w:r>
              <w:rPr>
                <w:rFonts w:ascii="Arial" w:hAnsi="Arial" w:cs="Arial"/>
                <w:sz w:val="20"/>
              </w:rPr>
              <w:t>Resilience</w:t>
            </w:r>
            <w:r w:rsidRPr="006D2A7F">
              <w:rPr>
                <w:rFonts w:ascii="Arial" w:hAnsi="Arial" w:cs="Arial"/>
                <w:sz w:val="20"/>
              </w:rPr>
              <w:t xml:space="preserve"> Mortuary</w:t>
            </w:r>
          </w:p>
        </w:tc>
        <w:tc>
          <w:tcPr>
            <w:tcW w:w="5760" w:type="dxa"/>
          </w:tcPr>
          <w:p w14:paraId="5FB3A643" w14:textId="2B91F747" w:rsidR="001A03CE" w:rsidRPr="006D2A7F" w:rsidRDefault="001A03CE" w:rsidP="003754B2">
            <w:pPr>
              <w:pStyle w:val="BodyText"/>
              <w:tabs>
                <w:tab w:val="left" w:pos="-57"/>
              </w:tabs>
              <w:rPr>
                <w:rFonts w:ascii="Arial" w:hAnsi="Arial" w:cs="Arial"/>
                <w:sz w:val="20"/>
              </w:rPr>
            </w:pPr>
            <w:r>
              <w:rPr>
                <w:rFonts w:ascii="Arial" w:hAnsi="Arial" w:cs="Arial"/>
                <w:sz w:val="20"/>
              </w:rPr>
              <w:t>To be set up if existing facilities are inappropriate</w:t>
            </w:r>
          </w:p>
        </w:tc>
      </w:tr>
      <w:tr w:rsidR="001A03CE" w14:paraId="4E38CA88" w14:textId="77777777" w:rsidTr="005970A8">
        <w:trPr>
          <w:trHeight w:val="284"/>
        </w:trPr>
        <w:tc>
          <w:tcPr>
            <w:tcW w:w="1273" w:type="dxa"/>
          </w:tcPr>
          <w:p w14:paraId="7C360E12" w14:textId="77777777" w:rsidR="001A03CE" w:rsidRPr="006D2A7F" w:rsidRDefault="001A03CE" w:rsidP="003754B2">
            <w:pPr>
              <w:pStyle w:val="BodyText"/>
              <w:tabs>
                <w:tab w:val="left" w:pos="-57"/>
              </w:tabs>
              <w:rPr>
                <w:rFonts w:ascii="Arial" w:hAnsi="Arial" w:cs="Arial"/>
                <w:b/>
                <w:sz w:val="20"/>
              </w:rPr>
            </w:pPr>
            <w:r w:rsidRPr="006D2A7F">
              <w:rPr>
                <w:rFonts w:ascii="Arial" w:hAnsi="Arial" w:cs="Arial"/>
                <w:b/>
                <w:sz w:val="20"/>
              </w:rPr>
              <w:t>TRIAGE</w:t>
            </w:r>
          </w:p>
        </w:tc>
        <w:tc>
          <w:tcPr>
            <w:tcW w:w="2973" w:type="dxa"/>
          </w:tcPr>
          <w:p w14:paraId="40C6D076" w14:textId="77777777" w:rsidR="001A03CE" w:rsidRPr="006D2A7F" w:rsidRDefault="001A03CE" w:rsidP="003754B2">
            <w:pPr>
              <w:pStyle w:val="BodyText"/>
              <w:tabs>
                <w:tab w:val="left" w:pos="-57"/>
              </w:tabs>
              <w:rPr>
                <w:rFonts w:ascii="Arial" w:hAnsi="Arial" w:cs="Arial"/>
                <w:sz w:val="20"/>
              </w:rPr>
            </w:pPr>
            <w:r>
              <w:rPr>
                <w:rFonts w:ascii="Arial" w:hAnsi="Arial" w:cs="Arial"/>
                <w:sz w:val="20"/>
              </w:rPr>
              <w:t>Triage sieve/sort</w:t>
            </w:r>
          </w:p>
        </w:tc>
        <w:tc>
          <w:tcPr>
            <w:tcW w:w="5760" w:type="dxa"/>
          </w:tcPr>
          <w:p w14:paraId="26380587" w14:textId="19C83A6F" w:rsidR="001A03CE" w:rsidRPr="006D2A7F" w:rsidRDefault="001A03CE" w:rsidP="003754B2">
            <w:pPr>
              <w:pStyle w:val="BodyText"/>
              <w:tabs>
                <w:tab w:val="left" w:pos="-57"/>
              </w:tabs>
              <w:rPr>
                <w:rFonts w:ascii="Arial" w:hAnsi="Arial" w:cs="Arial"/>
                <w:sz w:val="20"/>
              </w:rPr>
            </w:pPr>
            <w:r>
              <w:rPr>
                <w:rFonts w:ascii="Arial" w:hAnsi="Arial" w:cs="Arial"/>
                <w:sz w:val="20"/>
              </w:rPr>
              <w:t>Primary &amp; secondary system for prioritising casualties</w:t>
            </w:r>
          </w:p>
        </w:tc>
      </w:tr>
    </w:tbl>
    <w:p w14:paraId="65000D42" w14:textId="790B0EE1" w:rsidR="001A03CE" w:rsidRDefault="001A03CE" w:rsidP="00236ECF">
      <w:pPr>
        <w:jc w:val="both"/>
      </w:pPr>
    </w:p>
    <w:p w14:paraId="1B9BE48F" w14:textId="0ED4B723" w:rsidR="00236ECF" w:rsidRPr="00D3442A" w:rsidRDefault="0032061E" w:rsidP="005970A8">
      <w:pPr>
        <w:pStyle w:val="Heading1"/>
        <w:numPr>
          <w:ilvl w:val="0"/>
          <w:numId w:val="0"/>
        </w:numPr>
        <w:ind w:left="432" w:hanging="432"/>
      </w:pPr>
      <w:bookmarkStart w:id="1085" w:name="_Toc83151563"/>
      <w:bookmarkStart w:id="1086" w:name="_Toc102642541"/>
      <w:bookmarkStart w:id="1087" w:name="_Toc102998285"/>
      <w:bookmarkEnd w:id="1085"/>
      <w:r w:rsidRPr="00D3442A">
        <w:lastRenderedPageBreak/>
        <w:t>2</w:t>
      </w:r>
      <w:r w:rsidR="00B75AF2">
        <w:t>5</w:t>
      </w:r>
      <w:r w:rsidR="00D3442A">
        <w:tab/>
      </w:r>
      <w:r w:rsidR="00257273">
        <w:t xml:space="preserve"> </w:t>
      </w:r>
      <w:r w:rsidR="00236ECF" w:rsidRPr="00D3442A">
        <w:t>A</w:t>
      </w:r>
      <w:r w:rsidR="00C618AA" w:rsidRPr="00D3442A">
        <w:t>ppendices</w:t>
      </w:r>
      <w:bookmarkEnd w:id="1086"/>
      <w:bookmarkEnd w:id="1087"/>
    </w:p>
    <w:p w14:paraId="698A781A" w14:textId="77777777" w:rsidR="00236ECF" w:rsidRDefault="00236ECF" w:rsidP="005970A8">
      <w:pPr>
        <w:spacing w:after="0"/>
        <w:jc w:val="both"/>
      </w:pPr>
    </w:p>
    <w:p w14:paraId="5D3AA518" w14:textId="77777777" w:rsidR="00805BD1" w:rsidRDefault="00236ECF" w:rsidP="005970A8">
      <w:r w:rsidRPr="00AF799E">
        <w:t xml:space="preserve">For security and service confidentiality reasons, this section </w:t>
      </w:r>
      <w:r w:rsidR="00292896">
        <w:t>has</w:t>
      </w:r>
      <w:r w:rsidRPr="00AF799E">
        <w:t xml:space="preserve"> be</w:t>
      </w:r>
      <w:r w:rsidR="00292896">
        <w:t>en</w:t>
      </w:r>
      <w:r w:rsidRPr="00AF799E">
        <w:t xml:space="preserve"> removed, </w:t>
      </w:r>
      <w:r w:rsidR="00292896">
        <w:t>to allow the</w:t>
      </w:r>
      <w:r w:rsidRPr="00AF799E">
        <w:t xml:space="preserve"> document </w:t>
      </w:r>
      <w:r w:rsidR="00292896">
        <w:t>to be</w:t>
      </w:r>
      <w:r w:rsidRPr="00AF799E">
        <w:t xml:space="preserve"> made available to the general public or external organisations.</w:t>
      </w:r>
      <w:r w:rsidRPr="002067EC">
        <w:t xml:space="preserve"> </w:t>
      </w:r>
    </w:p>
    <w:p w14:paraId="002E6CCB" w14:textId="435CC8CC" w:rsidR="00236ECF" w:rsidRPr="002067EC" w:rsidRDefault="00292896" w:rsidP="005970A8">
      <w:r>
        <w:t>Council staff can find the appendices in the CPU Resilience Teams folders</w:t>
      </w:r>
      <w:r w:rsidR="005365DA">
        <w:t xml:space="preserve"> under </w:t>
      </w:r>
      <w:hyperlink r:id="rId36" w:history="1">
        <w:r w:rsidR="005365DA" w:rsidRPr="005365DA">
          <w:rPr>
            <w:rStyle w:val="Hyperlink"/>
          </w:rPr>
          <w:t>Useful Contacts</w:t>
        </w:r>
      </w:hyperlink>
      <w:r w:rsidR="00B741D7">
        <w:t>.</w:t>
      </w:r>
      <w:r w:rsidR="007B2A40">
        <w:t xml:space="preserve"> If you are unable to access via this link please contact the Civil Protection unit.</w:t>
      </w:r>
    </w:p>
    <w:p w14:paraId="10105814" w14:textId="77777777" w:rsidR="00236ECF" w:rsidRDefault="00236ECF" w:rsidP="00236ECF">
      <w:pPr>
        <w:jc w:val="both"/>
        <w:rPr>
          <w:rFonts w:ascii="Verdana" w:hAnsi="Verdana"/>
          <w:b/>
          <w:sz w:val="22"/>
        </w:rPr>
      </w:pPr>
    </w:p>
    <w:sectPr w:rsidR="00236ECF" w:rsidSect="00DF7CB1">
      <w:headerReference w:type="first" r:id="rId37"/>
      <w:pgSz w:w="11909" w:h="16834" w:code="9"/>
      <w:pgMar w:top="1094" w:right="908" w:bottom="706" w:left="1253" w:header="709" w:footer="709"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079D00" w14:textId="77777777" w:rsidR="0073564D" w:rsidRDefault="0073564D" w:rsidP="00101F8B">
      <w:r>
        <w:separator/>
      </w:r>
    </w:p>
    <w:p w14:paraId="461ED640" w14:textId="77777777" w:rsidR="0073564D" w:rsidRDefault="0073564D" w:rsidP="00101F8B"/>
    <w:p w14:paraId="280E3981" w14:textId="77777777" w:rsidR="0073564D" w:rsidRDefault="0073564D" w:rsidP="00101F8B"/>
    <w:p w14:paraId="44C0E50D" w14:textId="77777777" w:rsidR="0073564D" w:rsidRDefault="0073564D" w:rsidP="00101F8B"/>
    <w:p w14:paraId="371FFFBC" w14:textId="77777777" w:rsidR="0073564D" w:rsidRDefault="0073564D" w:rsidP="00101F8B"/>
    <w:p w14:paraId="61A2AB3B" w14:textId="77777777" w:rsidR="0073564D" w:rsidRDefault="0073564D" w:rsidP="00101F8B"/>
  </w:endnote>
  <w:endnote w:type="continuationSeparator" w:id="0">
    <w:p w14:paraId="053AC54C" w14:textId="77777777" w:rsidR="0073564D" w:rsidRDefault="0073564D" w:rsidP="00101F8B">
      <w:r>
        <w:continuationSeparator/>
      </w:r>
    </w:p>
    <w:p w14:paraId="3AAFA6F6" w14:textId="77777777" w:rsidR="0073564D" w:rsidRDefault="0073564D" w:rsidP="00101F8B"/>
    <w:p w14:paraId="7FA5079A" w14:textId="77777777" w:rsidR="0073564D" w:rsidRDefault="0073564D" w:rsidP="00101F8B"/>
    <w:p w14:paraId="79218FC9" w14:textId="77777777" w:rsidR="0073564D" w:rsidRDefault="0073564D" w:rsidP="00101F8B"/>
    <w:p w14:paraId="17960124" w14:textId="77777777" w:rsidR="0073564D" w:rsidRDefault="0073564D" w:rsidP="00101F8B"/>
    <w:p w14:paraId="70B683F0" w14:textId="77777777" w:rsidR="0073564D" w:rsidRDefault="0073564D" w:rsidP="00101F8B"/>
  </w:endnote>
  <w:endnote w:type="continuationNotice" w:id="1">
    <w:p w14:paraId="39A21A86" w14:textId="77777777" w:rsidR="0073564D" w:rsidRDefault="0073564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CCC13B" w14:textId="77777777" w:rsidR="00D05627" w:rsidRPr="00CC4CE1" w:rsidRDefault="00D05627" w:rsidP="00BE6FB3">
    <w:pPr>
      <w:pStyle w:val="Headersfooters"/>
      <w:jc w:val="right"/>
    </w:pPr>
    <w:r w:rsidRPr="00CC4CE1">
      <w:t xml:space="preserve">Page </w:t>
    </w:r>
    <w:r w:rsidRPr="00CC4CE1">
      <w:fldChar w:fldCharType="begin"/>
    </w:r>
    <w:r w:rsidRPr="00CC4CE1">
      <w:instrText xml:space="preserve"> PAGE  \* Arabic  \* MERGEFORMAT </w:instrText>
    </w:r>
    <w:r w:rsidRPr="00CC4CE1">
      <w:fldChar w:fldCharType="separate"/>
    </w:r>
    <w:r w:rsidRPr="00CC4CE1">
      <w:t>2</w:t>
    </w:r>
    <w:r w:rsidRPr="00CC4CE1">
      <w:fldChar w:fldCharType="end"/>
    </w:r>
    <w:r w:rsidRPr="00CC4CE1">
      <w:t xml:space="preserve"> of </w:t>
    </w:r>
    <w:r w:rsidR="003B6009">
      <w:fldChar w:fldCharType="begin"/>
    </w:r>
    <w:r w:rsidR="003B6009">
      <w:instrText xml:space="preserve"> NUMPAGES  \* Arabic  \* MERGEFORMAT </w:instrText>
    </w:r>
    <w:r w:rsidR="003B6009">
      <w:fldChar w:fldCharType="separate"/>
    </w:r>
    <w:r w:rsidRPr="00CC4CE1">
      <w:t>5</w:t>
    </w:r>
    <w:r w:rsidR="003B6009">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8897AA" w14:textId="77777777" w:rsidR="0073564D" w:rsidRDefault="0073564D" w:rsidP="00101F8B">
      <w:r>
        <w:separator/>
      </w:r>
    </w:p>
    <w:p w14:paraId="622F1798" w14:textId="77777777" w:rsidR="0073564D" w:rsidRDefault="0073564D" w:rsidP="00101F8B"/>
    <w:p w14:paraId="43A8FCF5" w14:textId="77777777" w:rsidR="0073564D" w:rsidRDefault="0073564D" w:rsidP="00101F8B"/>
    <w:p w14:paraId="44FD1B92" w14:textId="77777777" w:rsidR="0073564D" w:rsidRDefault="0073564D" w:rsidP="00101F8B"/>
    <w:p w14:paraId="3D177E57" w14:textId="77777777" w:rsidR="0073564D" w:rsidRDefault="0073564D" w:rsidP="00101F8B"/>
    <w:p w14:paraId="4956A253" w14:textId="77777777" w:rsidR="0073564D" w:rsidRDefault="0073564D" w:rsidP="00101F8B"/>
  </w:footnote>
  <w:footnote w:type="continuationSeparator" w:id="0">
    <w:p w14:paraId="1FE575C5" w14:textId="77777777" w:rsidR="0073564D" w:rsidRDefault="0073564D" w:rsidP="00101F8B">
      <w:r>
        <w:continuationSeparator/>
      </w:r>
    </w:p>
    <w:p w14:paraId="40E3D790" w14:textId="77777777" w:rsidR="0073564D" w:rsidRDefault="0073564D" w:rsidP="00101F8B"/>
    <w:p w14:paraId="7FD196B6" w14:textId="77777777" w:rsidR="0073564D" w:rsidRDefault="0073564D" w:rsidP="00101F8B"/>
    <w:p w14:paraId="268FB76F" w14:textId="77777777" w:rsidR="0073564D" w:rsidRDefault="0073564D" w:rsidP="00101F8B"/>
    <w:p w14:paraId="727CE5C7" w14:textId="77777777" w:rsidR="0073564D" w:rsidRDefault="0073564D" w:rsidP="00101F8B"/>
    <w:p w14:paraId="3C87F5EF" w14:textId="77777777" w:rsidR="0073564D" w:rsidRDefault="0073564D" w:rsidP="00101F8B"/>
  </w:footnote>
  <w:footnote w:type="continuationNotice" w:id="1">
    <w:p w14:paraId="6631F01E" w14:textId="77777777" w:rsidR="0073564D" w:rsidRDefault="0073564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FCB960" w14:textId="77777777" w:rsidR="00B60FBB" w:rsidRPr="00FD3893" w:rsidRDefault="00B60FBB" w:rsidP="00B60FBB">
    <w:pPr>
      <w:pStyle w:val="Header"/>
      <w:rPr>
        <w:color w:val="4472C4" w:themeColor="accent1"/>
        <w:sz w:val="28"/>
        <w:szCs w:val="28"/>
      </w:rPr>
    </w:pPr>
    <w:r w:rsidRPr="00FD3893">
      <w:rPr>
        <w:color w:val="4472C4" w:themeColor="accent1"/>
        <w:sz w:val="28"/>
        <w:szCs w:val="28"/>
      </w:rPr>
      <w:t>Civil Protection Unit</w:t>
    </w:r>
  </w:p>
  <w:p w14:paraId="6A419089" w14:textId="73B71403" w:rsidR="00D05627" w:rsidRPr="007242A3" w:rsidRDefault="00B60FBB" w:rsidP="00B60FBB">
    <w:pPr>
      <w:pStyle w:val="Header"/>
      <w:rPr>
        <w:color w:val="319B31"/>
      </w:rPr>
    </w:pPr>
    <w:r w:rsidRPr="007242A3">
      <w:rPr>
        <w:b/>
        <w:bCs/>
        <w:color w:val="319B31"/>
        <w:sz w:val="28"/>
        <w:szCs w:val="28"/>
      </w:rPr>
      <w:t>RESILIENCE</w:t>
    </w:r>
    <w:r w:rsidRPr="00684C5A">
      <w:rPr>
        <w:color w:val="4472C4" w:themeColor="accent1"/>
        <w:sz w:val="28"/>
        <w:szCs w:val="28"/>
      </w:rPr>
      <w:t>, It</w:t>
    </w:r>
    <w:r w:rsidR="00891409" w:rsidRPr="00684C5A">
      <w:rPr>
        <w:color w:val="4472C4" w:themeColor="accent1"/>
        <w:sz w:val="28"/>
        <w:szCs w:val="28"/>
      </w:rPr>
      <w:t>’</w:t>
    </w:r>
    <w:r w:rsidRPr="00684C5A">
      <w:rPr>
        <w:color w:val="4472C4" w:themeColor="accent1"/>
        <w:sz w:val="28"/>
        <w:szCs w:val="28"/>
      </w:rPr>
      <w:t>s Everyone’s Business</w:t>
    </w:r>
    <w:r w:rsidR="00D05627" w:rsidRPr="007242A3">
      <w:rPr>
        <w:noProof/>
        <w:color w:val="319B31"/>
      </w:rPr>
      <w:drawing>
        <wp:anchor distT="0" distB="0" distL="114300" distR="114300" simplePos="0" relativeHeight="251658240" behindDoc="1" locked="0" layoutInCell="1" allowOverlap="1" wp14:anchorId="01959EBB" wp14:editId="49EF8BC1">
          <wp:simplePos x="0" y="0"/>
          <wp:positionH relativeFrom="page">
            <wp:align>right</wp:align>
          </wp:positionH>
          <wp:positionV relativeFrom="paragraph">
            <wp:posOffset>-449580</wp:posOffset>
          </wp:positionV>
          <wp:extent cx="7553325" cy="10681335"/>
          <wp:effectExtent l="0" t="0" r="9525" b="5715"/>
          <wp:wrapNone/>
          <wp:docPr id="91" name="Picture 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10681335"/>
                  </a:xfrm>
                  <a:prstGeom prst="rect">
                    <a:avLst/>
                  </a:prstGeom>
                  <a:noFill/>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C67BE" w14:textId="4320AB98" w:rsidR="00D05627" w:rsidRDefault="00D05627">
    <w:pPr>
      <w:pStyle w:val="Header"/>
    </w:pPr>
  </w:p>
  <w:p w14:paraId="67DDE99C" w14:textId="678AE076" w:rsidR="00D05627" w:rsidRPr="007B40D8" w:rsidRDefault="003B6009" w:rsidP="00FB49B0">
    <w:pPr>
      <w:pStyle w:val="Headersfooters"/>
    </w:pPr>
    <w:sdt>
      <w:sdtPr>
        <w:alias w:val="Title"/>
        <w:tag w:val=""/>
        <w:id w:val="-1688898184"/>
        <w:placeholder>
          <w:docPart w:val="BD4EC27E6369437CA33D0F78CD6A3377"/>
        </w:placeholder>
        <w:dataBinding w:prefixMappings="xmlns:ns0='http://purl.org/dc/elements/1.1/' xmlns:ns1='http://schemas.openxmlformats.org/package/2006/metadata/core-properties' " w:xpath="/ns1:coreProperties[1]/ns0:title[1]" w:storeItemID="{6C3C8BC8-F283-45AE-878A-BAB7291924A1}"/>
        <w:text/>
      </w:sdtPr>
      <w:sdtEndPr/>
      <w:sdtContent>
        <w:r w:rsidR="0000007B">
          <w:t>Borough Major Emergency Plan Part 1</w:t>
        </w:r>
      </w:sdtContent>
    </w:sdt>
    <w:r w:rsidR="00DC7575" w:rsidRPr="006F5580">
      <w:rPr>
        <w:szCs w:val="20"/>
      </w:rPr>
      <w:t xml:space="preserve">– </w:t>
    </w:r>
    <w:r w:rsidR="00DC7575">
      <w:rPr>
        <w:szCs w:val="20"/>
      </w:rPr>
      <w:t>Civil Protection Procedure</w:t>
    </w:r>
  </w:p>
  <w:p w14:paraId="1B6004F7" w14:textId="4244F0BD" w:rsidR="00F538C0" w:rsidRDefault="00F538C0">
    <w:pPr>
      <w:pStyle w:val="Header"/>
    </w:pPr>
  </w:p>
  <w:p w14:paraId="66B18360" w14:textId="531EADA5" w:rsidR="00D05627" w:rsidRDefault="00DC7575">
    <w:pPr>
      <w:pStyle w:val="Header"/>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4C79FE" w14:textId="216C30A7" w:rsidR="00D05627" w:rsidRDefault="001659B1" w:rsidP="001659B1">
    <w:pPr>
      <w:pStyle w:val="Headersfooters"/>
      <w:tabs>
        <w:tab w:val="left" w:pos="6674"/>
      </w:tabs>
    </w:pPr>
    <w:r>
      <w:tab/>
    </w:r>
  </w:p>
  <w:p w14:paraId="084E971A" w14:textId="74F54A17" w:rsidR="000E629B" w:rsidRDefault="003B6009" w:rsidP="000E629B">
    <w:pPr>
      <w:pStyle w:val="Headersfooters"/>
      <w:tabs>
        <w:tab w:val="left" w:pos="6223"/>
        <w:tab w:val="left" w:pos="6536"/>
        <w:tab w:val="left" w:pos="7000"/>
      </w:tabs>
      <w:rPr>
        <w:szCs w:val="20"/>
      </w:rPr>
    </w:pPr>
    <w:sdt>
      <w:sdtPr>
        <w:alias w:val="Title"/>
        <w:tag w:val=""/>
        <w:id w:val="201989174"/>
        <w:placeholder>
          <w:docPart w:val="F93A0AF8D98D43EBA26FD45CB20064F5"/>
        </w:placeholder>
        <w:dataBinding w:prefixMappings="xmlns:ns0='http://purl.org/dc/elements/1.1/' xmlns:ns1='http://schemas.openxmlformats.org/package/2006/metadata/core-properties' " w:xpath="/ns1:coreProperties[1]/ns0:title[1]" w:storeItemID="{6C3C8BC8-F283-45AE-878A-BAB7291924A1}"/>
        <w:text/>
      </w:sdtPr>
      <w:sdtEndPr/>
      <w:sdtContent>
        <w:r w:rsidR="0000007B">
          <w:t>Borough Major Emergency Plan Part 1</w:t>
        </w:r>
      </w:sdtContent>
    </w:sdt>
    <w:r w:rsidR="000E629B" w:rsidRPr="006F5580">
      <w:rPr>
        <w:szCs w:val="20"/>
      </w:rPr>
      <w:t xml:space="preserve">– </w:t>
    </w:r>
    <w:r w:rsidR="000E629B">
      <w:rPr>
        <w:szCs w:val="20"/>
      </w:rPr>
      <w:t>Civil Protection Procedure</w:t>
    </w:r>
  </w:p>
  <w:p w14:paraId="481AE239" w14:textId="77777777" w:rsidR="00EF6155" w:rsidRPr="007B40D8" w:rsidRDefault="00EF6155" w:rsidP="000E629B">
    <w:pPr>
      <w:pStyle w:val="Headersfooters"/>
      <w:tabs>
        <w:tab w:val="left" w:pos="6223"/>
        <w:tab w:val="left" w:pos="6536"/>
        <w:tab w:val="left" w:pos="7000"/>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CFDE95" w14:textId="77777777" w:rsidR="00D05627" w:rsidRDefault="00D05627" w:rsidP="00101F8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A4524"/>
    <w:multiLevelType w:val="hybridMultilevel"/>
    <w:tmpl w:val="72EAD3F8"/>
    <w:lvl w:ilvl="0" w:tplc="08090003">
      <w:start w:val="1"/>
      <w:numFmt w:val="bullet"/>
      <w:lvlText w:val="o"/>
      <w:lvlJc w:val="left"/>
      <w:pPr>
        <w:ind w:left="1800" w:hanging="360"/>
      </w:pPr>
      <w:rPr>
        <w:rFonts w:ascii="Courier New" w:hAnsi="Courier New" w:cs="Courier New"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 w15:restartNumberingAfterBreak="0">
    <w:nsid w:val="069703A5"/>
    <w:multiLevelType w:val="hybridMultilevel"/>
    <w:tmpl w:val="E49E3CA8"/>
    <w:lvl w:ilvl="0" w:tplc="08090001">
      <w:start w:val="1"/>
      <w:numFmt w:val="bullet"/>
      <w:lvlText w:val=""/>
      <w:lvlJc w:val="left"/>
      <w:pPr>
        <w:tabs>
          <w:tab w:val="num" w:pos="2883"/>
        </w:tabs>
        <w:ind w:left="2883" w:hanging="360"/>
      </w:pPr>
      <w:rPr>
        <w:rFonts w:ascii="Symbol" w:hAnsi="Symbol" w:hint="default"/>
      </w:rPr>
    </w:lvl>
    <w:lvl w:ilvl="1" w:tplc="08090003">
      <w:start w:val="1"/>
      <w:numFmt w:val="bullet"/>
      <w:lvlText w:val="o"/>
      <w:lvlJc w:val="left"/>
      <w:pPr>
        <w:tabs>
          <w:tab w:val="num" w:pos="3603"/>
        </w:tabs>
        <w:ind w:left="3603" w:hanging="360"/>
      </w:pPr>
      <w:rPr>
        <w:rFonts w:ascii="Courier New" w:hAnsi="Courier New" w:cs="Courier New" w:hint="default"/>
      </w:rPr>
    </w:lvl>
    <w:lvl w:ilvl="2" w:tplc="08090005" w:tentative="1">
      <w:start w:val="1"/>
      <w:numFmt w:val="bullet"/>
      <w:lvlText w:val=""/>
      <w:lvlJc w:val="left"/>
      <w:pPr>
        <w:tabs>
          <w:tab w:val="num" w:pos="4323"/>
        </w:tabs>
        <w:ind w:left="4323" w:hanging="360"/>
      </w:pPr>
      <w:rPr>
        <w:rFonts w:ascii="Wingdings" w:hAnsi="Wingdings" w:hint="default"/>
      </w:rPr>
    </w:lvl>
    <w:lvl w:ilvl="3" w:tplc="08090001" w:tentative="1">
      <w:start w:val="1"/>
      <w:numFmt w:val="bullet"/>
      <w:lvlText w:val=""/>
      <w:lvlJc w:val="left"/>
      <w:pPr>
        <w:tabs>
          <w:tab w:val="num" w:pos="5043"/>
        </w:tabs>
        <w:ind w:left="5043" w:hanging="360"/>
      </w:pPr>
      <w:rPr>
        <w:rFonts w:ascii="Symbol" w:hAnsi="Symbol" w:hint="default"/>
      </w:rPr>
    </w:lvl>
    <w:lvl w:ilvl="4" w:tplc="08090003" w:tentative="1">
      <w:start w:val="1"/>
      <w:numFmt w:val="bullet"/>
      <w:lvlText w:val="o"/>
      <w:lvlJc w:val="left"/>
      <w:pPr>
        <w:tabs>
          <w:tab w:val="num" w:pos="5763"/>
        </w:tabs>
        <w:ind w:left="5763" w:hanging="360"/>
      </w:pPr>
      <w:rPr>
        <w:rFonts w:ascii="Courier New" w:hAnsi="Courier New" w:cs="Courier New" w:hint="default"/>
      </w:rPr>
    </w:lvl>
    <w:lvl w:ilvl="5" w:tplc="08090005" w:tentative="1">
      <w:start w:val="1"/>
      <w:numFmt w:val="bullet"/>
      <w:lvlText w:val=""/>
      <w:lvlJc w:val="left"/>
      <w:pPr>
        <w:tabs>
          <w:tab w:val="num" w:pos="6483"/>
        </w:tabs>
        <w:ind w:left="6483" w:hanging="360"/>
      </w:pPr>
      <w:rPr>
        <w:rFonts w:ascii="Wingdings" w:hAnsi="Wingdings" w:hint="default"/>
      </w:rPr>
    </w:lvl>
    <w:lvl w:ilvl="6" w:tplc="08090001" w:tentative="1">
      <w:start w:val="1"/>
      <w:numFmt w:val="bullet"/>
      <w:lvlText w:val=""/>
      <w:lvlJc w:val="left"/>
      <w:pPr>
        <w:tabs>
          <w:tab w:val="num" w:pos="7203"/>
        </w:tabs>
        <w:ind w:left="7203" w:hanging="360"/>
      </w:pPr>
      <w:rPr>
        <w:rFonts w:ascii="Symbol" w:hAnsi="Symbol" w:hint="default"/>
      </w:rPr>
    </w:lvl>
    <w:lvl w:ilvl="7" w:tplc="08090003" w:tentative="1">
      <w:start w:val="1"/>
      <w:numFmt w:val="bullet"/>
      <w:lvlText w:val="o"/>
      <w:lvlJc w:val="left"/>
      <w:pPr>
        <w:tabs>
          <w:tab w:val="num" w:pos="7923"/>
        </w:tabs>
        <w:ind w:left="7923" w:hanging="360"/>
      </w:pPr>
      <w:rPr>
        <w:rFonts w:ascii="Courier New" w:hAnsi="Courier New" w:cs="Courier New" w:hint="default"/>
      </w:rPr>
    </w:lvl>
    <w:lvl w:ilvl="8" w:tplc="08090005" w:tentative="1">
      <w:start w:val="1"/>
      <w:numFmt w:val="bullet"/>
      <w:lvlText w:val=""/>
      <w:lvlJc w:val="left"/>
      <w:pPr>
        <w:tabs>
          <w:tab w:val="num" w:pos="8643"/>
        </w:tabs>
        <w:ind w:left="8643" w:hanging="360"/>
      </w:pPr>
      <w:rPr>
        <w:rFonts w:ascii="Wingdings" w:hAnsi="Wingdings" w:hint="default"/>
      </w:rPr>
    </w:lvl>
  </w:abstractNum>
  <w:abstractNum w:abstractNumId="2" w15:restartNumberingAfterBreak="0">
    <w:nsid w:val="10012032"/>
    <w:multiLevelType w:val="hybridMultilevel"/>
    <w:tmpl w:val="0B949A54"/>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11231D00"/>
    <w:multiLevelType w:val="multilevel"/>
    <w:tmpl w:val="9A52B6C6"/>
    <w:lvl w:ilvl="0">
      <w:start w:val="1"/>
      <w:numFmt w:val="bullet"/>
      <w:lvlText w:val=""/>
      <w:lvlJc w:val="left"/>
      <w:pPr>
        <w:tabs>
          <w:tab w:val="num" w:pos="360"/>
        </w:tabs>
        <w:ind w:left="360" w:hanging="360"/>
      </w:pPr>
      <w:rPr>
        <w:rFonts w:ascii="Symbol" w:hAnsi="Symbol"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4" w15:restartNumberingAfterBreak="0">
    <w:nsid w:val="17461367"/>
    <w:multiLevelType w:val="hybridMultilevel"/>
    <w:tmpl w:val="006EB72E"/>
    <w:lvl w:ilvl="0" w:tplc="08090001">
      <w:start w:val="1"/>
      <w:numFmt w:val="bullet"/>
      <w:lvlText w:val=""/>
      <w:lvlJc w:val="left"/>
      <w:pPr>
        <w:tabs>
          <w:tab w:val="num" w:pos="1440"/>
        </w:tabs>
        <w:ind w:left="1440" w:hanging="360"/>
      </w:pPr>
      <w:rPr>
        <w:rFonts w:ascii="Symbol" w:hAnsi="Symbol" w:hint="default"/>
      </w:rPr>
    </w:lvl>
    <w:lvl w:ilvl="1" w:tplc="0809000F">
      <w:start w:val="1"/>
      <w:numFmt w:val="decimal"/>
      <w:lvlText w:val="%2."/>
      <w:lvlJc w:val="left"/>
      <w:pPr>
        <w:tabs>
          <w:tab w:val="num" w:pos="2160"/>
        </w:tabs>
        <w:ind w:left="2160" w:hanging="360"/>
      </w:pPr>
      <w:rPr>
        <w:rFonts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5" w15:restartNumberingAfterBreak="0">
    <w:nsid w:val="19755654"/>
    <w:multiLevelType w:val="hybridMultilevel"/>
    <w:tmpl w:val="DF126390"/>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6" w15:restartNumberingAfterBreak="0">
    <w:nsid w:val="1FBA61BC"/>
    <w:multiLevelType w:val="hybridMultilevel"/>
    <w:tmpl w:val="C20E0880"/>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08090001">
      <w:start w:val="1"/>
      <w:numFmt w:val="bullet"/>
      <w:lvlText w:val=""/>
      <w:lvlJc w:val="left"/>
      <w:pPr>
        <w:ind w:left="144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227C25E9"/>
    <w:multiLevelType w:val="hybridMultilevel"/>
    <w:tmpl w:val="2CBCA19A"/>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8" w15:restartNumberingAfterBreak="0">
    <w:nsid w:val="23C86C19"/>
    <w:multiLevelType w:val="hybridMultilevel"/>
    <w:tmpl w:val="9184E6AC"/>
    <w:lvl w:ilvl="0" w:tplc="08090001">
      <w:start w:val="1"/>
      <w:numFmt w:val="bullet"/>
      <w:lvlText w:val=""/>
      <w:lvlJc w:val="left"/>
      <w:pPr>
        <w:ind w:left="-1059" w:hanging="360"/>
      </w:pPr>
      <w:rPr>
        <w:rFonts w:ascii="Symbol" w:hAnsi="Symbol" w:hint="default"/>
      </w:rPr>
    </w:lvl>
    <w:lvl w:ilvl="1" w:tplc="08090003" w:tentative="1">
      <w:start w:val="1"/>
      <w:numFmt w:val="bullet"/>
      <w:lvlText w:val="o"/>
      <w:lvlJc w:val="left"/>
      <w:pPr>
        <w:ind w:left="-339" w:hanging="360"/>
      </w:pPr>
      <w:rPr>
        <w:rFonts w:ascii="Courier New" w:hAnsi="Courier New" w:cs="Courier New" w:hint="default"/>
      </w:rPr>
    </w:lvl>
    <w:lvl w:ilvl="2" w:tplc="08090005" w:tentative="1">
      <w:start w:val="1"/>
      <w:numFmt w:val="bullet"/>
      <w:lvlText w:val=""/>
      <w:lvlJc w:val="left"/>
      <w:pPr>
        <w:ind w:left="381" w:hanging="360"/>
      </w:pPr>
      <w:rPr>
        <w:rFonts w:ascii="Wingdings" w:hAnsi="Wingdings" w:hint="default"/>
      </w:rPr>
    </w:lvl>
    <w:lvl w:ilvl="3" w:tplc="08090001" w:tentative="1">
      <w:start w:val="1"/>
      <w:numFmt w:val="bullet"/>
      <w:lvlText w:val=""/>
      <w:lvlJc w:val="left"/>
      <w:pPr>
        <w:ind w:left="1101" w:hanging="360"/>
      </w:pPr>
      <w:rPr>
        <w:rFonts w:ascii="Symbol" w:hAnsi="Symbol" w:hint="default"/>
      </w:rPr>
    </w:lvl>
    <w:lvl w:ilvl="4" w:tplc="08090003" w:tentative="1">
      <w:start w:val="1"/>
      <w:numFmt w:val="bullet"/>
      <w:lvlText w:val="o"/>
      <w:lvlJc w:val="left"/>
      <w:pPr>
        <w:ind w:left="1821" w:hanging="360"/>
      </w:pPr>
      <w:rPr>
        <w:rFonts w:ascii="Courier New" w:hAnsi="Courier New" w:cs="Courier New" w:hint="default"/>
      </w:rPr>
    </w:lvl>
    <w:lvl w:ilvl="5" w:tplc="08090005" w:tentative="1">
      <w:start w:val="1"/>
      <w:numFmt w:val="bullet"/>
      <w:lvlText w:val=""/>
      <w:lvlJc w:val="left"/>
      <w:pPr>
        <w:ind w:left="2541" w:hanging="360"/>
      </w:pPr>
      <w:rPr>
        <w:rFonts w:ascii="Wingdings" w:hAnsi="Wingdings" w:hint="default"/>
      </w:rPr>
    </w:lvl>
    <w:lvl w:ilvl="6" w:tplc="08090001" w:tentative="1">
      <w:start w:val="1"/>
      <w:numFmt w:val="bullet"/>
      <w:lvlText w:val=""/>
      <w:lvlJc w:val="left"/>
      <w:pPr>
        <w:ind w:left="3261" w:hanging="360"/>
      </w:pPr>
      <w:rPr>
        <w:rFonts w:ascii="Symbol" w:hAnsi="Symbol" w:hint="default"/>
      </w:rPr>
    </w:lvl>
    <w:lvl w:ilvl="7" w:tplc="08090003" w:tentative="1">
      <w:start w:val="1"/>
      <w:numFmt w:val="bullet"/>
      <w:lvlText w:val="o"/>
      <w:lvlJc w:val="left"/>
      <w:pPr>
        <w:ind w:left="3981" w:hanging="360"/>
      </w:pPr>
      <w:rPr>
        <w:rFonts w:ascii="Courier New" w:hAnsi="Courier New" w:cs="Courier New" w:hint="default"/>
      </w:rPr>
    </w:lvl>
    <w:lvl w:ilvl="8" w:tplc="08090005" w:tentative="1">
      <w:start w:val="1"/>
      <w:numFmt w:val="bullet"/>
      <w:lvlText w:val=""/>
      <w:lvlJc w:val="left"/>
      <w:pPr>
        <w:ind w:left="4701" w:hanging="360"/>
      </w:pPr>
      <w:rPr>
        <w:rFonts w:ascii="Wingdings" w:hAnsi="Wingdings" w:hint="default"/>
      </w:rPr>
    </w:lvl>
  </w:abstractNum>
  <w:abstractNum w:abstractNumId="9" w15:restartNumberingAfterBreak="0">
    <w:nsid w:val="255C65FF"/>
    <w:multiLevelType w:val="hybridMultilevel"/>
    <w:tmpl w:val="86F86D1E"/>
    <w:lvl w:ilvl="0" w:tplc="08090001">
      <w:start w:val="1"/>
      <w:numFmt w:val="bullet"/>
      <w:lvlText w:val=""/>
      <w:lvlJc w:val="left"/>
      <w:pPr>
        <w:ind w:left="72" w:hanging="360"/>
      </w:pPr>
      <w:rPr>
        <w:rFonts w:ascii="Symbol" w:hAnsi="Symbol" w:hint="default"/>
      </w:rPr>
    </w:lvl>
    <w:lvl w:ilvl="1" w:tplc="08090003" w:tentative="1">
      <w:start w:val="1"/>
      <w:numFmt w:val="bullet"/>
      <w:lvlText w:val="o"/>
      <w:lvlJc w:val="left"/>
      <w:pPr>
        <w:ind w:left="792" w:hanging="360"/>
      </w:pPr>
      <w:rPr>
        <w:rFonts w:ascii="Courier New" w:hAnsi="Courier New" w:cs="Courier New" w:hint="default"/>
      </w:rPr>
    </w:lvl>
    <w:lvl w:ilvl="2" w:tplc="08090005" w:tentative="1">
      <w:start w:val="1"/>
      <w:numFmt w:val="bullet"/>
      <w:lvlText w:val=""/>
      <w:lvlJc w:val="left"/>
      <w:pPr>
        <w:ind w:left="1512" w:hanging="360"/>
      </w:pPr>
      <w:rPr>
        <w:rFonts w:ascii="Wingdings" w:hAnsi="Wingdings" w:hint="default"/>
      </w:rPr>
    </w:lvl>
    <w:lvl w:ilvl="3" w:tplc="08090001" w:tentative="1">
      <w:start w:val="1"/>
      <w:numFmt w:val="bullet"/>
      <w:lvlText w:val=""/>
      <w:lvlJc w:val="left"/>
      <w:pPr>
        <w:ind w:left="2232" w:hanging="360"/>
      </w:pPr>
      <w:rPr>
        <w:rFonts w:ascii="Symbol" w:hAnsi="Symbol" w:hint="default"/>
      </w:rPr>
    </w:lvl>
    <w:lvl w:ilvl="4" w:tplc="08090003" w:tentative="1">
      <w:start w:val="1"/>
      <w:numFmt w:val="bullet"/>
      <w:lvlText w:val="o"/>
      <w:lvlJc w:val="left"/>
      <w:pPr>
        <w:ind w:left="2952" w:hanging="360"/>
      </w:pPr>
      <w:rPr>
        <w:rFonts w:ascii="Courier New" w:hAnsi="Courier New" w:cs="Courier New" w:hint="default"/>
      </w:rPr>
    </w:lvl>
    <w:lvl w:ilvl="5" w:tplc="08090005" w:tentative="1">
      <w:start w:val="1"/>
      <w:numFmt w:val="bullet"/>
      <w:lvlText w:val=""/>
      <w:lvlJc w:val="left"/>
      <w:pPr>
        <w:ind w:left="3672" w:hanging="360"/>
      </w:pPr>
      <w:rPr>
        <w:rFonts w:ascii="Wingdings" w:hAnsi="Wingdings" w:hint="default"/>
      </w:rPr>
    </w:lvl>
    <w:lvl w:ilvl="6" w:tplc="08090001" w:tentative="1">
      <w:start w:val="1"/>
      <w:numFmt w:val="bullet"/>
      <w:lvlText w:val=""/>
      <w:lvlJc w:val="left"/>
      <w:pPr>
        <w:ind w:left="4392" w:hanging="360"/>
      </w:pPr>
      <w:rPr>
        <w:rFonts w:ascii="Symbol" w:hAnsi="Symbol" w:hint="default"/>
      </w:rPr>
    </w:lvl>
    <w:lvl w:ilvl="7" w:tplc="08090003" w:tentative="1">
      <w:start w:val="1"/>
      <w:numFmt w:val="bullet"/>
      <w:lvlText w:val="o"/>
      <w:lvlJc w:val="left"/>
      <w:pPr>
        <w:ind w:left="5112" w:hanging="360"/>
      </w:pPr>
      <w:rPr>
        <w:rFonts w:ascii="Courier New" w:hAnsi="Courier New" w:cs="Courier New" w:hint="default"/>
      </w:rPr>
    </w:lvl>
    <w:lvl w:ilvl="8" w:tplc="08090005" w:tentative="1">
      <w:start w:val="1"/>
      <w:numFmt w:val="bullet"/>
      <w:lvlText w:val=""/>
      <w:lvlJc w:val="left"/>
      <w:pPr>
        <w:ind w:left="5832" w:hanging="360"/>
      </w:pPr>
      <w:rPr>
        <w:rFonts w:ascii="Wingdings" w:hAnsi="Wingdings" w:hint="default"/>
      </w:rPr>
    </w:lvl>
  </w:abstractNum>
  <w:abstractNum w:abstractNumId="10" w15:restartNumberingAfterBreak="0">
    <w:nsid w:val="25921C94"/>
    <w:multiLevelType w:val="hybridMultilevel"/>
    <w:tmpl w:val="25D815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75B0DDA"/>
    <w:multiLevelType w:val="hybridMultilevel"/>
    <w:tmpl w:val="AD644A8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82C4878"/>
    <w:multiLevelType w:val="hybridMultilevel"/>
    <w:tmpl w:val="F1A62D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9D3338B"/>
    <w:multiLevelType w:val="multilevel"/>
    <w:tmpl w:val="2BE66A92"/>
    <w:lvl w:ilvl="0">
      <w:start w:val="13"/>
      <w:numFmt w:val="decimal"/>
      <w:lvlText w:val="%1"/>
      <w:lvlJc w:val="left"/>
      <w:pPr>
        <w:ind w:left="570" w:hanging="57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2CA33565"/>
    <w:multiLevelType w:val="hybridMultilevel"/>
    <w:tmpl w:val="2AA8B6BE"/>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5" w15:restartNumberingAfterBreak="0">
    <w:nsid w:val="2F103DC8"/>
    <w:multiLevelType w:val="hybridMultilevel"/>
    <w:tmpl w:val="5E7C48E4"/>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6" w15:restartNumberingAfterBreak="0">
    <w:nsid w:val="2F9A6DE1"/>
    <w:multiLevelType w:val="hybridMultilevel"/>
    <w:tmpl w:val="3B56B1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0EF10A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314C7E11"/>
    <w:multiLevelType w:val="multilevel"/>
    <w:tmpl w:val="50309210"/>
    <w:lvl w:ilvl="0">
      <w:start w:val="1"/>
      <w:numFmt w:val="bullet"/>
      <w:lvlText w:val=""/>
      <w:lvlJc w:val="left"/>
      <w:pPr>
        <w:tabs>
          <w:tab w:val="num" w:pos="360"/>
        </w:tabs>
        <w:ind w:left="360" w:hanging="360"/>
      </w:pPr>
      <w:rPr>
        <w:rFonts w:ascii="Symbol" w:hAnsi="Symbol"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9" w15:restartNumberingAfterBreak="0">
    <w:nsid w:val="324247E3"/>
    <w:multiLevelType w:val="hybridMultilevel"/>
    <w:tmpl w:val="D60049AC"/>
    <w:lvl w:ilvl="0" w:tplc="08090001">
      <w:start w:val="1"/>
      <w:numFmt w:val="bullet"/>
      <w:lvlText w:val=""/>
      <w:lvlJc w:val="left"/>
      <w:pPr>
        <w:tabs>
          <w:tab w:val="num" w:pos="1800"/>
        </w:tabs>
        <w:ind w:left="1800" w:hanging="360"/>
      </w:pPr>
      <w:rPr>
        <w:rFonts w:ascii="Symbol" w:hAnsi="Symbol" w:hint="default"/>
      </w:rPr>
    </w:lvl>
    <w:lvl w:ilvl="1" w:tplc="08090003" w:tentative="1">
      <w:start w:val="1"/>
      <w:numFmt w:val="bullet"/>
      <w:lvlText w:val="o"/>
      <w:lvlJc w:val="left"/>
      <w:pPr>
        <w:tabs>
          <w:tab w:val="num" w:pos="2520"/>
        </w:tabs>
        <w:ind w:left="2520" w:hanging="360"/>
      </w:pPr>
      <w:rPr>
        <w:rFonts w:ascii="Courier New" w:hAnsi="Courier New" w:cs="Courier New" w:hint="default"/>
      </w:rPr>
    </w:lvl>
    <w:lvl w:ilvl="2" w:tplc="08090005" w:tentative="1">
      <w:start w:val="1"/>
      <w:numFmt w:val="bullet"/>
      <w:lvlText w:val=""/>
      <w:lvlJc w:val="left"/>
      <w:pPr>
        <w:tabs>
          <w:tab w:val="num" w:pos="3240"/>
        </w:tabs>
        <w:ind w:left="3240" w:hanging="360"/>
      </w:pPr>
      <w:rPr>
        <w:rFonts w:ascii="Wingdings" w:hAnsi="Wingdings" w:hint="default"/>
      </w:rPr>
    </w:lvl>
    <w:lvl w:ilvl="3" w:tplc="08090001" w:tentative="1">
      <w:start w:val="1"/>
      <w:numFmt w:val="bullet"/>
      <w:lvlText w:val=""/>
      <w:lvlJc w:val="left"/>
      <w:pPr>
        <w:tabs>
          <w:tab w:val="num" w:pos="3960"/>
        </w:tabs>
        <w:ind w:left="3960" w:hanging="360"/>
      </w:pPr>
      <w:rPr>
        <w:rFonts w:ascii="Symbol" w:hAnsi="Symbol" w:hint="default"/>
      </w:rPr>
    </w:lvl>
    <w:lvl w:ilvl="4" w:tplc="08090003" w:tentative="1">
      <w:start w:val="1"/>
      <w:numFmt w:val="bullet"/>
      <w:lvlText w:val="o"/>
      <w:lvlJc w:val="left"/>
      <w:pPr>
        <w:tabs>
          <w:tab w:val="num" w:pos="4680"/>
        </w:tabs>
        <w:ind w:left="4680" w:hanging="360"/>
      </w:pPr>
      <w:rPr>
        <w:rFonts w:ascii="Courier New" w:hAnsi="Courier New" w:cs="Courier New" w:hint="default"/>
      </w:rPr>
    </w:lvl>
    <w:lvl w:ilvl="5" w:tplc="08090005" w:tentative="1">
      <w:start w:val="1"/>
      <w:numFmt w:val="bullet"/>
      <w:lvlText w:val=""/>
      <w:lvlJc w:val="left"/>
      <w:pPr>
        <w:tabs>
          <w:tab w:val="num" w:pos="5400"/>
        </w:tabs>
        <w:ind w:left="5400" w:hanging="360"/>
      </w:pPr>
      <w:rPr>
        <w:rFonts w:ascii="Wingdings" w:hAnsi="Wingdings" w:hint="default"/>
      </w:rPr>
    </w:lvl>
    <w:lvl w:ilvl="6" w:tplc="08090001" w:tentative="1">
      <w:start w:val="1"/>
      <w:numFmt w:val="bullet"/>
      <w:lvlText w:val=""/>
      <w:lvlJc w:val="left"/>
      <w:pPr>
        <w:tabs>
          <w:tab w:val="num" w:pos="6120"/>
        </w:tabs>
        <w:ind w:left="6120" w:hanging="360"/>
      </w:pPr>
      <w:rPr>
        <w:rFonts w:ascii="Symbol" w:hAnsi="Symbol" w:hint="default"/>
      </w:rPr>
    </w:lvl>
    <w:lvl w:ilvl="7" w:tplc="08090003" w:tentative="1">
      <w:start w:val="1"/>
      <w:numFmt w:val="bullet"/>
      <w:lvlText w:val="o"/>
      <w:lvlJc w:val="left"/>
      <w:pPr>
        <w:tabs>
          <w:tab w:val="num" w:pos="6840"/>
        </w:tabs>
        <w:ind w:left="6840" w:hanging="360"/>
      </w:pPr>
      <w:rPr>
        <w:rFonts w:ascii="Courier New" w:hAnsi="Courier New" w:cs="Courier New" w:hint="default"/>
      </w:rPr>
    </w:lvl>
    <w:lvl w:ilvl="8" w:tplc="08090005" w:tentative="1">
      <w:start w:val="1"/>
      <w:numFmt w:val="bullet"/>
      <w:lvlText w:val=""/>
      <w:lvlJc w:val="left"/>
      <w:pPr>
        <w:tabs>
          <w:tab w:val="num" w:pos="7560"/>
        </w:tabs>
        <w:ind w:left="7560" w:hanging="360"/>
      </w:pPr>
      <w:rPr>
        <w:rFonts w:ascii="Wingdings" w:hAnsi="Wingdings" w:hint="default"/>
      </w:rPr>
    </w:lvl>
  </w:abstractNum>
  <w:abstractNum w:abstractNumId="20" w15:restartNumberingAfterBreak="0">
    <w:nsid w:val="32577B9A"/>
    <w:multiLevelType w:val="hybridMultilevel"/>
    <w:tmpl w:val="2D0A594E"/>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1" w15:restartNumberingAfterBreak="0">
    <w:nsid w:val="372C5BD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38874E7A"/>
    <w:multiLevelType w:val="hybridMultilevel"/>
    <w:tmpl w:val="CCAA551E"/>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3" w15:restartNumberingAfterBreak="0">
    <w:nsid w:val="397C0FE3"/>
    <w:multiLevelType w:val="hybridMultilevel"/>
    <w:tmpl w:val="4CF6089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3EB60E51"/>
    <w:multiLevelType w:val="hybridMultilevel"/>
    <w:tmpl w:val="E4623E1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43A25958"/>
    <w:multiLevelType w:val="hybridMultilevel"/>
    <w:tmpl w:val="B05C2AEE"/>
    <w:lvl w:ilvl="0" w:tplc="04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6DE0032"/>
    <w:multiLevelType w:val="hybridMultilevel"/>
    <w:tmpl w:val="AC525C98"/>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7" w15:restartNumberingAfterBreak="0">
    <w:nsid w:val="47EE2B2E"/>
    <w:multiLevelType w:val="multilevel"/>
    <w:tmpl w:val="9DA2D8DC"/>
    <w:lvl w:ilvl="0">
      <w:start w:val="1"/>
      <w:numFmt w:val="bullet"/>
      <w:lvlText w:val=""/>
      <w:lvlJc w:val="left"/>
      <w:pPr>
        <w:tabs>
          <w:tab w:val="num" w:pos="360"/>
        </w:tabs>
        <w:ind w:left="360" w:hanging="360"/>
      </w:pPr>
      <w:rPr>
        <w:rFonts w:ascii="Symbol" w:hAnsi="Symbol"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8" w15:restartNumberingAfterBreak="0">
    <w:nsid w:val="4C274B9D"/>
    <w:multiLevelType w:val="hybridMultilevel"/>
    <w:tmpl w:val="6CF21910"/>
    <w:lvl w:ilvl="0" w:tplc="DCCC0738">
      <w:start w:val="1"/>
      <w:numFmt w:val="bullet"/>
      <w:lvlText w:val=""/>
      <w:lvlJc w:val="left"/>
      <w:pPr>
        <w:tabs>
          <w:tab w:val="num" w:pos="1080"/>
        </w:tabs>
        <w:ind w:left="1080" w:hanging="360"/>
      </w:pPr>
      <w:rPr>
        <w:rFonts w:ascii="Symbol" w:hAnsi="Symbol" w:hint="default"/>
        <w:sz w:val="24"/>
        <w:szCs w:val="24"/>
      </w:rPr>
    </w:lvl>
    <w:lvl w:ilvl="1" w:tplc="0809000B">
      <w:start w:val="1"/>
      <w:numFmt w:val="bullet"/>
      <w:lvlText w:val=""/>
      <w:lvlJc w:val="left"/>
      <w:pPr>
        <w:tabs>
          <w:tab w:val="num" w:pos="1800"/>
        </w:tabs>
        <w:ind w:left="1800" w:hanging="360"/>
      </w:pPr>
      <w:rPr>
        <w:rFonts w:ascii="Wingdings" w:hAnsi="Wingdings" w:hint="default"/>
      </w:rPr>
    </w:lvl>
    <w:lvl w:ilvl="2" w:tplc="08090001">
      <w:start w:val="1"/>
      <w:numFmt w:val="bullet"/>
      <w:lvlText w:val=""/>
      <w:lvlJc w:val="left"/>
      <w:pPr>
        <w:tabs>
          <w:tab w:val="num" w:pos="2520"/>
        </w:tabs>
        <w:ind w:left="2520" w:hanging="360"/>
      </w:pPr>
      <w:rPr>
        <w:rFonts w:ascii="Symbol" w:hAnsi="Symbol"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9" w15:restartNumberingAfterBreak="0">
    <w:nsid w:val="4EC23CCC"/>
    <w:multiLevelType w:val="multilevel"/>
    <w:tmpl w:val="9D7887AA"/>
    <w:lvl w:ilvl="0">
      <w:start w:val="9"/>
      <w:numFmt w:val="decimal"/>
      <w:lvlText w:val="%1"/>
      <w:lvlJc w:val="left"/>
      <w:pPr>
        <w:tabs>
          <w:tab w:val="num" w:pos="360"/>
        </w:tabs>
        <w:ind w:left="360" w:hanging="360"/>
      </w:pPr>
      <w:rPr>
        <w:rFonts w:hint="default"/>
        <w:b/>
      </w:rPr>
    </w:lvl>
    <w:lvl w:ilvl="1">
      <w:start w:val="1"/>
      <w:numFmt w:val="decimal"/>
      <w:lvlText w:val="8.%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0" w15:restartNumberingAfterBreak="0">
    <w:nsid w:val="4F012EA0"/>
    <w:multiLevelType w:val="hybridMultilevel"/>
    <w:tmpl w:val="CC9AE192"/>
    <w:lvl w:ilvl="0" w:tplc="08090001">
      <w:start w:val="1"/>
      <w:numFmt w:val="bullet"/>
      <w:lvlText w:val=""/>
      <w:lvlJc w:val="left"/>
      <w:pPr>
        <w:ind w:left="720" w:hanging="360"/>
      </w:pPr>
      <w:rPr>
        <w:rFonts w:ascii="Symbol" w:hAnsi="Symbol" w:hint="default"/>
      </w:rPr>
    </w:lvl>
    <w:lvl w:ilvl="1" w:tplc="33D61802">
      <w:start w:val="1"/>
      <w:numFmt w:val="bullet"/>
      <w:lvlText w:val="o"/>
      <w:lvlJc w:val="left"/>
      <w:pPr>
        <w:ind w:left="1440" w:hanging="360"/>
      </w:pPr>
      <w:rPr>
        <w:rFonts w:ascii="Courier New" w:hAnsi="Courier New" w:hint="default"/>
      </w:rPr>
    </w:lvl>
    <w:lvl w:ilvl="2" w:tplc="08090003">
      <w:start w:val="1"/>
      <w:numFmt w:val="bullet"/>
      <w:lvlText w:val="o"/>
      <w:lvlJc w:val="left"/>
      <w:pPr>
        <w:ind w:left="2160" w:hanging="360"/>
      </w:pPr>
      <w:rPr>
        <w:rFonts w:ascii="Courier New" w:hAnsi="Courier New" w:cs="Courier New"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0E348A2"/>
    <w:multiLevelType w:val="multilevel"/>
    <w:tmpl w:val="64A8D55E"/>
    <w:lvl w:ilvl="0">
      <w:start w:val="1"/>
      <w:numFmt w:val="bullet"/>
      <w:lvlText w:val=""/>
      <w:lvlJc w:val="left"/>
      <w:pPr>
        <w:tabs>
          <w:tab w:val="num" w:pos="360"/>
        </w:tabs>
        <w:ind w:left="360" w:hanging="360"/>
      </w:pPr>
      <w:rPr>
        <w:rFonts w:ascii="Symbol" w:hAnsi="Symbol"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2" w15:restartNumberingAfterBreak="0">
    <w:nsid w:val="52635436"/>
    <w:multiLevelType w:val="multilevel"/>
    <w:tmpl w:val="A18E2BAE"/>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3" w15:restartNumberingAfterBreak="0">
    <w:nsid w:val="568561DE"/>
    <w:multiLevelType w:val="hybridMultilevel"/>
    <w:tmpl w:val="A510E8F4"/>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34" w15:restartNumberingAfterBreak="0">
    <w:nsid w:val="57EF35E0"/>
    <w:multiLevelType w:val="hybridMultilevel"/>
    <w:tmpl w:val="AD1A45D2"/>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35" w15:restartNumberingAfterBreak="0">
    <w:nsid w:val="5D9A1A86"/>
    <w:multiLevelType w:val="hybridMultilevel"/>
    <w:tmpl w:val="12D2450E"/>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36" w15:restartNumberingAfterBreak="0">
    <w:nsid w:val="5E6D38A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7" w15:restartNumberingAfterBreak="0">
    <w:nsid w:val="5F1A2FB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8" w15:restartNumberingAfterBreak="0">
    <w:nsid w:val="61AF31E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9" w15:restartNumberingAfterBreak="0">
    <w:nsid w:val="63591126"/>
    <w:multiLevelType w:val="hybridMultilevel"/>
    <w:tmpl w:val="FE7448B0"/>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40" w15:restartNumberingAfterBreak="0">
    <w:nsid w:val="6A242B53"/>
    <w:multiLevelType w:val="hybridMultilevel"/>
    <w:tmpl w:val="87AA16B4"/>
    <w:lvl w:ilvl="0" w:tplc="08090001">
      <w:start w:val="1"/>
      <w:numFmt w:val="bullet"/>
      <w:lvlText w:val=""/>
      <w:lvlJc w:val="left"/>
      <w:pPr>
        <w:tabs>
          <w:tab w:val="num" w:pos="1080"/>
        </w:tabs>
        <w:ind w:left="1080" w:hanging="360"/>
      </w:pPr>
      <w:rPr>
        <w:rFonts w:ascii="Symbol" w:hAnsi="Symbol"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41" w15:restartNumberingAfterBreak="0">
    <w:nsid w:val="6A260295"/>
    <w:multiLevelType w:val="hybridMultilevel"/>
    <w:tmpl w:val="310C0978"/>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42" w15:restartNumberingAfterBreak="0">
    <w:nsid w:val="6A5348CA"/>
    <w:multiLevelType w:val="hybridMultilevel"/>
    <w:tmpl w:val="AC884BA0"/>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43" w15:restartNumberingAfterBreak="0">
    <w:nsid w:val="6AA16EB9"/>
    <w:multiLevelType w:val="hybridMultilevel"/>
    <w:tmpl w:val="D78A856C"/>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44" w15:restartNumberingAfterBreak="0">
    <w:nsid w:val="6CE312D3"/>
    <w:multiLevelType w:val="hybridMultilevel"/>
    <w:tmpl w:val="3A6E21F4"/>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45" w15:restartNumberingAfterBreak="0">
    <w:nsid w:val="6D175615"/>
    <w:multiLevelType w:val="hybridMultilevel"/>
    <w:tmpl w:val="2966B08A"/>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46" w15:restartNumberingAfterBreak="0">
    <w:nsid w:val="70B7662D"/>
    <w:multiLevelType w:val="hybridMultilevel"/>
    <w:tmpl w:val="354889F4"/>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47" w15:restartNumberingAfterBreak="0">
    <w:nsid w:val="70BB118E"/>
    <w:multiLevelType w:val="singleLevel"/>
    <w:tmpl w:val="08090001"/>
    <w:lvl w:ilvl="0">
      <w:start w:val="1"/>
      <w:numFmt w:val="bullet"/>
      <w:lvlText w:val=""/>
      <w:lvlJc w:val="left"/>
      <w:pPr>
        <w:tabs>
          <w:tab w:val="num" w:pos="720"/>
        </w:tabs>
        <w:ind w:left="720" w:hanging="360"/>
      </w:pPr>
      <w:rPr>
        <w:rFonts w:ascii="Symbol" w:hAnsi="Symbol" w:hint="default"/>
      </w:rPr>
    </w:lvl>
  </w:abstractNum>
  <w:abstractNum w:abstractNumId="48" w15:restartNumberingAfterBreak="0">
    <w:nsid w:val="72A45BFE"/>
    <w:multiLevelType w:val="hybridMultilevel"/>
    <w:tmpl w:val="4B6CEBD2"/>
    <w:lvl w:ilvl="0" w:tplc="9E4EBF2E">
      <w:start w:val="1"/>
      <w:numFmt w:val="bullet"/>
      <w:pStyle w:val="List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15:restartNumberingAfterBreak="0">
    <w:nsid w:val="73A0055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0" w15:restartNumberingAfterBreak="0">
    <w:nsid w:val="748A25A5"/>
    <w:multiLevelType w:val="multilevel"/>
    <w:tmpl w:val="BE9A8E66"/>
    <w:lvl w:ilvl="0">
      <w:start w:val="1"/>
      <w:numFmt w:val="bullet"/>
      <w:lvlText w:val=""/>
      <w:lvlJc w:val="left"/>
      <w:pPr>
        <w:tabs>
          <w:tab w:val="num" w:pos="360"/>
        </w:tabs>
        <w:ind w:left="360" w:hanging="360"/>
      </w:pPr>
      <w:rPr>
        <w:rFonts w:ascii="Symbol" w:hAnsi="Symbol"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51" w15:restartNumberingAfterBreak="0">
    <w:nsid w:val="74BE7940"/>
    <w:multiLevelType w:val="hybridMultilevel"/>
    <w:tmpl w:val="36CA4C36"/>
    <w:lvl w:ilvl="0" w:tplc="27D8EBE2">
      <w:start w:val="1"/>
      <w:numFmt w:val="bullet"/>
      <w:lvlText w:val=""/>
      <w:lvlJc w:val="left"/>
      <w:pPr>
        <w:tabs>
          <w:tab w:val="num" w:pos="1080"/>
        </w:tabs>
        <w:ind w:left="1080" w:hanging="360"/>
      </w:pPr>
      <w:rPr>
        <w:rFonts w:ascii="Symbol" w:hAnsi="Symbol" w:hint="default"/>
        <w:sz w:val="24"/>
        <w:szCs w:val="24"/>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52" w15:restartNumberingAfterBreak="0">
    <w:nsid w:val="753A0858"/>
    <w:multiLevelType w:val="hybridMultilevel"/>
    <w:tmpl w:val="4172281E"/>
    <w:lvl w:ilvl="0" w:tplc="344EDAA4">
      <w:start w:val="1"/>
      <w:numFmt w:val="decimal"/>
      <w:pStyle w:val="Ervices"/>
      <w:lvlText w:val="%1."/>
      <w:lvlJc w:val="left"/>
      <w:pPr>
        <w:tabs>
          <w:tab w:val="num" w:pos="720"/>
        </w:tabs>
        <w:ind w:left="720" w:hanging="360"/>
      </w:pPr>
      <w:rPr>
        <w:rFonts w:hint="default"/>
      </w:rPr>
    </w:lvl>
    <w:lvl w:ilvl="1" w:tplc="58BA3848">
      <w:numFmt w:val="none"/>
      <w:lvlText w:val=""/>
      <w:lvlJc w:val="left"/>
      <w:pPr>
        <w:tabs>
          <w:tab w:val="num" w:pos="360"/>
        </w:tabs>
      </w:pPr>
    </w:lvl>
    <w:lvl w:ilvl="2" w:tplc="78DE502E">
      <w:numFmt w:val="none"/>
      <w:lvlText w:val=""/>
      <w:lvlJc w:val="left"/>
      <w:pPr>
        <w:tabs>
          <w:tab w:val="num" w:pos="360"/>
        </w:tabs>
      </w:pPr>
    </w:lvl>
    <w:lvl w:ilvl="3" w:tplc="7B7A5764">
      <w:numFmt w:val="none"/>
      <w:lvlText w:val=""/>
      <w:lvlJc w:val="left"/>
      <w:pPr>
        <w:tabs>
          <w:tab w:val="num" w:pos="360"/>
        </w:tabs>
      </w:pPr>
    </w:lvl>
    <w:lvl w:ilvl="4" w:tplc="FEAEFF2A">
      <w:numFmt w:val="none"/>
      <w:lvlText w:val=""/>
      <w:lvlJc w:val="left"/>
      <w:pPr>
        <w:tabs>
          <w:tab w:val="num" w:pos="360"/>
        </w:tabs>
      </w:pPr>
    </w:lvl>
    <w:lvl w:ilvl="5" w:tplc="74B22BAA">
      <w:numFmt w:val="none"/>
      <w:lvlText w:val=""/>
      <w:lvlJc w:val="left"/>
      <w:pPr>
        <w:tabs>
          <w:tab w:val="num" w:pos="360"/>
        </w:tabs>
      </w:pPr>
    </w:lvl>
    <w:lvl w:ilvl="6" w:tplc="7EAAE224">
      <w:numFmt w:val="none"/>
      <w:lvlText w:val=""/>
      <w:lvlJc w:val="left"/>
      <w:pPr>
        <w:tabs>
          <w:tab w:val="num" w:pos="360"/>
        </w:tabs>
      </w:pPr>
    </w:lvl>
    <w:lvl w:ilvl="7" w:tplc="103658C8">
      <w:numFmt w:val="none"/>
      <w:lvlText w:val=""/>
      <w:lvlJc w:val="left"/>
      <w:pPr>
        <w:tabs>
          <w:tab w:val="num" w:pos="360"/>
        </w:tabs>
      </w:pPr>
    </w:lvl>
    <w:lvl w:ilvl="8" w:tplc="7C16E7BE">
      <w:numFmt w:val="none"/>
      <w:lvlText w:val=""/>
      <w:lvlJc w:val="left"/>
      <w:pPr>
        <w:tabs>
          <w:tab w:val="num" w:pos="360"/>
        </w:tabs>
      </w:pPr>
    </w:lvl>
  </w:abstractNum>
  <w:abstractNum w:abstractNumId="53" w15:restartNumberingAfterBreak="0">
    <w:nsid w:val="75587C6E"/>
    <w:multiLevelType w:val="hybridMultilevel"/>
    <w:tmpl w:val="A9C8E8D6"/>
    <w:lvl w:ilvl="0" w:tplc="08090001">
      <w:start w:val="1"/>
      <w:numFmt w:val="bullet"/>
      <w:lvlText w:val=""/>
      <w:lvlJc w:val="left"/>
      <w:pPr>
        <w:ind w:left="2160" w:hanging="360"/>
      </w:pPr>
      <w:rPr>
        <w:rFonts w:ascii="Symbol" w:hAnsi="Symbol" w:hint="default"/>
      </w:rPr>
    </w:lvl>
    <w:lvl w:ilvl="1" w:tplc="08090001">
      <w:start w:val="1"/>
      <w:numFmt w:val="bullet"/>
      <w:lvlText w:val=""/>
      <w:lvlJc w:val="left"/>
      <w:pPr>
        <w:ind w:left="2880" w:hanging="360"/>
      </w:pPr>
      <w:rPr>
        <w:rFonts w:ascii="Symbol" w:hAnsi="Symbol"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54" w15:restartNumberingAfterBreak="0">
    <w:nsid w:val="788E3C86"/>
    <w:multiLevelType w:val="hybridMultilevel"/>
    <w:tmpl w:val="43AA3690"/>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55" w15:restartNumberingAfterBreak="0">
    <w:nsid w:val="7DB563FA"/>
    <w:multiLevelType w:val="hybridMultilevel"/>
    <w:tmpl w:val="71F2C43A"/>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56" w15:restartNumberingAfterBreak="0">
    <w:nsid w:val="7E3B7BB9"/>
    <w:multiLevelType w:val="hybridMultilevel"/>
    <w:tmpl w:val="0FD00C50"/>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57" w15:restartNumberingAfterBreak="0">
    <w:nsid w:val="7E863A72"/>
    <w:multiLevelType w:val="hybridMultilevel"/>
    <w:tmpl w:val="83500F20"/>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num w:numId="1" w16cid:durableId="1318680597">
    <w:abstractNumId w:val="17"/>
  </w:num>
  <w:num w:numId="2" w16cid:durableId="802112140">
    <w:abstractNumId w:val="37"/>
  </w:num>
  <w:num w:numId="3" w16cid:durableId="1253591292">
    <w:abstractNumId w:val="21"/>
  </w:num>
  <w:num w:numId="4" w16cid:durableId="159389587">
    <w:abstractNumId w:val="49"/>
  </w:num>
  <w:num w:numId="5" w16cid:durableId="371269358">
    <w:abstractNumId w:val="38"/>
  </w:num>
  <w:num w:numId="6" w16cid:durableId="244581340">
    <w:abstractNumId w:val="36"/>
  </w:num>
  <w:num w:numId="7" w16cid:durableId="172497782">
    <w:abstractNumId w:val="47"/>
  </w:num>
  <w:num w:numId="8" w16cid:durableId="346248940">
    <w:abstractNumId w:val="1"/>
  </w:num>
  <w:num w:numId="9" w16cid:durableId="154226444">
    <w:abstractNumId w:val="40"/>
  </w:num>
  <w:num w:numId="10" w16cid:durableId="1895694940">
    <w:abstractNumId w:val="15"/>
  </w:num>
  <w:num w:numId="11" w16cid:durableId="178857608">
    <w:abstractNumId w:val="2"/>
  </w:num>
  <w:num w:numId="12" w16cid:durableId="1210149257">
    <w:abstractNumId w:val="35"/>
  </w:num>
  <w:num w:numId="13" w16cid:durableId="459960853">
    <w:abstractNumId w:val="22"/>
  </w:num>
  <w:num w:numId="14" w16cid:durableId="925302871">
    <w:abstractNumId w:val="45"/>
  </w:num>
  <w:num w:numId="15" w16cid:durableId="2069260422">
    <w:abstractNumId w:val="34"/>
  </w:num>
  <w:num w:numId="16" w16cid:durableId="2092851919">
    <w:abstractNumId w:val="11"/>
  </w:num>
  <w:num w:numId="17" w16cid:durableId="1343892990">
    <w:abstractNumId w:val="51"/>
  </w:num>
  <w:num w:numId="18" w16cid:durableId="494535796">
    <w:abstractNumId w:val="41"/>
  </w:num>
  <w:num w:numId="19" w16cid:durableId="854271100">
    <w:abstractNumId w:val="14"/>
  </w:num>
  <w:num w:numId="20" w16cid:durableId="150103919">
    <w:abstractNumId w:val="43"/>
  </w:num>
  <w:num w:numId="21" w16cid:durableId="1760979113">
    <w:abstractNumId w:val="44"/>
  </w:num>
  <w:num w:numId="22" w16cid:durableId="974874905">
    <w:abstractNumId w:val="42"/>
  </w:num>
  <w:num w:numId="23" w16cid:durableId="135492939">
    <w:abstractNumId w:val="4"/>
  </w:num>
  <w:num w:numId="24" w16cid:durableId="205260303">
    <w:abstractNumId w:val="57"/>
  </w:num>
  <w:num w:numId="25" w16cid:durableId="1829206304">
    <w:abstractNumId w:val="26"/>
  </w:num>
  <w:num w:numId="26" w16cid:durableId="1221676871">
    <w:abstractNumId w:val="33"/>
  </w:num>
  <w:num w:numId="27" w16cid:durableId="594636441">
    <w:abstractNumId w:val="28"/>
  </w:num>
  <w:num w:numId="28" w16cid:durableId="490949707">
    <w:abstractNumId w:val="39"/>
  </w:num>
  <w:num w:numId="29" w16cid:durableId="670186470">
    <w:abstractNumId w:val="20"/>
  </w:num>
  <w:num w:numId="30" w16cid:durableId="1670870563">
    <w:abstractNumId w:val="5"/>
  </w:num>
  <w:num w:numId="31" w16cid:durableId="2108574823">
    <w:abstractNumId w:val="19"/>
  </w:num>
  <w:num w:numId="32" w16cid:durableId="1216353273">
    <w:abstractNumId w:val="56"/>
  </w:num>
  <w:num w:numId="33" w16cid:durableId="949512381">
    <w:abstractNumId w:val="7"/>
  </w:num>
  <w:num w:numId="34" w16cid:durableId="413937657">
    <w:abstractNumId w:val="55"/>
  </w:num>
  <w:num w:numId="35" w16cid:durableId="3557378">
    <w:abstractNumId w:val="52"/>
  </w:num>
  <w:num w:numId="36" w16cid:durableId="528181101">
    <w:abstractNumId w:val="29"/>
  </w:num>
  <w:num w:numId="37" w16cid:durableId="518390368">
    <w:abstractNumId w:val="3"/>
  </w:num>
  <w:num w:numId="38" w16cid:durableId="681443617">
    <w:abstractNumId w:val="18"/>
  </w:num>
  <w:num w:numId="39" w16cid:durableId="899286677">
    <w:abstractNumId w:val="50"/>
  </w:num>
  <w:num w:numId="40" w16cid:durableId="263152161">
    <w:abstractNumId w:val="31"/>
  </w:num>
  <w:num w:numId="41" w16cid:durableId="529879161">
    <w:abstractNumId w:val="27"/>
  </w:num>
  <w:num w:numId="42" w16cid:durableId="1631129456">
    <w:abstractNumId w:val="53"/>
  </w:num>
  <w:num w:numId="43" w16cid:durableId="1859081886">
    <w:abstractNumId w:val="25"/>
  </w:num>
  <w:num w:numId="44" w16cid:durableId="1990865999">
    <w:abstractNumId w:val="0"/>
  </w:num>
  <w:num w:numId="45" w16cid:durableId="438717623">
    <w:abstractNumId w:val="54"/>
  </w:num>
  <w:num w:numId="46" w16cid:durableId="1643803896">
    <w:abstractNumId w:val="9"/>
  </w:num>
  <w:num w:numId="47" w16cid:durableId="567154061">
    <w:abstractNumId w:val="24"/>
  </w:num>
  <w:num w:numId="48" w16cid:durableId="1734424518">
    <w:abstractNumId w:val="8"/>
  </w:num>
  <w:num w:numId="49" w16cid:durableId="193425246">
    <w:abstractNumId w:val="30"/>
  </w:num>
  <w:num w:numId="50" w16cid:durableId="762994412">
    <w:abstractNumId w:val="13"/>
  </w:num>
  <w:num w:numId="51" w16cid:durableId="320542865">
    <w:abstractNumId w:val="48"/>
  </w:num>
  <w:num w:numId="52" w16cid:durableId="293567326">
    <w:abstractNumId w:val="23"/>
  </w:num>
  <w:num w:numId="53" w16cid:durableId="1435787214">
    <w:abstractNumId w:val="32"/>
  </w:num>
  <w:num w:numId="54" w16cid:durableId="837815200">
    <w:abstractNumId w:val="16"/>
  </w:num>
  <w:num w:numId="55" w16cid:durableId="248083392">
    <w:abstractNumId w:val="46"/>
  </w:num>
  <w:num w:numId="56" w16cid:durableId="566889447">
    <w:abstractNumId w:val="6"/>
  </w:num>
  <w:num w:numId="57" w16cid:durableId="1195652904">
    <w:abstractNumId w:val="12"/>
  </w:num>
  <w:num w:numId="58" w16cid:durableId="2096588333">
    <w:abstractNumId w:val="10"/>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1" w:cryptProviderType="rsaAES" w:cryptAlgorithmClass="hash" w:cryptAlgorithmType="typeAny" w:cryptAlgorithmSid="14" w:cryptSpinCount="100000" w:hash="BHZIyweiFssd4cyxQIUuvavfJvxL9mQF12b722U04coqnUU0iL7Z3y8n5Tdtbg8Kj8oKVWyNO9Ob1GfuKPAFeQ==" w:salt="hmE/tmVFaCfqgOcyern8n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0596"/>
    <w:rsid w:val="0000007B"/>
    <w:rsid w:val="00000792"/>
    <w:rsid w:val="000009A3"/>
    <w:rsid w:val="0000163C"/>
    <w:rsid w:val="00002147"/>
    <w:rsid w:val="000031CB"/>
    <w:rsid w:val="000055D7"/>
    <w:rsid w:val="00006AB7"/>
    <w:rsid w:val="0000718F"/>
    <w:rsid w:val="0000752E"/>
    <w:rsid w:val="00010AB4"/>
    <w:rsid w:val="000119F9"/>
    <w:rsid w:val="00020305"/>
    <w:rsid w:val="00021145"/>
    <w:rsid w:val="00022E21"/>
    <w:rsid w:val="00024D04"/>
    <w:rsid w:val="000267A9"/>
    <w:rsid w:val="0003041C"/>
    <w:rsid w:val="00030DF6"/>
    <w:rsid w:val="00030DFB"/>
    <w:rsid w:val="000332F3"/>
    <w:rsid w:val="00034996"/>
    <w:rsid w:val="00035580"/>
    <w:rsid w:val="0003563B"/>
    <w:rsid w:val="000357EC"/>
    <w:rsid w:val="00035830"/>
    <w:rsid w:val="00035D51"/>
    <w:rsid w:val="0003731E"/>
    <w:rsid w:val="00037C64"/>
    <w:rsid w:val="000414C0"/>
    <w:rsid w:val="00041A9A"/>
    <w:rsid w:val="00041E02"/>
    <w:rsid w:val="00042145"/>
    <w:rsid w:val="00042556"/>
    <w:rsid w:val="000427D2"/>
    <w:rsid w:val="00042884"/>
    <w:rsid w:val="00043736"/>
    <w:rsid w:val="00044C95"/>
    <w:rsid w:val="000459B1"/>
    <w:rsid w:val="000466F0"/>
    <w:rsid w:val="00046E9F"/>
    <w:rsid w:val="000506DE"/>
    <w:rsid w:val="00050F2D"/>
    <w:rsid w:val="000515F5"/>
    <w:rsid w:val="000521C0"/>
    <w:rsid w:val="00053BAD"/>
    <w:rsid w:val="000600F4"/>
    <w:rsid w:val="00061A56"/>
    <w:rsid w:val="00061E7A"/>
    <w:rsid w:val="00062FD8"/>
    <w:rsid w:val="000645EC"/>
    <w:rsid w:val="000649E2"/>
    <w:rsid w:val="0006615E"/>
    <w:rsid w:val="00066633"/>
    <w:rsid w:val="00067941"/>
    <w:rsid w:val="00070281"/>
    <w:rsid w:val="00070438"/>
    <w:rsid w:val="00070CEC"/>
    <w:rsid w:val="00070F61"/>
    <w:rsid w:val="0007104F"/>
    <w:rsid w:val="00072255"/>
    <w:rsid w:val="00073150"/>
    <w:rsid w:val="00074171"/>
    <w:rsid w:val="0007448C"/>
    <w:rsid w:val="000748D7"/>
    <w:rsid w:val="00074A81"/>
    <w:rsid w:val="00075C97"/>
    <w:rsid w:val="00075C9E"/>
    <w:rsid w:val="0007735B"/>
    <w:rsid w:val="000804F3"/>
    <w:rsid w:val="00080CA2"/>
    <w:rsid w:val="00080E3D"/>
    <w:rsid w:val="00082113"/>
    <w:rsid w:val="00082548"/>
    <w:rsid w:val="000835EB"/>
    <w:rsid w:val="00084801"/>
    <w:rsid w:val="00085BCA"/>
    <w:rsid w:val="0008647F"/>
    <w:rsid w:val="000864A2"/>
    <w:rsid w:val="0008701A"/>
    <w:rsid w:val="00090186"/>
    <w:rsid w:val="00091BD7"/>
    <w:rsid w:val="00091CEB"/>
    <w:rsid w:val="000939F7"/>
    <w:rsid w:val="00094E2A"/>
    <w:rsid w:val="000A00D0"/>
    <w:rsid w:val="000A1128"/>
    <w:rsid w:val="000A17FE"/>
    <w:rsid w:val="000A1BEF"/>
    <w:rsid w:val="000A20C5"/>
    <w:rsid w:val="000A28DE"/>
    <w:rsid w:val="000A2A33"/>
    <w:rsid w:val="000A3E8D"/>
    <w:rsid w:val="000A7335"/>
    <w:rsid w:val="000B26E4"/>
    <w:rsid w:val="000B2FF7"/>
    <w:rsid w:val="000B3877"/>
    <w:rsid w:val="000B4179"/>
    <w:rsid w:val="000B4BB3"/>
    <w:rsid w:val="000B519E"/>
    <w:rsid w:val="000B5629"/>
    <w:rsid w:val="000B5DE4"/>
    <w:rsid w:val="000B60EC"/>
    <w:rsid w:val="000B6861"/>
    <w:rsid w:val="000B76C1"/>
    <w:rsid w:val="000C193F"/>
    <w:rsid w:val="000C2192"/>
    <w:rsid w:val="000C242C"/>
    <w:rsid w:val="000C5CEF"/>
    <w:rsid w:val="000C5F55"/>
    <w:rsid w:val="000C7782"/>
    <w:rsid w:val="000C7841"/>
    <w:rsid w:val="000D01DB"/>
    <w:rsid w:val="000D083E"/>
    <w:rsid w:val="000D338E"/>
    <w:rsid w:val="000D5B29"/>
    <w:rsid w:val="000D72E9"/>
    <w:rsid w:val="000E03DB"/>
    <w:rsid w:val="000E086E"/>
    <w:rsid w:val="000E1C82"/>
    <w:rsid w:val="000E5403"/>
    <w:rsid w:val="000E570C"/>
    <w:rsid w:val="000E629B"/>
    <w:rsid w:val="000F06AD"/>
    <w:rsid w:val="000F09B9"/>
    <w:rsid w:val="000F13C0"/>
    <w:rsid w:val="000F23A9"/>
    <w:rsid w:val="000F277E"/>
    <w:rsid w:val="000F376D"/>
    <w:rsid w:val="000F42F1"/>
    <w:rsid w:val="000F4717"/>
    <w:rsid w:val="000F4F2F"/>
    <w:rsid w:val="000F5337"/>
    <w:rsid w:val="000F5592"/>
    <w:rsid w:val="000F57AE"/>
    <w:rsid w:val="000F64A4"/>
    <w:rsid w:val="000F674B"/>
    <w:rsid w:val="000F6F54"/>
    <w:rsid w:val="000F769E"/>
    <w:rsid w:val="0010097B"/>
    <w:rsid w:val="00101F8B"/>
    <w:rsid w:val="0010215D"/>
    <w:rsid w:val="00103262"/>
    <w:rsid w:val="00103AE0"/>
    <w:rsid w:val="00104492"/>
    <w:rsid w:val="001106C9"/>
    <w:rsid w:val="0011100E"/>
    <w:rsid w:val="00112447"/>
    <w:rsid w:val="0011313A"/>
    <w:rsid w:val="00114521"/>
    <w:rsid w:val="00114878"/>
    <w:rsid w:val="001159F1"/>
    <w:rsid w:val="001169D4"/>
    <w:rsid w:val="001177E0"/>
    <w:rsid w:val="00120450"/>
    <w:rsid w:val="00120B9D"/>
    <w:rsid w:val="00121F90"/>
    <w:rsid w:val="0012223D"/>
    <w:rsid w:val="00122E94"/>
    <w:rsid w:val="00124288"/>
    <w:rsid w:val="001244CD"/>
    <w:rsid w:val="001246EF"/>
    <w:rsid w:val="00124930"/>
    <w:rsid w:val="001266B7"/>
    <w:rsid w:val="00130103"/>
    <w:rsid w:val="00130C9F"/>
    <w:rsid w:val="00131182"/>
    <w:rsid w:val="001337FB"/>
    <w:rsid w:val="00134308"/>
    <w:rsid w:val="0013516D"/>
    <w:rsid w:val="001357FA"/>
    <w:rsid w:val="00135E4B"/>
    <w:rsid w:val="0013637E"/>
    <w:rsid w:val="00136443"/>
    <w:rsid w:val="001369E6"/>
    <w:rsid w:val="00137479"/>
    <w:rsid w:val="0013747F"/>
    <w:rsid w:val="001379EF"/>
    <w:rsid w:val="00140BCF"/>
    <w:rsid w:val="001416BD"/>
    <w:rsid w:val="001433EB"/>
    <w:rsid w:val="001451D1"/>
    <w:rsid w:val="00146C32"/>
    <w:rsid w:val="00151842"/>
    <w:rsid w:val="00152D76"/>
    <w:rsid w:val="00153F0D"/>
    <w:rsid w:val="00154E9C"/>
    <w:rsid w:val="001557DA"/>
    <w:rsid w:val="00156E3E"/>
    <w:rsid w:val="001577B9"/>
    <w:rsid w:val="00160AFD"/>
    <w:rsid w:val="0016420D"/>
    <w:rsid w:val="00164D63"/>
    <w:rsid w:val="00164DE7"/>
    <w:rsid w:val="0016564B"/>
    <w:rsid w:val="00165813"/>
    <w:rsid w:val="001659B1"/>
    <w:rsid w:val="001702A6"/>
    <w:rsid w:val="00170EBE"/>
    <w:rsid w:val="00171017"/>
    <w:rsid w:val="001715F5"/>
    <w:rsid w:val="00171E27"/>
    <w:rsid w:val="00173D7C"/>
    <w:rsid w:val="001759B3"/>
    <w:rsid w:val="001827DC"/>
    <w:rsid w:val="00182BD6"/>
    <w:rsid w:val="001833C6"/>
    <w:rsid w:val="001842BA"/>
    <w:rsid w:val="0018437C"/>
    <w:rsid w:val="001843E8"/>
    <w:rsid w:val="001866B2"/>
    <w:rsid w:val="001879E7"/>
    <w:rsid w:val="001908AE"/>
    <w:rsid w:val="00191F0B"/>
    <w:rsid w:val="00192214"/>
    <w:rsid w:val="00192CA6"/>
    <w:rsid w:val="00193CAC"/>
    <w:rsid w:val="0019481C"/>
    <w:rsid w:val="0019567F"/>
    <w:rsid w:val="00197144"/>
    <w:rsid w:val="00197A9B"/>
    <w:rsid w:val="001A03CE"/>
    <w:rsid w:val="001A187F"/>
    <w:rsid w:val="001A20AF"/>
    <w:rsid w:val="001A2C99"/>
    <w:rsid w:val="001A3845"/>
    <w:rsid w:val="001A634E"/>
    <w:rsid w:val="001A6614"/>
    <w:rsid w:val="001A7B44"/>
    <w:rsid w:val="001B0DB6"/>
    <w:rsid w:val="001B1717"/>
    <w:rsid w:val="001B1CAB"/>
    <w:rsid w:val="001B2DFE"/>
    <w:rsid w:val="001B34FC"/>
    <w:rsid w:val="001B3F00"/>
    <w:rsid w:val="001B4007"/>
    <w:rsid w:val="001B4703"/>
    <w:rsid w:val="001B5012"/>
    <w:rsid w:val="001B74C0"/>
    <w:rsid w:val="001B7DB4"/>
    <w:rsid w:val="001C0C0E"/>
    <w:rsid w:val="001C376C"/>
    <w:rsid w:val="001C3BB8"/>
    <w:rsid w:val="001C3C6F"/>
    <w:rsid w:val="001C41F9"/>
    <w:rsid w:val="001C5457"/>
    <w:rsid w:val="001C78B9"/>
    <w:rsid w:val="001C7D03"/>
    <w:rsid w:val="001D123E"/>
    <w:rsid w:val="001D1511"/>
    <w:rsid w:val="001D1835"/>
    <w:rsid w:val="001D2743"/>
    <w:rsid w:val="001D2D87"/>
    <w:rsid w:val="001D3569"/>
    <w:rsid w:val="001D4387"/>
    <w:rsid w:val="001D4726"/>
    <w:rsid w:val="001D52ED"/>
    <w:rsid w:val="001D699E"/>
    <w:rsid w:val="001D7116"/>
    <w:rsid w:val="001D7B57"/>
    <w:rsid w:val="001E05D3"/>
    <w:rsid w:val="001E2609"/>
    <w:rsid w:val="001E351A"/>
    <w:rsid w:val="001E44E4"/>
    <w:rsid w:val="001E4EE0"/>
    <w:rsid w:val="001E5AB3"/>
    <w:rsid w:val="001E5D64"/>
    <w:rsid w:val="001E633F"/>
    <w:rsid w:val="001F04E2"/>
    <w:rsid w:val="001F06F7"/>
    <w:rsid w:val="001F0BA3"/>
    <w:rsid w:val="001F209B"/>
    <w:rsid w:val="001F2B20"/>
    <w:rsid w:val="001F2FBD"/>
    <w:rsid w:val="001F374E"/>
    <w:rsid w:val="001F4FC7"/>
    <w:rsid w:val="001F7EBC"/>
    <w:rsid w:val="002022C0"/>
    <w:rsid w:val="00203367"/>
    <w:rsid w:val="00205AC0"/>
    <w:rsid w:val="00206CF6"/>
    <w:rsid w:val="00206D72"/>
    <w:rsid w:val="002106E8"/>
    <w:rsid w:val="002117DB"/>
    <w:rsid w:val="00211FDE"/>
    <w:rsid w:val="0021235B"/>
    <w:rsid w:val="00214A1E"/>
    <w:rsid w:val="00215193"/>
    <w:rsid w:val="00215EAE"/>
    <w:rsid w:val="0021658B"/>
    <w:rsid w:val="00217347"/>
    <w:rsid w:val="00217A7E"/>
    <w:rsid w:val="0022362B"/>
    <w:rsid w:val="002254F8"/>
    <w:rsid w:val="0022554C"/>
    <w:rsid w:val="00225B4E"/>
    <w:rsid w:val="00225EFC"/>
    <w:rsid w:val="00232555"/>
    <w:rsid w:val="002325CD"/>
    <w:rsid w:val="00232D72"/>
    <w:rsid w:val="00234DF7"/>
    <w:rsid w:val="0023552E"/>
    <w:rsid w:val="002356B0"/>
    <w:rsid w:val="00235DD4"/>
    <w:rsid w:val="00236CCD"/>
    <w:rsid w:val="00236ECF"/>
    <w:rsid w:val="00237031"/>
    <w:rsid w:val="002374FC"/>
    <w:rsid w:val="00237B17"/>
    <w:rsid w:val="00237D03"/>
    <w:rsid w:val="002401C2"/>
    <w:rsid w:val="00240386"/>
    <w:rsid w:val="00241754"/>
    <w:rsid w:val="00241E5D"/>
    <w:rsid w:val="00241EC0"/>
    <w:rsid w:val="0024308E"/>
    <w:rsid w:val="00244E8C"/>
    <w:rsid w:val="00245DA6"/>
    <w:rsid w:val="002468CD"/>
    <w:rsid w:val="0024710D"/>
    <w:rsid w:val="00247CBF"/>
    <w:rsid w:val="00247F96"/>
    <w:rsid w:val="00250753"/>
    <w:rsid w:val="002521B5"/>
    <w:rsid w:val="00253830"/>
    <w:rsid w:val="002541A8"/>
    <w:rsid w:val="00254A6B"/>
    <w:rsid w:val="00254B63"/>
    <w:rsid w:val="00257273"/>
    <w:rsid w:val="002605D9"/>
    <w:rsid w:val="00260788"/>
    <w:rsid w:val="002631BE"/>
    <w:rsid w:val="00263216"/>
    <w:rsid w:val="002638BE"/>
    <w:rsid w:val="0026469E"/>
    <w:rsid w:val="00264D5F"/>
    <w:rsid w:val="00267E71"/>
    <w:rsid w:val="00271933"/>
    <w:rsid w:val="002736F4"/>
    <w:rsid w:val="0027484D"/>
    <w:rsid w:val="002748B9"/>
    <w:rsid w:val="00274A04"/>
    <w:rsid w:val="00274C94"/>
    <w:rsid w:val="002765E3"/>
    <w:rsid w:val="00277B0A"/>
    <w:rsid w:val="00277EBD"/>
    <w:rsid w:val="00282827"/>
    <w:rsid w:val="00283951"/>
    <w:rsid w:val="002839A6"/>
    <w:rsid w:val="00284556"/>
    <w:rsid w:val="002855AC"/>
    <w:rsid w:val="00286446"/>
    <w:rsid w:val="0028673B"/>
    <w:rsid w:val="002913BA"/>
    <w:rsid w:val="00292896"/>
    <w:rsid w:val="0029546F"/>
    <w:rsid w:val="00295E1C"/>
    <w:rsid w:val="00296166"/>
    <w:rsid w:val="00296216"/>
    <w:rsid w:val="00297396"/>
    <w:rsid w:val="00297602"/>
    <w:rsid w:val="002A2C8F"/>
    <w:rsid w:val="002A5DBD"/>
    <w:rsid w:val="002A6073"/>
    <w:rsid w:val="002A671C"/>
    <w:rsid w:val="002A6936"/>
    <w:rsid w:val="002A6C80"/>
    <w:rsid w:val="002A75C6"/>
    <w:rsid w:val="002A78A5"/>
    <w:rsid w:val="002B0800"/>
    <w:rsid w:val="002B4489"/>
    <w:rsid w:val="002B4AFB"/>
    <w:rsid w:val="002B5B07"/>
    <w:rsid w:val="002B5BEB"/>
    <w:rsid w:val="002B67DB"/>
    <w:rsid w:val="002C07D3"/>
    <w:rsid w:val="002C0ABC"/>
    <w:rsid w:val="002C1F87"/>
    <w:rsid w:val="002C4E75"/>
    <w:rsid w:val="002C52F0"/>
    <w:rsid w:val="002C5F17"/>
    <w:rsid w:val="002C6214"/>
    <w:rsid w:val="002C64E4"/>
    <w:rsid w:val="002C6D23"/>
    <w:rsid w:val="002C7D98"/>
    <w:rsid w:val="002D05A6"/>
    <w:rsid w:val="002D0BA3"/>
    <w:rsid w:val="002D104F"/>
    <w:rsid w:val="002D2A3F"/>
    <w:rsid w:val="002D3521"/>
    <w:rsid w:val="002D3748"/>
    <w:rsid w:val="002D3C92"/>
    <w:rsid w:val="002D4073"/>
    <w:rsid w:val="002E0EDC"/>
    <w:rsid w:val="002E26B7"/>
    <w:rsid w:val="002E5F8E"/>
    <w:rsid w:val="002E65DB"/>
    <w:rsid w:val="002E6A1A"/>
    <w:rsid w:val="002F02A3"/>
    <w:rsid w:val="002F37A2"/>
    <w:rsid w:val="002F3EFD"/>
    <w:rsid w:val="002F53D2"/>
    <w:rsid w:val="0030226E"/>
    <w:rsid w:val="00304AE2"/>
    <w:rsid w:val="00305477"/>
    <w:rsid w:val="00305883"/>
    <w:rsid w:val="0030684C"/>
    <w:rsid w:val="003105F2"/>
    <w:rsid w:val="003119C4"/>
    <w:rsid w:val="00312235"/>
    <w:rsid w:val="00312B58"/>
    <w:rsid w:val="00315E0E"/>
    <w:rsid w:val="0032061E"/>
    <w:rsid w:val="003231DE"/>
    <w:rsid w:val="00324CE9"/>
    <w:rsid w:val="00325544"/>
    <w:rsid w:val="00327B9B"/>
    <w:rsid w:val="003300FA"/>
    <w:rsid w:val="0033120B"/>
    <w:rsid w:val="003340B7"/>
    <w:rsid w:val="0033412D"/>
    <w:rsid w:val="0033439C"/>
    <w:rsid w:val="00334EA0"/>
    <w:rsid w:val="00335BD2"/>
    <w:rsid w:val="00336BF4"/>
    <w:rsid w:val="00340987"/>
    <w:rsid w:val="00340D78"/>
    <w:rsid w:val="0034152B"/>
    <w:rsid w:val="00341D0A"/>
    <w:rsid w:val="00341E2D"/>
    <w:rsid w:val="0034241C"/>
    <w:rsid w:val="0034350A"/>
    <w:rsid w:val="00343960"/>
    <w:rsid w:val="00343B18"/>
    <w:rsid w:val="00344E6F"/>
    <w:rsid w:val="00345D3E"/>
    <w:rsid w:val="00345EFA"/>
    <w:rsid w:val="003500B8"/>
    <w:rsid w:val="0035027A"/>
    <w:rsid w:val="003516C4"/>
    <w:rsid w:val="00355048"/>
    <w:rsid w:val="00355C4F"/>
    <w:rsid w:val="00360269"/>
    <w:rsid w:val="0036231A"/>
    <w:rsid w:val="00363292"/>
    <w:rsid w:val="00364624"/>
    <w:rsid w:val="00365D38"/>
    <w:rsid w:val="00366E70"/>
    <w:rsid w:val="00367341"/>
    <w:rsid w:val="003676EA"/>
    <w:rsid w:val="00370097"/>
    <w:rsid w:val="003701AF"/>
    <w:rsid w:val="0037068E"/>
    <w:rsid w:val="00370A3C"/>
    <w:rsid w:val="00370CE7"/>
    <w:rsid w:val="0037103F"/>
    <w:rsid w:val="003727ED"/>
    <w:rsid w:val="00372DB3"/>
    <w:rsid w:val="0037314C"/>
    <w:rsid w:val="003754B2"/>
    <w:rsid w:val="00376038"/>
    <w:rsid w:val="003803E2"/>
    <w:rsid w:val="003805E0"/>
    <w:rsid w:val="00380C2D"/>
    <w:rsid w:val="0038753D"/>
    <w:rsid w:val="00390A06"/>
    <w:rsid w:val="0039121A"/>
    <w:rsid w:val="00391CA0"/>
    <w:rsid w:val="00392CB0"/>
    <w:rsid w:val="0039333E"/>
    <w:rsid w:val="00393DBD"/>
    <w:rsid w:val="00393DD7"/>
    <w:rsid w:val="00393FD6"/>
    <w:rsid w:val="00394C0F"/>
    <w:rsid w:val="003951CB"/>
    <w:rsid w:val="00396BD7"/>
    <w:rsid w:val="003A06F5"/>
    <w:rsid w:val="003A0AF4"/>
    <w:rsid w:val="003A447B"/>
    <w:rsid w:val="003A5509"/>
    <w:rsid w:val="003A563F"/>
    <w:rsid w:val="003A73F3"/>
    <w:rsid w:val="003A79F9"/>
    <w:rsid w:val="003A7A88"/>
    <w:rsid w:val="003A7BF7"/>
    <w:rsid w:val="003A7E5A"/>
    <w:rsid w:val="003B018E"/>
    <w:rsid w:val="003B062F"/>
    <w:rsid w:val="003B2D10"/>
    <w:rsid w:val="003B4480"/>
    <w:rsid w:val="003B4C3A"/>
    <w:rsid w:val="003B53D3"/>
    <w:rsid w:val="003B6009"/>
    <w:rsid w:val="003B789D"/>
    <w:rsid w:val="003C1FCC"/>
    <w:rsid w:val="003C225C"/>
    <w:rsid w:val="003C24D8"/>
    <w:rsid w:val="003C2BD5"/>
    <w:rsid w:val="003C34F3"/>
    <w:rsid w:val="003C3ECF"/>
    <w:rsid w:val="003C4359"/>
    <w:rsid w:val="003C698C"/>
    <w:rsid w:val="003D4EBB"/>
    <w:rsid w:val="003D6EBA"/>
    <w:rsid w:val="003E0222"/>
    <w:rsid w:val="003E2154"/>
    <w:rsid w:val="003E26BA"/>
    <w:rsid w:val="003F14DD"/>
    <w:rsid w:val="003F1FB7"/>
    <w:rsid w:val="003F2BAC"/>
    <w:rsid w:val="003F331E"/>
    <w:rsid w:val="003F4B2A"/>
    <w:rsid w:val="003F590F"/>
    <w:rsid w:val="003F7BF2"/>
    <w:rsid w:val="00400320"/>
    <w:rsid w:val="00401031"/>
    <w:rsid w:val="00401DEF"/>
    <w:rsid w:val="00401F49"/>
    <w:rsid w:val="004037ED"/>
    <w:rsid w:val="004043ED"/>
    <w:rsid w:val="00404E9B"/>
    <w:rsid w:val="0040571D"/>
    <w:rsid w:val="004057A1"/>
    <w:rsid w:val="00405F5E"/>
    <w:rsid w:val="0041107A"/>
    <w:rsid w:val="00411363"/>
    <w:rsid w:val="00411D34"/>
    <w:rsid w:val="00412B1D"/>
    <w:rsid w:val="0041377C"/>
    <w:rsid w:val="00413E1D"/>
    <w:rsid w:val="00414D1F"/>
    <w:rsid w:val="00414FD5"/>
    <w:rsid w:val="0041563E"/>
    <w:rsid w:val="004165A3"/>
    <w:rsid w:val="004168E2"/>
    <w:rsid w:val="004169CB"/>
    <w:rsid w:val="00417C30"/>
    <w:rsid w:val="00420F20"/>
    <w:rsid w:val="004215A2"/>
    <w:rsid w:val="00421F82"/>
    <w:rsid w:val="0042233E"/>
    <w:rsid w:val="00423342"/>
    <w:rsid w:val="00424BE4"/>
    <w:rsid w:val="00424CDF"/>
    <w:rsid w:val="004307EC"/>
    <w:rsid w:val="00433DD6"/>
    <w:rsid w:val="004361DD"/>
    <w:rsid w:val="00436524"/>
    <w:rsid w:val="004369A3"/>
    <w:rsid w:val="00436D7E"/>
    <w:rsid w:val="00440979"/>
    <w:rsid w:val="0044210E"/>
    <w:rsid w:val="00442349"/>
    <w:rsid w:val="0044298B"/>
    <w:rsid w:val="004439D5"/>
    <w:rsid w:val="004442BA"/>
    <w:rsid w:val="00445D20"/>
    <w:rsid w:val="00447B1C"/>
    <w:rsid w:val="00451A56"/>
    <w:rsid w:val="0045494D"/>
    <w:rsid w:val="00454A0F"/>
    <w:rsid w:val="00455171"/>
    <w:rsid w:val="004552BC"/>
    <w:rsid w:val="00456A91"/>
    <w:rsid w:val="00456B31"/>
    <w:rsid w:val="0045713F"/>
    <w:rsid w:val="00457AAD"/>
    <w:rsid w:val="0046144A"/>
    <w:rsid w:val="004634EA"/>
    <w:rsid w:val="00463C55"/>
    <w:rsid w:val="0047118C"/>
    <w:rsid w:val="00472A92"/>
    <w:rsid w:val="0047569C"/>
    <w:rsid w:val="00481127"/>
    <w:rsid w:val="0048155B"/>
    <w:rsid w:val="004816A8"/>
    <w:rsid w:val="0048242F"/>
    <w:rsid w:val="00482F8B"/>
    <w:rsid w:val="0048397F"/>
    <w:rsid w:val="00484A8C"/>
    <w:rsid w:val="00485C96"/>
    <w:rsid w:val="0048746C"/>
    <w:rsid w:val="00487C38"/>
    <w:rsid w:val="00490D5A"/>
    <w:rsid w:val="00491C4D"/>
    <w:rsid w:val="00491EC9"/>
    <w:rsid w:val="004949ED"/>
    <w:rsid w:val="004965D6"/>
    <w:rsid w:val="00496F69"/>
    <w:rsid w:val="004A006C"/>
    <w:rsid w:val="004A025A"/>
    <w:rsid w:val="004A0F84"/>
    <w:rsid w:val="004A1D19"/>
    <w:rsid w:val="004A352A"/>
    <w:rsid w:val="004A5FB8"/>
    <w:rsid w:val="004A69DE"/>
    <w:rsid w:val="004A7556"/>
    <w:rsid w:val="004A7C25"/>
    <w:rsid w:val="004B02DC"/>
    <w:rsid w:val="004B16B2"/>
    <w:rsid w:val="004B16D3"/>
    <w:rsid w:val="004B3A5C"/>
    <w:rsid w:val="004B6998"/>
    <w:rsid w:val="004B6A7D"/>
    <w:rsid w:val="004B6B50"/>
    <w:rsid w:val="004B73B8"/>
    <w:rsid w:val="004C0A7A"/>
    <w:rsid w:val="004C1951"/>
    <w:rsid w:val="004C1A28"/>
    <w:rsid w:val="004C2002"/>
    <w:rsid w:val="004C218D"/>
    <w:rsid w:val="004C3F77"/>
    <w:rsid w:val="004C40DB"/>
    <w:rsid w:val="004C4545"/>
    <w:rsid w:val="004C59EB"/>
    <w:rsid w:val="004D1681"/>
    <w:rsid w:val="004D38A6"/>
    <w:rsid w:val="004D45A8"/>
    <w:rsid w:val="004D46A1"/>
    <w:rsid w:val="004D4962"/>
    <w:rsid w:val="004D4BC8"/>
    <w:rsid w:val="004D599F"/>
    <w:rsid w:val="004D5CE9"/>
    <w:rsid w:val="004D6922"/>
    <w:rsid w:val="004D6946"/>
    <w:rsid w:val="004E0E85"/>
    <w:rsid w:val="004E56F9"/>
    <w:rsid w:val="004E5D22"/>
    <w:rsid w:val="004E6281"/>
    <w:rsid w:val="004E64F1"/>
    <w:rsid w:val="004E7AA9"/>
    <w:rsid w:val="004E7ED7"/>
    <w:rsid w:val="004F14F0"/>
    <w:rsid w:val="004F1A6D"/>
    <w:rsid w:val="004F4DD8"/>
    <w:rsid w:val="004F50E4"/>
    <w:rsid w:val="00500054"/>
    <w:rsid w:val="00501C42"/>
    <w:rsid w:val="00502334"/>
    <w:rsid w:val="00503413"/>
    <w:rsid w:val="005064E0"/>
    <w:rsid w:val="00506EF3"/>
    <w:rsid w:val="005073D7"/>
    <w:rsid w:val="00507A44"/>
    <w:rsid w:val="00507E5F"/>
    <w:rsid w:val="00510819"/>
    <w:rsid w:val="0051385F"/>
    <w:rsid w:val="00515980"/>
    <w:rsid w:val="005173E8"/>
    <w:rsid w:val="005179C0"/>
    <w:rsid w:val="00517CD9"/>
    <w:rsid w:val="005220FA"/>
    <w:rsid w:val="0052221A"/>
    <w:rsid w:val="00526002"/>
    <w:rsid w:val="00526076"/>
    <w:rsid w:val="005268E4"/>
    <w:rsid w:val="0052698A"/>
    <w:rsid w:val="00526C88"/>
    <w:rsid w:val="00526CEA"/>
    <w:rsid w:val="0053226D"/>
    <w:rsid w:val="0053293A"/>
    <w:rsid w:val="00533573"/>
    <w:rsid w:val="00533D92"/>
    <w:rsid w:val="00534043"/>
    <w:rsid w:val="005340AC"/>
    <w:rsid w:val="00534939"/>
    <w:rsid w:val="00534D87"/>
    <w:rsid w:val="00535D32"/>
    <w:rsid w:val="00536374"/>
    <w:rsid w:val="005365DA"/>
    <w:rsid w:val="0053728C"/>
    <w:rsid w:val="0053760A"/>
    <w:rsid w:val="00537C3D"/>
    <w:rsid w:val="00537C62"/>
    <w:rsid w:val="00542FE7"/>
    <w:rsid w:val="00547102"/>
    <w:rsid w:val="0055071C"/>
    <w:rsid w:val="00550A91"/>
    <w:rsid w:val="00551AEF"/>
    <w:rsid w:val="005523BA"/>
    <w:rsid w:val="00552DA7"/>
    <w:rsid w:val="00554F75"/>
    <w:rsid w:val="0055727F"/>
    <w:rsid w:val="0055799B"/>
    <w:rsid w:val="00561308"/>
    <w:rsid w:val="00561C17"/>
    <w:rsid w:val="0056230C"/>
    <w:rsid w:val="00562831"/>
    <w:rsid w:val="00563808"/>
    <w:rsid w:val="005639BC"/>
    <w:rsid w:val="00563AF8"/>
    <w:rsid w:val="005641CC"/>
    <w:rsid w:val="005649AD"/>
    <w:rsid w:val="00576307"/>
    <w:rsid w:val="00576933"/>
    <w:rsid w:val="00580455"/>
    <w:rsid w:val="00581114"/>
    <w:rsid w:val="0058180E"/>
    <w:rsid w:val="00581839"/>
    <w:rsid w:val="00583839"/>
    <w:rsid w:val="00583AAF"/>
    <w:rsid w:val="00583E33"/>
    <w:rsid w:val="0058485B"/>
    <w:rsid w:val="00585847"/>
    <w:rsid w:val="005902D2"/>
    <w:rsid w:val="00591ED4"/>
    <w:rsid w:val="00592230"/>
    <w:rsid w:val="0059381E"/>
    <w:rsid w:val="00593E60"/>
    <w:rsid w:val="00595AEE"/>
    <w:rsid w:val="005970A8"/>
    <w:rsid w:val="005A065A"/>
    <w:rsid w:val="005A0814"/>
    <w:rsid w:val="005A2AC4"/>
    <w:rsid w:val="005A3B94"/>
    <w:rsid w:val="005A3E88"/>
    <w:rsid w:val="005A3FBF"/>
    <w:rsid w:val="005A5A90"/>
    <w:rsid w:val="005A5B3F"/>
    <w:rsid w:val="005B1181"/>
    <w:rsid w:val="005B1864"/>
    <w:rsid w:val="005B1A32"/>
    <w:rsid w:val="005B1E7F"/>
    <w:rsid w:val="005B3AD2"/>
    <w:rsid w:val="005B3D0F"/>
    <w:rsid w:val="005B4E29"/>
    <w:rsid w:val="005B58AF"/>
    <w:rsid w:val="005B68E8"/>
    <w:rsid w:val="005B7233"/>
    <w:rsid w:val="005C0A5E"/>
    <w:rsid w:val="005C3B94"/>
    <w:rsid w:val="005C48E5"/>
    <w:rsid w:val="005C4E10"/>
    <w:rsid w:val="005C536B"/>
    <w:rsid w:val="005C5AD9"/>
    <w:rsid w:val="005C64E2"/>
    <w:rsid w:val="005C68E0"/>
    <w:rsid w:val="005C6910"/>
    <w:rsid w:val="005C691D"/>
    <w:rsid w:val="005C6C09"/>
    <w:rsid w:val="005C7E3D"/>
    <w:rsid w:val="005D2F54"/>
    <w:rsid w:val="005E03F9"/>
    <w:rsid w:val="005E064B"/>
    <w:rsid w:val="005E0AD6"/>
    <w:rsid w:val="005E0F26"/>
    <w:rsid w:val="005E5596"/>
    <w:rsid w:val="005E57A5"/>
    <w:rsid w:val="005E63B9"/>
    <w:rsid w:val="005E7C65"/>
    <w:rsid w:val="005F04E2"/>
    <w:rsid w:val="005F10FF"/>
    <w:rsid w:val="005F2125"/>
    <w:rsid w:val="005F24B4"/>
    <w:rsid w:val="005F4195"/>
    <w:rsid w:val="005F4D87"/>
    <w:rsid w:val="005F58C2"/>
    <w:rsid w:val="005F70CE"/>
    <w:rsid w:val="005F738C"/>
    <w:rsid w:val="00600E93"/>
    <w:rsid w:val="00601C48"/>
    <w:rsid w:val="006026E0"/>
    <w:rsid w:val="00603725"/>
    <w:rsid w:val="00603877"/>
    <w:rsid w:val="00603CE3"/>
    <w:rsid w:val="00605F41"/>
    <w:rsid w:val="00607737"/>
    <w:rsid w:val="006107E4"/>
    <w:rsid w:val="00614F9C"/>
    <w:rsid w:val="00616B36"/>
    <w:rsid w:val="00616D43"/>
    <w:rsid w:val="00620900"/>
    <w:rsid w:val="00620AB2"/>
    <w:rsid w:val="00621833"/>
    <w:rsid w:val="00622C48"/>
    <w:rsid w:val="0062553D"/>
    <w:rsid w:val="00625A59"/>
    <w:rsid w:val="00626E1A"/>
    <w:rsid w:val="0062778F"/>
    <w:rsid w:val="006300F9"/>
    <w:rsid w:val="00630866"/>
    <w:rsid w:val="00631789"/>
    <w:rsid w:val="0063187B"/>
    <w:rsid w:val="006319C3"/>
    <w:rsid w:val="00631C06"/>
    <w:rsid w:val="00632F9A"/>
    <w:rsid w:val="00633467"/>
    <w:rsid w:val="00634772"/>
    <w:rsid w:val="00634794"/>
    <w:rsid w:val="006348B0"/>
    <w:rsid w:val="00635813"/>
    <w:rsid w:val="00635DF5"/>
    <w:rsid w:val="00640608"/>
    <w:rsid w:val="006416ED"/>
    <w:rsid w:val="00641871"/>
    <w:rsid w:val="00641B65"/>
    <w:rsid w:val="00641F46"/>
    <w:rsid w:val="00641F4A"/>
    <w:rsid w:val="006438D0"/>
    <w:rsid w:val="00644703"/>
    <w:rsid w:val="00645163"/>
    <w:rsid w:val="00645AE6"/>
    <w:rsid w:val="00645D0C"/>
    <w:rsid w:val="00646B6E"/>
    <w:rsid w:val="0064799C"/>
    <w:rsid w:val="0065145B"/>
    <w:rsid w:val="00651559"/>
    <w:rsid w:val="006515D5"/>
    <w:rsid w:val="006522D8"/>
    <w:rsid w:val="00652863"/>
    <w:rsid w:val="00655B61"/>
    <w:rsid w:val="0065658C"/>
    <w:rsid w:val="00656BB8"/>
    <w:rsid w:val="0065770C"/>
    <w:rsid w:val="00657D33"/>
    <w:rsid w:val="00657E8B"/>
    <w:rsid w:val="006603F9"/>
    <w:rsid w:val="00660A6D"/>
    <w:rsid w:val="00661B20"/>
    <w:rsid w:val="00663892"/>
    <w:rsid w:val="006638F7"/>
    <w:rsid w:val="00665156"/>
    <w:rsid w:val="00665A23"/>
    <w:rsid w:val="006663AD"/>
    <w:rsid w:val="00667C5C"/>
    <w:rsid w:val="00670273"/>
    <w:rsid w:val="00670330"/>
    <w:rsid w:val="00670446"/>
    <w:rsid w:val="00670567"/>
    <w:rsid w:val="00670966"/>
    <w:rsid w:val="0067257F"/>
    <w:rsid w:val="00672B4A"/>
    <w:rsid w:val="00672B87"/>
    <w:rsid w:val="00672E94"/>
    <w:rsid w:val="0067337F"/>
    <w:rsid w:val="0067463C"/>
    <w:rsid w:val="00674D2D"/>
    <w:rsid w:val="0067524C"/>
    <w:rsid w:val="006753E2"/>
    <w:rsid w:val="0068357E"/>
    <w:rsid w:val="00684A0D"/>
    <w:rsid w:val="00684C5A"/>
    <w:rsid w:val="00685241"/>
    <w:rsid w:val="006864CC"/>
    <w:rsid w:val="00686A10"/>
    <w:rsid w:val="0069032F"/>
    <w:rsid w:val="00690486"/>
    <w:rsid w:val="006912BA"/>
    <w:rsid w:val="00691DFB"/>
    <w:rsid w:val="00692BE1"/>
    <w:rsid w:val="006930C4"/>
    <w:rsid w:val="00693493"/>
    <w:rsid w:val="00694227"/>
    <w:rsid w:val="0069491A"/>
    <w:rsid w:val="00694B75"/>
    <w:rsid w:val="00694BD4"/>
    <w:rsid w:val="00694EBE"/>
    <w:rsid w:val="00695306"/>
    <w:rsid w:val="006965CA"/>
    <w:rsid w:val="0069697E"/>
    <w:rsid w:val="006977FC"/>
    <w:rsid w:val="006A28BB"/>
    <w:rsid w:val="006A3711"/>
    <w:rsid w:val="006A4537"/>
    <w:rsid w:val="006A600C"/>
    <w:rsid w:val="006A6700"/>
    <w:rsid w:val="006A7032"/>
    <w:rsid w:val="006B3758"/>
    <w:rsid w:val="006B3BF2"/>
    <w:rsid w:val="006B3DAE"/>
    <w:rsid w:val="006B4637"/>
    <w:rsid w:val="006B5482"/>
    <w:rsid w:val="006B7823"/>
    <w:rsid w:val="006B7B7C"/>
    <w:rsid w:val="006C0AC5"/>
    <w:rsid w:val="006C0AF6"/>
    <w:rsid w:val="006C39FC"/>
    <w:rsid w:val="006C6AC7"/>
    <w:rsid w:val="006D1884"/>
    <w:rsid w:val="006D1E29"/>
    <w:rsid w:val="006D3075"/>
    <w:rsid w:val="006D4E1F"/>
    <w:rsid w:val="006D51B0"/>
    <w:rsid w:val="006D59E5"/>
    <w:rsid w:val="006D5A9D"/>
    <w:rsid w:val="006D6D21"/>
    <w:rsid w:val="006D6DC7"/>
    <w:rsid w:val="006D6E9F"/>
    <w:rsid w:val="006D6F96"/>
    <w:rsid w:val="006D7CAB"/>
    <w:rsid w:val="006E0A7A"/>
    <w:rsid w:val="006E2FED"/>
    <w:rsid w:val="006E365B"/>
    <w:rsid w:val="006E4898"/>
    <w:rsid w:val="006E4E18"/>
    <w:rsid w:val="006E5614"/>
    <w:rsid w:val="006E5E1E"/>
    <w:rsid w:val="006F01C2"/>
    <w:rsid w:val="006F0E48"/>
    <w:rsid w:val="006F1E58"/>
    <w:rsid w:val="006F21EB"/>
    <w:rsid w:val="006F3458"/>
    <w:rsid w:val="006F4985"/>
    <w:rsid w:val="006F67D9"/>
    <w:rsid w:val="006F68F8"/>
    <w:rsid w:val="006F6998"/>
    <w:rsid w:val="006F71C7"/>
    <w:rsid w:val="006F7693"/>
    <w:rsid w:val="00700195"/>
    <w:rsid w:val="00700859"/>
    <w:rsid w:val="00700A6A"/>
    <w:rsid w:val="0070108C"/>
    <w:rsid w:val="00701576"/>
    <w:rsid w:val="00703E10"/>
    <w:rsid w:val="007042AA"/>
    <w:rsid w:val="00705038"/>
    <w:rsid w:val="00706CB0"/>
    <w:rsid w:val="0070731C"/>
    <w:rsid w:val="00707BB1"/>
    <w:rsid w:val="00710BAA"/>
    <w:rsid w:val="00714D4A"/>
    <w:rsid w:val="007150FD"/>
    <w:rsid w:val="00715351"/>
    <w:rsid w:val="00715775"/>
    <w:rsid w:val="00715F40"/>
    <w:rsid w:val="00716BEE"/>
    <w:rsid w:val="0072114A"/>
    <w:rsid w:val="0072161E"/>
    <w:rsid w:val="00722778"/>
    <w:rsid w:val="007242A3"/>
    <w:rsid w:val="0072451B"/>
    <w:rsid w:val="00724CD6"/>
    <w:rsid w:val="007273CF"/>
    <w:rsid w:val="00730D9B"/>
    <w:rsid w:val="00733066"/>
    <w:rsid w:val="0073564D"/>
    <w:rsid w:val="00736E9B"/>
    <w:rsid w:val="00740CFF"/>
    <w:rsid w:val="0074137A"/>
    <w:rsid w:val="007439B4"/>
    <w:rsid w:val="0074489B"/>
    <w:rsid w:val="00744A8B"/>
    <w:rsid w:val="00745B93"/>
    <w:rsid w:val="00747C24"/>
    <w:rsid w:val="007518BD"/>
    <w:rsid w:val="00751E3E"/>
    <w:rsid w:val="007522E4"/>
    <w:rsid w:val="007566B5"/>
    <w:rsid w:val="00756DA4"/>
    <w:rsid w:val="00757502"/>
    <w:rsid w:val="00757EBA"/>
    <w:rsid w:val="0076097A"/>
    <w:rsid w:val="00760D88"/>
    <w:rsid w:val="00760FA7"/>
    <w:rsid w:val="00761241"/>
    <w:rsid w:val="00761B45"/>
    <w:rsid w:val="0076217C"/>
    <w:rsid w:val="0076223E"/>
    <w:rsid w:val="00764EB2"/>
    <w:rsid w:val="00766ED9"/>
    <w:rsid w:val="00767AC7"/>
    <w:rsid w:val="00773DAA"/>
    <w:rsid w:val="00774185"/>
    <w:rsid w:val="00774DCA"/>
    <w:rsid w:val="007754B3"/>
    <w:rsid w:val="00775670"/>
    <w:rsid w:val="00775C9C"/>
    <w:rsid w:val="00776772"/>
    <w:rsid w:val="00780E67"/>
    <w:rsid w:val="0078363F"/>
    <w:rsid w:val="007852F0"/>
    <w:rsid w:val="0078795E"/>
    <w:rsid w:val="00787D77"/>
    <w:rsid w:val="00790845"/>
    <w:rsid w:val="00793263"/>
    <w:rsid w:val="00793D34"/>
    <w:rsid w:val="007949DB"/>
    <w:rsid w:val="00796609"/>
    <w:rsid w:val="00796DC0"/>
    <w:rsid w:val="00797D22"/>
    <w:rsid w:val="00797F58"/>
    <w:rsid w:val="007A0471"/>
    <w:rsid w:val="007A2087"/>
    <w:rsid w:val="007A2E46"/>
    <w:rsid w:val="007A2FDD"/>
    <w:rsid w:val="007A550A"/>
    <w:rsid w:val="007A7049"/>
    <w:rsid w:val="007A77CB"/>
    <w:rsid w:val="007B0637"/>
    <w:rsid w:val="007B17EA"/>
    <w:rsid w:val="007B2A40"/>
    <w:rsid w:val="007B3461"/>
    <w:rsid w:val="007B36AD"/>
    <w:rsid w:val="007B39E9"/>
    <w:rsid w:val="007B40D8"/>
    <w:rsid w:val="007B4788"/>
    <w:rsid w:val="007B556C"/>
    <w:rsid w:val="007B594E"/>
    <w:rsid w:val="007B5E45"/>
    <w:rsid w:val="007B6E49"/>
    <w:rsid w:val="007B79B7"/>
    <w:rsid w:val="007B7ECC"/>
    <w:rsid w:val="007B7F3F"/>
    <w:rsid w:val="007C0743"/>
    <w:rsid w:val="007C0785"/>
    <w:rsid w:val="007C11E7"/>
    <w:rsid w:val="007C1870"/>
    <w:rsid w:val="007C1C5C"/>
    <w:rsid w:val="007C3E06"/>
    <w:rsid w:val="007C4F08"/>
    <w:rsid w:val="007D01D1"/>
    <w:rsid w:val="007D0340"/>
    <w:rsid w:val="007D13F9"/>
    <w:rsid w:val="007D4312"/>
    <w:rsid w:val="007D4603"/>
    <w:rsid w:val="007D49E6"/>
    <w:rsid w:val="007D63C5"/>
    <w:rsid w:val="007D741B"/>
    <w:rsid w:val="007D7E33"/>
    <w:rsid w:val="007E062D"/>
    <w:rsid w:val="007E0A92"/>
    <w:rsid w:val="007E3021"/>
    <w:rsid w:val="007E3765"/>
    <w:rsid w:val="007E5F3F"/>
    <w:rsid w:val="007F0ED2"/>
    <w:rsid w:val="007F1397"/>
    <w:rsid w:val="007F17CC"/>
    <w:rsid w:val="007F1B00"/>
    <w:rsid w:val="007F1CDE"/>
    <w:rsid w:val="007F4274"/>
    <w:rsid w:val="007F4C70"/>
    <w:rsid w:val="007F7E6B"/>
    <w:rsid w:val="0080188D"/>
    <w:rsid w:val="00801905"/>
    <w:rsid w:val="00802004"/>
    <w:rsid w:val="00802611"/>
    <w:rsid w:val="0080412B"/>
    <w:rsid w:val="008042B5"/>
    <w:rsid w:val="0080475A"/>
    <w:rsid w:val="00805391"/>
    <w:rsid w:val="00805BD1"/>
    <w:rsid w:val="00806C58"/>
    <w:rsid w:val="00811BCE"/>
    <w:rsid w:val="008126A2"/>
    <w:rsid w:val="00812D07"/>
    <w:rsid w:val="00813423"/>
    <w:rsid w:val="0081408F"/>
    <w:rsid w:val="00814BB7"/>
    <w:rsid w:val="008158A3"/>
    <w:rsid w:val="008163FC"/>
    <w:rsid w:val="0081662E"/>
    <w:rsid w:val="00817980"/>
    <w:rsid w:val="00820C77"/>
    <w:rsid w:val="00821246"/>
    <w:rsid w:val="0082251E"/>
    <w:rsid w:val="00822FA3"/>
    <w:rsid w:val="0082318F"/>
    <w:rsid w:val="0082461E"/>
    <w:rsid w:val="0082536B"/>
    <w:rsid w:val="008263C9"/>
    <w:rsid w:val="00826841"/>
    <w:rsid w:val="00826DC7"/>
    <w:rsid w:val="00827AC7"/>
    <w:rsid w:val="00831A25"/>
    <w:rsid w:val="00831AAD"/>
    <w:rsid w:val="00833542"/>
    <w:rsid w:val="00833B89"/>
    <w:rsid w:val="00835BE9"/>
    <w:rsid w:val="0083653D"/>
    <w:rsid w:val="00836919"/>
    <w:rsid w:val="00837E26"/>
    <w:rsid w:val="00842738"/>
    <w:rsid w:val="00844387"/>
    <w:rsid w:val="00845912"/>
    <w:rsid w:val="00845C7D"/>
    <w:rsid w:val="00845D6E"/>
    <w:rsid w:val="008463F6"/>
    <w:rsid w:val="00852BC4"/>
    <w:rsid w:val="00852BE7"/>
    <w:rsid w:val="0085357B"/>
    <w:rsid w:val="008544E4"/>
    <w:rsid w:val="00855BAA"/>
    <w:rsid w:val="00855E3D"/>
    <w:rsid w:val="00856452"/>
    <w:rsid w:val="0086261F"/>
    <w:rsid w:val="00862CA1"/>
    <w:rsid w:val="0086333A"/>
    <w:rsid w:val="00864EFF"/>
    <w:rsid w:val="008653D0"/>
    <w:rsid w:val="0086544F"/>
    <w:rsid w:val="00865658"/>
    <w:rsid w:val="008666EE"/>
    <w:rsid w:val="0086724A"/>
    <w:rsid w:val="00867B5E"/>
    <w:rsid w:val="00870474"/>
    <w:rsid w:val="00873463"/>
    <w:rsid w:val="00873ABF"/>
    <w:rsid w:val="00874972"/>
    <w:rsid w:val="00877243"/>
    <w:rsid w:val="00877338"/>
    <w:rsid w:val="008778F7"/>
    <w:rsid w:val="00880EA5"/>
    <w:rsid w:val="00880FFC"/>
    <w:rsid w:val="00882E4A"/>
    <w:rsid w:val="0088452D"/>
    <w:rsid w:val="0088481D"/>
    <w:rsid w:val="00885C47"/>
    <w:rsid w:val="008867B7"/>
    <w:rsid w:val="00886FA8"/>
    <w:rsid w:val="008878AB"/>
    <w:rsid w:val="00891409"/>
    <w:rsid w:val="00891A83"/>
    <w:rsid w:val="00893F62"/>
    <w:rsid w:val="00894A7D"/>
    <w:rsid w:val="00894F54"/>
    <w:rsid w:val="00895E42"/>
    <w:rsid w:val="008A0226"/>
    <w:rsid w:val="008A070C"/>
    <w:rsid w:val="008A11DB"/>
    <w:rsid w:val="008A1744"/>
    <w:rsid w:val="008A1D58"/>
    <w:rsid w:val="008A278C"/>
    <w:rsid w:val="008A309E"/>
    <w:rsid w:val="008A50C3"/>
    <w:rsid w:val="008A61F0"/>
    <w:rsid w:val="008A6FD5"/>
    <w:rsid w:val="008B0130"/>
    <w:rsid w:val="008B08AB"/>
    <w:rsid w:val="008B1566"/>
    <w:rsid w:val="008B1CD9"/>
    <w:rsid w:val="008B2FE0"/>
    <w:rsid w:val="008B5EC8"/>
    <w:rsid w:val="008B70E7"/>
    <w:rsid w:val="008B7551"/>
    <w:rsid w:val="008B7D3C"/>
    <w:rsid w:val="008B7DC5"/>
    <w:rsid w:val="008C0254"/>
    <w:rsid w:val="008C0543"/>
    <w:rsid w:val="008C0CB4"/>
    <w:rsid w:val="008C1C08"/>
    <w:rsid w:val="008C5797"/>
    <w:rsid w:val="008C6697"/>
    <w:rsid w:val="008C6D0F"/>
    <w:rsid w:val="008D0A95"/>
    <w:rsid w:val="008D0B51"/>
    <w:rsid w:val="008D0E13"/>
    <w:rsid w:val="008D1427"/>
    <w:rsid w:val="008D21C6"/>
    <w:rsid w:val="008D3559"/>
    <w:rsid w:val="008D4B68"/>
    <w:rsid w:val="008D71F0"/>
    <w:rsid w:val="008E072E"/>
    <w:rsid w:val="008E1B00"/>
    <w:rsid w:val="008E25E4"/>
    <w:rsid w:val="008E46DD"/>
    <w:rsid w:val="008E522C"/>
    <w:rsid w:val="008E713C"/>
    <w:rsid w:val="008F054D"/>
    <w:rsid w:val="008F07C3"/>
    <w:rsid w:val="008F215C"/>
    <w:rsid w:val="008F32BC"/>
    <w:rsid w:val="008F4224"/>
    <w:rsid w:val="008F6298"/>
    <w:rsid w:val="008F653F"/>
    <w:rsid w:val="008F67BD"/>
    <w:rsid w:val="00901F1C"/>
    <w:rsid w:val="00902E14"/>
    <w:rsid w:val="009034A2"/>
    <w:rsid w:val="009052FC"/>
    <w:rsid w:val="00905B49"/>
    <w:rsid w:val="009074EE"/>
    <w:rsid w:val="0090759D"/>
    <w:rsid w:val="009077DE"/>
    <w:rsid w:val="00907A55"/>
    <w:rsid w:val="0091204C"/>
    <w:rsid w:val="00913546"/>
    <w:rsid w:val="00913DC4"/>
    <w:rsid w:val="00914F2C"/>
    <w:rsid w:val="00915EAB"/>
    <w:rsid w:val="00917206"/>
    <w:rsid w:val="00920899"/>
    <w:rsid w:val="00921EE6"/>
    <w:rsid w:val="009220EE"/>
    <w:rsid w:val="009230A7"/>
    <w:rsid w:val="009234BC"/>
    <w:rsid w:val="00923674"/>
    <w:rsid w:val="00923703"/>
    <w:rsid w:val="00923FEB"/>
    <w:rsid w:val="00924A58"/>
    <w:rsid w:val="00924A94"/>
    <w:rsid w:val="009259DE"/>
    <w:rsid w:val="00926531"/>
    <w:rsid w:val="00927ABD"/>
    <w:rsid w:val="00927AE9"/>
    <w:rsid w:val="00927EE7"/>
    <w:rsid w:val="009331FB"/>
    <w:rsid w:val="0093329F"/>
    <w:rsid w:val="00934D1F"/>
    <w:rsid w:val="009358CA"/>
    <w:rsid w:val="00935C54"/>
    <w:rsid w:val="00937DB0"/>
    <w:rsid w:val="00937F26"/>
    <w:rsid w:val="0094113F"/>
    <w:rsid w:val="0094507D"/>
    <w:rsid w:val="00945292"/>
    <w:rsid w:val="00946E05"/>
    <w:rsid w:val="0094745C"/>
    <w:rsid w:val="00947D3E"/>
    <w:rsid w:val="00953091"/>
    <w:rsid w:val="0095685E"/>
    <w:rsid w:val="00962265"/>
    <w:rsid w:val="0096344D"/>
    <w:rsid w:val="00964137"/>
    <w:rsid w:val="009659A9"/>
    <w:rsid w:val="00965E27"/>
    <w:rsid w:val="009668E9"/>
    <w:rsid w:val="00967E76"/>
    <w:rsid w:val="0097072A"/>
    <w:rsid w:val="00970DA5"/>
    <w:rsid w:val="009710E5"/>
    <w:rsid w:val="009750CC"/>
    <w:rsid w:val="00975485"/>
    <w:rsid w:val="00976160"/>
    <w:rsid w:val="0097631E"/>
    <w:rsid w:val="00976544"/>
    <w:rsid w:val="0097762A"/>
    <w:rsid w:val="00980094"/>
    <w:rsid w:val="00981758"/>
    <w:rsid w:val="0098290E"/>
    <w:rsid w:val="00982DBC"/>
    <w:rsid w:val="00984504"/>
    <w:rsid w:val="00984FB0"/>
    <w:rsid w:val="00985B40"/>
    <w:rsid w:val="00986582"/>
    <w:rsid w:val="00987612"/>
    <w:rsid w:val="00990C78"/>
    <w:rsid w:val="009918F4"/>
    <w:rsid w:val="009919E8"/>
    <w:rsid w:val="00992522"/>
    <w:rsid w:val="0099255A"/>
    <w:rsid w:val="00993DDB"/>
    <w:rsid w:val="00994DBB"/>
    <w:rsid w:val="00994FCF"/>
    <w:rsid w:val="00995FF6"/>
    <w:rsid w:val="0099607F"/>
    <w:rsid w:val="009968FF"/>
    <w:rsid w:val="00997256"/>
    <w:rsid w:val="009A01F5"/>
    <w:rsid w:val="009A172B"/>
    <w:rsid w:val="009A22FF"/>
    <w:rsid w:val="009A3FC6"/>
    <w:rsid w:val="009A4A6A"/>
    <w:rsid w:val="009A53E4"/>
    <w:rsid w:val="009A5B5B"/>
    <w:rsid w:val="009A6744"/>
    <w:rsid w:val="009A73F0"/>
    <w:rsid w:val="009B01B9"/>
    <w:rsid w:val="009B0B22"/>
    <w:rsid w:val="009B0BB6"/>
    <w:rsid w:val="009B782B"/>
    <w:rsid w:val="009C179E"/>
    <w:rsid w:val="009C1C9C"/>
    <w:rsid w:val="009C1CC0"/>
    <w:rsid w:val="009C3F58"/>
    <w:rsid w:val="009C59A7"/>
    <w:rsid w:val="009D0E48"/>
    <w:rsid w:val="009D1221"/>
    <w:rsid w:val="009D274F"/>
    <w:rsid w:val="009D3254"/>
    <w:rsid w:val="009D4DD2"/>
    <w:rsid w:val="009D506A"/>
    <w:rsid w:val="009D609C"/>
    <w:rsid w:val="009D6742"/>
    <w:rsid w:val="009D6E7B"/>
    <w:rsid w:val="009E0628"/>
    <w:rsid w:val="009E0953"/>
    <w:rsid w:val="009E1B8F"/>
    <w:rsid w:val="009E2D3F"/>
    <w:rsid w:val="009E318D"/>
    <w:rsid w:val="009E350E"/>
    <w:rsid w:val="009E37DF"/>
    <w:rsid w:val="009E43FF"/>
    <w:rsid w:val="009E44F9"/>
    <w:rsid w:val="009E558A"/>
    <w:rsid w:val="009E593B"/>
    <w:rsid w:val="009E6B97"/>
    <w:rsid w:val="009E761C"/>
    <w:rsid w:val="009F024A"/>
    <w:rsid w:val="009F03F6"/>
    <w:rsid w:val="009F103C"/>
    <w:rsid w:val="009F1C76"/>
    <w:rsid w:val="009F216F"/>
    <w:rsid w:val="009F366B"/>
    <w:rsid w:val="009F4629"/>
    <w:rsid w:val="009F4EFA"/>
    <w:rsid w:val="009F6ABC"/>
    <w:rsid w:val="009F6F3E"/>
    <w:rsid w:val="00A003CE"/>
    <w:rsid w:val="00A01039"/>
    <w:rsid w:val="00A03187"/>
    <w:rsid w:val="00A04302"/>
    <w:rsid w:val="00A05D92"/>
    <w:rsid w:val="00A06EA1"/>
    <w:rsid w:val="00A100FD"/>
    <w:rsid w:val="00A12B04"/>
    <w:rsid w:val="00A12B2F"/>
    <w:rsid w:val="00A12EE4"/>
    <w:rsid w:val="00A13711"/>
    <w:rsid w:val="00A13CA3"/>
    <w:rsid w:val="00A1441B"/>
    <w:rsid w:val="00A154ED"/>
    <w:rsid w:val="00A160E7"/>
    <w:rsid w:val="00A161CD"/>
    <w:rsid w:val="00A17BEE"/>
    <w:rsid w:val="00A205D3"/>
    <w:rsid w:val="00A21166"/>
    <w:rsid w:val="00A21BC4"/>
    <w:rsid w:val="00A22EFE"/>
    <w:rsid w:val="00A23195"/>
    <w:rsid w:val="00A23CCE"/>
    <w:rsid w:val="00A24D69"/>
    <w:rsid w:val="00A25622"/>
    <w:rsid w:val="00A266F2"/>
    <w:rsid w:val="00A267F3"/>
    <w:rsid w:val="00A27DA5"/>
    <w:rsid w:val="00A33C43"/>
    <w:rsid w:val="00A3459E"/>
    <w:rsid w:val="00A359EF"/>
    <w:rsid w:val="00A35E75"/>
    <w:rsid w:val="00A36052"/>
    <w:rsid w:val="00A401DF"/>
    <w:rsid w:val="00A40C27"/>
    <w:rsid w:val="00A41878"/>
    <w:rsid w:val="00A42974"/>
    <w:rsid w:val="00A42B9C"/>
    <w:rsid w:val="00A43840"/>
    <w:rsid w:val="00A449F4"/>
    <w:rsid w:val="00A458E0"/>
    <w:rsid w:val="00A4753A"/>
    <w:rsid w:val="00A47B60"/>
    <w:rsid w:val="00A51D38"/>
    <w:rsid w:val="00A51EC5"/>
    <w:rsid w:val="00A522B9"/>
    <w:rsid w:val="00A52C2B"/>
    <w:rsid w:val="00A52DA0"/>
    <w:rsid w:val="00A534E8"/>
    <w:rsid w:val="00A54EC2"/>
    <w:rsid w:val="00A55860"/>
    <w:rsid w:val="00A56F8F"/>
    <w:rsid w:val="00A60618"/>
    <w:rsid w:val="00A62FDF"/>
    <w:rsid w:val="00A63C80"/>
    <w:rsid w:val="00A64C1A"/>
    <w:rsid w:val="00A6566E"/>
    <w:rsid w:val="00A668D8"/>
    <w:rsid w:val="00A66F30"/>
    <w:rsid w:val="00A71807"/>
    <w:rsid w:val="00A7471B"/>
    <w:rsid w:val="00A7568A"/>
    <w:rsid w:val="00A75CFE"/>
    <w:rsid w:val="00A76C19"/>
    <w:rsid w:val="00A818CF"/>
    <w:rsid w:val="00A820B6"/>
    <w:rsid w:val="00A84034"/>
    <w:rsid w:val="00A84319"/>
    <w:rsid w:val="00A84D15"/>
    <w:rsid w:val="00A85354"/>
    <w:rsid w:val="00A864E1"/>
    <w:rsid w:val="00A86BE1"/>
    <w:rsid w:val="00A903F1"/>
    <w:rsid w:val="00A92D94"/>
    <w:rsid w:val="00A938BC"/>
    <w:rsid w:val="00A93EE3"/>
    <w:rsid w:val="00A94782"/>
    <w:rsid w:val="00A94C2D"/>
    <w:rsid w:val="00A95A29"/>
    <w:rsid w:val="00AA0713"/>
    <w:rsid w:val="00AA261B"/>
    <w:rsid w:val="00AA4154"/>
    <w:rsid w:val="00AA4356"/>
    <w:rsid w:val="00AA4E57"/>
    <w:rsid w:val="00AA5805"/>
    <w:rsid w:val="00AA6503"/>
    <w:rsid w:val="00AA675F"/>
    <w:rsid w:val="00AA70AF"/>
    <w:rsid w:val="00AA76AE"/>
    <w:rsid w:val="00AA79F3"/>
    <w:rsid w:val="00AB03CC"/>
    <w:rsid w:val="00AB08E2"/>
    <w:rsid w:val="00AB179D"/>
    <w:rsid w:val="00AB285D"/>
    <w:rsid w:val="00AB30FF"/>
    <w:rsid w:val="00AB31FD"/>
    <w:rsid w:val="00AB33A1"/>
    <w:rsid w:val="00AB354C"/>
    <w:rsid w:val="00AB3B58"/>
    <w:rsid w:val="00AB4CBD"/>
    <w:rsid w:val="00AB5C13"/>
    <w:rsid w:val="00AB671B"/>
    <w:rsid w:val="00AB75B9"/>
    <w:rsid w:val="00AC1CD8"/>
    <w:rsid w:val="00AC1DB2"/>
    <w:rsid w:val="00AC4594"/>
    <w:rsid w:val="00AC5353"/>
    <w:rsid w:val="00AC560C"/>
    <w:rsid w:val="00AC6302"/>
    <w:rsid w:val="00AC6CED"/>
    <w:rsid w:val="00AC7598"/>
    <w:rsid w:val="00AD0D38"/>
    <w:rsid w:val="00AD1F79"/>
    <w:rsid w:val="00AD248D"/>
    <w:rsid w:val="00AD6BDF"/>
    <w:rsid w:val="00AD6FCA"/>
    <w:rsid w:val="00AE01C6"/>
    <w:rsid w:val="00AE03C0"/>
    <w:rsid w:val="00AE1334"/>
    <w:rsid w:val="00AE2692"/>
    <w:rsid w:val="00AE6F7A"/>
    <w:rsid w:val="00AF0AC6"/>
    <w:rsid w:val="00AF29EC"/>
    <w:rsid w:val="00AF3AF8"/>
    <w:rsid w:val="00AF4551"/>
    <w:rsid w:val="00AF45B7"/>
    <w:rsid w:val="00AF53B6"/>
    <w:rsid w:val="00AF5621"/>
    <w:rsid w:val="00AF5EA6"/>
    <w:rsid w:val="00AF799E"/>
    <w:rsid w:val="00B0042C"/>
    <w:rsid w:val="00B00823"/>
    <w:rsid w:val="00B10B4E"/>
    <w:rsid w:val="00B1250E"/>
    <w:rsid w:val="00B130B2"/>
    <w:rsid w:val="00B13D84"/>
    <w:rsid w:val="00B147A3"/>
    <w:rsid w:val="00B14B51"/>
    <w:rsid w:val="00B1675B"/>
    <w:rsid w:val="00B17002"/>
    <w:rsid w:val="00B20C89"/>
    <w:rsid w:val="00B25500"/>
    <w:rsid w:val="00B2627B"/>
    <w:rsid w:val="00B309DA"/>
    <w:rsid w:val="00B315AF"/>
    <w:rsid w:val="00B31DAD"/>
    <w:rsid w:val="00B33529"/>
    <w:rsid w:val="00B33D7D"/>
    <w:rsid w:val="00B34DCE"/>
    <w:rsid w:val="00B35069"/>
    <w:rsid w:val="00B35961"/>
    <w:rsid w:val="00B36691"/>
    <w:rsid w:val="00B3786E"/>
    <w:rsid w:val="00B40A9E"/>
    <w:rsid w:val="00B40B9B"/>
    <w:rsid w:val="00B41A38"/>
    <w:rsid w:val="00B41AEE"/>
    <w:rsid w:val="00B41D92"/>
    <w:rsid w:val="00B42E4D"/>
    <w:rsid w:val="00B44EA5"/>
    <w:rsid w:val="00B467AE"/>
    <w:rsid w:val="00B46BA7"/>
    <w:rsid w:val="00B46CA7"/>
    <w:rsid w:val="00B51558"/>
    <w:rsid w:val="00B54D0E"/>
    <w:rsid w:val="00B55D90"/>
    <w:rsid w:val="00B56271"/>
    <w:rsid w:val="00B57C57"/>
    <w:rsid w:val="00B60FBB"/>
    <w:rsid w:val="00B6161F"/>
    <w:rsid w:val="00B61677"/>
    <w:rsid w:val="00B62F62"/>
    <w:rsid w:val="00B63C1F"/>
    <w:rsid w:val="00B6406F"/>
    <w:rsid w:val="00B66840"/>
    <w:rsid w:val="00B67346"/>
    <w:rsid w:val="00B70C03"/>
    <w:rsid w:val="00B710D4"/>
    <w:rsid w:val="00B7239D"/>
    <w:rsid w:val="00B741D7"/>
    <w:rsid w:val="00B75AF2"/>
    <w:rsid w:val="00B75B2F"/>
    <w:rsid w:val="00B774AD"/>
    <w:rsid w:val="00B8088D"/>
    <w:rsid w:val="00B83447"/>
    <w:rsid w:val="00B8384E"/>
    <w:rsid w:val="00B86D50"/>
    <w:rsid w:val="00B901BC"/>
    <w:rsid w:val="00B915EB"/>
    <w:rsid w:val="00B91C5F"/>
    <w:rsid w:val="00B91FA8"/>
    <w:rsid w:val="00B9244F"/>
    <w:rsid w:val="00B930A9"/>
    <w:rsid w:val="00B9425F"/>
    <w:rsid w:val="00B94CFC"/>
    <w:rsid w:val="00B9725D"/>
    <w:rsid w:val="00B972A8"/>
    <w:rsid w:val="00BA01F7"/>
    <w:rsid w:val="00BA21AB"/>
    <w:rsid w:val="00BA2752"/>
    <w:rsid w:val="00BA2BB6"/>
    <w:rsid w:val="00BA31DB"/>
    <w:rsid w:val="00BA3E55"/>
    <w:rsid w:val="00BA5920"/>
    <w:rsid w:val="00BA63ED"/>
    <w:rsid w:val="00BB15C9"/>
    <w:rsid w:val="00BB2860"/>
    <w:rsid w:val="00BB2B1E"/>
    <w:rsid w:val="00BB2BD3"/>
    <w:rsid w:val="00BB35E0"/>
    <w:rsid w:val="00BB5963"/>
    <w:rsid w:val="00BB6CC3"/>
    <w:rsid w:val="00BB6EB1"/>
    <w:rsid w:val="00BB787F"/>
    <w:rsid w:val="00BB7C0A"/>
    <w:rsid w:val="00BC050F"/>
    <w:rsid w:val="00BC3015"/>
    <w:rsid w:val="00BC38FC"/>
    <w:rsid w:val="00BC48DA"/>
    <w:rsid w:val="00BC5291"/>
    <w:rsid w:val="00BC55FF"/>
    <w:rsid w:val="00BC60AE"/>
    <w:rsid w:val="00BC734A"/>
    <w:rsid w:val="00BC7FE7"/>
    <w:rsid w:val="00BD2C12"/>
    <w:rsid w:val="00BD2DA6"/>
    <w:rsid w:val="00BD3040"/>
    <w:rsid w:val="00BD3441"/>
    <w:rsid w:val="00BD41F5"/>
    <w:rsid w:val="00BE219B"/>
    <w:rsid w:val="00BE25BC"/>
    <w:rsid w:val="00BE6732"/>
    <w:rsid w:val="00BE6FB3"/>
    <w:rsid w:val="00BF1A62"/>
    <w:rsid w:val="00BF1C6D"/>
    <w:rsid w:val="00BF30EB"/>
    <w:rsid w:val="00BF5130"/>
    <w:rsid w:val="00BF5B05"/>
    <w:rsid w:val="00BF6C98"/>
    <w:rsid w:val="00BF6F59"/>
    <w:rsid w:val="00BF79A0"/>
    <w:rsid w:val="00C024A5"/>
    <w:rsid w:val="00C0350B"/>
    <w:rsid w:val="00C03BF4"/>
    <w:rsid w:val="00C04677"/>
    <w:rsid w:val="00C051A0"/>
    <w:rsid w:val="00C05A4C"/>
    <w:rsid w:val="00C0679E"/>
    <w:rsid w:val="00C068D9"/>
    <w:rsid w:val="00C06ADB"/>
    <w:rsid w:val="00C07324"/>
    <w:rsid w:val="00C124E3"/>
    <w:rsid w:val="00C12C4C"/>
    <w:rsid w:val="00C14E84"/>
    <w:rsid w:val="00C14FB7"/>
    <w:rsid w:val="00C15D1C"/>
    <w:rsid w:val="00C22433"/>
    <w:rsid w:val="00C238A9"/>
    <w:rsid w:val="00C23960"/>
    <w:rsid w:val="00C23E77"/>
    <w:rsid w:val="00C31E93"/>
    <w:rsid w:val="00C3588C"/>
    <w:rsid w:val="00C36AB0"/>
    <w:rsid w:val="00C375A6"/>
    <w:rsid w:val="00C402DE"/>
    <w:rsid w:val="00C40A57"/>
    <w:rsid w:val="00C41F22"/>
    <w:rsid w:val="00C44A33"/>
    <w:rsid w:val="00C47C90"/>
    <w:rsid w:val="00C500C5"/>
    <w:rsid w:val="00C506F0"/>
    <w:rsid w:val="00C50733"/>
    <w:rsid w:val="00C50FF7"/>
    <w:rsid w:val="00C51207"/>
    <w:rsid w:val="00C53B91"/>
    <w:rsid w:val="00C53D10"/>
    <w:rsid w:val="00C5654C"/>
    <w:rsid w:val="00C56FCA"/>
    <w:rsid w:val="00C578EE"/>
    <w:rsid w:val="00C57BAD"/>
    <w:rsid w:val="00C60236"/>
    <w:rsid w:val="00C6082E"/>
    <w:rsid w:val="00C618AA"/>
    <w:rsid w:val="00C623FE"/>
    <w:rsid w:val="00C62660"/>
    <w:rsid w:val="00C628AE"/>
    <w:rsid w:val="00C64CD6"/>
    <w:rsid w:val="00C66470"/>
    <w:rsid w:val="00C67838"/>
    <w:rsid w:val="00C71194"/>
    <w:rsid w:val="00C72461"/>
    <w:rsid w:val="00C7344A"/>
    <w:rsid w:val="00C74AAD"/>
    <w:rsid w:val="00C74AE4"/>
    <w:rsid w:val="00C7632D"/>
    <w:rsid w:val="00C808C3"/>
    <w:rsid w:val="00C82F93"/>
    <w:rsid w:val="00C8434A"/>
    <w:rsid w:val="00C84E05"/>
    <w:rsid w:val="00C86476"/>
    <w:rsid w:val="00C90CD9"/>
    <w:rsid w:val="00C91156"/>
    <w:rsid w:val="00C91181"/>
    <w:rsid w:val="00C91307"/>
    <w:rsid w:val="00C93335"/>
    <w:rsid w:val="00C93683"/>
    <w:rsid w:val="00C937A5"/>
    <w:rsid w:val="00C93EB8"/>
    <w:rsid w:val="00C95FAC"/>
    <w:rsid w:val="00C96551"/>
    <w:rsid w:val="00C967EF"/>
    <w:rsid w:val="00CA00AD"/>
    <w:rsid w:val="00CA0FB7"/>
    <w:rsid w:val="00CA1CE2"/>
    <w:rsid w:val="00CA3173"/>
    <w:rsid w:val="00CA3714"/>
    <w:rsid w:val="00CA3745"/>
    <w:rsid w:val="00CA3A74"/>
    <w:rsid w:val="00CA3E0E"/>
    <w:rsid w:val="00CA45DB"/>
    <w:rsid w:val="00CA4A5E"/>
    <w:rsid w:val="00CA4C5E"/>
    <w:rsid w:val="00CA5287"/>
    <w:rsid w:val="00CB0881"/>
    <w:rsid w:val="00CB0900"/>
    <w:rsid w:val="00CB4E59"/>
    <w:rsid w:val="00CB54CF"/>
    <w:rsid w:val="00CB5C24"/>
    <w:rsid w:val="00CB6679"/>
    <w:rsid w:val="00CC0653"/>
    <w:rsid w:val="00CC34DD"/>
    <w:rsid w:val="00CC4333"/>
    <w:rsid w:val="00CC4CE1"/>
    <w:rsid w:val="00CC4F8B"/>
    <w:rsid w:val="00CC5864"/>
    <w:rsid w:val="00CC7351"/>
    <w:rsid w:val="00CD1C42"/>
    <w:rsid w:val="00CD3C49"/>
    <w:rsid w:val="00CD56A2"/>
    <w:rsid w:val="00CD5814"/>
    <w:rsid w:val="00CD609E"/>
    <w:rsid w:val="00CD769C"/>
    <w:rsid w:val="00CD79DA"/>
    <w:rsid w:val="00CE06F6"/>
    <w:rsid w:val="00CE0BC3"/>
    <w:rsid w:val="00CE0D42"/>
    <w:rsid w:val="00CE0E91"/>
    <w:rsid w:val="00CE1046"/>
    <w:rsid w:val="00CE109E"/>
    <w:rsid w:val="00CE4926"/>
    <w:rsid w:val="00CE58ED"/>
    <w:rsid w:val="00CE73B4"/>
    <w:rsid w:val="00CE7AFA"/>
    <w:rsid w:val="00CF10AF"/>
    <w:rsid w:val="00CF12E0"/>
    <w:rsid w:val="00CF2DC7"/>
    <w:rsid w:val="00CF322B"/>
    <w:rsid w:val="00CF365F"/>
    <w:rsid w:val="00CF4E40"/>
    <w:rsid w:val="00CF73F2"/>
    <w:rsid w:val="00CF7776"/>
    <w:rsid w:val="00D007CC"/>
    <w:rsid w:val="00D00B57"/>
    <w:rsid w:val="00D012C4"/>
    <w:rsid w:val="00D01E23"/>
    <w:rsid w:val="00D029D2"/>
    <w:rsid w:val="00D03D59"/>
    <w:rsid w:val="00D051EA"/>
    <w:rsid w:val="00D05627"/>
    <w:rsid w:val="00D05BE1"/>
    <w:rsid w:val="00D05E6D"/>
    <w:rsid w:val="00D07B27"/>
    <w:rsid w:val="00D10C66"/>
    <w:rsid w:val="00D12A66"/>
    <w:rsid w:val="00D147A1"/>
    <w:rsid w:val="00D14874"/>
    <w:rsid w:val="00D1488C"/>
    <w:rsid w:val="00D17236"/>
    <w:rsid w:val="00D17E72"/>
    <w:rsid w:val="00D23552"/>
    <w:rsid w:val="00D27818"/>
    <w:rsid w:val="00D30B6F"/>
    <w:rsid w:val="00D30C8B"/>
    <w:rsid w:val="00D30F9A"/>
    <w:rsid w:val="00D3128F"/>
    <w:rsid w:val="00D336D5"/>
    <w:rsid w:val="00D33C22"/>
    <w:rsid w:val="00D3442A"/>
    <w:rsid w:val="00D349AB"/>
    <w:rsid w:val="00D35269"/>
    <w:rsid w:val="00D35850"/>
    <w:rsid w:val="00D35B5D"/>
    <w:rsid w:val="00D36FDD"/>
    <w:rsid w:val="00D41499"/>
    <w:rsid w:val="00D41E02"/>
    <w:rsid w:val="00D43A96"/>
    <w:rsid w:val="00D44419"/>
    <w:rsid w:val="00D45850"/>
    <w:rsid w:val="00D45E65"/>
    <w:rsid w:val="00D46799"/>
    <w:rsid w:val="00D467F5"/>
    <w:rsid w:val="00D476E4"/>
    <w:rsid w:val="00D515AA"/>
    <w:rsid w:val="00D520BF"/>
    <w:rsid w:val="00D5294E"/>
    <w:rsid w:val="00D5366B"/>
    <w:rsid w:val="00D5629C"/>
    <w:rsid w:val="00D56A6E"/>
    <w:rsid w:val="00D603D0"/>
    <w:rsid w:val="00D60B4B"/>
    <w:rsid w:val="00D60D96"/>
    <w:rsid w:val="00D61B7C"/>
    <w:rsid w:val="00D62D6E"/>
    <w:rsid w:val="00D62F2D"/>
    <w:rsid w:val="00D630F7"/>
    <w:rsid w:val="00D6330B"/>
    <w:rsid w:val="00D63BEC"/>
    <w:rsid w:val="00D644E2"/>
    <w:rsid w:val="00D6696B"/>
    <w:rsid w:val="00D67236"/>
    <w:rsid w:val="00D7171D"/>
    <w:rsid w:val="00D71D7A"/>
    <w:rsid w:val="00D73700"/>
    <w:rsid w:val="00D73C8F"/>
    <w:rsid w:val="00D75230"/>
    <w:rsid w:val="00D75603"/>
    <w:rsid w:val="00D76287"/>
    <w:rsid w:val="00D7705F"/>
    <w:rsid w:val="00D80288"/>
    <w:rsid w:val="00D823E8"/>
    <w:rsid w:val="00D82CA3"/>
    <w:rsid w:val="00D83158"/>
    <w:rsid w:val="00D837E9"/>
    <w:rsid w:val="00D8542F"/>
    <w:rsid w:val="00D9179F"/>
    <w:rsid w:val="00D93C9B"/>
    <w:rsid w:val="00D95BA9"/>
    <w:rsid w:val="00D95D87"/>
    <w:rsid w:val="00DA15A5"/>
    <w:rsid w:val="00DA2CA7"/>
    <w:rsid w:val="00DA44F6"/>
    <w:rsid w:val="00DA5458"/>
    <w:rsid w:val="00DA60BA"/>
    <w:rsid w:val="00DA7729"/>
    <w:rsid w:val="00DB0BBF"/>
    <w:rsid w:val="00DB1C67"/>
    <w:rsid w:val="00DB2EC7"/>
    <w:rsid w:val="00DB521A"/>
    <w:rsid w:val="00DB6BF4"/>
    <w:rsid w:val="00DC0596"/>
    <w:rsid w:val="00DC119A"/>
    <w:rsid w:val="00DC168F"/>
    <w:rsid w:val="00DC1942"/>
    <w:rsid w:val="00DC1BA8"/>
    <w:rsid w:val="00DC2D18"/>
    <w:rsid w:val="00DC33A8"/>
    <w:rsid w:val="00DC47E1"/>
    <w:rsid w:val="00DC48B6"/>
    <w:rsid w:val="00DC6012"/>
    <w:rsid w:val="00DC606D"/>
    <w:rsid w:val="00DC7266"/>
    <w:rsid w:val="00DC7575"/>
    <w:rsid w:val="00DD06B5"/>
    <w:rsid w:val="00DD1188"/>
    <w:rsid w:val="00DD314F"/>
    <w:rsid w:val="00DD4C91"/>
    <w:rsid w:val="00DD4C95"/>
    <w:rsid w:val="00DD502E"/>
    <w:rsid w:val="00DD562F"/>
    <w:rsid w:val="00DE1560"/>
    <w:rsid w:val="00DE19CA"/>
    <w:rsid w:val="00DE5947"/>
    <w:rsid w:val="00DE6317"/>
    <w:rsid w:val="00DE66F4"/>
    <w:rsid w:val="00DE6DDA"/>
    <w:rsid w:val="00DE7623"/>
    <w:rsid w:val="00DF3108"/>
    <w:rsid w:val="00DF3BA2"/>
    <w:rsid w:val="00DF5851"/>
    <w:rsid w:val="00DF7CB1"/>
    <w:rsid w:val="00E01122"/>
    <w:rsid w:val="00E03AAD"/>
    <w:rsid w:val="00E040AB"/>
    <w:rsid w:val="00E04559"/>
    <w:rsid w:val="00E056E4"/>
    <w:rsid w:val="00E071C6"/>
    <w:rsid w:val="00E078F4"/>
    <w:rsid w:val="00E11014"/>
    <w:rsid w:val="00E1163E"/>
    <w:rsid w:val="00E12732"/>
    <w:rsid w:val="00E15D2B"/>
    <w:rsid w:val="00E168B1"/>
    <w:rsid w:val="00E169C4"/>
    <w:rsid w:val="00E172F8"/>
    <w:rsid w:val="00E20A9E"/>
    <w:rsid w:val="00E20E2D"/>
    <w:rsid w:val="00E2156A"/>
    <w:rsid w:val="00E21B94"/>
    <w:rsid w:val="00E267D1"/>
    <w:rsid w:val="00E273D1"/>
    <w:rsid w:val="00E3154C"/>
    <w:rsid w:val="00E33577"/>
    <w:rsid w:val="00E35670"/>
    <w:rsid w:val="00E3755F"/>
    <w:rsid w:val="00E37C58"/>
    <w:rsid w:val="00E40E7C"/>
    <w:rsid w:val="00E41C49"/>
    <w:rsid w:val="00E42485"/>
    <w:rsid w:val="00E42E52"/>
    <w:rsid w:val="00E447DF"/>
    <w:rsid w:val="00E44878"/>
    <w:rsid w:val="00E4715E"/>
    <w:rsid w:val="00E47B97"/>
    <w:rsid w:val="00E50DB7"/>
    <w:rsid w:val="00E513D3"/>
    <w:rsid w:val="00E5149E"/>
    <w:rsid w:val="00E5203B"/>
    <w:rsid w:val="00E52178"/>
    <w:rsid w:val="00E529E3"/>
    <w:rsid w:val="00E531E3"/>
    <w:rsid w:val="00E53550"/>
    <w:rsid w:val="00E54038"/>
    <w:rsid w:val="00E54808"/>
    <w:rsid w:val="00E54ACC"/>
    <w:rsid w:val="00E56E4B"/>
    <w:rsid w:val="00E60AE8"/>
    <w:rsid w:val="00E646BD"/>
    <w:rsid w:val="00E660C4"/>
    <w:rsid w:val="00E67918"/>
    <w:rsid w:val="00E70D40"/>
    <w:rsid w:val="00E73F37"/>
    <w:rsid w:val="00E7642D"/>
    <w:rsid w:val="00E76B39"/>
    <w:rsid w:val="00E801CC"/>
    <w:rsid w:val="00E81483"/>
    <w:rsid w:val="00E81E7C"/>
    <w:rsid w:val="00E841F7"/>
    <w:rsid w:val="00E95A15"/>
    <w:rsid w:val="00E96F78"/>
    <w:rsid w:val="00E97CA4"/>
    <w:rsid w:val="00EA11E8"/>
    <w:rsid w:val="00EA1311"/>
    <w:rsid w:val="00EA1B96"/>
    <w:rsid w:val="00EA4A6C"/>
    <w:rsid w:val="00EA4AE3"/>
    <w:rsid w:val="00EA691B"/>
    <w:rsid w:val="00EA773C"/>
    <w:rsid w:val="00EB03CA"/>
    <w:rsid w:val="00EB0ADD"/>
    <w:rsid w:val="00EB2CE7"/>
    <w:rsid w:val="00EB3065"/>
    <w:rsid w:val="00EB4508"/>
    <w:rsid w:val="00EB496F"/>
    <w:rsid w:val="00EB4F9D"/>
    <w:rsid w:val="00EC0712"/>
    <w:rsid w:val="00EC0925"/>
    <w:rsid w:val="00EC16A5"/>
    <w:rsid w:val="00EC3DAA"/>
    <w:rsid w:val="00EC5312"/>
    <w:rsid w:val="00ED1342"/>
    <w:rsid w:val="00ED4490"/>
    <w:rsid w:val="00ED463D"/>
    <w:rsid w:val="00ED6466"/>
    <w:rsid w:val="00EE017E"/>
    <w:rsid w:val="00EE10D7"/>
    <w:rsid w:val="00EE1AEA"/>
    <w:rsid w:val="00EE2B65"/>
    <w:rsid w:val="00EE40B3"/>
    <w:rsid w:val="00EE4610"/>
    <w:rsid w:val="00EE4671"/>
    <w:rsid w:val="00EE4B76"/>
    <w:rsid w:val="00EE638F"/>
    <w:rsid w:val="00EF0077"/>
    <w:rsid w:val="00EF05E1"/>
    <w:rsid w:val="00EF1108"/>
    <w:rsid w:val="00EF2C00"/>
    <w:rsid w:val="00EF30E1"/>
    <w:rsid w:val="00EF47E7"/>
    <w:rsid w:val="00EF6155"/>
    <w:rsid w:val="00EF663D"/>
    <w:rsid w:val="00EF7DBA"/>
    <w:rsid w:val="00F02D49"/>
    <w:rsid w:val="00F02DF3"/>
    <w:rsid w:val="00F03433"/>
    <w:rsid w:val="00F10BB3"/>
    <w:rsid w:val="00F12D93"/>
    <w:rsid w:val="00F1310D"/>
    <w:rsid w:val="00F13387"/>
    <w:rsid w:val="00F15C31"/>
    <w:rsid w:val="00F15E2F"/>
    <w:rsid w:val="00F1616C"/>
    <w:rsid w:val="00F167A2"/>
    <w:rsid w:val="00F16BAA"/>
    <w:rsid w:val="00F16E3F"/>
    <w:rsid w:val="00F16E72"/>
    <w:rsid w:val="00F178BA"/>
    <w:rsid w:val="00F21436"/>
    <w:rsid w:val="00F21BAB"/>
    <w:rsid w:val="00F22E4A"/>
    <w:rsid w:val="00F25378"/>
    <w:rsid w:val="00F275AE"/>
    <w:rsid w:val="00F27D1C"/>
    <w:rsid w:val="00F27FAC"/>
    <w:rsid w:val="00F311E9"/>
    <w:rsid w:val="00F31C42"/>
    <w:rsid w:val="00F32E4F"/>
    <w:rsid w:val="00F33438"/>
    <w:rsid w:val="00F353D8"/>
    <w:rsid w:val="00F3688E"/>
    <w:rsid w:val="00F37DDD"/>
    <w:rsid w:val="00F4028F"/>
    <w:rsid w:val="00F4058E"/>
    <w:rsid w:val="00F40AD5"/>
    <w:rsid w:val="00F40E6E"/>
    <w:rsid w:val="00F4306D"/>
    <w:rsid w:val="00F47297"/>
    <w:rsid w:val="00F47D8B"/>
    <w:rsid w:val="00F5083F"/>
    <w:rsid w:val="00F51C24"/>
    <w:rsid w:val="00F52703"/>
    <w:rsid w:val="00F5278D"/>
    <w:rsid w:val="00F538C0"/>
    <w:rsid w:val="00F53D3F"/>
    <w:rsid w:val="00F5571B"/>
    <w:rsid w:val="00F55C83"/>
    <w:rsid w:val="00F5605C"/>
    <w:rsid w:val="00F562FD"/>
    <w:rsid w:val="00F63A30"/>
    <w:rsid w:val="00F65421"/>
    <w:rsid w:val="00F65F5F"/>
    <w:rsid w:val="00F6653C"/>
    <w:rsid w:val="00F67B17"/>
    <w:rsid w:val="00F70F81"/>
    <w:rsid w:val="00F7187A"/>
    <w:rsid w:val="00F71C28"/>
    <w:rsid w:val="00F71D67"/>
    <w:rsid w:val="00F71D97"/>
    <w:rsid w:val="00F72670"/>
    <w:rsid w:val="00F74243"/>
    <w:rsid w:val="00F7588A"/>
    <w:rsid w:val="00F75CF0"/>
    <w:rsid w:val="00F80AB7"/>
    <w:rsid w:val="00F81347"/>
    <w:rsid w:val="00F818B9"/>
    <w:rsid w:val="00F83CEA"/>
    <w:rsid w:val="00F86465"/>
    <w:rsid w:val="00F873A5"/>
    <w:rsid w:val="00F915AD"/>
    <w:rsid w:val="00F95485"/>
    <w:rsid w:val="00F960FE"/>
    <w:rsid w:val="00F96ED5"/>
    <w:rsid w:val="00F975E7"/>
    <w:rsid w:val="00FA133F"/>
    <w:rsid w:val="00FA1D1E"/>
    <w:rsid w:val="00FA4313"/>
    <w:rsid w:val="00FA4EC4"/>
    <w:rsid w:val="00FA4FBF"/>
    <w:rsid w:val="00FA4FD8"/>
    <w:rsid w:val="00FA586D"/>
    <w:rsid w:val="00FB02F2"/>
    <w:rsid w:val="00FB056A"/>
    <w:rsid w:val="00FB1B4F"/>
    <w:rsid w:val="00FB386C"/>
    <w:rsid w:val="00FB3B3A"/>
    <w:rsid w:val="00FB49B0"/>
    <w:rsid w:val="00FC2A8A"/>
    <w:rsid w:val="00FC2F0D"/>
    <w:rsid w:val="00FC4D28"/>
    <w:rsid w:val="00FC5662"/>
    <w:rsid w:val="00FC5748"/>
    <w:rsid w:val="00FC6B4D"/>
    <w:rsid w:val="00FC728D"/>
    <w:rsid w:val="00FC7881"/>
    <w:rsid w:val="00FD176F"/>
    <w:rsid w:val="00FD3893"/>
    <w:rsid w:val="00FD3AC7"/>
    <w:rsid w:val="00FD41E4"/>
    <w:rsid w:val="00FD743E"/>
    <w:rsid w:val="00FE01C6"/>
    <w:rsid w:val="00FE3AE4"/>
    <w:rsid w:val="00FE50F6"/>
    <w:rsid w:val="00FE58F2"/>
    <w:rsid w:val="00FE6D71"/>
    <w:rsid w:val="00FE6F49"/>
    <w:rsid w:val="00FE70FA"/>
    <w:rsid w:val="00FE73F1"/>
    <w:rsid w:val="00FF00F2"/>
    <w:rsid w:val="00FF1F0D"/>
    <w:rsid w:val="00FF4455"/>
    <w:rsid w:val="00FF4B06"/>
    <w:rsid w:val="00FF52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52C817"/>
  <w15:chartTrackingRefBased/>
  <w15:docId w15:val="{E191C524-5B69-4DB7-B24E-B0C7C794F6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5580"/>
    <w:rPr>
      <w:rFonts w:ascii="Arial" w:eastAsiaTheme="minorEastAsia" w:hAnsi="Arial" w:cs="Arial"/>
      <w:sz w:val="24"/>
      <w:szCs w:val="24"/>
      <w:lang w:eastAsia="en-GB"/>
    </w:rPr>
  </w:style>
  <w:style w:type="paragraph" w:styleId="Heading1">
    <w:name w:val="heading 1"/>
    <w:basedOn w:val="Normal"/>
    <w:next w:val="Normal"/>
    <w:link w:val="Heading1Char"/>
    <w:qFormat/>
    <w:rsid w:val="00AB179D"/>
    <w:pPr>
      <w:numPr>
        <w:numId w:val="53"/>
      </w:numPr>
      <w:spacing w:after="0"/>
      <w:outlineLvl w:val="0"/>
    </w:pPr>
    <w:rPr>
      <w:b/>
      <w:bCs/>
      <w:color w:val="0062AE"/>
      <w:sz w:val="36"/>
      <w:szCs w:val="32"/>
    </w:rPr>
  </w:style>
  <w:style w:type="paragraph" w:styleId="Heading2">
    <w:name w:val="heading 2"/>
    <w:basedOn w:val="Normal"/>
    <w:next w:val="Normal"/>
    <w:link w:val="Heading2Char"/>
    <w:unhideWhenUsed/>
    <w:qFormat/>
    <w:rsid w:val="00BE6FB3"/>
    <w:pPr>
      <w:numPr>
        <w:ilvl w:val="1"/>
        <w:numId w:val="53"/>
      </w:numPr>
      <w:spacing w:after="0"/>
      <w:outlineLvl w:val="1"/>
    </w:pPr>
    <w:rPr>
      <w:b/>
      <w:bCs/>
      <w:color w:val="319B31"/>
      <w:sz w:val="28"/>
      <w:szCs w:val="28"/>
    </w:rPr>
  </w:style>
  <w:style w:type="paragraph" w:styleId="Heading3">
    <w:name w:val="heading 3"/>
    <w:basedOn w:val="Normal"/>
    <w:next w:val="Normal"/>
    <w:link w:val="Heading3Char"/>
    <w:unhideWhenUsed/>
    <w:qFormat/>
    <w:rsid w:val="0003731E"/>
    <w:pPr>
      <w:keepNext/>
      <w:keepLines/>
      <w:numPr>
        <w:ilvl w:val="2"/>
        <w:numId w:val="53"/>
      </w:numPr>
      <w:spacing w:before="40" w:after="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qFormat/>
    <w:rsid w:val="00236ECF"/>
    <w:pPr>
      <w:keepNext/>
      <w:numPr>
        <w:ilvl w:val="3"/>
        <w:numId w:val="53"/>
      </w:numPr>
      <w:spacing w:after="0"/>
      <w:ind w:right="-331"/>
      <w:jc w:val="center"/>
      <w:outlineLvl w:val="3"/>
    </w:pPr>
    <w:rPr>
      <w:rFonts w:ascii="Times New Roman" w:eastAsia="Times New Roman" w:hAnsi="Times New Roman" w:cs="Times New Roman"/>
      <w:b/>
      <w:sz w:val="32"/>
      <w:szCs w:val="20"/>
      <w:lang w:eastAsia="en-US"/>
    </w:rPr>
  </w:style>
  <w:style w:type="paragraph" w:styleId="Heading5">
    <w:name w:val="heading 5"/>
    <w:basedOn w:val="Normal"/>
    <w:next w:val="Normal"/>
    <w:link w:val="Heading5Char"/>
    <w:qFormat/>
    <w:rsid w:val="00236ECF"/>
    <w:pPr>
      <w:keepNext/>
      <w:numPr>
        <w:ilvl w:val="4"/>
        <w:numId w:val="53"/>
      </w:numPr>
      <w:spacing w:after="0"/>
      <w:jc w:val="center"/>
      <w:outlineLvl w:val="4"/>
    </w:pPr>
    <w:rPr>
      <w:rFonts w:ascii="Times New Roman" w:eastAsia="Times New Roman" w:hAnsi="Times New Roman" w:cs="Times New Roman"/>
      <w:b/>
      <w:bCs/>
      <w:sz w:val="32"/>
      <w:szCs w:val="20"/>
      <w:lang w:eastAsia="en-US"/>
    </w:rPr>
  </w:style>
  <w:style w:type="paragraph" w:styleId="Heading6">
    <w:name w:val="heading 6"/>
    <w:basedOn w:val="Normal"/>
    <w:next w:val="Normal"/>
    <w:link w:val="Heading6Char"/>
    <w:qFormat/>
    <w:rsid w:val="00236ECF"/>
    <w:pPr>
      <w:keepNext/>
      <w:numPr>
        <w:ilvl w:val="5"/>
        <w:numId w:val="53"/>
      </w:numPr>
      <w:spacing w:after="0"/>
      <w:jc w:val="center"/>
      <w:outlineLvl w:val="5"/>
    </w:pPr>
    <w:rPr>
      <w:rFonts w:ascii="Times New Roman" w:eastAsia="Times New Roman" w:hAnsi="Times New Roman" w:cs="Times New Roman"/>
      <w:b/>
      <w:bCs/>
      <w:sz w:val="44"/>
      <w:szCs w:val="20"/>
      <w:lang w:eastAsia="en-US"/>
    </w:rPr>
  </w:style>
  <w:style w:type="paragraph" w:styleId="Heading7">
    <w:name w:val="heading 7"/>
    <w:basedOn w:val="Normal"/>
    <w:next w:val="Normal"/>
    <w:link w:val="Heading7Char"/>
    <w:qFormat/>
    <w:rsid w:val="00236ECF"/>
    <w:pPr>
      <w:keepNext/>
      <w:numPr>
        <w:ilvl w:val="6"/>
        <w:numId w:val="53"/>
      </w:numPr>
      <w:tabs>
        <w:tab w:val="left" w:pos="-630"/>
      </w:tabs>
      <w:spacing w:after="0"/>
      <w:ind w:right="-331"/>
      <w:jc w:val="center"/>
      <w:outlineLvl w:val="6"/>
    </w:pPr>
    <w:rPr>
      <w:rFonts w:ascii="Times New Roman" w:eastAsia="Times New Roman" w:hAnsi="Times New Roman" w:cs="Times New Roman"/>
      <w:b/>
      <w:bCs/>
      <w:sz w:val="32"/>
      <w:szCs w:val="20"/>
      <w:lang w:eastAsia="en-US"/>
    </w:rPr>
  </w:style>
  <w:style w:type="paragraph" w:styleId="Heading8">
    <w:name w:val="heading 8"/>
    <w:basedOn w:val="Normal"/>
    <w:next w:val="Normal"/>
    <w:link w:val="Heading8Char"/>
    <w:qFormat/>
    <w:rsid w:val="00236ECF"/>
    <w:pPr>
      <w:keepNext/>
      <w:numPr>
        <w:ilvl w:val="7"/>
        <w:numId w:val="53"/>
      </w:numPr>
      <w:tabs>
        <w:tab w:val="left" w:pos="-630"/>
      </w:tabs>
      <w:spacing w:after="0"/>
      <w:outlineLvl w:val="7"/>
    </w:pPr>
    <w:rPr>
      <w:rFonts w:ascii="Times New Roman" w:eastAsia="Times New Roman" w:hAnsi="Times New Roman" w:cs="Times New Roman"/>
      <w:b/>
      <w:szCs w:val="20"/>
      <w:u w:val="single"/>
      <w:lang w:eastAsia="en-US"/>
    </w:rPr>
  </w:style>
  <w:style w:type="paragraph" w:styleId="Heading9">
    <w:name w:val="heading 9"/>
    <w:basedOn w:val="Normal"/>
    <w:next w:val="Normal"/>
    <w:link w:val="Heading9Char"/>
    <w:qFormat/>
    <w:rsid w:val="00236ECF"/>
    <w:pPr>
      <w:keepNext/>
      <w:numPr>
        <w:ilvl w:val="8"/>
        <w:numId w:val="53"/>
      </w:numPr>
      <w:tabs>
        <w:tab w:val="left" w:pos="-630"/>
      </w:tabs>
      <w:spacing w:after="0"/>
      <w:ind w:right="-331"/>
      <w:jc w:val="center"/>
      <w:outlineLvl w:val="8"/>
    </w:pPr>
    <w:rPr>
      <w:rFonts w:ascii="Times New Roman" w:eastAsia="Times New Roman" w:hAnsi="Times New Roman" w:cs="Times New Roman"/>
      <w:b/>
      <w:bCs/>
      <w:sz w:val="32"/>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DC0596"/>
    <w:pPr>
      <w:tabs>
        <w:tab w:val="center" w:pos="4513"/>
        <w:tab w:val="right" w:pos="9026"/>
      </w:tabs>
      <w:spacing w:after="0"/>
    </w:pPr>
  </w:style>
  <w:style w:type="character" w:customStyle="1" w:styleId="HeaderChar">
    <w:name w:val="Header Char"/>
    <w:basedOn w:val="DefaultParagraphFont"/>
    <w:link w:val="Header"/>
    <w:uiPriority w:val="99"/>
    <w:rsid w:val="00DC0596"/>
  </w:style>
  <w:style w:type="paragraph" w:styleId="Footer">
    <w:name w:val="footer"/>
    <w:basedOn w:val="Normal"/>
    <w:link w:val="FooterChar"/>
    <w:uiPriority w:val="99"/>
    <w:unhideWhenUsed/>
    <w:rsid w:val="00DC0596"/>
    <w:pPr>
      <w:tabs>
        <w:tab w:val="center" w:pos="4513"/>
        <w:tab w:val="right" w:pos="9026"/>
      </w:tabs>
      <w:spacing w:after="0"/>
    </w:pPr>
  </w:style>
  <w:style w:type="character" w:customStyle="1" w:styleId="FooterChar">
    <w:name w:val="Footer Char"/>
    <w:basedOn w:val="DefaultParagraphFont"/>
    <w:link w:val="Footer"/>
    <w:uiPriority w:val="99"/>
    <w:rsid w:val="00DC0596"/>
  </w:style>
  <w:style w:type="character" w:styleId="PlaceholderText">
    <w:name w:val="Placeholder Text"/>
    <w:basedOn w:val="DefaultParagraphFont"/>
    <w:uiPriority w:val="99"/>
    <w:semiHidden/>
    <w:rsid w:val="00114878"/>
    <w:rPr>
      <w:color w:val="808080"/>
    </w:rPr>
  </w:style>
  <w:style w:type="character" w:customStyle="1" w:styleId="Heading1Char">
    <w:name w:val="Heading 1 Char"/>
    <w:basedOn w:val="DefaultParagraphFont"/>
    <w:link w:val="Heading1"/>
    <w:rsid w:val="00AB179D"/>
    <w:rPr>
      <w:rFonts w:ascii="Arial" w:eastAsiaTheme="minorEastAsia" w:hAnsi="Arial" w:cs="Arial"/>
      <w:b/>
      <w:bCs/>
      <w:color w:val="0062AE"/>
      <w:sz w:val="36"/>
      <w:szCs w:val="32"/>
      <w:lang w:eastAsia="en-GB"/>
    </w:rPr>
  </w:style>
  <w:style w:type="character" w:customStyle="1" w:styleId="Heading2Char">
    <w:name w:val="Heading 2 Char"/>
    <w:basedOn w:val="DefaultParagraphFont"/>
    <w:link w:val="Heading2"/>
    <w:rsid w:val="00BE6FB3"/>
    <w:rPr>
      <w:rFonts w:ascii="Arial" w:eastAsiaTheme="minorEastAsia" w:hAnsi="Arial" w:cs="Arial"/>
      <w:b/>
      <w:bCs/>
      <w:color w:val="319B31"/>
      <w:sz w:val="28"/>
      <w:szCs w:val="28"/>
      <w:lang w:eastAsia="en-GB"/>
    </w:rPr>
  </w:style>
  <w:style w:type="paragraph" w:styleId="Title">
    <w:name w:val="Title"/>
    <w:basedOn w:val="Normal"/>
    <w:next w:val="Normal"/>
    <w:link w:val="TitleChar"/>
    <w:uiPriority w:val="10"/>
    <w:qFormat/>
    <w:rsid w:val="00BE6FB3"/>
    <w:pPr>
      <w:spacing w:line="360" w:lineRule="auto"/>
    </w:pPr>
    <w:rPr>
      <w:rFonts w:eastAsia="Times New Roman"/>
      <w:b/>
      <w:bCs/>
      <w:noProof/>
      <w:color w:val="0062AE"/>
      <w:sz w:val="36"/>
      <w:szCs w:val="56"/>
    </w:rPr>
  </w:style>
  <w:style w:type="character" w:customStyle="1" w:styleId="TitleChar">
    <w:name w:val="Title Char"/>
    <w:basedOn w:val="DefaultParagraphFont"/>
    <w:link w:val="Title"/>
    <w:uiPriority w:val="10"/>
    <w:rsid w:val="00BE6FB3"/>
    <w:rPr>
      <w:rFonts w:ascii="Arial" w:eastAsia="Times New Roman" w:hAnsi="Arial" w:cs="Arial"/>
      <w:b/>
      <w:bCs/>
      <w:noProof/>
      <w:color w:val="0062AE"/>
      <w:sz w:val="36"/>
      <w:szCs w:val="56"/>
      <w:lang w:eastAsia="en-GB"/>
    </w:rPr>
  </w:style>
  <w:style w:type="paragraph" w:styleId="TOC1">
    <w:name w:val="toc 1"/>
    <w:basedOn w:val="Normal"/>
    <w:next w:val="Normal"/>
    <w:link w:val="TOC1Char"/>
    <w:autoRedefine/>
    <w:uiPriority w:val="39"/>
    <w:unhideWhenUsed/>
    <w:rsid w:val="00487C38"/>
    <w:pPr>
      <w:tabs>
        <w:tab w:val="left" w:pos="660"/>
        <w:tab w:val="right" w:leader="dot" w:pos="9016"/>
      </w:tabs>
      <w:spacing w:after="100"/>
    </w:pPr>
  </w:style>
  <w:style w:type="paragraph" w:styleId="TOC2">
    <w:name w:val="toc 2"/>
    <w:basedOn w:val="Normal"/>
    <w:next w:val="Normal"/>
    <w:link w:val="TOC2Char"/>
    <w:autoRedefine/>
    <w:uiPriority w:val="39"/>
    <w:unhideWhenUsed/>
    <w:rsid w:val="008158A3"/>
    <w:pPr>
      <w:spacing w:after="100"/>
      <w:ind w:left="240"/>
    </w:pPr>
  </w:style>
  <w:style w:type="character" w:styleId="Hyperlink">
    <w:name w:val="Hyperlink"/>
    <w:basedOn w:val="DefaultParagraphFont"/>
    <w:uiPriority w:val="99"/>
    <w:unhideWhenUsed/>
    <w:rsid w:val="008158A3"/>
    <w:rPr>
      <w:color w:val="0563C1" w:themeColor="hyperlink"/>
      <w:u w:val="single"/>
    </w:rPr>
  </w:style>
  <w:style w:type="paragraph" w:styleId="TOCHeading">
    <w:name w:val="TOC Heading"/>
    <w:basedOn w:val="Heading1"/>
    <w:next w:val="Normal"/>
    <w:uiPriority w:val="39"/>
    <w:unhideWhenUsed/>
    <w:qFormat/>
    <w:rsid w:val="008158A3"/>
    <w:pPr>
      <w:keepNext/>
      <w:keepLines/>
      <w:numPr>
        <w:numId w:val="0"/>
      </w:numPr>
      <w:spacing w:before="240"/>
      <w:outlineLvl w:val="9"/>
    </w:pPr>
    <w:rPr>
      <w:rFonts w:asciiTheme="majorHAnsi" w:eastAsiaTheme="majorEastAsia" w:hAnsiTheme="majorHAnsi" w:cstheme="majorBidi"/>
      <w:b w:val="0"/>
      <w:bCs w:val="0"/>
      <w:color w:val="2F5496" w:themeColor="accent1" w:themeShade="BF"/>
      <w:lang w:val="en-US" w:eastAsia="en-US"/>
    </w:rPr>
  </w:style>
  <w:style w:type="paragraph" w:styleId="TOC3">
    <w:name w:val="toc 3"/>
    <w:basedOn w:val="Normal"/>
    <w:next w:val="Normal"/>
    <w:autoRedefine/>
    <w:uiPriority w:val="39"/>
    <w:unhideWhenUsed/>
    <w:rsid w:val="008158A3"/>
    <w:pPr>
      <w:spacing w:after="100"/>
      <w:ind w:left="440"/>
    </w:pPr>
    <w:rPr>
      <w:rFonts w:asciiTheme="minorHAnsi" w:hAnsiTheme="minorHAnsi" w:cs="Times New Roman"/>
      <w:sz w:val="22"/>
      <w:szCs w:val="22"/>
      <w:lang w:val="en-US"/>
    </w:rPr>
  </w:style>
  <w:style w:type="paragraph" w:styleId="NoSpacing">
    <w:name w:val="No Spacing"/>
    <w:uiPriority w:val="1"/>
    <w:rsid w:val="00534043"/>
    <w:pPr>
      <w:spacing w:after="0" w:line="240" w:lineRule="auto"/>
    </w:pPr>
    <w:rPr>
      <w:rFonts w:ascii="Arial" w:hAnsi="Arial" w:cs="Arial"/>
      <w:sz w:val="24"/>
      <w:szCs w:val="24"/>
    </w:rPr>
  </w:style>
  <w:style w:type="paragraph" w:styleId="Subtitle">
    <w:name w:val="Subtitle"/>
    <w:basedOn w:val="Normal"/>
    <w:next w:val="Normal"/>
    <w:link w:val="SubtitleChar"/>
    <w:uiPriority w:val="11"/>
    <w:qFormat/>
    <w:rsid w:val="00BE6FB3"/>
    <w:rPr>
      <w:rFonts w:eastAsia="Times New Roman"/>
      <w:b/>
      <w:noProof/>
      <w:color w:val="319B31"/>
      <w:sz w:val="28"/>
      <w:szCs w:val="48"/>
    </w:rPr>
  </w:style>
  <w:style w:type="character" w:customStyle="1" w:styleId="SubtitleChar">
    <w:name w:val="Subtitle Char"/>
    <w:basedOn w:val="DefaultParagraphFont"/>
    <w:link w:val="Subtitle"/>
    <w:uiPriority w:val="11"/>
    <w:rsid w:val="00BE6FB3"/>
    <w:rPr>
      <w:rFonts w:ascii="Arial" w:eastAsia="Times New Roman" w:hAnsi="Arial" w:cs="Arial"/>
      <w:b/>
      <w:noProof/>
      <w:color w:val="319B31"/>
      <w:sz w:val="28"/>
      <w:szCs w:val="48"/>
      <w:lang w:eastAsia="en-GB"/>
    </w:rPr>
  </w:style>
  <w:style w:type="paragraph" w:customStyle="1" w:styleId="Headersfooters">
    <w:name w:val="Headers &amp; footers"/>
    <w:basedOn w:val="Title"/>
    <w:link w:val="HeadersfootersChar"/>
    <w:qFormat/>
    <w:rsid w:val="00774185"/>
    <w:pPr>
      <w:spacing w:after="0" w:line="240" w:lineRule="auto"/>
    </w:pPr>
    <w:rPr>
      <w:b w:val="0"/>
      <w:color w:val="auto"/>
      <w:sz w:val="20"/>
    </w:rPr>
  </w:style>
  <w:style w:type="character" w:styleId="Emphasis">
    <w:name w:val="Emphasis"/>
    <w:basedOn w:val="DefaultParagraphFont"/>
    <w:uiPriority w:val="20"/>
    <w:rsid w:val="00774185"/>
    <w:rPr>
      <w:i/>
      <w:iCs/>
    </w:rPr>
  </w:style>
  <w:style w:type="character" w:customStyle="1" w:styleId="HeadersfootersChar">
    <w:name w:val="Headers &amp; footers Char"/>
    <w:basedOn w:val="TitleChar"/>
    <w:link w:val="Headersfooters"/>
    <w:rsid w:val="00774185"/>
    <w:rPr>
      <w:rFonts w:ascii="Arial" w:eastAsia="Times New Roman" w:hAnsi="Arial" w:cs="Arial"/>
      <w:b w:val="0"/>
      <w:bCs/>
      <w:noProof/>
      <w:color w:val="319B31"/>
      <w:sz w:val="20"/>
      <w:szCs w:val="56"/>
      <w:lang w:eastAsia="en-GB"/>
    </w:rPr>
  </w:style>
  <w:style w:type="paragraph" w:customStyle="1" w:styleId="ContentsMainHeading">
    <w:name w:val="Contents Main Heading"/>
    <w:basedOn w:val="TOC1"/>
    <w:link w:val="ContentsMainHeadingChar"/>
    <w:rsid w:val="00774185"/>
    <w:rPr>
      <w:b/>
      <w:noProof/>
    </w:rPr>
  </w:style>
  <w:style w:type="paragraph" w:customStyle="1" w:styleId="ContentsSubHeading">
    <w:name w:val="Contents Sub Heading"/>
    <w:basedOn w:val="TOC2"/>
    <w:link w:val="ContentsSubHeadingChar"/>
    <w:rsid w:val="00080CA2"/>
    <w:pPr>
      <w:tabs>
        <w:tab w:val="right" w:leader="dot" w:pos="9016"/>
      </w:tabs>
    </w:pPr>
    <w:rPr>
      <w:noProof/>
    </w:rPr>
  </w:style>
  <w:style w:type="character" w:customStyle="1" w:styleId="TOC1Char">
    <w:name w:val="TOC 1 Char"/>
    <w:basedOn w:val="DefaultParagraphFont"/>
    <w:link w:val="TOC1"/>
    <w:uiPriority w:val="39"/>
    <w:rsid w:val="00487C38"/>
    <w:rPr>
      <w:rFonts w:ascii="Arial" w:eastAsiaTheme="minorEastAsia" w:hAnsi="Arial" w:cs="Arial"/>
      <w:sz w:val="24"/>
      <w:szCs w:val="24"/>
      <w:lang w:eastAsia="en-GB"/>
    </w:rPr>
  </w:style>
  <w:style w:type="character" w:customStyle="1" w:styleId="ContentsMainHeadingChar">
    <w:name w:val="Contents Main Heading Char"/>
    <w:basedOn w:val="TOC1Char"/>
    <w:link w:val="ContentsMainHeading"/>
    <w:rsid w:val="00774185"/>
    <w:rPr>
      <w:rFonts w:ascii="Arial" w:eastAsiaTheme="minorEastAsia" w:hAnsi="Arial" w:cs="Arial"/>
      <w:b/>
      <w:noProof/>
      <w:sz w:val="24"/>
      <w:szCs w:val="24"/>
      <w:lang w:eastAsia="en-GB"/>
    </w:rPr>
  </w:style>
  <w:style w:type="character" w:customStyle="1" w:styleId="TOC2Char">
    <w:name w:val="TOC 2 Char"/>
    <w:basedOn w:val="DefaultParagraphFont"/>
    <w:link w:val="TOC2"/>
    <w:uiPriority w:val="39"/>
    <w:rsid w:val="00080CA2"/>
    <w:rPr>
      <w:rFonts w:ascii="Arial" w:hAnsi="Arial" w:cs="Arial"/>
      <w:sz w:val="24"/>
      <w:szCs w:val="24"/>
    </w:rPr>
  </w:style>
  <w:style w:type="character" w:customStyle="1" w:styleId="ContentsSubHeadingChar">
    <w:name w:val="Contents Sub Heading Char"/>
    <w:basedOn w:val="TOC2Char"/>
    <w:link w:val="ContentsSubHeading"/>
    <w:rsid w:val="00080CA2"/>
    <w:rPr>
      <w:rFonts w:ascii="Arial" w:hAnsi="Arial" w:cs="Arial"/>
      <w:noProof/>
      <w:sz w:val="24"/>
      <w:szCs w:val="24"/>
    </w:rPr>
  </w:style>
  <w:style w:type="character" w:customStyle="1" w:styleId="Heading3Char">
    <w:name w:val="Heading 3 Char"/>
    <w:basedOn w:val="DefaultParagraphFont"/>
    <w:link w:val="Heading3"/>
    <w:rsid w:val="0003731E"/>
    <w:rPr>
      <w:rFonts w:asciiTheme="majorHAnsi" w:eastAsiaTheme="majorEastAsia" w:hAnsiTheme="majorHAnsi" w:cstheme="majorBidi"/>
      <w:color w:val="1F3763" w:themeColor="accent1" w:themeShade="7F"/>
      <w:sz w:val="24"/>
      <w:szCs w:val="24"/>
      <w:lang w:eastAsia="en-GB"/>
    </w:rPr>
  </w:style>
  <w:style w:type="paragraph" w:styleId="BodyText">
    <w:name w:val="Body Text"/>
    <w:basedOn w:val="Normal"/>
    <w:link w:val="BodyTextChar"/>
    <w:rsid w:val="0003731E"/>
    <w:pPr>
      <w:spacing w:after="0"/>
      <w:jc w:val="both"/>
    </w:pPr>
    <w:rPr>
      <w:rFonts w:ascii="Times New Roman" w:eastAsia="Times New Roman" w:hAnsi="Times New Roman" w:cs="Times New Roman"/>
      <w:szCs w:val="20"/>
      <w:lang w:eastAsia="en-US"/>
    </w:rPr>
  </w:style>
  <w:style w:type="character" w:customStyle="1" w:styleId="BodyTextChar">
    <w:name w:val="Body Text Char"/>
    <w:basedOn w:val="DefaultParagraphFont"/>
    <w:link w:val="BodyText"/>
    <w:rsid w:val="0003731E"/>
    <w:rPr>
      <w:rFonts w:ascii="Times New Roman" w:eastAsia="Times New Roman" w:hAnsi="Times New Roman" w:cs="Times New Roman"/>
      <w:sz w:val="24"/>
      <w:szCs w:val="20"/>
    </w:rPr>
  </w:style>
  <w:style w:type="character" w:customStyle="1" w:styleId="Heading4Char">
    <w:name w:val="Heading 4 Char"/>
    <w:basedOn w:val="DefaultParagraphFont"/>
    <w:link w:val="Heading4"/>
    <w:rsid w:val="00236ECF"/>
    <w:rPr>
      <w:rFonts w:ascii="Times New Roman" w:eastAsia="Times New Roman" w:hAnsi="Times New Roman" w:cs="Times New Roman"/>
      <w:b/>
      <w:sz w:val="32"/>
      <w:szCs w:val="20"/>
    </w:rPr>
  </w:style>
  <w:style w:type="character" w:customStyle="1" w:styleId="Heading5Char">
    <w:name w:val="Heading 5 Char"/>
    <w:basedOn w:val="DefaultParagraphFont"/>
    <w:link w:val="Heading5"/>
    <w:rsid w:val="00236ECF"/>
    <w:rPr>
      <w:rFonts w:ascii="Times New Roman" w:eastAsia="Times New Roman" w:hAnsi="Times New Roman" w:cs="Times New Roman"/>
      <w:b/>
      <w:bCs/>
      <w:sz w:val="32"/>
      <w:szCs w:val="20"/>
    </w:rPr>
  </w:style>
  <w:style w:type="character" w:customStyle="1" w:styleId="Heading6Char">
    <w:name w:val="Heading 6 Char"/>
    <w:basedOn w:val="DefaultParagraphFont"/>
    <w:link w:val="Heading6"/>
    <w:rsid w:val="00236ECF"/>
    <w:rPr>
      <w:rFonts w:ascii="Times New Roman" w:eastAsia="Times New Roman" w:hAnsi="Times New Roman" w:cs="Times New Roman"/>
      <w:b/>
      <w:bCs/>
      <w:sz w:val="44"/>
      <w:szCs w:val="20"/>
    </w:rPr>
  </w:style>
  <w:style w:type="character" w:customStyle="1" w:styleId="Heading7Char">
    <w:name w:val="Heading 7 Char"/>
    <w:basedOn w:val="DefaultParagraphFont"/>
    <w:link w:val="Heading7"/>
    <w:rsid w:val="00236ECF"/>
    <w:rPr>
      <w:rFonts w:ascii="Times New Roman" w:eastAsia="Times New Roman" w:hAnsi="Times New Roman" w:cs="Times New Roman"/>
      <w:b/>
      <w:bCs/>
      <w:sz w:val="32"/>
      <w:szCs w:val="20"/>
    </w:rPr>
  </w:style>
  <w:style w:type="character" w:customStyle="1" w:styleId="Heading8Char">
    <w:name w:val="Heading 8 Char"/>
    <w:basedOn w:val="DefaultParagraphFont"/>
    <w:link w:val="Heading8"/>
    <w:rsid w:val="00236ECF"/>
    <w:rPr>
      <w:rFonts w:ascii="Times New Roman" w:eastAsia="Times New Roman" w:hAnsi="Times New Roman" w:cs="Times New Roman"/>
      <w:b/>
      <w:sz w:val="24"/>
      <w:szCs w:val="20"/>
      <w:u w:val="single"/>
    </w:rPr>
  </w:style>
  <w:style w:type="character" w:customStyle="1" w:styleId="Heading9Char">
    <w:name w:val="Heading 9 Char"/>
    <w:basedOn w:val="DefaultParagraphFont"/>
    <w:link w:val="Heading9"/>
    <w:rsid w:val="00236ECF"/>
    <w:rPr>
      <w:rFonts w:ascii="Times New Roman" w:eastAsia="Times New Roman" w:hAnsi="Times New Roman" w:cs="Times New Roman"/>
      <w:b/>
      <w:bCs/>
      <w:sz w:val="32"/>
      <w:szCs w:val="20"/>
    </w:rPr>
  </w:style>
  <w:style w:type="paragraph" w:styleId="BodyTextIndent">
    <w:name w:val="Body Text Indent"/>
    <w:basedOn w:val="Normal"/>
    <w:link w:val="BodyTextIndentChar"/>
    <w:rsid w:val="00236ECF"/>
    <w:pPr>
      <w:spacing w:after="0"/>
      <w:ind w:left="-3"/>
    </w:pPr>
    <w:rPr>
      <w:rFonts w:ascii="Times New Roman" w:eastAsia="Times New Roman" w:hAnsi="Times New Roman" w:cs="Times New Roman"/>
      <w:szCs w:val="20"/>
      <w:lang w:eastAsia="en-US"/>
    </w:rPr>
  </w:style>
  <w:style w:type="character" w:customStyle="1" w:styleId="BodyTextIndentChar">
    <w:name w:val="Body Text Indent Char"/>
    <w:basedOn w:val="DefaultParagraphFont"/>
    <w:link w:val="BodyTextIndent"/>
    <w:rsid w:val="00236ECF"/>
    <w:rPr>
      <w:rFonts w:ascii="Times New Roman" w:eastAsia="Times New Roman" w:hAnsi="Times New Roman" w:cs="Times New Roman"/>
      <w:sz w:val="24"/>
      <w:szCs w:val="20"/>
    </w:rPr>
  </w:style>
  <w:style w:type="paragraph" w:styleId="BodyText2">
    <w:name w:val="Body Text 2"/>
    <w:basedOn w:val="Normal"/>
    <w:link w:val="BodyText2Char"/>
    <w:rsid w:val="00236ECF"/>
    <w:pPr>
      <w:spacing w:after="0"/>
      <w:ind w:right="-691"/>
    </w:pPr>
    <w:rPr>
      <w:rFonts w:ascii="Times New Roman" w:eastAsia="Times New Roman" w:hAnsi="Times New Roman" w:cs="Times New Roman"/>
      <w:szCs w:val="20"/>
      <w:lang w:eastAsia="en-US"/>
    </w:rPr>
  </w:style>
  <w:style w:type="character" w:customStyle="1" w:styleId="BodyText2Char">
    <w:name w:val="Body Text 2 Char"/>
    <w:basedOn w:val="DefaultParagraphFont"/>
    <w:link w:val="BodyText2"/>
    <w:rsid w:val="00236ECF"/>
    <w:rPr>
      <w:rFonts w:ascii="Times New Roman" w:eastAsia="Times New Roman" w:hAnsi="Times New Roman" w:cs="Times New Roman"/>
      <w:sz w:val="24"/>
      <w:szCs w:val="20"/>
    </w:rPr>
  </w:style>
  <w:style w:type="paragraph" w:styleId="BodyText3">
    <w:name w:val="Body Text 3"/>
    <w:basedOn w:val="Normal"/>
    <w:link w:val="BodyText3Char"/>
    <w:rsid w:val="00236ECF"/>
    <w:pPr>
      <w:spacing w:after="0"/>
      <w:jc w:val="center"/>
    </w:pPr>
    <w:rPr>
      <w:rFonts w:ascii="Times New Roman" w:eastAsia="Times New Roman" w:hAnsi="Times New Roman" w:cs="Times New Roman"/>
      <w:b/>
      <w:bCs/>
      <w:szCs w:val="20"/>
      <w:lang w:eastAsia="en-US"/>
    </w:rPr>
  </w:style>
  <w:style w:type="character" w:customStyle="1" w:styleId="BodyText3Char">
    <w:name w:val="Body Text 3 Char"/>
    <w:basedOn w:val="DefaultParagraphFont"/>
    <w:link w:val="BodyText3"/>
    <w:rsid w:val="00236ECF"/>
    <w:rPr>
      <w:rFonts w:ascii="Times New Roman" w:eastAsia="Times New Roman" w:hAnsi="Times New Roman" w:cs="Times New Roman"/>
      <w:b/>
      <w:bCs/>
      <w:sz w:val="24"/>
      <w:szCs w:val="20"/>
    </w:rPr>
  </w:style>
  <w:style w:type="paragraph" w:styleId="BlockText">
    <w:name w:val="Block Text"/>
    <w:basedOn w:val="Normal"/>
    <w:rsid w:val="00236ECF"/>
    <w:pPr>
      <w:tabs>
        <w:tab w:val="left" w:pos="-630"/>
      </w:tabs>
      <w:spacing w:after="0"/>
      <w:ind w:left="720" w:right="-691"/>
    </w:pPr>
    <w:rPr>
      <w:rFonts w:ascii="Times New Roman" w:eastAsia="Times New Roman" w:hAnsi="Times New Roman" w:cs="Times New Roman"/>
      <w:szCs w:val="20"/>
      <w:lang w:eastAsia="en-US"/>
    </w:rPr>
  </w:style>
  <w:style w:type="paragraph" w:styleId="BodyTextIndent2">
    <w:name w:val="Body Text Indent 2"/>
    <w:basedOn w:val="Normal"/>
    <w:link w:val="BodyTextIndent2Char"/>
    <w:rsid w:val="00236ECF"/>
    <w:pPr>
      <w:spacing w:after="0"/>
      <w:ind w:left="720"/>
      <w:jc w:val="both"/>
    </w:pPr>
    <w:rPr>
      <w:rFonts w:ascii="Times New Roman" w:eastAsia="Times New Roman" w:hAnsi="Times New Roman" w:cs="Times New Roman"/>
      <w:szCs w:val="20"/>
      <w:lang w:eastAsia="en-US"/>
    </w:rPr>
  </w:style>
  <w:style w:type="character" w:customStyle="1" w:styleId="BodyTextIndent2Char">
    <w:name w:val="Body Text Indent 2 Char"/>
    <w:basedOn w:val="DefaultParagraphFont"/>
    <w:link w:val="BodyTextIndent2"/>
    <w:rsid w:val="00236ECF"/>
    <w:rPr>
      <w:rFonts w:ascii="Times New Roman" w:eastAsia="Times New Roman" w:hAnsi="Times New Roman" w:cs="Times New Roman"/>
      <w:sz w:val="24"/>
      <w:szCs w:val="20"/>
    </w:rPr>
  </w:style>
  <w:style w:type="paragraph" w:styleId="BodyTextIndent3">
    <w:name w:val="Body Text Indent 3"/>
    <w:basedOn w:val="Normal"/>
    <w:link w:val="BodyTextIndent3Char"/>
    <w:rsid w:val="00236ECF"/>
    <w:pPr>
      <w:spacing w:after="0"/>
      <w:ind w:left="-798"/>
      <w:jc w:val="both"/>
    </w:pPr>
    <w:rPr>
      <w:rFonts w:ascii="Times New Roman" w:eastAsia="Times New Roman" w:hAnsi="Times New Roman" w:cs="Times New Roman"/>
      <w:szCs w:val="20"/>
      <w:lang w:eastAsia="en-US"/>
    </w:rPr>
  </w:style>
  <w:style w:type="character" w:customStyle="1" w:styleId="BodyTextIndent3Char">
    <w:name w:val="Body Text Indent 3 Char"/>
    <w:basedOn w:val="DefaultParagraphFont"/>
    <w:link w:val="BodyTextIndent3"/>
    <w:rsid w:val="00236ECF"/>
    <w:rPr>
      <w:rFonts w:ascii="Times New Roman" w:eastAsia="Times New Roman" w:hAnsi="Times New Roman" w:cs="Times New Roman"/>
      <w:sz w:val="24"/>
      <w:szCs w:val="20"/>
    </w:rPr>
  </w:style>
  <w:style w:type="character" w:styleId="PageNumber">
    <w:name w:val="page number"/>
    <w:basedOn w:val="DefaultParagraphFont"/>
    <w:rsid w:val="00236ECF"/>
  </w:style>
  <w:style w:type="character" w:styleId="FollowedHyperlink">
    <w:name w:val="FollowedHyperlink"/>
    <w:rsid w:val="00236ECF"/>
    <w:rPr>
      <w:color w:val="800080"/>
      <w:u w:val="single"/>
    </w:rPr>
  </w:style>
  <w:style w:type="paragraph" w:styleId="BalloonText">
    <w:name w:val="Balloon Text"/>
    <w:basedOn w:val="Normal"/>
    <w:link w:val="BalloonTextChar"/>
    <w:semiHidden/>
    <w:rsid w:val="00236ECF"/>
    <w:pPr>
      <w:spacing w:after="0"/>
    </w:pPr>
    <w:rPr>
      <w:rFonts w:ascii="Tahoma" w:eastAsia="Times New Roman" w:hAnsi="Tahoma" w:cs="Tahoma"/>
      <w:sz w:val="16"/>
      <w:szCs w:val="16"/>
      <w:lang w:eastAsia="en-US"/>
    </w:rPr>
  </w:style>
  <w:style w:type="character" w:customStyle="1" w:styleId="BalloonTextChar">
    <w:name w:val="Balloon Text Char"/>
    <w:basedOn w:val="DefaultParagraphFont"/>
    <w:link w:val="BalloonText"/>
    <w:semiHidden/>
    <w:rsid w:val="00236ECF"/>
    <w:rPr>
      <w:rFonts w:ascii="Tahoma" w:eastAsia="Times New Roman" w:hAnsi="Tahoma" w:cs="Tahoma"/>
      <w:sz w:val="16"/>
      <w:szCs w:val="16"/>
    </w:rPr>
  </w:style>
  <w:style w:type="table" w:styleId="TableGrid">
    <w:name w:val="Table Grid"/>
    <w:basedOn w:val="TableNormal"/>
    <w:rsid w:val="00236ECF"/>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236ECF"/>
    <w:rPr>
      <w:b/>
      <w:bCs/>
    </w:rPr>
  </w:style>
  <w:style w:type="paragraph" w:customStyle="1" w:styleId="Ervices">
    <w:name w:val="Ervices"/>
    <w:basedOn w:val="BodyText"/>
    <w:rsid w:val="00236ECF"/>
    <w:pPr>
      <w:numPr>
        <w:numId w:val="35"/>
      </w:numPr>
      <w:tabs>
        <w:tab w:val="left" w:pos="9220"/>
      </w:tabs>
    </w:pPr>
    <w:rPr>
      <w:rFonts w:ascii="Arial" w:hAnsi="Arial" w:cs="Arial"/>
    </w:rPr>
  </w:style>
  <w:style w:type="paragraph" w:styleId="ListParagraph">
    <w:name w:val="List Paragraph"/>
    <w:basedOn w:val="Normal"/>
    <w:uiPriority w:val="34"/>
    <w:qFormat/>
    <w:rsid w:val="00236ECF"/>
    <w:pPr>
      <w:spacing w:after="0"/>
      <w:ind w:left="720"/>
    </w:pPr>
    <w:rPr>
      <w:rFonts w:eastAsia="Times New Roman" w:cs="Times New Roman"/>
      <w:szCs w:val="20"/>
      <w:lang w:eastAsia="en-US"/>
    </w:rPr>
  </w:style>
  <w:style w:type="character" w:styleId="UnresolvedMention">
    <w:name w:val="Unresolved Mention"/>
    <w:basedOn w:val="DefaultParagraphFont"/>
    <w:uiPriority w:val="99"/>
    <w:semiHidden/>
    <w:unhideWhenUsed/>
    <w:rsid w:val="00EE638F"/>
    <w:rPr>
      <w:color w:val="605E5C"/>
      <w:shd w:val="clear" w:color="auto" w:fill="E1DFDD"/>
    </w:rPr>
  </w:style>
  <w:style w:type="character" w:styleId="CommentReference">
    <w:name w:val="annotation reference"/>
    <w:basedOn w:val="DefaultParagraphFont"/>
    <w:uiPriority w:val="99"/>
    <w:semiHidden/>
    <w:unhideWhenUsed/>
    <w:rsid w:val="00601C48"/>
    <w:rPr>
      <w:sz w:val="16"/>
      <w:szCs w:val="16"/>
    </w:rPr>
  </w:style>
  <w:style w:type="paragraph" w:styleId="CommentText">
    <w:name w:val="annotation text"/>
    <w:basedOn w:val="Normal"/>
    <w:link w:val="CommentTextChar"/>
    <w:uiPriority w:val="99"/>
    <w:semiHidden/>
    <w:unhideWhenUsed/>
    <w:rsid w:val="00601C48"/>
    <w:rPr>
      <w:sz w:val="20"/>
      <w:szCs w:val="20"/>
    </w:rPr>
  </w:style>
  <w:style w:type="character" w:customStyle="1" w:styleId="CommentTextChar">
    <w:name w:val="Comment Text Char"/>
    <w:basedOn w:val="DefaultParagraphFont"/>
    <w:link w:val="CommentText"/>
    <w:uiPriority w:val="99"/>
    <w:semiHidden/>
    <w:rsid w:val="00601C48"/>
    <w:rPr>
      <w:rFonts w:ascii="Arial" w:eastAsiaTheme="minorEastAsia" w:hAnsi="Arial" w:cs="Arial"/>
      <w:sz w:val="20"/>
      <w:szCs w:val="20"/>
      <w:lang w:eastAsia="en-GB"/>
    </w:rPr>
  </w:style>
  <w:style w:type="paragraph" w:styleId="CommentSubject">
    <w:name w:val="annotation subject"/>
    <w:basedOn w:val="CommentText"/>
    <w:next w:val="CommentText"/>
    <w:link w:val="CommentSubjectChar"/>
    <w:uiPriority w:val="99"/>
    <w:semiHidden/>
    <w:unhideWhenUsed/>
    <w:rsid w:val="00601C48"/>
    <w:rPr>
      <w:b/>
      <w:bCs/>
    </w:rPr>
  </w:style>
  <w:style w:type="character" w:customStyle="1" w:styleId="CommentSubjectChar">
    <w:name w:val="Comment Subject Char"/>
    <w:basedOn w:val="CommentTextChar"/>
    <w:link w:val="CommentSubject"/>
    <w:uiPriority w:val="99"/>
    <w:semiHidden/>
    <w:rsid w:val="00601C48"/>
    <w:rPr>
      <w:rFonts w:ascii="Arial" w:eastAsiaTheme="minorEastAsia" w:hAnsi="Arial" w:cs="Arial"/>
      <w:b/>
      <w:bCs/>
      <w:sz w:val="20"/>
      <w:szCs w:val="20"/>
      <w:lang w:eastAsia="en-GB"/>
    </w:rPr>
  </w:style>
  <w:style w:type="paragraph" w:customStyle="1" w:styleId="Default">
    <w:name w:val="Default"/>
    <w:rsid w:val="00C024A5"/>
    <w:pPr>
      <w:autoSpaceDE w:val="0"/>
      <w:autoSpaceDN w:val="0"/>
      <w:adjustRightInd w:val="0"/>
      <w:spacing w:after="0" w:line="240" w:lineRule="auto"/>
    </w:pPr>
    <w:rPr>
      <w:rFonts w:ascii="Arial" w:hAnsi="Arial" w:cs="Arial"/>
      <w:color w:val="000000"/>
      <w:sz w:val="24"/>
      <w:szCs w:val="24"/>
    </w:rPr>
  </w:style>
  <w:style w:type="paragraph" w:customStyle="1" w:styleId="nostyle">
    <w:name w:val="no style"/>
    <w:basedOn w:val="Normal"/>
    <w:rsid w:val="00D837E9"/>
  </w:style>
  <w:style w:type="paragraph" w:styleId="Revision">
    <w:name w:val="Revision"/>
    <w:hidden/>
    <w:uiPriority w:val="99"/>
    <w:semiHidden/>
    <w:rsid w:val="00CF2DC7"/>
    <w:pPr>
      <w:spacing w:after="0" w:line="240" w:lineRule="auto"/>
    </w:pPr>
    <w:rPr>
      <w:rFonts w:ascii="Arial" w:eastAsiaTheme="minorEastAsia" w:hAnsi="Arial" w:cs="Arial"/>
      <w:sz w:val="24"/>
      <w:szCs w:val="24"/>
      <w:lang w:eastAsia="en-GB"/>
    </w:rPr>
  </w:style>
  <w:style w:type="paragraph" w:styleId="ListBullet">
    <w:name w:val="List Bullet"/>
    <w:basedOn w:val="Normal"/>
    <w:uiPriority w:val="1"/>
    <w:qFormat/>
    <w:rsid w:val="00C808C3"/>
    <w:pPr>
      <w:numPr>
        <w:numId w:val="51"/>
      </w:numPr>
      <w:spacing w:before="120" w:after="120" w:line="240" w:lineRule="auto"/>
    </w:pPr>
    <w:rPr>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9054393">
      <w:bodyDiv w:val="1"/>
      <w:marLeft w:val="0"/>
      <w:marRight w:val="0"/>
      <w:marTop w:val="0"/>
      <w:marBottom w:val="0"/>
      <w:divBdr>
        <w:top w:val="none" w:sz="0" w:space="0" w:color="auto"/>
        <w:left w:val="none" w:sz="0" w:space="0" w:color="auto"/>
        <w:bottom w:val="none" w:sz="0" w:space="0" w:color="auto"/>
        <w:right w:val="none" w:sz="0" w:space="0" w:color="auto"/>
      </w:divBdr>
    </w:div>
    <w:div w:id="1382897508">
      <w:bodyDiv w:val="1"/>
      <w:marLeft w:val="0"/>
      <w:marRight w:val="0"/>
      <w:marTop w:val="0"/>
      <w:marBottom w:val="0"/>
      <w:divBdr>
        <w:top w:val="none" w:sz="0" w:space="0" w:color="auto"/>
        <w:left w:val="none" w:sz="0" w:space="0" w:color="auto"/>
        <w:bottom w:val="none" w:sz="0" w:space="0" w:color="auto"/>
        <w:right w:val="none" w:sz="0" w:space="0" w:color="auto"/>
      </w:divBdr>
    </w:div>
    <w:div w:id="1539124288">
      <w:bodyDiv w:val="1"/>
      <w:marLeft w:val="0"/>
      <w:marRight w:val="0"/>
      <w:marTop w:val="0"/>
      <w:marBottom w:val="0"/>
      <w:divBdr>
        <w:top w:val="none" w:sz="0" w:space="0" w:color="auto"/>
        <w:left w:val="none" w:sz="0" w:space="0" w:color="auto"/>
        <w:bottom w:val="none" w:sz="0" w:space="0" w:color="auto"/>
        <w:right w:val="none" w:sz="0" w:space="0" w:color="auto"/>
      </w:divBdr>
    </w:div>
    <w:div w:id="1928418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www.london.gov.uk/sites/default/files/london_risk_register_version_11.pdf" TargetMode="External"/><Relationship Id="rId26" Type="http://schemas.openxmlformats.org/officeDocument/2006/relationships/image" Target="media/image4.png"/><Relationship Id="rId39" Type="http://schemas.openxmlformats.org/officeDocument/2006/relationships/glossaryDocument" Target="glossary/document.xml"/><Relationship Id="rId21" Type="http://schemas.openxmlformats.org/officeDocument/2006/relationships/hyperlink" Target="https://www.jesip.org.uk/joint-doctrine" TargetMode="External"/><Relationship Id="rId34" Type="http://schemas.openxmlformats.org/officeDocument/2006/relationships/hyperlink" Target="https://www.thebridge.towerhamlets.gov.uk/service-areas/contingency/business-continuity" TargetMode="Externa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1.xml"/><Relationship Id="rId25" Type="http://schemas.openxmlformats.org/officeDocument/2006/relationships/hyperlink" Target="https://www.london.gov.uk/sites/default/files/public_version_for_website_-_strategic_coordination_protocol_-_version_8_7_oct_2020.pdf" TargetMode="External"/><Relationship Id="rId33" Type="http://schemas.openxmlformats.org/officeDocument/2006/relationships/hyperlink" Target="https://www.thebridge.towerhamlets.gov.uk/service-areas/contingency/civil-protection-unit"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s://www.london.gov.uk/sites/default/files/leslp_mip_v11.5_dec_2021_-_public.pdf" TargetMode="External"/><Relationship Id="rId29" Type="http://schemas.openxmlformats.org/officeDocument/2006/relationships/hyperlink" Target="https://local.gov.uk/publications/councillors-guide-civil-emergencies"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3.png"/><Relationship Id="rId32" Type="http://schemas.openxmlformats.org/officeDocument/2006/relationships/hyperlink" Target="https://www.london.gov.uk/sites/default/files/mass_evacuation_framework_2018_v3.0_0.pdf" TargetMode="External"/><Relationship Id="rId37" Type="http://schemas.openxmlformats.org/officeDocument/2006/relationships/header" Target="header4.xml"/><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s://www.towerhamlets.gov.uk/lgnl/community_and_living/community_safety__crime_preve/emergencies/civil_emergency_plan.aspx" TargetMode="External"/><Relationship Id="rId23" Type="http://schemas.openxmlformats.org/officeDocument/2006/relationships/image" Target="media/image2.png"/><Relationship Id="rId28" Type="http://schemas.openxmlformats.org/officeDocument/2006/relationships/hyperlink" Target="https://www.thebridge.towerhamlets.gov.uk/service-areas/contingency/civil-protection-unit" TargetMode="External"/><Relationship Id="rId36" Type="http://schemas.openxmlformats.org/officeDocument/2006/relationships/hyperlink" Target="https://towerhamlets2.sharepoint.com/:f:/s/Resilience/Epciov7mqJRdj8hIWeGCZZgB9cZmrzoUylaV9VCoLsGVBw?e=VeR30U" TargetMode="External"/><Relationship Id="rId10" Type="http://schemas.openxmlformats.org/officeDocument/2006/relationships/footnotes" Target="footnotes.xml"/><Relationship Id="rId19" Type="http://schemas.openxmlformats.org/officeDocument/2006/relationships/hyperlink" Target="https://www.cambridge.gov.uk/media/1253/cca-short-guide.pdf" TargetMode="External"/><Relationship Id="rId31" Type="http://schemas.openxmlformats.org/officeDocument/2006/relationships/hyperlink" Target="https://www.thebridge.towerhamlets.gov.uk/service-areas/contingency/civil-protection-unit"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towerhamlets2.sharepoint.com/sites/Team_CivilProtectionUnit/Shared%20Documents/Governance%20and%20Monitoring/Plans/BMEP%20Pt%201/Current%20Plan/BMEP%20Pt%201%20-%20Civil%20Protection%20Procedure%202022.docx" TargetMode="External"/><Relationship Id="rId22" Type="http://schemas.openxmlformats.org/officeDocument/2006/relationships/hyperlink" Target="http://www.jesip.org.uk/joint-doctrine" TargetMode="External"/><Relationship Id="rId27" Type="http://schemas.openxmlformats.org/officeDocument/2006/relationships/hyperlink" Target="https://www.gov.uk/government/uploads/system/uploads/attachment_data/file/653402/Bellwin_Scheme_Guidance_Notes_2017-18.pdf" TargetMode="External"/><Relationship Id="rId30" Type="http://schemas.openxmlformats.org/officeDocument/2006/relationships/image" Target="media/image5.png"/><Relationship Id="rId35" Type="http://schemas.openxmlformats.org/officeDocument/2006/relationships/hyperlink" Target="https://www.thebridge.towerhamlets.gov.uk/service-areas/contingency/civil-protection-unit" TargetMode="External"/><Relationship Id="rId8" Type="http://schemas.openxmlformats.org/officeDocument/2006/relationships/settings" Target="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3A0AF8D98D43EBA26FD45CB20064F5"/>
        <w:category>
          <w:name w:val="General"/>
          <w:gallery w:val="placeholder"/>
        </w:category>
        <w:types>
          <w:type w:val="bbPlcHdr"/>
        </w:types>
        <w:behaviors>
          <w:behavior w:val="content"/>
        </w:behaviors>
        <w:guid w:val="{EFBF4279-CCCF-4E9B-AE34-27AAB02CC924}"/>
      </w:docPartPr>
      <w:docPartBody>
        <w:p w:rsidR="00D107AD" w:rsidRDefault="00417A06" w:rsidP="00417A06">
          <w:pPr>
            <w:pStyle w:val="F93A0AF8D98D43EBA26FD45CB20064F5"/>
          </w:pPr>
          <w:r w:rsidRPr="00973D21">
            <w:rPr>
              <w:rStyle w:val="PlaceholderText"/>
            </w:rPr>
            <w:t>[Title]</w:t>
          </w:r>
        </w:p>
      </w:docPartBody>
    </w:docPart>
    <w:docPart>
      <w:docPartPr>
        <w:name w:val="7A8D457499A043A886AD5923AC85325C"/>
        <w:category>
          <w:name w:val="General"/>
          <w:gallery w:val="placeholder"/>
        </w:category>
        <w:types>
          <w:type w:val="bbPlcHdr"/>
        </w:types>
        <w:behaviors>
          <w:behavior w:val="content"/>
        </w:behaviors>
        <w:guid w:val="{CC4CC1E2-2CA3-41E8-9B51-00DB76D7CAD9}"/>
      </w:docPartPr>
      <w:docPartBody>
        <w:p w:rsidR="00D107AD" w:rsidRDefault="00417A06">
          <w:r w:rsidRPr="00973D21">
            <w:rPr>
              <w:rStyle w:val="PlaceholderText"/>
            </w:rPr>
            <w:t>[Title]</w:t>
          </w:r>
        </w:p>
      </w:docPartBody>
    </w:docPart>
    <w:docPart>
      <w:docPartPr>
        <w:name w:val="BD4EC27E6369437CA33D0F78CD6A3377"/>
        <w:category>
          <w:name w:val="General"/>
          <w:gallery w:val="placeholder"/>
        </w:category>
        <w:types>
          <w:type w:val="bbPlcHdr"/>
        </w:types>
        <w:behaviors>
          <w:behavior w:val="content"/>
        </w:behaviors>
        <w:guid w:val="{C973D288-8D01-4BAF-B83E-F9F9CA237B38}"/>
      </w:docPartPr>
      <w:docPartBody>
        <w:p w:rsidR="005B674E" w:rsidRDefault="00932CDB">
          <w:pPr>
            <w:pStyle w:val="BD4EC27E6369437CA33D0F78CD6A3377"/>
          </w:pPr>
          <w:r w:rsidRPr="00973D21">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A06"/>
    <w:rsid w:val="000B4848"/>
    <w:rsid w:val="00106DBB"/>
    <w:rsid w:val="00120881"/>
    <w:rsid w:val="0028345D"/>
    <w:rsid w:val="0038463D"/>
    <w:rsid w:val="003873F8"/>
    <w:rsid w:val="00417A06"/>
    <w:rsid w:val="00537FF7"/>
    <w:rsid w:val="005B33FD"/>
    <w:rsid w:val="005B674E"/>
    <w:rsid w:val="00826995"/>
    <w:rsid w:val="00847C68"/>
    <w:rsid w:val="008810D2"/>
    <w:rsid w:val="00932CDB"/>
    <w:rsid w:val="00966B94"/>
    <w:rsid w:val="009D2251"/>
    <w:rsid w:val="00AE5827"/>
    <w:rsid w:val="00B6538F"/>
    <w:rsid w:val="00CC63A8"/>
    <w:rsid w:val="00CF3263"/>
    <w:rsid w:val="00D107AD"/>
    <w:rsid w:val="00DA1AA4"/>
    <w:rsid w:val="00E42AD3"/>
    <w:rsid w:val="00E953B5"/>
    <w:rsid w:val="00F505EC"/>
    <w:rsid w:val="00F77E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7A06"/>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32CDB"/>
    <w:rPr>
      <w:color w:val="808080"/>
    </w:rPr>
  </w:style>
  <w:style w:type="paragraph" w:customStyle="1" w:styleId="F93A0AF8D98D43EBA26FD45CB20064F5">
    <w:name w:val="F93A0AF8D98D43EBA26FD45CB20064F5"/>
    <w:rsid w:val="00417A06"/>
  </w:style>
  <w:style w:type="paragraph" w:customStyle="1" w:styleId="BD4EC27E6369437CA33D0F78CD6A3377">
    <w:name w:val="BD4EC27E6369437CA33D0F78CD6A337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2022-01-24T00:00:00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D01BE090C39F147A791A9BD3E22C541" ma:contentTypeVersion="12" ma:contentTypeDescription="Create a new document." ma:contentTypeScope="" ma:versionID="c0f4f2c4819f84c9b32e14d5c2aad342">
  <xsd:schema xmlns:xsd="http://www.w3.org/2001/XMLSchema" xmlns:xs="http://www.w3.org/2001/XMLSchema" xmlns:p="http://schemas.microsoft.com/office/2006/metadata/properties" xmlns:ns2="deec781b-51b2-41f5-8977-d833afa0cdb5" xmlns:ns3="30d79745-92fc-4b4e-a213-f975f2a6d945" targetNamespace="http://schemas.microsoft.com/office/2006/metadata/properties" ma:root="true" ma:fieldsID="fdb0955c3c64a05233818ae7332fa7c5" ns2:_="" ns3:_="">
    <xsd:import namespace="deec781b-51b2-41f5-8977-d833afa0cdb5"/>
    <xsd:import namespace="30d79745-92fc-4b4e-a213-f975f2a6d94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ec781b-51b2-41f5-8977-d833afa0cd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0d79745-92fc-4b4e-a213-f975f2a6d945"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B4E24CF-79FF-4AAC-BF37-894B5DABEE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ec781b-51b2-41f5-8977-d833afa0cdb5"/>
    <ds:schemaRef ds:uri="30d79745-92fc-4b4e-a213-f975f2a6d9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BBC02BB-9B01-48F4-934C-0AFF669FDEA6}">
  <ds:schemaRefs>
    <ds:schemaRef ds:uri="http://schemas.openxmlformats.org/officeDocument/2006/bibliography"/>
  </ds:schemaRefs>
</ds:datastoreItem>
</file>

<file path=customXml/itemProps4.xml><?xml version="1.0" encoding="utf-8"?>
<ds:datastoreItem xmlns:ds="http://schemas.openxmlformats.org/officeDocument/2006/customXml" ds:itemID="{51535BB0-DC53-48EC-828C-DC21853A3766}">
  <ds:schemaRefs>
    <ds:schemaRef ds:uri="http://purl.org/dc/elements/1.1/"/>
    <ds:schemaRef ds:uri="http://schemas.microsoft.com/office/2006/metadata/properties"/>
    <ds:schemaRef ds:uri="http://purl.org/dc/dcmitype/"/>
    <ds:schemaRef ds:uri="30d79745-92fc-4b4e-a213-f975f2a6d945"/>
    <ds:schemaRef ds:uri="deec781b-51b2-41f5-8977-d833afa0cdb5"/>
    <ds:schemaRef ds:uri="http://purl.org/dc/terms/"/>
    <ds:schemaRef ds:uri="http://schemas.microsoft.com/office/2006/documentManagement/types"/>
    <ds:schemaRef ds:uri="http://www.w3.org/XML/1998/namespace"/>
    <ds:schemaRef ds:uri="http://schemas.microsoft.com/office/infopath/2007/PartnerControls"/>
    <ds:schemaRef ds:uri="http://schemas.openxmlformats.org/package/2006/metadata/core-properties"/>
  </ds:schemaRefs>
</ds:datastoreItem>
</file>

<file path=customXml/itemProps5.xml><?xml version="1.0" encoding="utf-8"?>
<ds:datastoreItem xmlns:ds="http://schemas.openxmlformats.org/officeDocument/2006/customXml" ds:itemID="{9DA4D916-67CF-4FD3-8961-21260328129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33</Pages>
  <Words>10465</Words>
  <Characters>59657</Characters>
  <Application>Microsoft Office Word</Application>
  <DocSecurity>8</DocSecurity>
  <Lines>497</Lines>
  <Paragraphs>139</Paragraphs>
  <ScaleCrop>false</ScaleCrop>
  <HeadingPairs>
    <vt:vector size="2" baseType="variant">
      <vt:variant>
        <vt:lpstr>Title</vt:lpstr>
      </vt:variant>
      <vt:variant>
        <vt:i4>1</vt:i4>
      </vt:variant>
    </vt:vector>
  </HeadingPairs>
  <TitlesOfParts>
    <vt:vector size="1" baseType="lpstr">
      <vt:lpstr>Borough Major Emergency Plan Part 1</vt:lpstr>
    </vt:vector>
  </TitlesOfParts>
  <Company>Tower Hamlets</Company>
  <LinksUpToDate>false</LinksUpToDate>
  <CharactersWithSpaces>69983</CharactersWithSpaces>
  <SharedDoc>false</SharedDoc>
  <HLinks>
    <vt:vector size="450" baseType="variant">
      <vt:variant>
        <vt:i4>655385</vt:i4>
      </vt:variant>
      <vt:variant>
        <vt:i4>402</vt:i4>
      </vt:variant>
      <vt:variant>
        <vt:i4>0</vt:i4>
      </vt:variant>
      <vt:variant>
        <vt:i4>5</vt:i4>
      </vt:variant>
      <vt:variant>
        <vt:lpwstr>https://towerhamlets2.sharepoint.com/:f:/s/Resilience/Epciov7mqJRdj8hIWeGCZZgB9cZmrzoUylaV9VCoLsGVBw?e=VeR30U</vt:lpwstr>
      </vt:variant>
      <vt:variant>
        <vt:lpwstr/>
      </vt:variant>
      <vt:variant>
        <vt:i4>393282</vt:i4>
      </vt:variant>
      <vt:variant>
        <vt:i4>399</vt:i4>
      </vt:variant>
      <vt:variant>
        <vt:i4>0</vt:i4>
      </vt:variant>
      <vt:variant>
        <vt:i4>5</vt:i4>
      </vt:variant>
      <vt:variant>
        <vt:lpwstr>https://towerhamlets2.sharepoint.com/:b:/s/Resilience/EQ0aGJlee7JHhVvfKZhvUKYBhIKVyITT895jywHF0SoV3g?e=zfcVew</vt:lpwstr>
      </vt:variant>
      <vt:variant>
        <vt:lpwstr/>
      </vt:variant>
      <vt:variant>
        <vt:i4>5373959</vt:i4>
      </vt:variant>
      <vt:variant>
        <vt:i4>396</vt:i4>
      </vt:variant>
      <vt:variant>
        <vt:i4>0</vt:i4>
      </vt:variant>
      <vt:variant>
        <vt:i4>5</vt:i4>
      </vt:variant>
      <vt:variant>
        <vt:lpwstr>https://towerhamlets2.sharepoint.com/:b:/s/Resilience/EW6LMv95JY5ArFCruBUdxJEBvnPxaDPuVKKzpkGv3sJmvA?e=vZUWrb</vt:lpwstr>
      </vt:variant>
      <vt:variant>
        <vt:lpwstr/>
      </vt:variant>
      <vt:variant>
        <vt:i4>1703998</vt:i4>
      </vt:variant>
      <vt:variant>
        <vt:i4>393</vt:i4>
      </vt:variant>
      <vt:variant>
        <vt:i4>0</vt:i4>
      </vt:variant>
      <vt:variant>
        <vt:i4>5</vt:i4>
      </vt:variant>
      <vt:variant>
        <vt:lpwstr/>
      </vt:variant>
      <vt:variant>
        <vt:lpwstr>_Toc82688681</vt:lpwstr>
      </vt:variant>
      <vt:variant>
        <vt:i4>393324</vt:i4>
      </vt:variant>
      <vt:variant>
        <vt:i4>390</vt:i4>
      </vt:variant>
      <vt:variant>
        <vt:i4>0</vt:i4>
      </vt:variant>
      <vt:variant>
        <vt:i4>5</vt:i4>
      </vt:variant>
      <vt:variant>
        <vt:lpwstr>https://www.london.gov.uk/sites/default/files/mass_evacuation_framework_2018_v3.0_0.pdf</vt:lpwstr>
      </vt:variant>
      <vt:variant>
        <vt:lpwstr/>
      </vt:variant>
      <vt:variant>
        <vt:i4>2555955</vt:i4>
      </vt:variant>
      <vt:variant>
        <vt:i4>387</vt:i4>
      </vt:variant>
      <vt:variant>
        <vt:i4>0</vt:i4>
      </vt:variant>
      <vt:variant>
        <vt:i4>5</vt:i4>
      </vt:variant>
      <vt:variant>
        <vt:lpwstr/>
      </vt:variant>
      <vt:variant>
        <vt:lpwstr>_London_Local_Authority_1</vt:lpwstr>
      </vt:variant>
      <vt:variant>
        <vt:i4>6881363</vt:i4>
      </vt:variant>
      <vt:variant>
        <vt:i4>384</vt:i4>
      </vt:variant>
      <vt:variant>
        <vt:i4>0</vt:i4>
      </vt:variant>
      <vt:variant>
        <vt:i4>5</vt:i4>
      </vt:variant>
      <vt:variant>
        <vt:lpwstr/>
      </vt:variant>
      <vt:variant>
        <vt:lpwstr>_JESIP</vt:lpwstr>
      </vt:variant>
      <vt:variant>
        <vt:i4>7209045</vt:i4>
      </vt:variant>
      <vt:variant>
        <vt:i4>381</vt:i4>
      </vt:variant>
      <vt:variant>
        <vt:i4>0</vt:i4>
      </vt:variant>
      <vt:variant>
        <vt:i4>5</vt:i4>
      </vt:variant>
      <vt:variant>
        <vt:lpwstr/>
      </vt:variant>
      <vt:variant>
        <vt:lpwstr>_Borough_Emergency_Control</vt:lpwstr>
      </vt:variant>
      <vt:variant>
        <vt:i4>2883610</vt:i4>
      </vt:variant>
      <vt:variant>
        <vt:i4>378</vt:i4>
      </vt:variant>
      <vt:variant>
        <vt:i4>0</vt:i4>
      </vt:variant>
      <vt:variant>
        <vt:i4>5</vt:i4>
      </vt:variant>
      <vt:variant>
        <vt:lpwstr/>
      </vt:variant>
      <vt:variant>
        <vt:lpwstr>_The_Customer_Contact</vt:lpwstr>
      </vt:variant>
      <vt:variant>
        <vt:i4>6488072</vt:i4>
      </vt:variant>
      <vt:variant>
        <vt:i4>375</vt:i4>
      </vt:variant>
      <vt:variant>
        <vt:i4>0</vt:i4>
      </vt:variant>
      <vt:variant>
        <vt:i4>5</vt:i4>
      </vt:variant>
      <vt:variant>
        <vt:lpwstr>https://www.gov.uk/government/uploads/system/uploads/attachment_data/file/653402/Bellwin_Scheme_Guidance_Notes_2017-18.pdf</vt:lpwstr>
      </vt:variant>
      <vt:variant>
        <vt:lpwstr/>
      </vt:variant>
      <vt:variant>
        <vt:i4>7864394</vt:i4>
      </vt:variant>
      <vt:variant>
        <vt:i4>372</vt:i4>
      </vt:variant>
      <vt:variant>
        <vt:i4>0</vt:i4>
      </vt:variant>
      <vt:variant>
        <vt:i4>5</vt:i4>
      </vt:variant>
      <vt:variant>
        <vt:lpwstr/>
      </vt:variant>
      <vt:variant>
        <vt:lpwstr>_London_Local_Authority</vt:lpwstr>
      </vt:variant>
      <vt:variant>
        <vt:i4>7405661</vt:i4>
      </vt:variant>
      <vt:variant>
        <vt:i4>369</vt:i4>
      </vt:variant>
      <vt:variant>
        <vt:i4>0</vt:i4>
      </vt:variant>
      <vt:variant>
        <vt:i4>5</vt:i4>
      </vt:variant>
      <vt:variant>
        <vt:lpwstr/>
      </vt:variant>
      <vt:variant>
        <vt:lpwstr>_Incident_information_required</vt:lpwstr>
      </vt:variant>
      <vt:variant>
        <vt:i4>4194413</vt:i4>
      </vt:variant>
      <vt:variant>
        <vt:i4>366</vt:i4>
      </vt:variant>
      <vt:variant>
        <vt:i4>0</vt:i4>
      </vt:variant>
      <vt:variant>
        <vt:i4>5</vt:i4>
      </vt:variant>
      <vt:variant>
        <vt:lpwstr/>
      </vt:variant>
      <vt:variant>
        <vt:lpwstr>_Civil_Protection_Procedure</vt:lpwstr>
      </vt:variant>
      <vt:variant>
        <vt:i4>7864394</vt:i4>
      </vt:variant>
      <vt:variant>
        <vt:i4>363</vt:i4>
      </vt:variant>
      <vt:variant>
        <vt:i4>0</vt:i4>
      </vt:variant>
      <vt:variant>
        <vt:i4>5</vt:i4>
      </vt:variant>
      <vt:variant>
        <vt:lpwstr/>
      </vt:variant>
      <vt:variant>
        <vt:lpwstr>_London_Local_Authority</vt:lpwstr>
      </vt:variant>
      <vt:variant>
        <vt:i4>2818089</vt:i4>
      </vt:variant>
      <vt:variant>
        <vt:i4>360</vt:i4>
      </vt:variant>
      <vt:variant>
        <vt:i4>0</vt:i4>
      </vt:variant>
      <vt:variant>
        <vt:i4>5</vt:i4>
      </vt:variant>
      <vt:variant>
        <vt:lpwstr>http://www.jesip.org.uk/joint-doctrine</vt:lpwstr>
      </vt:variant>
      <vt:variant>
        <vt:lpwstr/>
      </vt:variant>
      <vt:variant>
        <vt:i4>7602212</vt:i4>
      </vt:variant>
      <vt:variant>
        <vt:i4>357</vt:i4>
      </vt:variant>
      <vt:variant>
        <vt:i4>0</vt:i4>
      </vt:variant>
      <vt:variant>
        <vt:i4>5</vt:i4>
      </vt:variant>
      <vt:variant>
        <vt:lpwstr>http://www.jesip.org.uk/uploads/media/pdf/JESIP_Joint_Doctrine-The_Interoperability_Framework_%5bedition_2-July-2016%5d.pdf</vt:lpwstr>
      </vt:variant>
      <vt:variant>
        <vt:lpwstr/>
      </vt:variant>
      <vt:variant>
        <vt:i4>1245234</vt:i4>
      </vt:variant>
      <vt:variant>
        <vt:i4>350</vt:i4>
      </vt:variant>
      <vt:variant>
        <vt:i4>0</vt:i4>
      </vt:variant>
      <vt:variant>
        <vt:i4>5</vt:i4>
      </vt:variant>
      <vt:variant>
        <vt:lpwstr/>
      </vt:variant>
      <vt:variant>
        <vt:lpwstr>_Toc102642509</vt:lpwstr>
      </vt:variant>
      <vt:variant>
        <vt:i4>1245234</vt:i4>
      </vt:variant>
      <vt:variant>
        <vt:i4>344</vt:i4>
      </vt:variant>
      <vt:variant>
        <vt:i4>0</vt:i4>
      </vt:variant>
      <vt:variant>
        <vt:i4>5</vt:i4>
      </vt:variant>
      <vt:variant>
        <vt:lpwstr/>
      </vt:variant>
      <vt:variant>
        <vt:lpwstr>_Toc102642508</vt:lpwstr>
      </vt:variant>
      <vt:variant>
        <vt:i4>1245234</vt:i4>
      </vt:variant>
      <vt:variant>
        <vt:i4>338</vt:i4>
      </vt:variant>
      <vt:variant>
        <vt:i4>0</vt:i4>
      </vt:variant>
      <vt:variant>
        <vt:i4>5</vt:i4>
      </vt:variant>
      <vt:variant>
        <vt:lpwstr/>
      </vt:variant>
      <vt:variant>
        <vt:lpwstr>_Toc102642507</vt:lpwstr>
      </vt:variant>
      <vt:variant>
        <vt:i4>1245234</vt:i4>
      </vt:variant>
      <vt:variant>
        <vt:i4>332</vt:i4>
      </vt:variant>
      <vt:variant>
        <vt:i4>0</vt:i4>
      </vt:variant>
      <vt:variant>
        <vt:i4>5</vt:i4>
      </vt:variant>
      <vt:variant>
        <vt:lpwstr/>
      </vt:variant>
      <vt:variant>
        <vt:lpwstr>_Toc102642506</vt:lpwstr>
      </vt:variant>
      <vt:variant>
        <vt:i4>1245234</vt:i4>
      </vt:variant>
      <vt:variant>
        <vt:i4>326</vt:i4>
      </vt:variant>
      <vt:variant>
        <vt:i4>0</vt:i4>
      </vt:variant>
      <vt:variant>
        <vt:i4>5</vt:i4>
      </vt:variant>
      <vt:variant>
        <vt:lpwstr/>
      </vt:variant>
      <vt:variant>
        <vt:lpwstr>_Toc102642505</vt:lpwstr>
      </vt:variant>
      <vt:variant>
        <vt:i4>1245234</vt:i4>
      </vt:variant>
      <vt:variant>
        <vt:i4>320</vt:i4>
      </vt:variant>
      <vt:variant>
        <vt:i4>0</vt:i4>
      </vt:variant>
      <vt:variant>
        <vt:i4>5</vt:i4>
      </vt:variant>
      <vt:variant>
        <vt:lpwstr/>
      </vt:variant>
      <vt:variant>
        <vt:lpwstr>_Toc102642504</vt:lpwstr>
      </vt:variant>
      <vt:variant>
        <vt:i4>1245234</vt:i4>
      </vt:variant>
      <vt:variant>
        <vt:i4>314</vt:i4>
      </vt:variant>
      <vt:variant>
        <vt:i4>0</vt:i4>
      </vt:variant>
      <vt:variant>
        <vt:i4>5</vt:i4>
      </vt:variant>
      <vt:variant>
        <vt:lpwstr/>
      </vt:variant>
      <vt:variant>
        <vt:lpwstr>_Toc102642503</vt:lpwstr>
      </vt:variant>
      <vt:variant>
        <vt:i4>1245234</vt:i4>
      </vt:variant>
      <vt:variant>
        <vt:i4>308</vt:i4>
      </vt:variant>
      <vt:variant>
        <vt:i4>0</vt:i4>
      </vt:variant>
      <vt:variant>
        <vt:i4>5</vt:i4>
      </vt:variant>
      <vt:variant>
        <vt:lpwstr/>
      </vt:variant>
      <vt:variant>
        <vt:lpwstr>_Toc102642502</vt:lpwstr>
      </vt:variant>
      <vt:variant>
        <vt:i4>1245234</vt:i4>
      </vt:variant>
      <vt:variant>
        <vt:i4>302</vt:i4>
      </vt:variant>
      <vt:variant>
        <vt:i4>0</vt:i4>
      </vt:variant>
      <vt:variant>
        <vt:i4>5</vt:i4>
      </vt:variant>
      <vt:variant>
        <vt:lpwstr/>
      </vt:variant>
      <vt:variant>
        <vt:lpwstr>_Toc102642501</vt:lpwstr>
      </vt:variant>
      <vt:variant>
        <vt:i4>1245234</vt:i4>
      </vt:variant>
      <vt:variant>
        <vt:i4>296</vt:i4>
      </vt:variant>
      <vt:variant>
        <vt:i4>0</vt:i4>
      </vt:variant>
      <vt:variant>
        <vt:i4>5</vt:i4>
      </vt:variant>
      <vt:variant>
        <vt:lpwstr/>
      </vt:variant>
      <vt:variant>
        <vt:lpwstr>_Toc102642500</vt:lpwstr>
      </vt:variant>
      <vt:variant>
        <vt:i4>1703987</vt:i4>
      </vt:variant>
      <vt:variant>
        <vt:i4>290</vt:i4>
      </vt:variant>
      <vt:variant>
        <vt:i4>0</vt:i4>
      </vt:variant>
      <vt:variant>
        <vt:i4>5</vt:i4>
      </vt:variant>
      <vt:variant>
        <vt:lpwstr/>
      </vt:variant>
      <vt:variant>
        <vt:lpwstr>_Toc102642499</vt:lpwstr>
      </vt:variant>
      <vt:variant>
        <vt:i4>1703987</vt:i4>
      </vt:variant>
      <vt:variant>
        <vt:i4>284</vt:i4>
      </vt:variant>
      <vt:variant>
        <vt:i4>0</vt:i4>
      </vt:variant>
      <vt:variant>
        <vt:i4>5</vt:i4>
      </vt:variant>
      <vt:variant>
        <vt:lpwstr/>
      </vt:variant>
      <vt:variant>
        <vt:lpwstr>_Toc102642498</vt:lpwstr>
      </vt:variant>
      <vt:variant>
        <vt:i4>1703987</vt:i4>
      </vt:variant>
      <vt:variant>
        <vt:i4>278</vt:i4>
      </vt:variant>
      <vt:variant>
        <vt:i4>0</vt:i4>
      </vt:variant>
      <vt:variant>
        <vt:i4>5</vt:i4>
      </vt:variant>
      <vt:variant>
        <vt:lpwstr/>
      </vt:variant>
      <vt:variant>
        <vt:lpwstr>_Toc102642497</vt:lpwstr>
      </vt:variant>
      <vt:variant>
        <vt:i4>1703987</vt:i4>
      </vt:variant>
      <vt:variant>
        <vt:i4>272</vt:i4>
      </vt:variant>
      <vt:variant>
        <vt:i4>0</vt:i4>
      </vt:variant>
      <vt:variant>
        <vt:i4>5</vt:i4>
      </vt:variant>
      <vt:variant>
        <vt:lpwstr/>
      </vt:variant>
      <vt:variant>
        <vt:lpwstr>_Toc102642496</vt:lpwstr>
      </vt:variant>
      <vt:variant>
        <vt:i4>1703987</vt:i4>
      </vt:variant>
      <vt:variant>
        <vt:i4>266</vt:i4>
      </vt:variant>
      <vt:variant>
        <vt:i4>0</vt:i4>
      </vt:variant>
      <vt:variant>
        <vt:i4>5</vt:i4>
      </vt:variant>
      <vt:variant>
        <vt:lpwstr/>
      </vt:variant>
      <vt:variant>
        <vt:lpwstr>_Toc102642495</vt:lpwstr>
      </vt:variant>
      <vt:variant>
        <vt:i4>1703987</vt:i4>
      </vt:variant>
      <vt:variant>
        <vt:i4>260</vt:i4>
      </vt:variant>
      <vt:variant>
        <vt:i4>0</vt:i4>
      </vt:variant>
      <vt:variant>
        <vt:i4>5</vt:i4>
      </vt:variant>
      <vt:variant>
        <vt:lpwstr/>
      </vt:variant>
      <vt:variant>
        <vt:lpwstr>_Toc102642494</vt:lpwstr>
      </vt:variant>
      <vt:variant>
        <vt:i4>1703987</vt:i4>
      </vt:variant>
      <vt:variant>
        <vt:i4>254</vt:i4>
      </vt:variant>
      <vt:variant>
        <vt:i4>0</vt:i4>
      </vt:variant>
      <vt:variant>
        <vt:i4>5</vt:i4>
      </vt:variant>
      <vt:variant>
        <vt:lpwstr/>
      </vt:variant>
      <vt:variant>
        <vt:lpwstr>_Toc102642493</vt:lpwstr>
      </vt:variant>
      <vt:variant>
        <vt:i4>1703987</vt:i4>
      </vt:variant>
      <vt:variant>
        <vt:i4>248</vt:i4>
      </vt:variant>
      <vt:variant>
        <vt:i4>0</vt:i4>
      </vt:variant>
      <vt:variant>
        <vt:i4>5</vt:i4>
      </vt:variant>
      <vt:variant>
        <vt:lpwstr/>
      </vt:variant>
      <vt:variant>
        <vt:lpwstr>_Toc102642492</vt:lpwstr>
      </vt:variant>
      <vt:variant>
        <vt:i4>983071</vt:i4>
      </vt:variant>
      <vt:variant>
        <vt:i4>242</vt:i4>
      </vt:variant>
      <vt:variant>
        <vt:i4>0</vt:i4>
      </vt:variant>
      <vt:variant>
        <vt:i4>5</vt:i4>
      </vt:variant>
      <vt:variant>
        <vt:lpwstr>https://towerhamlets2.sharepoint.com/sites/Team_CivilProtectionUnit/Shared Documents/Governance and Monitoring/Plans/BMEP Pt 1/Current Plan/BMEP Pt 1 2021 Public Version 1.0.docx</vt:lpwstr>
      </vt:variant>
      <vt:variant>
        <vt:lpwstr>_Toc102642491</vt:lpwstr>
      </vt:variant>
      <vt:variant>
        <vt:i4>1703987</vt:i4>
      </vt:variant>
      <vt:variant>
        <vt:i4>236</vt:i4>
      </vt:variant>
      <vt:variant>
        <vt:i4>0</vt:i4>
      </vt:variant>
      <vt:variant>
        <vt:i4>5</vt:i4>
      </vt:variant>
      <vt:variant>
        <vt:lpwstr/>
      </vt:variant>
      <vt:variant>
        <vt:lpwstr>_Toc102642490</vt:lpwstr>
      </vt:variant>
      <vt:variant>
        <vt:i4>1769523</vt:i4>
      </vt:variant>
      <vt:variant>
        <vt:i4>230</vt:i4>
      </vt:variant>
      <vt:variant>
        <vt:i4>0</vt:i4>
      </vt:variant>
      <vt:variant>
        <vt:i4>5</vt:i4>
      </vt:variant>
      <vt:variant>
        <vt:lpwstr/>
      </vt:variant>
      <vt:variant>
        <vt:lpwstr>_Toc102642489</vt:lpwstr>
      </vt:variant>
      <vt:variant>
        <vt:i4>1769523</vt:i4>
      </vt:variant>
      <vt:variant>
        <vt:i4>224</vt:i4>
      </vt:variant>
      <vt:variant>
        <vt:i4>0</vt:i4>
      </vt:variant>
      <vt:variant>
        <vt:i4>5</vt:i4>
      </vt:variant>
      <vt:variant>
        <vt:lpwstr/>
      </vt:variant>
      <vt:variant>
        <vt:lpwstr>_Toc102642488</vt:lpwstr>
      </vt:variant>
      <vt:variant>
        <vt:i4>1769523</vt:i4>
      </vt:variant>
      <vt:variant>
        <vt:i4>218</vt:i4>
      </vt:variant>
      <vt:variant>
        <vt:i4>0</vt:i4>
      </vt:variant>
      <vt:variant>
        <vt:i4>5</vt:i4>
      </vt:variant>
      <vt:variant>
        <vt:lpwstr/>
      </vt:variant>
      <vt:variant>
        <vt:lpwstr>_Toc102642487</vt:lpwstr>
      </vt:variant>
      <vt:variant>
        <vt:i4>1769523</vt:i4>
      </vt:variant>
      <vt:variant>
        <vt:i4>212</vt:i4>
      </vt:variant>
      <vt:variant>
        <vt:i4>0</vt:i4>
      </vt:variant>
      <vt:variant>
        <vt:i4>5</vt:i4>
      </vt:variant>
      <vt:variant>
        <vt:lpwstr/>
      </vt:variant>
      <vt:variant>
        <vt:lpwstr>_Toc102642486</vt:lpwstr>
      </vt:variant>
      <vt:variant>
        <vt:i4>1769523</vt:i4>
      </vt:variant>
      <vt:variant>
        <vt:i4>206</vt:i4>
      </vt:variant>
      <vt:variant>
        <vt:i4>0</vt:i4>
      </vt:variant>
      <vt:variant>
        <vt:i4>5</vt:i4>
      </vt:variant>
      <vt:variant>
        <vt:lpwstr/>
      </vt:variant>
      <vt:variant>
        <vt:lpwstr>_Toc102642485</vt:lpwstr>
      </vt:variant>
      <vt:variant>
        <vt:i4>1769523</vt:i4>
      </vt:variant>
      <vt:variant>
        <vt:i4>200</vt:i4>
      </vt:variant>
      <vt:variant>
        <vt:i4>0</vt:i4>
      </vt:variant>
      <vt:variant>
        <vt:i4>5</vt:i4>
      </vt:variant>
      <vt:variant>
        <vt:lpwstr/>
      </vt:variant>
      <vt:variant>
        <vt:lpwstr>_Toc102642484</vt:lpwstr>
      </vt:variant>
      <vt:variant>
        <vt:i4>1769523</vt:i4>
      </vt:variant>
      <vt:variant>
        <vt:i4>194</vt:i4>
      </vt:variant>
      <vt:variant>
        <vt:i4>0</vt:i4>
      </vt:variant>
      <vt:variant>
        <vt:i4>5</vt:i4>
      </vt:variant>
      <vt:variant>
        <vt:lpwstr/>
      </vt:variant>
      <vt:variant>
        <vt:lpwstr>_Toc102642483</vt:lpwstr>
      </vt:variant>
      <vt:variant>
        <vt:i4>1769523</vt:i4>
      </vt:variant>
      <vt:variant>
        <vt:i4>188</vt:i4>
      </vt:variant>
      <vt:variant>
        <vt:i4>0</vt:i4>
      </vt:variant>
      <vt:variant>
        <vt:i4>5</vt:i4>
      </vt:variant>
      <vt:variant>
        <vt:lpwstr/>
      </vt:variant>
      <vt:variant>
        <vt:lpwstr>_Toc102642482</vt:lpwstr>
      </vt:variant>
      <vt:variant>
        <vt:i4>1769523</vt:i4>
      </vt:variant>
      <vt:variant>
        <vt:i4>182</vt:i4>
      </vt:variant>
      <vt:variant>
        <vt:i4>0</vt:i4>
      </vt:variant>
      <vt:variant>
        <vt:i4>5</vt:i4>
      </vt:variant>
      <vt:variant>
        <vt:lpwstr/>
      </vt:variant>
      <vt:variant>
        <vt:lpwstr>_Toc102642481</vt:lpwstr>
      </vt:variant>
      <vt:variant>
        <vt:i4>1769523</vt:i4>
      </vt:variant>
      <vt:variant>
        <vt:i4>176</vt:i4>
      </vt:variant>
      <vt:variant>
        <vt:i4>0</vt:i4>
      </vt:variant>
      <vt:variant>
        <vt:i4>5</vt:i4>
      </vt:variant>
      <vt:variant>
        <vt:lpwstr/>
      </vt:variant>
      <vt:variant>
        <vt:lpwstr>_Toc102642480</vt:lpwstr>
      </vt:variant>
      <vt:variant>
        <vt:i4>1310771</vt:i4>
      </vt:variant>
      <vt:variant>
        <vt:i4>170</vt:i4>
      </vt:variant>
      <vt:variant>
        <vt:i4>0</vt:i4>
      </vt:variant>
      <vt:variant>
        <vt:i4>5</vt:i4>
      </vt:variant>
      <vt:variant>
        <vt:lpwstr/>
      </vt:variant>
      <vt:variant>
        <vt:lpwstr>_Toc102642479</vt:lpwstr>
      </vt:variant>
      <vt:variant>
        <vt:i4>1310771</vt:i4>
      </vt:variant>
      <vt:variant>
        <vt:i4>164</vt:i4>
      </vt:variant>
      <vt:variant>
        <vt:i4>0</vt:i4>
      </vt:variant>
      <vt:variant>
        <vt:i4>5</vt:i4>
      </vt:variant>
      <vt:variant>
        <vt:lpwstr/>
      </vt:variant>
      <vt:variant>
        <vt:lpwstr>_Toc102642478</vt:lpwstr>
      </vt:variant>
      <vt:variant>
        <vt:i4>1310771</vt:i4>
      </vt:variant>
      <vt:variant>
        <vt:i4>158</vt:i4>
      </vt:variant>
      <vt:variant>
        <vt:i4>0</vt:i4>
      </vt:variant>
      <vt:variant>
        <vt:i4>5</vt:i4>
      </vt:variant>
      <vt:variant>
        <vt:lpwstr/>
      </vt:variant>
      <vt:variant>
        <vt:lpwstr>_Toc102642477</vt:lpwstr>
      </vt:variant>
      <vt:variant>
        <vt:i4>1310771</vt:i4>
      </vt:variant>
      <vt:variant>
        <vt:i4>152</vt:i4>
      </vt:variant>
      <vt:variant>
        <vt:i4>0</vt:i4>
      </vt:variant>
      <vt:variant>
        <vt:i4>5</vt:i4>
      </vt:variant>
      <vt:variant>
        <vt:lpwstr/>
      </vt:variant>
      <vt:variant>
        <vt:lpwstr>_Toc102642476</vt:lpwstr>
      </vt:variant>
      <vt:variant>
        <vt:i4>1310771</vt:i4>
      </vt:variant>
      <vt:variant>
        <vt:i4>146</vt:i4>
      </vt:variant>
      <vt:variant>
        <vt:i4>0</vt:i4>
      </vt:variant>
      <vt:variant>
        <vt:i4>5</vt:i4>
      </vt:variant>
      <vt:variant>
        <vt:lpwstr/>
      </vt:variant>
      <vt:variant>
        <vt:lpwstr>_Toc102642475</vt:lpwstr>
      </vt:variant>
      <vt:variant>
        <vt:i4>1310771</vt:i4>
      </vt:variant>
      <vt:variant>
        <vt:i4>140</vt:i4>
      </vt:variant>
      <vt:variant>
        <vt:i4>0</vt:i4>
      </vt:variant>
      <vt:variant>
        <vt:i4>5</vt:i4>
      </vt:variant>
      <vt:variant>
        <vt:lpwstr/>
      </vt:variant>
      <vt:variant>
        <vt:lpwstr>_Toc102642474</vt:lpwstr>
      </vt:variant>
      <vt:variant>
        <vt:i4>1310771</vt:i4>
      </vt:variant>
      <vt:variant>
        <vt:i4>134</vt:i4>
      </vt:variant>
      <vt:variant>
        <vt:i4>0</vt:i4>
      </vt:variant>
      <vt:variant>
        <vt:i4>5</vt:i4>
      </vt:variant>
      <vt:variant>
        <vt:lpwstr/>
      </vt:variant>
      <vt:variant>
        <vt:lpwstr>_Toc102642473</vt:lpwstr>
      </vt:variant>
      <vt:variant>
        <vt:i4>1310771</vt:i4>
      </vt:variant>
      <vt:variant>
        <vt:i4>128</vt:i4>
      </vt:variant>
      <vt:variant>
        <vt:i4>0</vt:i4>
      </vt:variant>
      <vt:variant>
        <vt:i4>5</vt:i4>
      </vt:variant>
      <vt:variant>
        <vt:lpwstr/>
      </vt:variant>
      <vt:variant>
        <vt:lpwstr>_Toc102642472</vt:lpwstr>
      </vt:variant>
      <vt:variant>
        <vt:i4>1310771</vt:i4>
      </vt:variant>
      <vt:variant>
        <vt:i4>122</vt:i4>
      </vt:variant>
      <vt:variant>
        <vt:i4>0</vt:i4>
      </vt:variant>
      <vt:variant>
        <vt:i4>5</vt:i4>
      </vt:variant>
      <vt:variant>
        <vt:lpwstr/>
      </vt:variant>
      <vt:variant>
        <vt:lpwstr>_Toc102642471</vt:lpwstr>
      </vt:variant>
      <vt:variant>
        <vt:i4>1310771</vt:i4>
      </vt:variant>
      <vt:variant>
        <vt:i4>116</vt:i4>
      </vt:variant>
      <vt:variant>
        <vt:i4>0</vt:i4>
      </vt:variant>
      <vt:variant>
        <vt:i4>5</vt:i4>
      </vt:variant>
      <vt:variant>
        <vt:lpwstr/>
      </vt:variant>
      <vt:variant>
        <vt:lpwstr>_Toc102642470</vt:lpwstr>
      </vt:variant>
      <vt:variant>
        <vt:i4>1376307</vt:i4>
      </vt:variant>
      <vt:variant>
        <vt:i4>110</vt:i4>
      </vt:variant>
      <vt:variant>
        <vt:i4>0</vt:i4>
      </vt:variant>
      <vt:variant>
        <vt:i4>5</vt:i4>
      </vt:variant>
      <vt:variant>
        <vt:lpwstr/>
      </vt:variant>
      <vt:variant>
        <vt:lpwstr>_Toc102642469</vt:lpwstr>
      </vt:variant>
      <vt:variant>
        <vt:i4>1376307</vt:i4>
      </vt:variant>
      <vt:variant>
        <vt:i4>104</vt:i4>
      </vt:variant>
      <vt:variant>
        <vt:i4>0</vt:i4>
      </vt:variant>
      <vt:variant>
        <vt:i4>5</vt:i4>
      </vt:variant>
      <vt:variant>
        <vt:lpwstr/>
      </vt:variant>
      <vt:variant>
        <vt:lpwstr>_Toc102642468</vt:lpwstr>
      </vt:variant>
      <vt:variant>
        <vt:i4>1376307</vt:i4>
      </vt:variant>
      <vt:variant>
        <vt:i4>98</vt:i4>
      </vt:variant>
      <vt:variant>
        <vt:i4>0</vt:i4>
      </vt:variant>
      <vt:variant>
        <vt:i4>5</vt:i4>
      </vt:variant>
      <vt:variant>
        <vt:lpwstr/>
      </vt:variant>
      <vt:variant>
        <vt:lpwstr>_Toc102642467</vt:lpwstr>
      </vt:variant>
      <vt:variant>
        <vt:i4>1376307</vt:i4>
      </vt:variant>
      <vt:variant>
        <vt:i4>92</vt:i4>
      </vt:variant>
      <vt:variant>
        <vt:i4>0</vt:i4>
      </vt:variant>
      <vt:variant>
        <vt:i4>5</vt:i4>
      </vt:variant>
      <vt:variant>
        <vt:lpwstr/>
      </vt:variant>
      <vt:variant>
        <vt:lpwstr>_Toc102642466</vt:lpwstr>
      </vt:variant>
      <vt:variant>
        <vt:i4>1376307</vt:i4>
      </vt:variant>
      <vt:variant>
        <vt:i4>86</vt:i4>
      </vt:variant>
      <vt:variant>
        <vt:i4>0</vt:i4>
      </vt:variant>
      <vt:variant>
        <vt:i4>5</vt:i4>
      </vt:variant>
      <vt:variant>
        <vt:lpwstr/>
      </vt:variant>
      <vt:variant>
        <vt:lpwstr>_Toc102642465</vt:lpwstr>
      </vt:variant>
      <vt:variant>
        <vt:i4>1376307</vt:i4>
      </vt:variant>
      <vt:variant>
        <vt:i4>80</vt:i4>
      </vt:variant>
      <vt:variant>
        <vt:i4>0</vt:i4>
      </vt:variant>
      <vt:variant>
        <vt:i4>5</vt:i4>
      </vt:variant>
      <vt:variant>
        <vt:lpwstr/>
      </vt:variant>
      <vt:variant>
        <vt:lpwstr>_Toc102642464</vt:lpwstr>
      </vt:variant>
      <vt:variant>
        <vt:i4>1376307</vt:i4>
      </vt:variant>
      <vt:variant>
        <vt:i4>74</vt:i4>
      </vt:variant>
      <vt:variant>
        <vt:i4>0</vt:i4>
      </vt:variant>
      <vt:variant>
        <vt:i4>5</vt:i4>
      </vt:variant>
      <vt:variant>
        <vt:lpwstr/>
      </vt:variant>
      <vt:variant>
        <vt:lpwstr>_Toc102642463</vt:lpwstr>
      </vt:variant>
      <vt:variant>
        <vt:i4>1376307</vt:i4>
      </vt:variant>
      <vt:variant>
        <vt:i4>68</vt:i4>
      </vt:variant>
      <vt:variant>
        <vt:i4>0</vt:i4>
      </vt:variant>
      <vt:variant>
        <vt:i4>5</vt:i4>
      </vt:variant>
      <vt:variant>
        <vt:lpwstr/>
      </vt:variant>
      <vt:variant>
        <vt:lpwstr>_Toc102642462</vt:lpwstr>
      </vt:variant>
      <vt:variant>
        <vt:i4>1376307</vt:i4>
      </vt:variant>
      <vt:variant>
        <vt:i4>62</vt:i4>
      </vt:variant>
      <vt:variant>
        <vt:i4>0</vt:i4>
      </vt:variant>
      <vt:variant>
        <vt:i4>5</vt:i4>
      </vt:variant>
      <vt:variant>
        <vt:lpwstr/>
      </vt:variant>
      <vt:variant>
        <vt:lpwstr>_Toc102642461</vt:lpwstr>
      </vt:variant>
      <vt:variant>
        <vt:i4>1376307</vt:i4>
      </vt:variant>
      <vt:variant>
        <vt:i4>56</vt:i4>
      </vt:variant>
      <vt:variant>
        <vt:i4>0</vt:i4>
      </vt:variant>
      <vt:variant>
        <vt:i4>5</vt:i4>
      </vt:variant>
      <vt:variant>
        <vt:lpwstr/>
      </vt:variant>
      <vt:variant>
        <vt:lpwstr>_Toc102642460</vt:lpwstr>
      </vt:variant>
      <vt:variant>
        <vt:i4>1441843</vt:i4>
      </vt:variant>
      <vt:variant>
        <vt:i4>50</vt:i4>
      </vt:variant>
      <vt:variant>
        <vt:i4>0</vt:i4>
      </vt:variant>
      <vt:variant>
        <vt:i4>5</vt:i4>
      </vt:variant>
      <vt:variant>
        <vt:lpwstr/>
      </vt:variant>
      <vt:variant>
        <vt:lpwstr>_Toc102642459</vt:lpwstr>
      </vt:variant>
      <vt:variant>
        <vt:i4>1441843</vt:i4>
      </vt:variant>
      <vt:variant>
        <vt:i4>44</vt:i4>
      </vt:variant>
      <vt:variant>
        <vt:i4>0</vt:i4>
      </vt:variant>
      <vt:variant>
        <vt:i4>5</vt:i4>
      </vt:variant>
      <vt:variant>
        <vt:lpwstr/>
      </vt:variant>
      <vt:variant>
        <vt:lpwstr>_Toc102642458</vt:lpwstr>
      </vt:variant>
      <vt:variant>
        <vt:i4>1441843</vt:i4>
      </vt:variant>
      <vt:variant>
        <vt:i4>38</vt:i4>
      </vt:variant>
      <vt:variant>
        <vt:i4>0</vt:i4>
      </vt:variant>
      <vt:variant>
        <vt:i4>5</vt:i4>
      </vt:variant>
      <vt:variant>
        <vt:lpwstr/>
      </vt:variant>
      <vt:variant>
        <vt:lpwstr>_Toc102642457</vt:lpwstr>
      </vt:variant>
      <vt:variant>
        <vt:i4>1441843</vt:i4>
      </vt:variant>
      <vt:variant>
        <vt:i4>32</vt:i4>
      </vt:variant>
      <vt:variant>
        <vt:i4>0</vt:i4>
      </vt:variant>
      <vt:variant>
        <vt:i4>5</vt:i4>
      </vt:variant>
      <vt:variant>
        <vt:lpwstr/>
      </vt:variant>
      <vt:variant>
        <vt:lpwstr>_Toc102642456</vt:lpwstr>
      </vt:variant>
      <vt:variant>
        <vt:i4>1441843</vt:i4>
      </vt:variant>
      <vt:variant>
        <vt:i4>26</vt:i4>
      </vt:variant>
      <vt:variant>
        <vt:i4>0</vt:i4>
      </vt:variant>
      <vt:variant>
        <vt:i4>5</vt:i4>
      </vt:variant>
      <vt:variant>
        <vt:lpwstr/>
      </vt:variant>
      <vt:variant>
        <vt:lpwstr>_Toc102642455</vt:lpwstr>
      </vt:variant>
      <vt:variant>
        <vt:i4>1441843</vt:i4>
      </vt:variant>
      <vt:variant>
        <vt:i4>20</vt:i4>
      </vt:variant>
      <vt:variant>
        <vt:i4>0</vt:i4>
      </vt:variant>
      <vt:variant>
        <vt:i4>5</vt:i4>
      </vt:variant>
      <vt:variant>
        <vt:lpwstr/>
      </vt:variant>
      <vt:variant>
        <vt:lpwstr>_Toc102642454</vt:lpwstr>
      </vt:variant>
      <vt:variant>
        <vt:i4>1441843</vt:i4>
      </vt:variant>
      <vt:variant>
        <vt:i4>14</vt:i4>
      </vt:variant>
      <vt:variant>
        <vt:i4>0</vt:i4>
      </vt:variant>
      <vt:variant>
        <vt:i4>5</vt:i4>
      </vt:variant>
      <vt:variant>
        <vt:lpwstr/>
      </vt:variant>
      <vt:variant>
        <vt:lpwstr>_Toc102642453</vt:lpwstr>
      </vt:variant>
      <vt:variant>
        <vt:i4>1441843</vt:i4>
      </vt:variant>
      <vt:variant>
        <vt:i4>8</vt:i4>
      </vt:variant>
      <vt:variant>
        <vt:i4>0</vt:i4>
      </vt:variant>
      <vt:variant>
        <vt:i4>5</vt:i4>
      </vt:variant>
      <vt:variant>
        <vt:lpwstr/>
      </vt:variant>
      <vt:variant>
        <vt:lpwstr>_Toc102642452</vt:lpwstr>
      </vt:variant>
      <vt:variant>
        <vt:i4>1441843</vt:i4>
      </vt:variant>
      <vt:variant>
        <vt:i4>2</vt:i4>
      </vt:variant>
      <vt:variant>
        <vt:i4>0</vt:i4>
      </vt:variant>
      <vt:variant>
        <vt:i4>5</vt:i4>
      </vt:variant>
      <vt:variant>
        <vt:lpwstr/>
      </vt:variant>
      <vt:variant>
        <vt:lpwstr>_Toc102642451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Borough Major Emergency Plan Part 1</dc:title>
  <dc:subject/>
  <dc:creator>Jason Thomas</dc:creator>
  <cp:keywords/>
  <dc:description/>
  <cp:lastModifiedBy>Andrea Stone</cp:lastModifiedBy>
  <cp:revision>2</cp:revision>
  <cp:lastPrinted>2022-05-09T14:58:00Z</cp:lastPrinted>
  <dcterms:created xsi:type="dcterms:W3CDTF">2022-06-06T15:10:00Z</dcterms:created>
  <dcterms:modified xsi:type="dcterms:W3CDTF">2022-06-06T15:10:00Z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0x0101005D01BE090C39F147A791A9BD3E22C541</vt:lpwstr>
  </property>
</Properties>
</file>