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4D" w:rsidRDefault="0012644D" w:rsidP="0012644D">
      <w:pPr>
        <w:jc w:val="both"/>
        <w:rPr>
          <w:rFonts w:cs="Arial"/>
        </w:rPr>
      </w:pPr>
      <w:bookmarkStart w:id="0" w:name="_GoBack"/>
      <w:bookmarkEnd w:id="0"/>
    </w:p>
    <w:p w:rsidR="0012644D" w:rsidRDefault="0012644D" w:rsidP="0012644D">
      <w:pPr>
        <w:jc w:val="center"/>
        <w:rPr>
          <w:sz w:val="56"/>
          <w:szCs w:val="56"/>
        </w:rPr>
      </w:pPr>
    </w:p>
    <w:p w:rsidR="0012644D" w:rsidRDefault="0012644D" w:rsidP="0012644D">
      <w:pPr>
        <w:jc w:val="center"/>
        <w:rPr>
          <w:sz w:val="56"/>
          <w:szCs w:val="56"/>
        </w:rPr>
      </w:pPr>
    </w:p>
    <w:p w:rsidR="0012644D" w:rsidRDefault="0012644D" w:rsidP="0012644D">
      <w:pPr>
        <w:jc w:val="center"/>
        <w:rPr>
          <w:sz w:val="56"/>
          <w:szCs w:val="56"/>
        </w:rPr>
      </w:pPr>
      <w:r w:rsidRPr="0033359B">
        <w:rPr>
          <w:sz w:val="56"/>
          <w:szCs w:val="56"/>
        </w:rPr>
        <w:t>Tower Hamlets</w:t>
      </w:r>
    </w:p>
    <w:p w:rsidR="0012644D" w:rsidRDefault="0012644D" w:rsidP="0012644D">
      <w:pPr>
        <w:jc w:val="center"/>
        <w:rPr>
          <w:sz w:val="56"/>
          <w:szCs w:val="56"/>
        </w:rPr>
      </w:pPr>
    </w:p>
    <w:p w:rsidR="0012644D" w:rsidRPr="0033359B" w:rsidRDefault="0012644D" w:rsidP="0012644D">
      <w:pPr>
        <w:jc w:val="center"/>
        <w:rPr>
          <w:sz w:val="56"/>
          <w:szCs w:val="56"/>
        </w:rPr>
      </w:pPr>
      <w:r>
        <w:rPr>
          <w:sz w:val="56"/>
          <w:szCs w:val="56"/>
        </w:rPr>
        <w:t xml:space="preserve">Guidance on </w:t>
      </w:r>
      <w:r w:rsidRPr="0033359B">
        <w:rPr>
          <w:sz w:val="56"/>
          <w:szCs w:val="56"/>
        </w:rPr>
        <w:t>Research Governance Framework (RGF)</w:t>
      </w:r>
    </w:p>
    <w:p w:rsidR="0012644D" w:rsidRPr="0033359B" w:rsidRDefault="0012644D" w:rsidP="0012644D">
      <w:pPr>
        <w:jc w:val="center"/>
        <w:rPr>
          <w:sz w:val="56"/>
          <w:szCs w:val="56"/>
        </w:rPr>
      </w:pPr>
    </w:p>
    <w:p w:rsidR="0012644D" w:rsidRPr="009930C0" w:rsidRDefault="0012644D" w:rsidP="0012644D"/>
    <w:p w:rsidR="0012644D" w:rsidRPr="009930C0" w:rsidRDefault="0012644D" w:rsidP="0012644D">
      <w:pPr>
        <w:sectPr w:rsidR="0012644D" w:rsidRPr="009930C0" w:rsidSect="0033359B">
          <w:headerReference w:type="default" r:id="rId9"/>
          <w:footerReference w:type="default" r:id="rId10"/>
          <w:pgSz w:w="11909" w:h="16834" w:code="9"/>
          <w:pgMar w:top="794" w:right="567" w:bottom="1134" w:left="567" w:header="0" w:footer="964" w:gutter="0"/>
          <w:cols w:space="708"/>
          <w:docGrid w:linePitch="360"/>
        </w:sectPr>
      </w:pPr>
    </w:p>
    <w:p w:rsidR="0012644D" w:rsidRDefault="0012644D" w:rsidP="0012644D">
      <w:pPr>
        <w:rPr>
          <w:sz w:val="28"/>
          <w:szCs w:val="28"/>
        </w:rPr>
      </w:pPr>
    </w:p>
    <w:p w:rsidR="0012644D" w:rsidRDefault="0012644D" w:rsidP="0012644D">
      <w:pPr>
        <w:rPr>
          <w:sz w:val="28"/>
          <w:szCs w:val="28"/>
        </w:rPr>
      </w:pPr>
      <w:r>
        <w:rPr>
          <w:sz w:val="28"/>
          <w:szCs w:val="28"/>
        </w:rPr>
        <w:t>Contents</w:t>
      </w:r>
    </w:p>
    <w:p w:rsidR="0012644D" w:rsidRDefault="0012644D" w:rsidP="0012644D">
      <w:pPr>
        <w:rPr>
          <w:rFonts w:cs="Arial"/>
          <w:b/>
          <w:bCs/>
        </w:rPr>
      </w:pPr>
    </w:p>
    <w:p w:rsidR="0012644D" w:rsidRDefault="0012644D" w:rsidP="0012644D">
      <w:pPr>
        <w:pStyle w:val="TOC1"/>
        <w:rPr>
          <w:rFonts w:ascii="Times New Roman" w:hAnsi="Times New Roman"/>
          <w:noProof/>
          <w:lang w:eastAsia="en-GB"/>
        </w:rPr>
      </w:pPr>
      <w:r>
        <w:rPr>
          <w:rFonts w:cs="Arial"/>
        </w:rPr>
        <w:fldChar w:fldCharType="begin"/>
      </w:r>
      <w:r>
        <w:rPr>
          <w:rFonts w:cs="Arial"/>
        </w:rPr>
        <w:instrText xml:space="preserve"> TOC \o "1-1" \u </w:instrText>
      </w:r>
      <w:r>
        <w:rPr>
          <w:rFonts w:cs="Arial"/>
        </w:rPr>
        <w:fldChar w:fldCharType="separate"/>
      </w:r>
      <w:r w:rsidRPr="00F94E75">
        <w:rPr>
          <w:noProof/>
        </w:rPr>
        <w:t>1.</w:t>
      </w:r>
      <w:r>
        <w:rPr>
          <w:rFonts w:ascii="Times New Roman" w:hAnsi="Times New Roman"/>
          <w:noProof/>
          <w:lang w:eastAsia="en-GB"/>
        </w:rPr>
        <w:tab/>
      </w:r>
      <w:r w:rsidRPr="00F94E75">
        <w:rPr>
          <w:noProof/>
        </w:rPr>
        <w:t xml:space="preserve"> What is Research Governance?</w:t>
      </w:r>
      <w:r>
        <w:rPr>
          <w:noProof/>
        </w:rPr>
        <w:tab/>
      </w:r>
      <w:r>
        <w:rPr>
          <w:noProof/>
        </w:rPr>
        <w:fldChar w:fldCharType="begin"/>
      </w:r>
      <w:r>
        <w:rPr>
          <w:noProof/>
        </w:rPr>
        <w:instrText xml:space="preserve"> PAGEREF _Toc323305340 \h </w:instrText>
      </w:r>
      <w:r>
        <w:rPr>
          <w:noProof/>
        </w:rPr>
      </w:r>
      <w:r>
        <w:rPr>
          <w:noProof/>
        </w:rPr>
        <w:fldChar w:fldCharType="separate"/>
      </w:r>
      <w:r>
        <w:rPr>
          <w:noProof/>
        </w:rPr>
        <w:t>3</w:t>
      </w:r>
      <w:r>
        <w:rPr>
          <w:noProof/>
        </w:rPr>
        <w:fldChar w:fldCharType="end"/>
      </w:r>
    </w:p>
    <w:p w:rsidR="0012644D" w:rsidRDefault="0012644D" w:rsidP="0012644D">
      <w:pPr>
        <w:pStyle w:val="TOC1"/>
        <w:rPr>
          <w:rFonts w:ascii="Times New Roman" w:hAnsi="Times New Roman"/>
          <w:noProof/>
          <w:lang w:eastAsia="en-GB"/>
        </w:rPr>
      </w:pPr>
      <w:r w:rsidRPr="002F6FF6">
        <w:rPr>
          <w:noProof/>
        </w:rPr>
        <w:t>2.</w:t>
      </w:r>
      <w:r>
        <w:rPr>
          <w:rFonts w:ascii="Times New Roman" w:hAnsi="Times New Roman"/>
          <w:noProof/>
          <w:lang w:eastAsia="en-GB"/>
        </w:rPr>
        <w:tab/>
      </w:r>
      <w:r w:rsidRPr="00F94E75">
        <w:rPr>
          <w:noProof/>
        </w:rPr>
        <w:t>What is the Research Governance Framework?</w:t>
      </w:r>
      <w:r>
        <w:rPr>
          <w:noProof/>
        </w:rPr>
        <w:tab/>
      </w:r>
      <w:r>
        <w:rPr>
          <w:noProof/>
        </w:rPr>
        <w:fldChar w:fldCharType="begin"/>
      </w:r>
      <w:r>
        <w:rPr>
          <w:noProof/>
        </w:rPr>
        <w:instrText xml:space="preserve"> PAGEREF _Toc323305341 \h </w:instrText>
      </w:r>
      <w:r>
        <w:rPr>
          <w:noProof/>
        </w:rPr>
      </w:r>
      <w:r>
        <w:rPr>
          <w:noProof/>
        </w:rPr>
        <w:fldChar w:fldCharType="separate"/>
      </w:r>
      <w:r>
        <w:rPr>
          <w:noProof/>
        </w:rPr>
        <w:t>3</w:t>
      </w:r>
      <w:r>
        <w:rPr>
          <w:noProof/>
        </w:rPr>
        <w:fldChar w:fldCharType="end"/>
      </w:r>
    </w:p>
    <w:p w:rsidR="0012644D" w:rsidRDefault="0012644D" w:rsidP="0012644D">
      <w:pPr>
        <w:pStyle w:val="TOC1"/>
        <w:rPr>
          <w:rFonts w:ascii="Times New Roman" w:hAnsi="Times New Roman"/>
          <w:noProof/>
          <w:lang w:eastAsia="en-GB"/>
        </w:rPr>
      </w:pPr>
      <w:r>
        <w:rPr>
          <w:noProof/>
        </w:rPr>
        <w:t>3.</w:t>
      </w:r>
      <w:r>
        <w:rPr>
          <w:rFonts w:ascii="Times New Roman" w:hAnsi="Times New Roman"/>
          <w:noProof/>
          <w:lang w:eastAsia="en-GB"/>
        </w:rPr>
        <w:tab/>
      </w:r>
      <w:r>
        <w:rPr>
          <w:noProof/>
        </w:rPr>
        <w:t>Definition of Research</w:t>
      </w:r>
      <w:r>
        <w:rPr>
          <w:noProof/>
        </w:rPr>
        <w:tab/>
      </w:r>
      <w:r>
        <w:rPr>
          <w:noProof/>
        </w:rPr>
        <w:fldChar w:fldCharType="begin"/>
      </w:r>
      <w:r>
        <w:rPr>
          <w:noProof/>
        </w:rPr>
        <w:instrText xml:space="preserve"> PAGEREF _Toc323305342 \h </w:instrText>
      </w:r>
      <w:r>
        <w:rPr>
          <w:noProof/>
        </w:rPr>
      </w:r>
      <w:r>
        <w:rPr>
          <w:noProof/>
        </w:rPr>
        <w:fldChar w:fldCharType="separate"/>
      </w:r>
      <w:r>
        <w:rPr>
          <w:noProof/>
        </w:rPr>
        <w:t>4</w:t>
      </w:r>
      <w:r>
        <w:rPr>
          <w:noProof/>
        </w:rPr>
        <w:fldChar w:fldCharType="end"/>
      </w:r>
    </w:p>
    <w:p w:rsidR="0012644D" w:rsidRDefault="0012644D" w:rsidP="0012644D">
      <w:pPr>
        <w:pStyle w:val="TOC1"/>
        <w:rPr>
          <w:rFonts w:ascii="Times New Roman" w:hAnsi="Times New Roman"/>
          <w:noProof/>
          <w:lang w:eastAsia="en-GB"/>
        </w:rPr>
      </w:pPr>
      <w:r>
        <w:rPr>
          <w:noProof/>
        </w:rPr>
        <w:t>4.</w:t>
      </w:r>
      <w:r>
        <w:rPr>
          <w:rFonts w:ascii="Times New Roman" w:hAnsi="Times New Roman"/>
          <w:noProof/>
          <w:lang w:eastAsia="en-GB"/>
        </w:rPr>
        <w:tab/>
      </w:r>
      <w:r>
        <w:rPr>
          <w:noProof/>
        </w:rPr>
        <w:t>What kinds of research does the RGF cover?</w:t>
      </w:r>
      <w:r>
        <w:rPr>
          <w:noProof/>
        </w:rPr>
        <w:tab/>
      </w:r>
      <w:r>
        <w:rPr>
          <w:noProof/>
        </w:rPr>
        <w:fldChar w:fldCharType="begin"/>
      </w:r>
      <w:r>
        <w:rPr>
          <w:noProof/>
        </w:rPr>
        <w:instrText xml:space="preserve"> PAGEREF _Toc323305343 \h </w:instrText>
      </w:r>
      <w:r>
        <w:rPr>
          <w:noProof/>
        </w:rPr>
      </w:r>
      <w:r>
        <w:rPr>
          <w:noProof/>
        </w:rPr>
        <w:fldChar w:fldCharType="separate"/>
      </w:r>
      <w:r>
        <w:rPr>
          <w:noProof/>
        </w:rPr>
        <w:t>4</w:t>
      </w:r>
      <w:r>
        <w:rPr>
          <w:noProof/>
        </w:rPr>
        <w:fldChar w:fldCharType="end"/>
      </w:r>
    </w:p>
    <w:p w:rsidR="0012644D" w:rsidRDefault="0012644D" w:rsidP="0012644D">
      <w:pPr>
        <w:pStyle w:val="TOC1"/>
        <w:rPr>
          <w:rFonts w:ascii="Times New Roman" w:hAnsi="Times New Roman"/>
          <w:noProof/>
          <w:lang w:eastAsia="en-GB"/>
        </w:rPr>
      </w:pPr>
      <w:r>
        <w:rPr>
          <w:noProof/>
        </w:rPr>
        <w:t>5.</w:t>
      </w:r>
      <w:r>
        <w:rPr>
          <w:rFonts w:ascii="Times New Roman" w:hAnsi="Times New Roman"/>
          <w:noProof/>
          <w:lang w:eastAsia="en-GB"/>
        </w:rPr>
        <w:tab/>
      </w:r>
      <w:r>
        <w:rPr>
          <w:noProof/>
        </w:rPr>
        <w:t>What is not covered by the RGF?</w:t>
      </w:r>
      <w:r>
        <w:rPr>
          <w:noProof/>
        </w:rPr>
        <w:tab/>
      </w:r>
      <w:r>
        <w:rPr>
          <w:noProof/>
        </w:rPr>
        <w:fldChar w:fldCharType="begin"/>
      </w:r>
      <w:r>
        <w:rPr>
          <w:noProof/>
        </w:rPr>
        <w:instrText xml:space="preserve"> PAGEREF _Toc323305344 \h </w:instrText>
      </w:r>
      <w:r>
        <w:rPr>
          <w:noProof/>
        </w:rPr>
      </w:r>
      <w:r>
        <w:rPr>
          <w:noProof/>
        </w:rPr>
        <w:fldChar w:fldCharType="separate"/>
      </w:r>
      <w:r>
        <w:rPr>
          <w:noProof/>
        </w:rPr>
        <w:t>4</w:t>
      </w:r>
      <w:r>
        <w:rPr>
          <w:noProof/>
        </w:rPr>
        <w:fldChar w:fldCharType="end"/>
      </w:r>
    </w:p>
    <w:p w:rsidR="0012644D" w:rsidRDefault="0012644D" w:rsidP="0012644D">
      <w:pPr>
        <w:pStyle w:val="TOC1"/>
        <w:rPr>
          <w:rFonts w:ascii="Times New Roman" w:hAnsi="Times New Roman"/>
          <w:noProof/>
          <w:lang w:eastAsia="en-GB"/>
        </w:rPr>
      </w:pPr>
      <w:r>
        <w:rPr>
          <w:noProof/>
        </w:rPr>
        <w:t>6.</w:t>
      </w:r>
      <w:r>
        <w:rPr>
          <w:rFonts w:ascii="Times New Roman" w:hAnsi="Times New Roman"/>
          <w:noProof/>
          <w:lang w:eastAsia="en-GB"/>
        </w:rPr>
        <w:tab/>
      </w:r>
      <w:r>
        <w:rPr>
          <w:noProof/>
        </w:rPr>
        <w:t>Who does the RGF apply to?</w:t>
      </w:r>
      <w:r>
        <w:rPr>
          <w:noProof/>
        </w:rPr>
        <w:tab/>
      </w:r>
      <w:r>
        <w:rPr>
          <w:noProof/>
        </w:rPr>
        <w:fldChar w:fldCharType="begin"/>
      </w:r>
      <w:r>
        <w:rPr>
          <w:noProof/>
        </w:rPr>
        <w:instrText xml:space="preserve"> PAGEREF _Toc323305345 \h </w:instrText>
      </w:r>
      <w:r>
        <w:rPr>
          <w:noProof/>
        </w:rPr>
      </w:r>
      <w:r>
        <w:rPr>
          <w:noProof/>
        </w:rPr>
        <w:fldChar w:fldCharType="separate"/>
      </w:r>
      <w:r>
        <w:rPr>
          <w:noProof/>
        </w:rPr>
        <w:t>5</w:t>
      </w:r>
      <w:r>
        <w:rPr>
          <w:noProof/>
        </w:rPr>
        <w:fldChar w:fldCharType="end"/>
      </w:r>
    </w:p>
    <w:p w:rsidR="0012644D" w:rsidRDefault="0012644D" w:rsidP="0012644D">
      <w:pPr>
        <w:pStyle w:val="TOC1"/>
        <w:rPr>
          <w:rFonts w:ascii="Times New Roman" w:hAnsi="Times New Roman"/>
          <w:noProof/>
          <w:lang w:eastAsia="en-GB"/>
        </w:rPr>
      </w:pPr>
      <w:r w:rsidRPr="00F94E75">
        <w:rPr>
          <w:noProof/>
        </w:rPr>
        <w:t>7.</w:t>
      </w:r>
      <w:r w:rsidRPr="00F94E75">
        <w:rPr>
          <w:rFonts w:ascii="Times New Roman" w:hAnsi="Times New Roman"/>
          <w:noProof/>
          <w:lang w:eastAsia="en-GB"/>
        </w:rPr>
        <w:tab/>
      </w:r>
      <w:r w:rsidRPr="00F94E75">
        <w:rPr>
          <w:noProof/>
        </w:rPr>
        <w:t>What is the Role of the Research Governance Panel (RGP)</w:t>
      </w:r>
      <w:r>
        <w:rPr>
          <w:noProof/>
        </w:rPr>
        <w:tab/>
      </w:r>
      <w:r>
        <w:rPr>
          <w:noProof/>
        </w:rPr>
        <w:fldChar w:fldCharType="begin"/>
      </w:r>
      <w:r>
        <w:rPr>
          <w:noProof/>
        </w:rPr>
        <w:instrText xml:space="preserve"> PAGEREF _Toc323305346 \h </w:instrText>
      </w:r>
      <w:r>
        <w:rPr>
          <w:noProof/>
        </w:rPr>
      </w:r>
      <w:r>
        <w:rPr>
          <w:noProof/>
        </w:rPr>
        <w:fldChar w:fldCharType="separate"/>
      </w:r>
      <w:r>
        <w:rPr>
          <w:noProof/>
        </w:rPr>
        <w:t>5</w:t>
      </w:r>
      <w:r>
        <w:rPr>
          <w:noProof/>
        </w:rPr>
        <w:fldChar w:fldCharType="end"/>
      </w:r>
    </w:p>
    <w:p w:rsidR="0012644D" w:rsidRDefault="0012644D" w:rsidP="0012644D">
      <w:pPr>
        <w:pStyle w:val="TOC1"/>
        <w:rPr>
          <w:rFonts w:ascii="Times New Roman" w:hAnsi="Times New Roman"/>
          <w:noProof/>
          <w:lang w:eastAsia="en-GB"/>
        </w:rPr>
      </w:pPr>
      <w:r>
        <w:rPr>
          <w:noProof/>
        </w:rPr>
        <w:t>9.</w:t>
      </w:r>
      <w:r>
        <w:rPr>
          <w:rFonts w:ascii="Times New Roman" w:hAnsi="Times New Roman"/>
          <w:noProof/>
          <w:lang w:eastAsia="en-GB"/>
        </w:rPr>
        <w:tab/>
      </w:r>
      <w:r>
        <w:rPr>
          <w:noProof/>
        </w:rPr>
        <w:t>Why do we need it?</w:t>
      </w:r>
      <w:r>
        <w:rPr>
          <w:noProof/>
        </w:rPr>
        <w:tab/>
      </w:r>
      <w:r>
        <w:rPr>
          <w:noProof/>
        </w:rPr>
        <w:fldChar w:fldCharType="begin"/>
      </w:r>
      <w:r>
        <w:rPr>
          <w:noProof/>
        </w:rPr>
        <w:instrText xml:space="preserve"> PAGEREF _Toc323305348 \h </w:instrText>
      </w:r>
      <w:r>
        <w:rPr>
          <w:noProof/>
        </w:rPr>
      </w:r>
      <w:r>
        <w:rPr>
          <w:noProof/>
        </w:rPr>
        <w:fldChar w:fldCharType="separate"/>
      </w:r>
      <w:r>
        <w:rPr>
          <w:noProof/>
        </w:rPr>
        <w:t>6</w:t>
      </w:r>
      <w:r>
        <w:rPr>
          <w:noProof/>
        </w:rPr>
        <w:fldChar w:fldCharType="end"/>
      </w:r>
    </w:p>
    <w:p w:rsidR="0012644D" w:rsidRPr="00DB58D1" w:rsidRDefault="0012644D" w:rsidP="0012644D">
      <w:pPr>
        <w:pStyle w:val="TOC1"/>
        <w:rPr>
          <w:rFonts w:cs="Arial"/>
          <w:noProof/>
          <w:lang w:eastAsia="en-GB"/>
        </w:rPr>
      </w:pPr>
      <w:r>
        <w:rPr>
          <w:noProof/>
        </w:rPr>
        <w:t>10.</w:t>
      </w:r>
      <w:r>
        <w:rPr>
          <w:rFonts w:ascii="Times New Roman" w:hAnsi="Times New Roman"/>
          <w:noProof/>
          <w:lang w:eastAsia="en-GB"/>
        </w:rPr>
        <w:tab/>
      </w:r>
      <w:r w:rsidRPr="00A47E66">
        <w:rPr>
          <w:rFonts w:cs="Arial"/>
          <w:noProof/>
          <w:lang w:eastAsia="en-GB"/>
        </w:rPr>
        <w:t>Data Protection and Security</w:t>
      </w:r>
      <w:r>
        <w:rPr>
          <w:rFonts w:cs="Arial"/>
          <w:noProof/>
          <w:lang w:eastAsia="en-GB"/>
        </w:rPr>
        <w:t>……………………………………………………….7</w:t>
      </w:r>
    </w:p>
    <w:p w:rsidR="0012644D" w:rsidRDefault="0012644D" w:rsidP="0012644D">
      <w:pPr>
        <w:pStyle w:val="TOC1"/>
        <w:rPr>
          <w:rFonts w:ascii="Times New Roman" w:hAnsi="Times New Roman"/>
          <w:noProof/>
          <w:lang w:eastAsia="en-GB"/>
        </w:rPr>
      </w:pPr>
      <w:r>
        <w:rPr>
          <w:rFonts w:ascii="Times New Roman" w:hAnsi="Times New Roman"/>
          <w:noProof/>
          <w:lang w:eastAsia="en-GB"/>
        </w:rPr>
        <w:t>11.</w:t>
      </w:r>
      <w:r>
        <w:rPr>
          <w:rFonts w:ascii="Times New Roman" w:hAnsi="Times New Roman"/>
          <w:noProof/>
          <w:lang w:eastAsia="en-GB"/>
        </w:rPr>
        <w:tab/>
      </w:r>
      <w:r w:rsidRPr="00DB58D1">
        <w:rPr>
          <w:noProof/>
        </w:rPr>
        <w:t>What is needed before research can take place?</w:t>
      </w:r>
      <w:r>
        <w:rPr>
          <w:noProof/>
        </w:rPr>
        <w:tab/>
      </w:r>
      <w:r>
        <w:rPr>
          <w:noProof/>
        </w:rPr>
        <w:fldChar w:fldCharType="begin"/>
      </w:r>
      <w:r>
        <w:rPr>
          <w:noProof/>
        </w:rPr>
        <w:instrText xml:space="preserve"> PAGEREF _Toc323305349 \h </w:instrText>
      </w:r>
      <w:r>
        <w:rPr>
          <w:noProof/>
        </w:rPr>
      </w:r>
      <w:r>
        <w:rPr>
          <w:noProof/>
        </w:rPr>
        <w:fldChar w:fldCharType="separate"/>
      </w:r>
      <w:r>
        <w:rPr>
          <w:noProof/>
        </w:rPr>
        <w:t>7</w:t>
      </w:r>
      <w:r>
        <w:rPr>
          <w:noProof/>
        </w:rPr>
        <w:fldChar w:fldCharType="end"/>
      </w:r>
    </w:p>
    <w:p w:rsidR="0012644D" w:rsidRDefault="0012644D" w:rsidP="0012644D">
      <w:pPr>
        <w:pStyle w:val="TOC1"/>
        <w:rPr>
          <w:rFonts w:ascii="Times New Roman" w:hAnsi="Times New Roman"/>
          <w:noProof/>
          <w:lang w:eastAsia="en-GB"/>
        </w:rPr>
      </w:pPr>
      <w:r>
        <w:rPr>
          <w:noProof/>
        </w:rPr>
        <w:t>12.</w:t>
      </w:r>
      <w:r>
        <w:rPr>
          <w:rFonts w:ascii="Times New Roman" w:hAnsi="Times New Roman"/>
          <w:noProof/>
          <w:lang w:eastAsia="en-GB"/>
        </w:rPr>
        <w:tab/>
      </w:r>
      <w:r>
        <w:rPr>
          <w:noProof/>
        </w:rPr>
        <w:t>What is a Research Proposal?</w:t>
      </w:r>
      <w:r>
        <w:rPr>
          <w:noProof/>
        </w:rPr>
        <w:tab/>
        <w:t>8</w:t>
      </w:r>
    </w:p>
    <w:p w:rsidR="0012644D" w:rsidRDefault="0012644D" w:rsidP="0012644D">
      <w:pPr>
        <w:pStyle w:val="TOC1"/>
        <w:rPr>
          <w:rFonts w:ascii="Times New Roman" w:hAnsi="Times New Roman"/>
          <w:noProof/>
          <w:lang w:eastAsia="en-GB"/>
        </w:rPr>
      </w:pPr>
      <w:r>
        <w:rPr>
          <w:noProof/>
          <w:lang w:val="en-US"/>
        </w:rPr>
        <w:t>13</w:t>
      </w:r>
      <w:r w:rsidRPr="002F6FF6">
        <w:rPr>
          <w:noProof/>
          <w:lang w:val="en-US"/>
        </w:rPr>
        <w:t>.</w:t>
      </w:r>
      <w:r>
        <w:rPr>
          <w:rFonts w:ascii="Times New Roman" w:hAnsi="Times New Roman"/>
          <w:noProof/>
          <w:lang w:eastAsia="en-GB"/>
        </w:rPr>
        <w:tab/>
      </w:r>
      <w:r w:rsidRPr="002F6FF6">
        <w:rPr>
          <w:noProof/>
          <w:lang w:val="en-US"/>
        </w:rPr>
        <w:t>What should be submitted to the Panel?</w:t>
      </w:r>
      <w:r>
        <w:rPr>
          <w:noProof/>
        </w:rPr>
        <w:tab/>
      </w:r>
      <w:r>
        <w:rPr>
          <w:noProof/>
        </w:rPr>
        <w:fldChar w:fldCharType="begin"/>
      </w:r>
      <w:r>
        <w:rPr>
          <w:noProof/>
        </w:rPr>
        <w:instrText xml:space="preserve"> PAGEREF _Toc323305351 \h </w:instrText>
      </w:r>
      <w:r>
        <w:rPr>
          <w:noProof/>
        </w:rPr>
      </w:r>
      <w:r>
        <w:rPr>
          <w:noProof/>
        </w:rPr>
        <w:fldChar w:fldCharType="separate"/>
      </w:r>
      <w:r>
        <w:rPr>
          <w:noProof/>
        </w:rPr>
        <w:t>8</w:t>
      </w:r>
      <w:r>
        <w:rPr>
          <w:noProof/>
        </w:rPr>
        <w:fldChar w:fldCharType="end"/>
      </w:r>
    </w:p>
    <w:p w:rsidR="0012644D" w:rsidRDefault="0012644D" w:rsidP="0012644D">
      <w:pPr>
        <w:pStyle w:val="TOC1"/>
        <w:rPr>
          <w:rFonts w:ascii="Times New Roman" w:hAnsi="Times New Roman"/>
          <w:noProof/>
          <w:lang w:eastAsia="en-GB"/>
        </w:rPr>
      </w:pPr>
      <w:r>
        <w:rPr>
          <w:noProof/>
          <w:lang w:val="en-US"/>
        </w:rPr>
        <w:t>14</w:t>
      </w:r>
      <w:r w:rsidRPr="002F6FF6">
        <w:rPr>
          <w:noProof/>
          <w:lang w:val="en-US"/>
        </w:rPr>
        <w:t>.</w:t>
      </w:r>
      <w:r>
        <w:rPr>
          <w:rFonts w:ascii="Times New Roman" w:hAnsi="Times New Roman"/>
          <w:noProof/>
          <w:lang w:eastAsia="en-GB"/>
        </w:rPr>
        <w:tab/>
      </w:r>
      <w:r w:rsidRPr="002F6FF6">
        <w:rPr>
          <w:noProof/>
          <w:lang w:val="en-US"/>
        </w:rPr>
        <w:t>How will my proposal be assessed?</w:t>
      </w:r>
      <w:r>
        <w:rPr>
          <w:noProof/>
        </w:rPr>
        <w:tab/>
      </w:r>
      <w:r>
        <w:rPr>
          <w:noProof/>
        </w:rPr>
        <w:fldChar w:fldCharType="begin"/>
      </w:r>
      <w:r>
        <w:rPr>
          <w:noProof/>
        </w:rPr>
        <w:instrText xml:space="preserve"> PAGEREF _Toc323305352 \h </w:instrText>
      </w:r>
      <w:r>
        <w:rPr>
          <w:noProof/>
        </w:rPr>
      </w:r>
      <w:r>
        <w:rPr>
          <w:noProof/>
        </w:rPr>
        <w:fldChar w:fldCharType="separate"/>
      </w:r>
      <w:r>
        <w:rPr>
          <w:noProof/>
        </w:rPr>
        <w:t>9</w:t>
      </w:r>
      <w:r>
        <w:rPr>
          <w:noProof/>
        </w:rPr>
        <w:fldChar w:fldCharType="end"/>
      </w:r>
    </w:p>
    <w:p w:rsidR="0012644D" w:rsidRDefault="0012644D" w:rsidP="0012644D">
      <w:pPr>
        <w:pStyle w:val="TOC1"/>
        <w:rPr>
          <w:rFonts w:ascii="Times New Roman" w:hAnsi="Times New Roman"/>
          <w:noProof/>
          <w:lang w:eastAsia="en-GB"/>
        </w:rPr>
      </w:pPr>
      <w:r>
        <w:rPr>
          <w:noProof/>
        </w:rPr>
        <w:t>15.</w:t>
      </w:r>
      <w:r>
        <w:rPr>
          <w:rFonts w:ascii="Times New Roman" w:hAnsi="Times New Roman"/>
          <w:noProof/>
          <w:lang w:eastAsia="en-GB"/>
        </w:rPr>
        <w:tab/>
      </w:r>
      <w:r>
        <w:rPr>
          <w:noProof/>
        </w:rPr>
        <w:t>What happens if the proposal is approved?</w:t>
      </w:r>
      <w:r>
        <w:rPr>
          <w:noProof/>
        </w:rPr>
        <w:tab/>
      </w:r>
      <w:r>
        <w:rPr>
          <w:noProof/>
        </w:rPr>
        <w:fldChar w:fldCharType="begin"/>
      </w:r>
      <w:r>
        <w:rPr>
          <w:noProof/>
        </w:rPr>
        <w:instrText xml:space="preserve"> PAGEREF _Toc323305353 \h </w:instrText>
      </w:r>
      <w:r>
        <w:rPr>
          <w:noProof/>
        </w:rPr>
      </w:r>
      <w:r>
        <w:rPr>
          <w:noProof/>
        </w:rPr>
        <w:fldChar w:fldCharType="separate"/>
      </w:r>
      <w:r>
        <w:rPr>
          <w:noProof/>
        </w:rPr>
        <w:t>9</w:t>
      </w:r>
      <w:r>
        <w:rPr>
          <w:noProof/>
        </w:rPr>
        <w:fldChar w:fldCharType="end"/>
      </w:r>
    </w:p>
    <w:p w:rsidR="0012644D" w:rsidRDefault="0012644D" w:rsidP="0012644D">
      <w:pPr>
        <w:pStyle w:val="TOC1"/>
        <w:rPr>
          <w:rFonts w:ascii="Times New Roman" w:hAnsi="Times New Roman"/>
          <w:noProof/>
          <w:lang w:eastAsia="en-GB"/>
        </w:rPr>
      </w:pPr>
      <w:r>
        <w:rPr>
          <w:noProof/>
        </w:rPr>
        <w:t>16.</w:t>
      </w:r>
      <w:r>
        <w:rPr>
          <w:rFonts w:ascii="Times New Roman" w:hAnsi="Times New Roman"/>
          <w:noProof/>
          <w:lang w:eastAsia="en-GB"/>
        </w:rPr>
        <w:tab/>
      </w:r>
      <w:r>
        <w:rPr>
          <w:noProof/>
        </w:rPr>
        <w:t>What happens if the proposal is not approved?</w:t>
      </w:r>
      <w:r>
        <w:rPr>
          <w:noProof/>
        </w:rPr>
        <w:tab/>
      </w:r>
      <w:r>
        <w:rPr>
          <w:noProof/>
        </w:rPr>
        <w:fldChar w:fldCharType="begin"/>
      </w:r>
      <w:r>
        <w:rPr>
          <w:noProof/>
        </w:rPr>
        <w:instrText xml:space="preserve"> PAGEREF _Toc323305354 \h </w:instrText>
      </w:r>
      <w:r>
        <w:rPr>
          <w:noProof/>
        </w:rPr>
      </w:r>
      <w:r>
        <w:rPr>
          <w:noProof/>
        </w:rPr>
        <w:fldChar w:fldCharType="separate"/>
      </w:r>
      <w:r>
        <w:rPr>
          <w:noProof/>
        </w:rPr>
        <w:t>9</w:t>
      </w:r>
      <w:r>
        <w:rPr>
          <w:noProof/>
        </w:rPr>
        <w:fldChar w:fldCharType="end"/>
      </w:r>
    </w:p>
    <w:p w:rsidR="0012644D" w:rsidRDefault="0012644D" w:rsidP="0012644D">
      <w:pPr>
        <w:pStyle w:val="TOC1"/>
        <w:rPr>
          <w:rFonts w:ascii="Times New Roman" w:hAnsi="Times New Roman"/>
          <w:noProof/>
          <w:lang w:eastAsia="en-GB"/>
        </w:rPr>
      </w:pPr>
      <w:r>
        <w:rPr>
          <w:noProof/>
        </w:rPr>
        <w:t>17</w:t>
      </w:r>
      <w:r w:rsidRPr="00F94E75">
        <w:rPr>
          <w:noProof/>
        </w:rPr>
        <w:t>.</w:t>
      </w:r>
      <w:r w:rsidRPr="00F94E75">
        <w:rPr>
          <w:rFonts w:ascii="Times New Roman" w:hAnsi="Times New Roman"/>
          <w:noProof/>
          <w:lang w:eastAsia="en-GB"/>
        </w:rPr>
        <w:tab/>
      </w:r>
      <w:r w:rsidRPr="00F94E75">
        <w:rPr>
          <w:noProof/>
        </w:rPr>
        <w:t>What happens after the research has taken place?</w:t>
      </w:r>
      <w:r>
        <w:rPr>
          <w:noProof/>
        </w:rPr>
        <w:tab/>
      </w:r>
      <w:r>
        <w:rPr>
          <w:noProof/>
        </w:rPr>
        <w:fldChar w:fldCharType="begin"/>
      </w:r>
      <w:r>
        <w:rPr>
          <w:noProof/>
        </w:rPr>
        <w:instrText xml:space="preserve"> PAGEREF _Toc323305355 \h </w:instrText>
      </w:r>
      <w:r>
        <w:rPr>
          <w:noProof/>
        </w:rPr>
      </w:r>
      <w:r>
        <w:rPr>
          <w:noProof/>
        </w:rPr>
        <w:fldChar w:fldCharType="separate"/>
      </w:r>
      <w:r>
        <w:rPr>
          <w:noProof/>
        </w:rPr>
        <w:t>9</w:t>
      </w:r>
      <w:r>
        <w:rPr>
          <w:noProof/>
        </w:rPr>
        <w:fldChar w:fldCharType="end"/>
      </w:r>
    </w:p>
    <w:p w:rsidR="0012644D" w:rsidRDefault="0012644D" w:rsidP="0012644D">
      <w:pPr>
        <w:pStyle w:val="TOC1"/>
        <w:rPr>
          <w:rFonts w:ascii="Times New Roman" w:hAnsi="Times New Roman"/>
          <w:noProof/>
          <w:lang w:eastAsia="en-GB"/>
        </w:rPr>
      </w:pPr>
      <w:r>
        <w:rPr>
          <w:noProof/>
        </w:rPr>
        <w:t>18.</w:t>
      </w:r>
      <w:r>
        <w:rPr>
          <w:rFonts w:ascii="Times New Roman" w:hAnsi="Times New Roman"/>
          <w:noProof/>
          <w:lang w:eastAsia="en-GB"/>
        </w:rPr>
        <w:tab/>
      </w:r>
      <w:r>
        <w:rPr>
          <w:noProof/>
        </w:rPr>
        <w:t>For further information, please contact</w:t>
      </w:r>
      <w:r>
        <w:rPr>
          <w:noProof/>
        </w:rPr>
        <w:tab/>
        <w:t>10</w:t>
      </w:r>
    </w:p>
    <w:p w:rsidR="0012644D" w:rsidRDefault="0012644D" w:rsidP="0012644D">
      <w:pPr>
        <w:spacing w:before="120"/>
        <w:rPr>
          <w:rFonts w:cs="Arial"/>
        </w:rPr>
      </w:pPr>
      <w:r>
        <w:rPr>
          <w:rFonts w:cs="Arial"/>
          <w:lang w:eastAsia="en-US"/>
        </w:rPr>
        <w:fldChar w:fldCharType="end"/>
      </w:r>
    </w:p>
    <w:p w:rsidR="0012644D" w:rsidRDefault="0012644D" w:rsidP="0012644D">
      <w:pPr>
        <w:rPr>
          <w:rFonts w:cs="Arial"/>
          <w:b/>
          <w:bCs/>
        </w:rPr>
      </w:pPr>
      <w:r>
        <w:rPr>
          <w:rFonts w:cs="Arial"/>
          <w:b/>
          <w:bCs/>
        </w:rPr>
        <w:t>Appendices</w:t>
      </w:r>
    </w:p>
    <w:p w:rsidR="0012644D" w:rsidRDefault="0012644D" w:rsidP="0012644D">
      <w:pPr>
        <w:pStyle w:val="Footer"/>
        <w:tabs>
          <w:tab w:val="clear" w:pos="4153"/>
          <w:tab w:val="clear" w:pos="8306"/>
        </w:tabs>
        <w:spacing w:before="240"/>
        <w:rPr>
          <w:rFonts w:cs="Arial"/>
        </w:rPr>
      </w:pPr>
      <w:r>
        <w:rPr>
          <w:rFonts w:cs="Arial"/>
        </w:rPr>
        <w:t>Appendix 1</w:t>
      </w:r>
      <w:r>
        <w:rPr>
          <w:rFonts w:cs="Arial"/>
        </w:rPr>
        <w:tab/>
      </w:r>
      <w:r w:rsidRPr="00051E80">
        <w:t>Process Flow Chart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11</w:t>
      </w:r>
    </w:p>
    <w:p w:rsidR="0012644D" w:rsidRDefault="0012644D" w:rsidP="0012644D">
      <w:pPr>
        <w:pStyle w:val="BodyTextIndent"/>
        <w:spacing w:before="120"/>
        <w:jc w:val="left"/>
        <w:rPr>
          <w:b w:val="0"/>
        </w:rPr>
      </w:pPr>
      <w:r w:rsidRPr="006461EB">
        <w:rPr>
          <w:b w:val="0"/>
        </w:rPr>
        <w:t>Appendix 2</w:t>
      </w:r>
      <w:r>
        <w:rPr>
          <w:b w:val="0"/>
        </w:rPr>
        <w:tab/>
      </w:r>
      <w:r w:rsidRPr="00DB58D1">
        <w:rPr>
          <w:b w:val="0"/>
        </w:rPr>
        <w:t>Ethical Standards for Research</w:t>
      </w:r>
      <w:r w:rsidRPr="00051E80">
        <w:rPr>
          <w:b w:val="0"/>
        </w:rPr>
        <w:tab/>
      </w:r>
      <w:r>
        <w:rPr>
          <w:b w:val="0"/>
        </w:rPr>
        <w:tab/>
      </w:r>
      <w:r>
        <w:rPr>
          <w:b w:val="0"/>
        </w:rPr>
        <w:tab/>
      </w:r>
      <w:r w:rsidRPr="006461EB">
        <w:rPr>
          <w:b w:val="0"/>
        </w:rPr>
        <w:tab/>
      </w:r>
      <w:r w:rsidRPr="006461EB">
        <w:rPr>
          <w:b w:val="0"/>
        </w:rPr>
        <w:tab/>
      </w:r>
      <w:r w:rsidRPr="006461EB">
        <w:rPr>
          <w:b w:val="0"/>
        </w:rPr>
        <w:tab/>
      </w:r>
      <w:r>
        <w:rPr>
          <w:b w:val="0"/>
        </w:rPr>
        <w:t>14</w:t>
      </w:r>
    </w:p>
    <w:p w:rsidR="0012644D" w:rsidRDefault="0012644D" w:rsidP="0012644D">
      <w:pPr>
        <w:pStyle w:val="BodyTextIndent"/>
        <w:spacing w:before="120"/>
        <w:jc w:val="left"/>
        <w:rPr>
          <w:b w:val="0"/>
        </w:rPr>
      </w:pPr>
      <w:r>
        <w:rPr>
          <w:b w:val="0"/>
        </w:rPr>
        <w:t>Appendix 3</w:t>
      </w:r>
      <w:r>
        <w:rPr>
          <w:b w:val="0"/>
        </w:rPr>
        <w:tab/>
      </w:r>
      <w:proofErr w:type="spellStart"/>
      <w:r>
        <w:rPr>
          <w:b w:val="0"/>
        </w:rPr>
        <w:t>Caldicott</w:t>
      </w:r>
      <w:proofErr w:type="spellEnd"/>
      <w:r>
        <w:rPr>
          <w:b w:val="0"/>
        </w:rPr>
        <w:t xml:space="preserve"> Principles</w:t>
      </w:r>
      <w:r>
        <w:rPr>
          <w:b w:val="0"/>
        </w:rPr>
        <w:tab/>
      </w:r>
      <w:r>
        <w:rPr>
          <w:b w:val="0"/>
        </w:rPr>
        <w:tab/>
      </w:r>
      <w:r>
        <w:rPr>
          <w:b w:val="0"/>
        </w:rPr>
        <w:tab/>
      </w:r>
      <w:r>
        <w:rPr>
          <w:b w:val="0"/>
        </w:rPr>
        <w:tab/>
      </w:r>
      <w:r>
        <w:rPr>
          <w:b w:val="0"/>
        </w:rPr>
        <w:tab/>
      </w:r>
      <w:r>
        <w:rPr>
          <w:b w:val="0"/>
        </w:rPr>
        <w:tab/>
      </w:r>
      <w:r>
        <w:rPr>
          <w:b w:val="0"/>
        </w:rPr>
        <w:tab/>
      </w:r>
      <w:r>
        <w:rPr>
          <w:b w:val="0"/>
        </w:rPr>
        <w:tab/>
        <w:t>16</w:t>
      </w:r>
    </w:p>
    <w:p w:rsidR="007751A1" w:rsidRDefault="007751A1" w:rsidP="007751A1">
      <w:pPr>
        <w:pStyle w:val="BodyTextIndent"/>
        <w:spacing w:before="120"/>
        <w:jc w:val="left"/>
        <w:rPr>
          <w:b w:val="0"/>
        </w:rPr>
      </w:pPr>
      <w:r>
        <w:rPr>
          <w:b w:val="0"/>
        </w:rPr>
        <w:t xml:space="preserve">Appendix 4 </w:t>
      </w:r>
      <w:r>
        <w:rPr>
          <w:b w:val="0"/>
        </w:rPr>
        <w:tab/>
      </w:r>
      <w:r w:rsidRPr="007751A1">
        <w:rPr>
          <w:b w:val="0"/>
        </w:rPr>
        <w:t>Research Governance Framework Approval Panel</w:t>
      </w:r>
      <w:r>
        <w:rPr>
          <w:b w:val="0"/>
        </w:rPr>
        <w:t xml:space="preserve"> </w:t>
      </w:r>
      <w:r>
        <w:rPr>
          <w:b w:val="0"/>
        </w:rPr>
        <w:tab/>
      </w:r>
      <w:r>
        <w:rPr>
          <w:b w:val="0"/>
        </w:rPr>
        <w:tab/>
      </w:r>
      <w:r>
        <w:rPr>
          <w:b w:val="0"/>
        </w:rPr>
        <w:tab/>
        <w:t>17</w:t>
      </w:r>
    </w:p>
    <w:p w:rsidR="007751A1" w:rsidRPr="007751A1" w:rsidRDefault="007751A1" w:rsidP="007751A1">
      <w:pPr>
        <w:pStyle w:val="BodyTextIndent"/>
        <w:spacing w:before="120"/>
        <w:ind w:left="1440" w:firstLine="720"/>
        <w:jc w:val="left"/>
        <w:rPr>
          <w:b w:val="0"/>
        </w:rPr>
      </w:pPr>
      <w:r w:rsidRPr="007751A1">
        <w:rPr>
          <w:b w:val="0"/>
        </w:rPr>
        <w:t>Terms of Reference</w:t>
      </w:r>
    </w:p>
    <w:p w:rsidR="007751A1" w:rsidRDefault="007751A1" w:rsidP="0012644D">
      <w:pPr>
        <w:pStyle w:val="BodyTextIndent"/>
        <w:spacing w:before="120"/>
        <w:jc w:val="left"/>
        <w:rPr>
          <w:b w:val="0"/>
        </w:rPr>
      </w:pPr>
    </w:p>
    <w:p w:rsidR="0012644D" w:rsidRPr="0012574C" w:rsidRDefault="0012644D" w:rsidP="0012644D">
      <w:pPr>
        <w:pStyle w:val="BodyTextIndent"/>
        <w:rPr>
          <w:sz w:val="32"/>
          <w:szCs w:val="32"/>
        </w:rPr>
      </w:pPr>
      <w:r>
        <w:rPr>
          <w:sz w:val="32"/>
          <w:szCs w:val="32"/>
        </w:rPr>
        <w:br w:type="page"/>
      </w:r>
      <w:r w:rsidRPr="0012574C">
        <w:rPr>
          <w:sz w:val="32"/>
          <w:szCs w:val="32"/>
        </w:rPr>
        <w:t xml:space="preserve">Research Governance Framework </w:t>
      </w:r>
      <w:r>
        <w:rPr>
          <w:sz w:val="32"/>
          <w:szCs w:val="32"/>
        </w:rPr>
        <w:t>(RGF)</w:t>
      </w:r>
    </w:p>
    <w:p w:rsidR="0012644D" w:rsidRDefault="0012644D" w:rsidP="0012644D">
      <w:pPr>
        <w:rPr>
          <w:rFonts w:cs="Arial"/>
          <w:b/>
          <w:bCs/>
        </w:rPr>
      </w:pPr>
    </w:p>
    <w:p w:rsidR="0012644D" w:rsidRDefault="0012644D" w:rsidP="0012644D">
      <w:pPr>
        <w:rPr>
          <w:rFonts w:cs="Arial"/>
          <w:b/>
          <w:bCs/>
        </w:rPr>
      </w:pPr>
    </w:p>
    <w:p w:rsidR="0012644D" w:rsidRDefault="0012644D" w:rsidP="0012644D">
      <w:pPr>
        <w:pStyle w:val="Heading1"/>
        <w:numPr>
          <w:ilvl w:val="0"/>
          <w:numId w:val="0"/>
        </w:numPr>
        <w:tabs>
          <w:tab w:val="num" w:pos="360"/>
        </w:tabs>
        <w:ind w:left="360" w:hanging="360"/>
      </w:pPr>
      <w:bookmarkStart w:id="1" w:name="_Toc323305340"/>
      <w:r>
        <w:rPr>
          <w:shd w:val="clear" w:color="auto" w:fill="E6E6E6"/>
        </w:rPr>
        <w:t>1.</w:t>
      </w:r>
      <w:r>
        <w:rPr>
          <w:shd w:val="clear" w:color="auto" w:fill="E6E6E6"/>
        </w:rPr>
        <w:tab/>
      </w:r>
      <w:r>
        <w:rPr>
          <w:shd w:val="clear" w:color="auto" w:fill="E6E6E6"/>
        </w:rPr>
        <w:tab/>
        <w:t>What is Research Governance?</w:t>
      </w:r>
      <w:bookmarkEnd w:id="1"/>
    </w:p>
    <w:p w:rsidR="0012644D" w:rsidRDefault="0012644D" w:rsidP="0012644D">
      <w:pPr>
        <w:pStyle w:val="Heading2"/>
        <w:numPr>
          <w:ilvl w:val="0"/>
          <w:numId w:val="0"/>
        </w:numPr>
        <w:ind w:left="720" w:hanging="720"/>
        <w:jc w:val="both"/>
      </w:pPr>
      <w:r>
        <w:t>1.1</w:t>
      </w:r>
      <w:r>
        <w:tab/>
        <w:t>Research governance can be defined as the broad range of regulations, principles and standards of good practice that exist to achieve and continuously improve research quality across all aspects of health and social care.  Proper governance of research is essential to ensure there can be confidence and derived benefits from quality research, and that high scientific, ethical and financial standards, transparent decision making processes, clear allocation of responsibilities and robust monitoring arrangements are in place.</w:t>
      </w:r>
    </w:p>
    <w:p w:rsidR="0012644D" w:rsidRPr="00C96EA2" w:rsidRDefault="0012644D" w:rsidP="0012644D">
      <w:pPr>
        <w:pStyle w:val="Heading1"/>
        <w:numPr>
          <w:ilvl w:val="0"/>
          <w:numId w:val="0"/>
        </w:numPr>
        <w:rPr>
          <w:shd w:val="clear" w:color="auto" w:fill="E6E6E6"/>
        </w:rPr>
      </w:pPr>
      <w:bookmarkStart w:id="2" w:name="_Toc323305341"/>
      <w:r>
        <w:rPr>
          <w:b w:val="0"/>
          <w:bCs w:val="0"/>
        </w:rPr>
        <w:t>2.</w:t>
      </w:r>
      <w:r>
        <w:rPr>
          <w:b w:val="0"/>
          <w:bCs w:val="0"/>
        </w:rPr>
        <w:tab/>
      </w:r>
      <w:r w:rsidRPr="00C96EA2">
        <w:rPr>
          <w:shd w:val="clear" w:color="auto" w:fill="E6E6E6"/>
        </w:rPr>
        <w:t>What is the Research Governance Framework?</w:t>
      </w:r>
      <w:bookmarkEnd w:id="2"/>
    </w:p>
    <w:p w:rsidR="0012644D" w:rsidRDefault="0012644D" w:rsidP="0012644D">
      <w:pPr>
        <w:pStyle w:val="Heading2"/>
        <w:numPr>
          <w:ilvl w:val="0"/>
          <w:numId w:val="0"/>
        </w:numPr>
        <w:ind w:left="720" w:hanging="720"/>
        <w:jc w:val="both"/>
      </w:pPr>
      <w:r>
        <w:t>2.1</w:t>
      </w:r>
      <w:r>
        <w:tab/>
        <w:t xml:space="preserve">The Research Governance Framework has been developed by the Department of Health and is supported by the Department for Children, Schools and Families.  </w:t>
      </w:r>
    </w:p>
    <w:p w:rsidR="0012644D" w:rsidRDefault="0012644D" w:rsidP="0012644D">
      <w:pPr>
        <w:pStyle w:val="Heading2"/>
        <w:numPr>
          <w:ilvl w:val="0"/>
          <w:numId w:val="0"/>
        </w:numPr>
        <w:ind w:left="720" w:hanging="720"/>
        <w:jc w:val="both"/>
      </w:pPr>
      <w:r>
        <w:t>2.2</w:t>
      </w:r>
      <w:r>
        <w:tab/>
        <w:t xml:space="preserve">The Framework brings together principles of good practice and provides guidance for health and social care organizations to implement standards of effective research governance.  </w:t>
      </w:r>
    </w:p>
    <w:p w:rsidR="0012644D" w:rsidRPr="00693F8E" w:rsidRDefault="0012644D" w:rsidP="0012644D">
      <w:pPr>
        <w:pStyle w:val="Heading2"/>
        <w:numPr>
          <w:ilvl w:val="0"/>
          <w:numId w:val="0"/>
        </w:numPr>
        <w:jc w:val="both"/>
        <w:rPr>
          <w:i/>
        </w:rPr>
      </w:pPr>
      <w:r>
        <w:t>2.3</w:t>
      </w:r>
      <w:r>
        <w:tab/>
        <w:t>The framework sets out key standards under five domains:</w:t>
      </w:r>
      <w:r>
        <w:rPr>
          <w:i/>
        </w:rPr>
        <w:t xml:space="preserve"> (appendix 2)</w:t>
      </w:r>
    </w:p>
    <w:p w:rsidR="0012644D" w:rsidRDefault="0012644D" w:rsidP="0012644D">
      <w:pPr>
        <w:pStyle w:val="bullet"/>
        <w:jc w:val="both"/>
      </w:pPr>
      <w:r w:rsidRPr="00F1089C">
        <w:rPr>
          <w:b/>
        </w:rPr>
        <w:t>Ethics:</w:t>
      </w:r>
      <w:r>
        <w:t xml:space="preserve"> ensuring the dignity, rights, safety and well-being of research participants;</w:t>
      </w:r>
    </w:p>
    <w:p w:rsidR="0012644D" w:rsidRDefault="0012644D" w:rsidP="0012644D">
      <w:pPr>
        <w:pStyle w:val="bullet"/>
        <w:jc w:val="both"/>
      </w:pPr>
      <w:r w:rsidRPr="00F1089C">
        <w:rPr>
          <w:b/>
        </w:rPr>
        <w:t>Science</w:t>
      </w:r>
      <w:r>
        <w:t>: ensuring that the design and methods of research are subject to independent review by relevant experts;</w:t>
      </w:r>
    </w:p>
    <w:p w:rsidR="0012644D" w:rsidRDefault="0012644D" w:rsidP="0012644D">
      <w:pPr>
        <w:pStyle w:val="bullet"/>
        <w:jc w:val="both"/>
      </w:pPr>
      <w:r w:rsidRPr="00F1089C">
        <w:rPr>
          <w:b/>
        </w:rPr>
        <w:t>Information</w:t>
      </w:r>
      <w:r>
        <w:t>: ensuring full and free public access to information on the research and its findings;</w:t>
      </w:r>
    </w:p>
    <w:p w:rsidR="0012644D" w:rsidRDefault="0012644D" w:rsidP="0012644D">
      <w:pPr>
        <w:pStyle w:val="bullet"/>
        <w:jc w:val="both"/>
      </w:pPr>
      <w:r w:rsidRPr="00F1089C">
        <w:rPr>
          <w:b/>
        </w:rPr>
        <w:t>Health and safety:</w:t>
      </w:r>
      <w:r>
        <w:t xml:space="preserve"> ensuring at all times the safety of research participants, researchers and other employees;</w:t>
      </w:r>
    </w:p>
    <w:p w:rsidR="0012644D" w:rsidRDefault="0012644D" w:rsidP="0012644D">
      <w:pPr>
        <w:pStyle w:val="bullet"/>
        <w:jc w:val="both"/>
      </w:pPr>
      <w:r w:rsidRPr="00F1089C">
        <w:rPr>
          <w:b/>
        </w:rPr>
        <w:t>Finance:</w:t>
      </w:r>
      <w:r>
        <w:t xml:space="preserve"> ensuring financial probity and compliance with the law in the conduct of research.</w:t>
      </w:r>
    </w:p>
    <w:p w:rsidR="0012644D" w:rsidRPr="00693F8E" w:rsidRDefault="0012644D" w:rsidP="0012644D">
      <w:pPr>
        <w:pStyle w:val="Heading2"/>
        <w:numPr>
          <w:ilvl w:val="0"/>
          <w:numId w:val="0"/>
        </w:numPr>
        <w:ind w:left="720" w:hanging="720"/>
        <w:jc w:val="both"/>
      </w:pPr>
      <w:r>
        <w:t>2.4</w:t>
      </w:r>
      <w:r>
        <w:tab/>
        <w:t xml:space="preserve">The Framework also incorporates the </w:t>
      </w:r>
      <w:proofErr w:type="spellStart"/>
      <w:r>
        <w:t>Caldicott</w:t>
      </w:r>
      <w:proofErr w:type="spellEnd"/>
      <w:r>
        <w:t xml:space="preserve"> Principles which govern the use of Personally Identifiable Information (appendix 3).</w:t>
      </w:r>
    </w:p>
    <w:p w:rsidR="0012644D" w:rsidRDefault="0012644D" w:rsidP="0012644D">
      <w:pPr>
        <w:pStyle w:val="Heading2"/>
        <w:numPr>
          <w:ilvl w:val="0"/>
          <w:numId w:val="0"/>
        </w:numPr>
        <w:ind w:left="720" w:hanging="720"/>
        <w:jc w:val="both"/>
      </w:pPr>
      <w:r>
        <w:t>2.5</w:t>
      </w:r>
      <w:r>
        <w:tab/>
        <w:t>It is a core standard for healthcare organizations to have systems to ensure the principles and requirements of the Research Governance Framework are consistently applied.  Healthcare organizations have to take this standard into account in discharging their duty of quality under section 45 of the Health and Social Care (Community Health and Standards) Act 2003.</w:t>
      </w:r>
    </w:p>
    <w:p w:rsidR="0012644D" w:rsidRPr="00155ABC" w:rsidRDefault="0012644D" w:rsidP="0012644D">
      <w:pPr>
        <w:ind w:left="720" w:hanging="720"/>
        <w:rPr>
          <w:lang w:val="en-US" w:eastAsia="en-US"/>
        </w:rPr>
      </w:pPr>
      <w:r>
        <w:t>2.6</w:t>
      </w:r>
      <w:r>
        <w:tab/>
      </w:r>
      <w:r w:rsidRPr="004A2AAE">
        <w:t>The National Social Care Research Register (NRRSC) managed by the Social Care Institute for Excellence</w:t>
      </w:r>
      <w:r>
        <w:t xml:space="preserve"> is a new resource for social care research, practice and service user communities.  The Research Register will capture all research carried out within, or commissioned by, local Councils with Social Services Responsibilities (CSSR’s). Research will be defined broadly as any activity that utilizes established research methods, such as questionnaires, observation or interviews. Only that which has received independent scrutiny of its methods and ethics, however, including student and practitioner research, will be recorded. </w:t>
      </w:r>
    </w:p>
    <w:p w:rsidR="0012644D" w:rsidRDefault="0012644D" w:rsidP="0012644D">
      <w:pPr>
        <w:pStyle w:val="Heading2"/>
        <w:numPr>
          <w:ilvl w:val="0"/>
          <w:numId w:val="0"/>
        </w:numPr>
        <w:ind w:left="720" w:hanging="720"/>
        <w:jc w:val="both"/>
      </w:pPr>
      <w:r>
        <w:t>2.7</w:t>
      </w:r>
      <w:r>
        <w:tab/>
        <w:t xml:space="preserve">The NRRSC will eventually record all social care research being undertaken within Councils with Social Care Responsibilities (CSSR’s) that has been subject to independent ethical and scientific review, including student projects. </w:t>
      </w:r>
    </w:p>
    <w:p w:rsidR="0012644D" w:rsidRDefault="0012644D" w:rsidP="0012644D">
      <w:pPr>
        <w:pStyle w:val="Heading1"/>
        <w:numPr>
          <w:ilvl w:val="0"/>
          <w:numId w:val="0"/>
        </w:numPr>
      </w:pPr>
      <w:bookmarkStart w:id="3" w:name="_Toc323305342"/>
      <w:r>
        <w:t>3.</w:t>
      </w:r>
      <w:r>
        <w:tab/>
        <w:t>Definition of Research</w:t>
      </w:r>
      <w:bookmarkEnd w:id="3"/>
    </w:p>
    <w:p w:rsidR="0012644D" w:rsidRPr="003C73EF" w:rsidRDefault="0012644D" w:rsidP="0012644D">
      <w:pPr>
        <w:pStyle w:val="Heading2"/>
        <w:numPr>
          <w:ilvl w:val="0"/>
          <w:numId w:val="0"/>
        </w:numPr>
        <w:ind w:left="720" w:hanging="720"/>
        <w:jc w:val="both"/>
      </w:pPr>
      <w:r>
        <w:t>3.1</w:t>
      </w:r>
      <w:r>
        <w:tab/>
      </w:r>
      <w:r w:rsidRPr="003C73EF">
        <w:t xml:space="preserve">Research </w:t>
      </w:r>
      <w:r>
        <w:t xml:space="preserve">as </w:t>
      </w:r>
      <w:r w:rsidRPr="003C73EF">
        <w:t xml:space="preserve">defined by the Department of Health is </w:t>
      </w:r>
      <w:r>
        <w:t>“</w:t>
      </w:r>
      <w:r w:rsidRPr="003C73EF">
        <w:t xml:space="preserve">the attempt to derive </w:t>
      </w:r>
      <w:proofErr w:type="spellStart"/>
      <w:r w:rsidRPr="003C73EF">
        <w:t>generalisable</w:t>
      </w:r>
      <w:proofErr w:type="spellEnd"/>
      <w:r w:rsidRPr="003C73EF">
        <w:t xml:space="preserve"> new knowledge by addressing clearly defined questions with systematic and rigorous methods</w:t>
      </w:r>
      <w:r>
        <w:t>”</w:t>
      </w:r>
      <w:r w:rsidRPr="003C73EF">
        <w:t>.</w:t>
      </w:r>
      <w:r>
        <w:t xml:space="preserve">  </w:t>
      </w:r>
      <w:r w:rsidRPr="003C73EF">
        <w:t xml:space="preserve">This inclusive definition </w:t>
      </w:r>
      <w:r>
        <w:t>will cover</w:t>
      </w:r>
      <w:r w:rsidRPr="003C73EF">
        <w:t xml:space="preserve"> </w:t>
      </w:r>
      <w:r>
        <w:t xml:space="preserve">any activity that involves </w:t>
      </w:r>
      <w:r w:rsidRPr="003C73EF">
        <w:t xml:space="preserve">the collection of </w:t>
      </w:r>
      <w:r>
        <w:t>information to derive new knowledge,</w:t>
      </w:r>
      <w:r w:rsidRPr="00D94942">
        <w:t xml:space="preserve"> </w:t>
      </w:r>
      <w:r>
        <w:t xml:space="preserve">either directly or indirectly, from or about individuals who may be service users, their </w:t>
      </w:r>
      <w:proofErr w:type="spellStart"/>
      <w:r>
        <w:t>carers</w:t>
      </w:r>
      <w:proofErr w:type="spellEnd"/>
      <w:r>
        <w:t xml:space="preserve">, friends and relatives, or employees of the Council or its contracted agencies. </w:t>
      </w:r>
      <w:r w:rsidRPr="003C73EF">
        <w:t xml:space="preserve"> </w:t>
      </w:r>
      <w:r>
        <w:t>This could range from relatively simple projects to full scale research, for example into adoption involving access to files and interviews with adopters and adoptees.</w:t>
      </w:r>
    </w:p>
    <w:p w:rsidR="0012644D" w:rsidRPr="00D94942" w:rsidRDefault="0012644D" w:rsidP="0012644D">
      <w:pPr>
        <w:rPr>
          <w:lang w:val="en-US"/>
        </w:rPr>
      </w:pPr>
    </w:p>
    <w:p w:rsidR="0012644D" w:rsidRDefault="0012644D" w:rsidP="0012644D">
      <w:pPr>
        <w:pStyle w:val="Heading1"/>
        <w:numPr>
          <w:ilvl w:val="0"/>
          <w:numId w:val="0"/>
        </w:numPr>
      </w:pPr>
      <w:bookmarkStart w:id="4" w:name="_Toc323305343"/>
      <w:r>
        <w:t>4.</w:t>
      </w:r>
      <w:r>
        <w:tab/>
        <w:t>What kinds of research does the RGF cover?</w:t>
      </w:r>
      <w:bookmarkEnd w:id="4"/>
    </w:p>
    <w:p w:rsidR="0012644D" w:rsidRDefault="0012644D" w:rsidP="0012644D">
      <w:pPr>
        <w:pStyle w:val="Heading2"/>
        <w:numPr>
          <w:ilvl w:val="0"/>
          <w:numId w:val="0"/>
        </w:numPr>
        <w:jc w:val="both"/>
      </w:pPr>
      <w:bookmarkStart w:id="5" w:name="OLE_LINK5"/>
      <w:bookmarkStart w:id="6" w:name="OLE_LINK6"/>
      <w:r>
        <w:t>4.1</w:t>
      </w:r>
      <w:r>
        <w:tab/>
        <w:t xml:space="preserve">The Research Governance Framework will apply to research defined in the Framework.  </w:t>
      </w:r>
    </w:p>
    <w:p w:rsidR="0012644D" w:rsidRDefault="0012644D" w:rsidP="0012644D">
      <w:pPr>
        <w:pStyle w:val="Heading2"/>
        <w:numPr>
          <w:ilvl w:val="0"/>
          <w:numId w:val="0"/>
        </w:numPr>
        <w:jc w:val="both"/>
      </w:pPr>
      <w:r>
        <w:t>4.2</w:t>
      </w:r>
      <w:r>
        <w:tab/>
        <w:t>It will include information gathered through the following mechanisms:</w:t>
      </w:r>
    </w:p>
    <w:p w:rsidR="0012644D" w:rsidRDefault="0012644D" w:rsidP="0012644D">
      <w:pPr>
        <w:numPr>
          <w:ilvl w:val="0"/>
          <w:numId w:val="5"/>
        </w:numPr>
        <w:rPr>
          <w:rFonts w:cs="Arial"/>
        </w:rPr>
      </w:pPr>
      <w:r>
        <w:rPr>
          <w:rFonts w:cs="Arial"/>
        </w:rPr>
        <w:t>Surveys;</w:t>
      </w:r>
    </w:p>
    <w:p w:rsidR="0012644D" w:rsidRDefault="0012644D" w:rsidP="0012644D">
      <w:pPr>
        <w:numPr>
          <w:ilvl w:val="0"/>
          <w:numId w:val="5"/>
        </w:numPr>
        <w:rPr>
          <w:rFonts w:cs="Arial"/>
        </w:rPr>
      </w:pPr>
      <w:r>
        <w:rPr>
          <w:rFonts w:cs="Arial"/>
        </w:rPr>
        <w:t>Focus groups;</w:t>
      </w:r>
    </w:p>
    <w:p w:rsidR="0012644D" w:rsidRDefault="0012644D" w:rsidP="0012644D">
      <w:pPr>
        <w:numPr>
          <w:ilvl w:val="0"/>
          <w:numId w:val="5"/>
        </w:numPr>
        <w:rPr>
          <w:rFonts w:cs="Arial"/>
        </w:rPr>
      </w:pPr>
      <w:r>
        <w:rPr>
          <w:rFonts w:cs="Arial"/>
        </w:rPr>
        <w:t>Evaluations;</w:t>
      </w:r>
    </w:p>
    <w:p w:rsidR="0012644D" w:rsidRDefault="0012644D" w:rsidP="0012644D">
      <w:pPr>
        <w:numPr>
          <w:ilvl w:val="0"/>
          <w:numId w:val="5"/>
        </w:numPr>
        <w:rPr>
          <w:rFonts w:cs="Arial"/>
        </w:rPr>
      </w:pPr>
      <w:r>
        <w:rPr>
          <w:rFonts w:cs="Arial"/>
        </w:rPr>
        <w:t>Consultations as part of a wider research project (but see section 6 below – relationship between research and consultation);</w:t>
      </w:r>
    </w:p>
    <w:p w:rsidR="0012644D" w:rsidRDefault="0012644D" w:rsidP="0012644D">
      <w:pPr>
        <w:numPr>
          <w:ilvl w:val="0"/>
          <w:numId w:val="5"/>
        </w:numPr>
        <w:rPr>
          <w:rFonts w:cs="Arial"/>
        </w:rPr>
      </w:pPr>
      <w:r>
        <w:rPr>
          <w:rFonts w:cs="Arial"/>
        </w:rPr>
        <w:t>Student projects;</w:t>
      </w:r>
    </w:p>
    <w:p w:rsidR="0012644D" w:rsidRDefault="0012644D" w:rsidP="0012644D">
      <w:pPr>
        <w:numPr>
          <w:ilvl w:val="0"/>
          <w:numId w:val="5"/>
        </w:numPr>
        <w:rPr>
          <w:rFonts w:cs="Arial"/>
        </w:rPr>
      </w:pPr>
      <w:r>
        <w:rPr>
          <w:rFonts w:cs="Arial"/>
        </w:rPr>
        <w:t>Observations;</w:t>
      </w:r>
    </w:p>
    <w:p w:rsidR="0012644D" w:rsidRDefault="0012644D" w:rsidP="0012644D">
      <w:pPr>
        <w:numPr>
          <w:ilvl w:val="0"/>
          <w:numId w:val="5"/>
        </w:numPr>
        <w:rPr>
          <w:rFonts w:cs="Arial"/>
        </w:rPr>
      </w:pPr>
      <w:r>
        <w:rPr>
          <w:rFonts w:cs="Arial"/>
        </w:rPr>
        <w:t>Review of case files; or</w:t>
      </w:r>
    </w:p>
    <w:p w:rsidR="0012644D" w:rsidRPr="00B404C9" w:rsidRDefault="0012644D" w:rsidP="0012644D">
      <w:pPr>
        <w:numPr>
          <w:ilvl w:val="0"/>
          <w:numId w:val="5"/>
        </w:numPr>
        <w:rPr>
          <w:rFonts w:cs="Arial"/>
        </w:rPr>
      </w:pPr>
      <w:r>
        <w:t>Group or Individual interviews.</w:t>
      </w:r>
    </w:p>
    <w:p w:rsidR="0012644D" w:rsidRDefault="0012644D" w:rsidP="0012644D">
      <w:pPr>
        <w:pStyle w:val="Heading2"/>
        <w:numPr>
          <w:ilvl w:val="0"/>
          <w:numId w:val="0"/>
        </w:numPr>
        <w:ind w:left="720" w:hanging="720"/>
        <w:jc w:val="both"/>
      </w:pPr>
      <w:r>
        <w:t>4.3</w:t>
      </w:r>
      <w:r>
        <w:tab/>
        <w:t xml:space="preserve">Any multi-site research activity which involves four or more local authorities also requires the approval of the Association of Directors of Children’s Services (ADCS) Research Group – see </w:t>
      </w:r>
      <w:hyperlink r:id="rId11" w:history="1">
        <w:r w:rsidRPr="009210C3">
          <w:rPr>
            <w:rStyle w:val="Hyperlink"/>
          </w:rPr>
          <w:t>http://www.adcs.org.uk</w:t>
        </w:r>
      </w:hyperlink>
      <w:r>
        <w:t xml:space="preserve">  for how to apply.</w:t>
      </w:r>
    </w:p>
    <w:p w:rsidR="0012644D" w:rsidRDefault="0012644D" w:rsidP="0012644D">
      <w:pPr>
        <w:pStyle w:val="Heading1"/>
        <w:numPr>
          <w:ilvl w:val="0"/>
          <w:numId w:val="0"/>
        </w:numPr>
      </w:pPr>
      <w:bookmarkStart w:id="7" w:name="_Toc323305344"/>
      <w:bookmarkEnd w:id="5"/>
      <w:bookmarkEnd w:id="6"/>
      <w:r>
        <w:t>5.</w:t>
      </w:r>
      <w:r>
        <w:tab/>
        <w:t>What is not covered by the RGF?</w:t>
      </w:r>
      <w:bookmarkEnd w:id="7"/>
    </w:p>
    <w:p w:rsidR="0012644D" w:rsidRDefault="0012644D" w:rsidP="0012644D">
      <w:pPr>
        <w:pStyle w:val="Heading2"/>
        <w:numPr>
          <w:ilvl w:val="0"/>
          <w:numId w:val="0"/>
        </w:numPr>
        <w:ind w:left="720" w:hanging="720"/>
        <w:jc w:val="both"/>
      </w:pPr>
      <w:r>
        <w:t>5.1</w:t>
      </w:r>
      <w:r>
        <w:tab/>
        <w:t>To ensure the Framework is applied appropriately and effectively and promotes the sustainability of internal routine organizational development activity, there are four locally developed exceptions to the Framework:</w:t>
      </w:r>
    </w:p>
    <w:p w:rsidR="0012644D" w:rsidRDefault="0012644D" w:rsidP="0012644D">
      <w:pPr>
        <w:pStyle w:val="Heading2"/>
        <w:numPr>
          <w:ilvl w:val="2"/>
          <w:numId w:val="9"/>
        </w:numPr>
        <w:tabs>
          <w:tab w:val="num" w:pos="1440"/>
        </w:tabs>
        <w:ind w:left="1224" w:hanging="504"/>
        <w:jc w:val="both"/>
      </w:pPr>
      <w:r>
        <w:t>Research conducted between London Borough of Tower Hamlets employees, for academic purposes, which do not require access to Children or adult social care Services information regarding current or former service users and pupils.</w:t>
      </w:r>
    </w:p>
    <w:p w:rsidR="0012644D" w:rsidRDefault="0012644D" w:rsidP="0012644D">
      <w:pPr>
        <w:pStyle w:val="Heading2"/>
        <w:numPr>
          <w:ilvl w:val="1"/>
          <w:numId w:val="9"/>
        </w:numPr>
        <w:tabs>
          <w:tab w:val="num" w:pos="1152"/>
        </w:tabs>
        <w:ind w:left="1152" w:hanging="432"/>
        <w:jc w:val="both"/>
      </w:pPr>
      <w:r>
        <w:t xml:space="preserve">Research conducted by specialist staff using existing information for the purposes of audit, inspection and performance management activities </w:t>
      </w:r>
    </w:p>
    <w:p w:rsidR="0012644D" w:rsidRDefault="0012644D" w:rsidP="0012644D">
      <w:pPr>
        <w:pStyle w:val="Heading2"/>
        <w:numPr>
          <w:ilvl w:val="1"/>
          <w:numId w:val="9"/>
        </w:numPr>
        <w:tabs>
          <w:tab w:val="num" w:pos="1152"/>
        </w:tabs>
        <w:ind w:left="1152" w:hanging="432"/>
        <w:jc w:val="both"/>
      </w:pPr>
      <w:r>
        <w:t xml:space="preserve">Research information obtained by Directorates other than Children’s or adult social care Services, for example the Housing Department conducts research using Housing information with users who are also Children’s Service users). </w:t>
      </w:r>
    </w:p>
    <w:p w:rsidR="0012644D" w:rsidRPr="00E22DAE" w:rsidRDefault="0012644D" w:rsidP="0012644D">
      <w:pPr>
        <w:pStyle w:val="Heading2"/>
        <w:numPr>
          <w:ilvl w:val="1"/>
          <w:numId w:val="9"/>
        </w:numPr>
        <w:tabs>
          <w:tab w:val="num" w:pos="1152"/>
        </w:tabs>
        <w:ind w:left="1152" w:hanging="432"/>
        <w:jc w:val="both"/>
      </w:pPr>
      <w:r>
        <w:t>Internal consultation activity is not covered by the RGF.</w:t>
      </w:r>
    </w:p>
    <w:p w:rsidR="0012644D" w:rsidRDefault="0012644D" w:rsidP="0012644D">
      <w:pPr>
        <w:pStyle w:val="Heading1"/>
        <w:numPr>
          <w:ilvl w:val="0"/>
          <w:numId w:val="0"/>
        </w:numPr>
      </w:pPr>
      <w:bookmarkStart w:id="8" w:name="_Toc323305345"/>
      <w:r>
        <w:t>6.</w:t>
      </w:r>
      <w:r>
        <w:tab/>
        <w:t>Who does the RGF apply to?</w:t>
      </w:r>
      <w:bookmarkEnd w:id="8"/>
    </w:p>
    <w:p w:rsidR="0012644D" w:rsidRDefault="0012644D" w:rsidP="0012644D">
      <w:pPr>
        <w:pStyle w:val="Heading2"/>
        <w:numPr>
          <w:ilvl w:val="0"/>
          <w:numId w:val="0"/>
        </w:numPr>
        <w:ind w:left="720" w:hanging="720"/>
        <w:jc w:val="both"/>
      </w:pPr>
      <w:r>
        <w:t>6.1</w:t>
      </w:r>
      <w:r>
        <w:tab/>
        <w:t xml:space="preserve">Any </w:t>
      </w:r>
      <w:r w:rsidRPr="003F298B">
        <w:t>employee</w:t>
      </w:r>
      <w:r>
        <w:t xml:space="preserve"> working within the London Borough of Tower Hamlets wishing to carry out research which requires access to Children and adult social care Services information, subject to the above exceptions.</w:t>
      </w:r>
    </w:p>
    <w:p w:rsidR="0012644D" w:rsidRDefault="0012644D" w:rsidP="0012644D">
      <w:pPr>
        <w:pStyle w:val="Heading2"/>
        <w:numPr>
          <w:ilvl w:val="0"/>
          <w:numId w:val="0"/>
        </w:numPr>
        <w:ind w:left="720" w:hanging="720"/>
        <w:jc w:val="both"/>
      </w:pPr>
      <w:r>
        <w:t>6.2</w:t>
      </w:r>
      <w:r>
        <w:tab/>
        <w:t xml:space="preserve">Any individual/organization requiring access to Children and adult social care Services </w:t>
      </w:r>
      <w:r w:rsidRPr="003F298B">
        <w:t>information</w:t>
      </w:r>
      <w:r>
        <w:t xml:space="preserve"> for the purpose of research, which may include:</w:t>
      </w:r>
    </w:p>
    <w:p w:rsidR="0012644D" w:rsidRDefault="0012644D" w:rsidP="0012644D">
      <w:pPr>
        <w:pStyle w:val="bullet"/>
      </w:pPr>
      <w:r>
        <w:t>Voluntary agencies (e.g. NSPCC, Age Concern)</w:t>
      </w:r>
    </w:p>
    <w:p w:rsidR="0012644D" w:rsidRDefault="0012644D" w:rsidP="0012644D">
      <w:pPr>
        <w:pStyle w:val="bullet"/>
      </w:pPr>
      <w:r>
        <w:t>Other Local Authorities</w:t>
      </w:r>
    </w:p>
    <w:p w:rsidR="0012644D" w:rsidRDefault="0012644D" w:rsidP="0012644D">
      <w:pPr>
        <w:pStyle w:val="bullet"/>
      </w:pPr>
      <w:r>
        <w:t xml:space="preserve">Primary Care Trusts  </w:t>
      </w:r>
    </w:p>
    <w:p w:rsidR="0012644D" w:rsidRDefault="0012644D" w:rsidP="0012644D">
      <w:pPr>
        <w:pStyle w:val="bullet"/>
      </w:pPr>
      <w:r>
        <w:t>Research consultants</w:t>
      </w:r>
    </w:p>
    <w:p w:rsidR="0012644D" w:rsidRDefault="0012644D" w:rsidP="0012644D">
      <w:pPr>
        <w:pStyle w:val="bullet"/>
      </w:pPr>
      <w:r>
        <w:t>University/Social Work students</w:t>
      </w:r>
    </w:p>
    <w:p w:rsidR="0012644D" w:rsidRDefault="0012644D" w:rsidP="0012644D">
      <w:pPr>
        <w:pStyle w:val="bullet"/>
      </w:pPr>
      <w:r>
        <w:t>Academic researchers</w:t>
      </w:r>
    </w:p>
    <w:p w:rsidR="0012644D" w:rsidRDefault="0012644D" w:rsidP="0012644D">
      <w:pPr>
        <w:pStyle w:val="Heading2"/>
        <w:numPr>
          <w:ilvl w:val="0"/>
          <w:numId w:val="0"/>
        </w:numPr>
        <w:ind w:left="720" w:hanging="720"/>
        <w:jc w:val="both"/>
      </w:pPr>
      <w:r>
        <w:t>6.3</w:t>
      </w:r>
      <w:r>
        <w:tab/>
        <w:t>Any org</w:t>
      </w:r>
      <w:r w:rsidRPr="00E97C27">
        <w:t>anization/i</w:t>
      </w:r>
      <w:r>
        <w:t>ndividual commissioned by Children and Adult social Care</w:t>
      </w:r>
      <w:r w:rsidRPr="00E97C27">
        <w:t xml:space="preserve"> Services to conduct </w:t>
      </w:r>
      <w:r>
        <w:t xml:space="preserve">research. </w:t>
      </w:r>
    </w:p>
    <w:p w:rsidR="0012644D" w:rsidRPr="00386B4B" w:rsidRDefault="0012644D" w:rsidP="0012644D">
      <w:pPr>
        <w:pStyle w:val="Heading2"/>
        <w:numPr>
          <w:ilvl w:val="0"/>
          <w:numId w:val="0"/>
        </w:numPr>
        <w:ind w:left="720" w:hanging="720"/>
        <w:jc w:val="both"/>
      </w:pPr>
      <w:r>
        <w:t>6.4</w:t>
      </w:r>
      <w:r>
        <w:tab/>
        <w:t>All research carried out in the NHS is subject to research governance through the NHS ethics committees.  This framework is necessarily strict, as it would govern clinical trials of new drugs, for example.  If a joint proposal for research covering both the NHS and Children or Adult Social Care Services has already been approved by the relevant ethics committee, this would support the decision to approve the proposal, but could not be a guarantee of approval. Such a proposal would therefore still have to be submitted through the Tower Hamlets RGF.  Similarly, the Tower Hamlets RGF cannot approve research to be carried out in or through the NHS, for example if patient lists were to be used to access research participants this would have to be approved by the relevant NHS ethics committee.</w:t>
      </w:r>
    </w:p>
    <w:p w:rsidR="0012644D" w:rsidRDefault="0012644D" w:rsidP="0012644D">
      <w:pPr>
        <w:pStyle w:val="Heading1"/>
        <w:numPr>
          <w:ilvl w:val="0"/>
          <w:numId w:val="0"/>
        </w:numPr>
      </w:pPr>
      <w:bookmarkStart w:id="9" w:name="_Toc323305346"/>
      <w:r>
        <w:rPr>
          <w:shd w:val="clear" w:color="auto" w:fill="D9D9D9"/>
        </w:rPr>
        <w:t>7.</w:t>
      </w:r>
      <w:r>
        <w:rPr>
          <w:shd w:val="clear" w:color="auto" w:fill="D9D9D9"/>
        </w:rPr>
        <w:tab/>
        <w:t>What is the Role of the Research Governance Panel (RGP)</w:t>
      </w:r>
      <w:bookmarkEnd w:id="9"/>
    </w:p>
    <w:p w:rsidR="0012644D" w:rsidRDefault="0012644D" w:rsidP="0012644D">
      <w:pPr>
        <w:pStyle w:val="Heading2"/>
        <w:numPr>
          <w:ilvl w:val="0"/>
          <w:numId w:val="0"/>
        </w:numPr>
        <w:ind w:left="720" w:hanging="720"/>
        <w:jc w:val="both"/>
      </w:pPr>
      <w:r>
        <w:t>7.1</w:t>
      </w:r>
      <w:r>
        <w:tab/>
      </w:r>
      <w:r w:rsidRPr="006B1B2A">
        <w:t xml:space="preserve">The </w:t>
      </w:r>
      <w:r>
        <w:t>Research Governance Panel (</w:t>
      </w:r>
      <w:r w:rsidRPr="006B1B2A">
        <w:t>RGP</w:t>
      </w:r>
      <w:r>
        <w:t>) is responsible for scrutinizing research proposals to ensure that they are in line with good practice and meet ethical standards. The RGP will assess the proposal and will make the decision to approve/reject or modify a research proposal. All research as defined within the Framework will need to obtain approval from the RGP before proceeding with any research or preliminary research activities. Where necessary, the researcher will be asked to amend their proposal and resubmit for further consideration.</w:t>
      </w:r>
    </w:p>
    <w:p w:rsidR="0012644D" w:rsidRPr="00655535" w:rsidRDefault="0012644D" w:rsidP="0012644D">
      <w:pPr>
        <w:pStyle w:val="Heading2"/>
        <w:numPr>
          <w:ilvl w:val="0"/>
          <w:numId w:val="0"/>
        </w:numPr>
        <w:ind w:left="720" w:hanging="720"/>
        <w:jc w:val="both"/>
      </w:pPr>
      <w:r>
        <w:t>7.2</w:t>
      </w:r>
      <w:r>
        <w:tab/>
        <w:t xml:space="preserve">The RGP is made up of representatives from Children and Adult Services including the </w:t>
      </w:r>
      <w:proofErr w:type="spellStart"/>
      <w:r w:rsidRPr="00E143F8">
        <w:t>Caldicott</w:t>
      </w:r>
      <w:proofErr w:type="spellEnd"/>
      <w:r>
        <w:t xml:space="preserve"> Guardian, other members with a background in research and co-opted members who will be a manager or representative of the Service area the research concerns or other staff with specialist expert knowledge of the research subject area. Please refer to the Terms of Reference for the Research Governance Framework Approval Panel </w:t>
      </w:r>
      <w:r w:rsidRPr="00655535">
        <w:t>(</w:t>
      </w:r>
      <w:r>
        <w:t>A</w:t>
      </w:r>
      <w:r w:rsidRPr="00655535">
        <w:t>ppendix 6).</w:t>
      </w:r>
    </w:p>
    <w:p w:rsidR="0012644D" w:rsidRPr="00880DD2" w:rsidRDefault="0012644D" w:rsidP="0012644D">
      <w:pPr>
        <w:pStyle w:val="Heading2"/>
        <w:numPr>
          <w:ilvl w:val="0"/>
          <w:numId w:val="0"/>
        </w:numPr>
        <w:ind w:left="720" w:hanging="720"/>
        <w:jc w:val="both"/>
      </w:pPr>
      <w:r>
        <w:t>7.3</w:t>
      </w:r>
      <w:r>
        <w:tab/>
        <w:t xml:space="preserve">The RGP seeks to deal with requests for approval quickly. The RGP will convene a virtual meeting and proposals will need the approval of no less than </w:t>
      </w:r>
      <w:r w:rsidRPr="009343E8">
        <w:t>four members</w:t>
      </w:r>
      <w:r>
        <w:t xml:space="preserve"> of the panel as detailed in the terms of reference.  Approval will normally take no longer than two weeks. Where it is determined that the project poses a high risk to participants a formal meeting will be convened and the proposal may take longer to approve. </w:t>
      </w:r>
    </w:p>
    <w:p w:rsidR="0012644D" w:rsidRDefault="0012644D" w:rsidP="0012644D">
      <w:pPr>
        <w:pStyle w:val="Heading2"/>
        <w:numPr>
          <w:ilvl w:val="0"/>
          <w:numId w:val="0"/>
        </w:numPr>
        <w:ind w:left="720" w:hanging="720"/>
        <w:jc w:val="both"/>
      </w:pPr>
      <w:r>
        <w:t>7.4</w:t>
      </w:r>
      <w:r>
        <w:tab/>
        <w:t>Where a research proposal concerning social care covers 4 or more local authority areas and has been approved by the ADCS</w:t>
      </w:r>
      <w:r>
        <w:rPr>
          <w:rStyle w:val="FootnoteReference"/>
        </w:rPr>
        <w:footnoteReference w:id="1"/>
      </w:r>
      <w:r>
        <w:t xml:space="preserve"> Research Group, the proposal will still need to be agreed through the Tower Hamlets RGF.  Although ADCS approval will indicate a lower level of risk and will support a Tower Hamlets RGF Panel decision to approve, </w:t>
      </w:r>
      <w:proofErr w:type="spellStart"/>
      <w:r>
        <w:t>Caldicott</w:t>
      </w:r>
      <w:proofErr w:type="spellEnd"/>
      <w:r>
        <w:t xml:space="preserve"> Guardian approval to access confidential information will still be required, and specific local arrangements will need to be checked.  </w:t>
      </w:r>
      <w:smartTag w:uri="urn:schemas-microsoft-com:office:smarttags" w:element="place">
        <w:smartTag w:uri="urn:schemas-microsoft-com:office:smarttags" w:element="City">
          <w:r>
            <w:t>London</w:t>
          </w:r>
        </w:smartTag>
      </w:smartTag>
      <w:r>
        <w:t xml:space="preserve"> local authorities may agree a common RGF approval process for such proposals to eliminate duplication of effort.</w:t>
      </w:r>
    </w:p>
    <w:p w:rsidR="0012644D" w:rsidRDefault="0012644D" w:rsidP="0012644D">
      <w:pPr>
        <w:pStyle w:val="Heading1"/>
        <w:numPr>
          <w:ilvl w:val="0"/>
          <w:numId w:val="0"/>
        </w:numPr>
      </w:pPr>
      <w:bookmarkStart w:id="10" w:name="_Toc323305348"/>
      <w:r>
        <w:t>9.</w:t>
      </w:r>
      <w:r>
        <w:tab/>
        <w:t>Why do we need it?</w:t>
      </w:r>
      <w:bookmarkEnd w:id="10"/>
    </w:p>
    <w:p w:rsidR="0012644D" w:rsidRPr="00410017" w:rsidRDefault="0012644D" w:rsidP="0012644D">
      <w:pPr>
        <w:pStyle w:val="Heading2"/>
        <w:numPr>
          <w:ilvl w:val="0"/>
          <w:numId w:val="0"/>
        </w:numPr>
        <w:ind w:left="720" w:hanging="720"/>
        <w:jc w:val="both"/>
      </w:pPr>
      <w:r>
        <w:t>9.1</w:t>
      </w:r>
      <w:r>
        <w:tab/>
        <w:t xml:space="preserve">All health and social care providers have a duty of care to </w:t>
      </w:r>
      <w:r w:rsidRPr="00410017">
        <w:t xml:space="preserve">service </w:t>
      </w:r>
      <w:r>
        <w:t>users.  We have a duty to children,</w:t>
      </w:r>
      <w:r w:rsidRPr="00410017">
        <w:t xml:space="preserve"> </w:t>
      </w:r>
      <w:r>
        <w:t xml:space="preserve">vulnerable adults, </w:t>
      </w:r>
      <w:r w:rsidRPr="00410017">
        <w:t>their families and carers and for staff who might be the subjects of any research</w:t>
      </w:r>
      <w:r>
        <w:t xml:space="preserve"> or where research may affect the quality of care or educational services they receive</w:t>
      </w:r>
      <w:r w:rsidRPr="00410017">
        <w:t>.  The RGF aims to ensure that research respects participant’s rights, safety and wellbeing</w:t>
      </w:r>
      <w:r>
        <w:t>;</w:t>
      </w:r>
      <w:r w:rsidRPr="00410017">
        <w:t xml:space="preserve"> values diversity within society</w:t>
      </w:r>
      <w:r>
        <w:t>;</w:t>
      </w:r>
      <w:r w:rsidRPr="00410017">
        <w:t xml:space="preserve"> and meets ethical standards.  </w:t>
      </w:r>
    </w:p>
    <w:p w:rsidR="0012644D" w:rsidRDefault="0012644D" w:rsidP="0012644D">
      <w:pPr>
        <w:pStyle w:val="Heading2"/>
        <w:numPr>
          <w:ilvl w:val="0"/>
          <w:numId w:val="0"/>
        </w:numPr>
        <w:ind w:left="720" w:hanging="720"/>
        <w:jc w:val="both"/>
      </w:pPr>
      <w:r>
        <w:t>9.2</w:t>
      </w:r>
      <w:r>
        <w:tab/>
        <w:t xml:space="preserve">Governance is essential to ensure the public have confidence in, and benefit from quality research. </w:t>
      </w:r>
      <w:r w:rsidRPr="00410017">
        <w:t>Tower</w:t>
      </w:r>
      <w:r>
        <w:t xml:space="preserve"> Hamlets aims to encourage research as a valuable learning tool which will help to support best practice and improve the quality of service and care provided in the borough.  Effective governance will also help to ensure that staff and service user time is not wasted on poorly designed projects from which little or no valid conclusions can be drawn.</w:t>
      </w:r>
    </w:p>
    <w:p w:rsidR="0012644D" w:rsidRDefault="0012644D" w:rsidP="0012644D">
      <w:pPr>
        <w:pStyle w:val="Heading2"/>
        <w:numPr>
          <w:ilvl w:val="0"/>
          <w:numId w:val="0"/>
        </w:numPr>
        <w:ind w:left="720" w:hanging="720"/>
        <w:jc w:val="both"/>
      </w:pPr>
      <w:r>
        <w:t>9.3</w:t>
      </w:r>
      <w:r>
        <w:tab/>
      </w:r>
      <w:r w:rsidRPr="00410017">
        <w:t>The requirement to register the research intentions and results on the corpo</w:t>
      </w:r>
      <w:r>
        <w:t>rate database through the Corporate Research Unit</w:t>
      </w:r>
      <w:r w:rsidRPr="00410017">
        <w:t xml:space="preserve"> will ensure that findings will be </w:t>
      </w:r>
      <w:r>
        <w:t xml:space="preserve">widely </w:t>
      </w:r>
      <w:r w:rsidRPr="00410017">
        <w:t>available.  Similarly, the requi</w:t>
      </w:r>
      <w:r>
        <w:t>rement to register with the SCIE</w:t>
      </w:r>
      <w:r>
        <w:rPr>
          <w:rStyle w:val="FootnoteReference"/>
        </w:rPr>
        <w:footnoteReference w:id="2"/>
      </w:r>
      <w:r>
        <w:t xml:space="preserve"> administered NRRSC</w:t>
      </w:r>
      <w:r>
        <w:rPr>
          <w:rStyle w:val="FootnoteReference"/>
        </w:rPr>
        <w:footnoteReference w:id="3"/>
      </w:r>
      <w:r w:rsidRPr="00410017">
        <w:t xml:space="preserve"> will ensure national availability of research information</w:t>
      </w:r>
      <w:r>
        <w:t xml:space="preserve"> on social care</w:t>
      </w:r>
      <w:r w:rsidRPr="00410017">
        <w:t>.</w:t>
      </w:r>
    </w:p>
    <w:p w:rsidR="0012644D" w:rsidRDefault="0012644D" w:rsidP="0012644D">
      <w:pPr>
        <w:rPr>
          <w:lang w:val="en-US" w:eastAsia="en-US"/>
        </w:rPr>
      </w:pPr>
    </w:p>
    <w:p w:rsidR="0012644D" w:rsidRDefault="0012644D" w:rsidP="0012644D">
      <w:pPr>
        <w:rPr>
          <w:lang w:val="en-US" w:eastAsia="en-US"/>
        </w:rPr>
      </w:pPr>
    </w:p>
    <w:p w:rsidR="0012644D" w:rsidRDefault="0012644D" w:rsidP="0012644D">
      <w:pPr>
        <w:rPr>
          <w:lang w:val="en-US" w:eastAsia="en-US"/>
        </w:rPr>
      </w:pPr>
    </w:p>
    <w:p w:rsidR="0012644D" w:rsidRPr="00CC5181" w:rsidRDefault="0012644D" w:rsidP="0012644D">
      <w:pPr>
        <w:shd w:val="clear" w:color="auto" w:fill="D9D9D9"/>
        <w:rPr>
          <w:b/>
          <w:lang w:val="en-US" w:eastAsia="en-US"/>
        </w:rPr>
      </w:pPr>
      <w:r w:rsidRPr="00CC5181">
        <w:rPr>
          <w:b/>
          <w:lang w:val="en-US" w:eastAsia="en-US"/>
        </w:rPr>
        <w:t>10.</w:t>
      </w:r>
      <w:r w:rsidRPr="00CC5181">
        <w:rPr>
          <w:b/>
          <w:lang w:val="en-US" w:eastAsia="en-US"/>
        </w:rPr>
        <w:tab/>
        <w:t>Data Protection and Security</w:t>
      </w:r>
    </w:p>
    <w:p w:rsidR="0012644D" w:rsidRDefault="0012644D" w:rsidP="0012644D">
      <w:pPr>
        <w:rPr>
          <w:lang w:val="en-US" w:eastAsia="en-US"/>
        </w:rPr>
      </w:pPr>
    </w:p>
    <w:p w:rsidR="0012644D" w:rsidRPr="00A47E66" w:rsidRDefault="0012644D" w:rsidP="0012644D">
      <w:pPr>
        <w:ind w:left="720" w:hanging="720"/>
        <w:rPr>
          <w:lang w:val="en-US" w:eastAsia="en-US"/>
        </w:rPr>
      </w:pPr>
      <w:r>
        <w:rPr>
          <w:lang w:val="en-US" w:eastAsia="en-US"/>
        </w:rPr>
        <w:t>10.1</w:t>
      </w:r>
      <w:r>
        <w:rPr>
          <w:lang w:val="en-US" w:eastAsia="en-US"/>
        </w:rPr>
        <w:tab/>
      </w:r>
      <w:r w:rsidRPr="00A47E66">
        <w:rPr>
          <w:lang w:val="en-US" w:eastAsia="en-US"/>
        </w:rPr>
        <w:t>Tower Hamlets will not pass any personally identifiable data to a third party unless an informed consent has been obtained from the research participants first.</w:t>
      </w:r>
    </w:p>
    <w:p w:rsidR="0012644D" w:rsidRPr="00A47E66" w:rsidRDefault="0012644D" w:rsidP="0012644D">
      <w:pPr>
        <w:ind w:left="720" w:hanging="720"/>
        <w:rPr>
          <w:lang w:val="en-US" w:eastAsia="en-US"/>
        </w:rPr>
      </w:pPr>
    </w:p>
    <w:p w:rsidR="0012644D" w:rsidRPr="00A47E66" w:rsidRDefault="0012644D" w:rsidP="0012644D">
      <w:pPr>
        <w:ind w:left="720" w:hanging="720"/>
      </w:pPr>
      <w:r w:rsidRPr="00A47E66">
        <w:rPr>
          <w:lang w:val="en-US" w:eastAsia="en-US"/>
        </w:rPr>
        <w:t>10.2</w:t>
      </w:r>
      <w:r w:rsidRPr="00A47E66">
        <w:rPr>
          <w:lang w:val="en-US" w:eastAsia="en-US"/>
        </w:rPr>
        <w:tab/>
        <w:t xml:space="preserve">Tower Hamlets will only send personally indefinable data to researchers </w:t>
      </w:r>
      <w:r w:rsidRPr="00A47E66">
        <w:t xml:space="preserve">either using </w:t>
      </w:r>
      <w:proofErr w:type="spellStart"/>
      <w:r w:rsidRPr="00A47E66">
        <w:t>Ironkey</w:t>
      </w:r>
      <w:proofErr w:type="spellEnd"/>
      <w:r w:rsidRPr="00A47E66">
        <w:t xml:space="preserve"> or through secure email systems e.g. EGRESS.</w:t>
      </w:r>
    </w:p>
    <w:p w:rsidR="0012644D" w:rsidRPr="00A47E66" w:rsidRDefault="0012644D" w:rsidP="0012644D">
      <w:pPr>
        <w:ind w:left="720" w:hanging="720"/>
      </w:pPr>
    </w:p>
    <w:p w:rsidR="0012644D" w:rsidRPr="00A47E66" w:rsidRDefault="0012644D" w:rsidP="0012644D">
      <w:pPr>
        <w:ind w:left="720" w:hanging="720"/>
      </w:pPr>
      <w:r w:rsidRPr="00A47E66">
        <w:t>10.3</w:t>
      </w:r>
      <w:r w:rsidRPr="00A47E66">
        <w:tab/>
        <w:t xml:space="preserve">We will endeavour to provide accurate data but we will not be held responsible for organisations reaching any wrong conclusion using this data. </w:t>
      </w:r>
    </w:p>
    <w:p w:rsidR="0012644D" w:rsidRPr="00A47E66" w:rsidRDefault="0012644D" w:rsidP="0012644D">
      <w:pPr>
        <w:ind w:left="720" w:hanging="720"/>
      </w:pPr>
    </w:p>
    <w:p w:rsidR="0012644D" w:rsidRPr="00A47E66" w:rsidRDefault="0012644D" w:rsidP="0012644D">
      <w:pPr>
        <w:ind w:left="720" w:hanging="720"/>
        <w:rPr>
          <w:lang w:val="en-US" w:eastAsia="en-US"/>
        </w:rPr>
      </w:pPr>
      <w:r w:rsidRPr="00A47E66">
        <w:t>10.4</w:t>
      </w:r>
      <w:r w:rsidRPr="00A47E66">
        <w:tab/>
        <w:t xml:space="preserve">If the research organisations become aware of any errors in the data we request that we are informed of it by contacting </w:t>
      </w:r>
      <w:hyperlink r:id="rId12" w:history="1">
        <w:r w:rsidRPr="00A47E66">
          <w:rPr>
            <w:rStyle w:val="Hyperlink"/>
          </w:rPr>
          <w:t>dataprotection@towerhamlets.gov.uk</w:t>
        </w:r>
      </w:hyperlink>
      <w:r w:rsidRPr="00A47E66">
        <w:t xml:space="preserve">      </w:t>
      </w:r>
    </w:p>
    <w:p w:rsidR="0012644D" w:rsidRPr="00A47E66" w:rsidRDefault="0012644D" w:rsidP="0012644D">
      <w:pPr>
        <w:ind w:left="720" w:hanging="720"/>
        <w:rPr>
          <w:lang w:val="en-US" w:eastAsia="en-US"/>
        </w:rPr>
      </w:pPr>
    </w:p>
    <w:p w:rsidR="0012644D" w:rsidRPr="00A47E66" w:rsidRDefault="0012644D" w:rsidP="0012644D">
      <w:pPr>
        <w:ind w:left="720" w:hanging="720"/>
        <w:rPr>
          <w:lang w:val="en-US" w:eastAsia="en-US"/>
        </w:rPr>
      </w:pPr>
      <w:r w:rsidRPr="00A47E66">
        <w:rPr>
          <w:lang w:val="en-US" w:eastAsia="en-US"/>
        </w:rPr>
        <w:t>10.5</w:t>
      </w:r>
      <w:r w:rsidRPr="00A47E66">
        <w:rPr>
          <w:lang w:val="en-US" w:eastAsia="en-US"/>
        </w:rPr>
        <w:tab/>
        <w:t xml:space="preserve">We expect all research </w:t>
      </w:r>
      <w:proofErr w:type="spellStart"/>
      <w:r w:rsidRPr="00A47E66">
        <w:rPr>
          <w:lang w:val="en-US" w:eastAsia="en-US"/>
        </w:rPr>
        <w:t>organisations</w:t>
      </w:r>
      <w:proofErr w:type="spellEnd"/>
      <w:r w:rsidRPr="00A47E66">
        <w:rPr>
          <w:lang w:val="en-US" w:eastAsia="en-US"/>
        </w:rPr>
        <w:t xml:space="preserve"> to comply with </w:t>
      </w:r>
      <w:hyperlink r:id="rId13" w:history="1">
        <w:r w:rsidRPr="00A47E66">
          <w:rPr>
            <w:rStyle w:val="Hyperlink"/>
            <w:lang w:val="en-US" w:eastAsia="en-US"/>
          </w:rPr>
          <w:t>Data Protection Act (1998)</w:t>
        </w:r>
      </w:hyperlink>
      <w:r w:rsidRPr="00A47E66">
        <w:rPr>
          <w:lang w:val="en-US" w:eastAsia="en-US"/>
        </w:rPr>
        <w:t xml:space="preserve">   </w:t>
      </w:r>
    </w:p>
    <w:p w:rsidR="0012644D" w:rsidRPr="00A47E66" w:rsidRDefault="0012644D" w:rsidP="0012644D">
      <w:pPr>
        <w:ind w:left="720" w:hanging="720"/>
        <w:rPr>
          <w:lang w:val="en-US" w:eastAsia="en-US"/>
        </w:rPr>
      </w:pPr>
    </w:p>
    <w:p w:rsidR="0012644D" w:rsidRPr="00A47E66" w:rsidRDefault="0012644D" w:rsidP="0012644D">
      <w:pPr>
        <w:ind w:left="720" w:hanging="720"/>
      </w:pPr>
      <w:r w:rsidRPr="00A47E66">
        <w:rPr>
          <w:lang w:val="en-US" w:eastAsia="en-US"/>
        </w:rPr>
        <w:t>10.6</w:t>
      </w:r>
      <w:r w:rsidRPr="00A47E66">
        <w:rPr>
          <w:lang w:val="en-US" w:eastAsia="en-US"/>
        </w:rPr>
        <w:tab/>
        <w:t xml:space="preserve">Data must be stored securely </w:t>
      </w:r>
      <w:r w:rsidRPr="00A47E66">
        <w:t xml:space="preserve">using </w:t>
      </w:r>
      <w:proofErr w:type="spellStart"/>
      <w:r w:rsidRPr="00A47E66">
        <w:t>Ironkey</w:t>
      </w:r>
      <w:proofErr w:type="spellEnd"/>
      <w:r w:rsidRPr="00A47E66">
        <w:t xml:space="preserve"> or computer which meets the FIP 140-2 AES 256 Bit encryption.</w:t>
      </w:r>
    </w:p>
    <w:p w:rsidR="0012644D" w:rsidRPr="00A47E66" w:rsidRDefault="0012644D" w:rsidP="0012644D">
      <w:pPr>
        <w:ind w:left="720" w:hanging="720"/>
      </w:pPr>
    </w:p>
    <w:p w:rsidR="0012644D" w:rsidRDefault="0012644D" w:rsidP="0012644D">
      <w:pPr>
        <w:ind w:left="720" w:hanging="720"/>
        <w:rPr>
          <w:lang w:val="en-US" w:eastAsia="en-US"/>
        </w:rPr>
      </w:pPr>
      <w:r w:rsidRPr="00A47E66">
        <w:t>10.7</w:t>
      </w:r>
      <w:r w:rsidRPr="00A47E66">
        <w:tab/>
        <w:t>Data must be deleted at the completion of the research or at earliest convenience after the publication of the research.</w:t>
      </w:r>
    </w:p>
    <w:p w:rsidR="0012644D" w:rsidRPr="00CC5181" w:rsidRDefault="0012644D" w:rsidP="0012644D">
      <w:pPr>
        <w:rPr>
          <w:lang w:val="en-US" w:eastAsia="en-US"/>
        </w:rPr>
      </w:pPr>
    </w:p>
    <w:p w:rsidR="0012644D" w:rsidRDefault="0012644D" w:rsidP="0012644D">
      <w:pPr>
        <w:pStyle w:val="Heading1"/>
        <w:numPr>
          <w:ilvl w:val="0"/>
          <w:numId w:val="0"/>
        </w:numPr>
      </w:pPr>
      <w:bookmarkStart w:id="11" w:name="_Toc323305349"/>
      <w:r>
        <w:t>11.</w:t>
      </w:r>
      <w:r>
        <w:tab/>
        <w:t>What is needed before research can take place?</w:t>
      </w:r>
      <w:bookmarkEnd w:id="11"/>
    </w:p>
    <w:p w:rsidR="0012644D" w:rsidRDefault="0012644D" w:rsidP="0012644D">
      <w:pPr>
        <w:pStyle w:val="Heading2"/>
        <w:numPr>
          <w:ilvl w:val="0"/>
          <w:numId w:val="0"/>
        </w:numPr>
        <w:ind w:left="720" w:hanging="720"/>
        <w:jc w:val="both"/>
      </w:pPr>
      <w:r>
        <w:t>11.1</w:t>
      </w:r>
      <w:r>
        <w:tab/>
        <w:t>For Tower Hamlets staff any proposed research should first be discussed with the relevant service manager or managers.</w:t>
      </w:r>
    </w:p>
    <w:p w:rsidR="0012644D" w:rsidRPr="00C021EB" w:rsidRDefault="0012644D" w:rsidP="0012644D">
      <w:pPr>
        <w:pStyle w:val="Heading2"/>
        <w:numPr>
          <w:ilvl w:val="0"/>
          <w:numId w:val="0"/>
        </w:numPr>
      </w:pPr>
      <w:r>
        <w:t>11.2</w:t>
      </w:r>
      <w:r>
        <w:tab/>
      </w:r>
      <w:r w:rsidRPr="00C021EB">
        <w:t xml:space="preserve">Before any research can begin, the </w:t>
      </w:r>
      <w:r>
        <w:t>RGP</w:t>
      </w:r>
      <w:r w:rsidRPr="00C021EB">
        <w:t xml:space="preserve"> must approve the project.</w:t>
      </w:r>
    </w:p>
    <w:p w:rsidR="0012644D" w:rsidRDefault="0012644D" w:rsidP="0012644D">
      <w:pPr>
        <w:pStyle w:val="Heading2"/>
        <w:numPr>
          <w:ilvl w:val="0"/>
          <w:numId w:val="0"/>
        </w:numPr>
        <w:ind w:left="720" w:hanging="720"/>
        <w:jc w:val="both"/>
      </w:pPr>
      <w:r>
        <w:t>11.3</w:t>
      </w:r>
      <w:r>
        <w:tab/>
        <w:t xml:space="preserve">The project should have an identified internal and external sponsor who will oversee the project. It is the responsibility of the researcher to identify a sponsor. The sponsor takes responsibility for confirming there are proper arrangements to initiate, manage, monitor and finance a study. The </w:t>
      </w:r>
      <w:proofErr w:type="spellStart"/>
      <w:r>
        <w:t>organisation</w:t>
      </w:r>
      <w:proofErr w:type="spellEnd"/>
      <w:r>
        <w:t xml:space="preserve"> funding the research will most often act as the sponsor. Where the research is initiated internally the sponsor will need to be identified from within the directorate (e.g. Manager of the Team or Service the research relates to or the manager employing the lead researcher). In the case of a student project, the role of the external sponsor will normally be undertaken by the academic advisor or practice teacher on behalf of the academic institution and the internal sponsor will be as noted above. With regards to joint research for example with other Local Authorities or NHS bodies the sponsor may be from these </w:t>
      </w:r>
      <w:proofErr w:type="spellStart"/>
      <w:r>
        <w:t>organisations</w:t>
      </w:r>
      <w:proofErr w:type="spellEnd"/>
      <w:r>
        <w:t>.</w:t>
      </w:r>
    </w:p>
    <w:p w:rsidR="0012644D" w:rsidRDefault="0012644D" w:rsidP="0012644D">
      <w:pPr>
        <w:pStyle w:val="Heading2"/>
        <w:numPr>
          <w:ilvl w:val="0"/>
          <w:numId w:val="0"/>
        </w:numPr>
        <w:ind w:left="720" w:hanging="720"/>
        <w:jc w:val="both"/>
      </w:pPr>
      <w:r>
        <w:t>11.4</w:t>
      </w:r>
      <w:r>
        <w:tab/>
        <w:t xml:space="preserve">To obtain approval you will have to complete a research proposal form and an initial risk assessment and submit the proposal for approval. </w:t>
      </w:r>
    </w:p>
    <w:p w:rsidR="0012644D" w:rsidRDefault="0012644D" w:rsidP="0012644D">
      <w:pPr>
        <w:pStyle w:val="Heading1"/>
        <w:numPr>
          <w:ilvl w:val="0"/>
          <w:numId w:val="0"/>
        </w:numPr>
      </w:pPr>
      <w:bookmarkStart w:id="12" w:name="_Toc323305350"/>
      <w:r>
        <w:t>12.</w:t>
      </w:r>
      <w:r>
        <w:tab/>
        <w:t>What is a Research Proposal?</w:t>
      </w:r>
      <w:bookmarkEnd w:id="12"/>
      <w:r>
        <w:tab/>
        <w:t xml:space="preserve"> </w:t>
      </w:r>
    </w:p>
    <w:p w:rsidR="0012644D" w:rsidRDefault="0012644D" w:rsidP="0012644D">
      <w:pPr>
        <w:pStyle w:val="Heading2"/>
        <w:numPr>
          <w:ilvl w:val="0"/>
          <w:numId w:val="0"/>
        </w:numPr>
        <w:ind w:left="720" w:hanging="720"/>
        <w:jc w:val="both"/>
      </w:pPr>
      <w:r>
        <w:t>12.1</w:t>
      </w:r>
      <w:r>
        <w:tab/>
        <w:t>The research proposal details the plans for research activities (appendix 5). The proposal form must be completed for every research project. The form will require information concerning:</w:t>
      </w:r>
    </w:p>
    <w:p w:rsidR="0012644D" w:rsidRDefault="0012644D" w:rsidP="0012644D">
      <w:pPr>
        <w:pStyle w:val="bullet2"/>
      </w:pPr>
      <w:r>
        <w:t>The aims and objectives of the project;</w:t>
      </w:r>
    </w:p>
    <w:p w:rsidR="0012644D" w:rsidRDefault="0012644D" w:rsidP="0012644D">
      <w:pPr>
        <w:pStyle w:val="bullet2"/>
      </w:pPr>
      <w:r>
        <w:t>Who will be involved;</w:t>
      </w:r>
    </w:p>
    <w:p w:rsidR="0012644D" w:rsidRDefault="0012644D" w:rsidP="0012644D">
      <w:pPr>
        <w:pStyle w:val="bullet2"/>
        <w:numPr>
          <w:ilvl w:val="0"/>
          <w:numId w:val="7"/>
        </w:numPr>
        <w:ind w:left="1080"/>
      </w:pPr>
      <w:r>
        <w:t>How the project will be carried out;</w:t>
      </w:r>
    </w:p>
    <w:p w:rsidR="0012644D" w:rsidRDefault="0012644D" w:rsidP="0012644D">
      <w:pPr>
        <w:pStyle w:val="bullet2"/>
      </w:pPr>
      <w:r>
        <w:t>What safeguards have been put in place to protect participants;</w:t>
      </w:r>
    </w:p>
    <w:p w:rsidR="0012644D" w:rsidRDefault="0012644D" w:rsidP="0012644D">
      <w:pPr>
        <w:pStyle w:val="bullet2"/>
      </w:pPr>
      <w:r>
        <w:t>Plans for evaluation of the project.</w:t>
      </w:r>
    </w:p>
    <w:p w:rsidR="0012644D" w:rsidRPr="00655535" w:rsidRDefault="0012644D" w:rsidP="0012644D">
      <w:pPr>
        <w:pStyle w:val="Heading2"/>
        <w:numPr>
          <w:ilvl w:val="0"/>
          <w:numId w:val="0"/>
        </w:numPr>
        <w:ind w:left="720" w:hanging="720"/>
        <w:jc w:val="both"/>
      </w:pPr>
      <w:r>
        <w:t>12.2</w:t>
      </w:r>
      <w:r>
        <w:tab/>
        <w:t xml:space="preserve">The Corporate Research Unit is also available to provide advice and support at any stage of the research process. A guide to completing your proposal / application can be found </w:t>
      </w:r>
      <w:r w:rsidR="005545EF">
        <w:t>separately</w:t>
      </w:r>
      <w:r>
        <w:t xml:space="preserve">. </w:t>
      </w:r>
    </w:p>
    <w:p w:rsidR="0012644D" w:rsidRDefault="0012644D" w:rsidP="0012644D">
      <w:pPr>
        <w:pStyle w:val="Heading1"/>
        <w:numPr>
          <w:ilvl w:val="0"/>
          <w:numId w:val="0"/>
        </w:numPr>
        <w:rPr>
          <w:lang w:val="en-US"/>
        </w:rPr>
      </w:pPr>
      <w:bookmarkStart w:id="13" w:name="_Toc323305351"/>
      <w:r>
        <w:rPr>
          <w:lang w:val="en-US"/>
        </w:rPr>
        <w:t>13.</w:t>
      </w:r>
      <w:r>
        <w:rPr>
          <w:lang w:val="en-US"/>
        </w:rPr>
        <w:tab/>
        <w:t>What should be submitted to the Panel?</w:t>
      </w:r>
      <w:bookmarkEnd w:id="13"/>
    </w:p>
    <w:p w:rsidR="0012644D" w:rsidRDefault="0012644D" w:rsidP="0012644D">
      <w:pPr>
        <w:pStyle w:val="Heading2"/>
        <w:numPr>
          <w:ilvl w:val="0"/>
          <w:numId w:val="0"/>
        </w:numPr>
        <w:ind w:left="720" w:hanging="720"/>
        <w:jc w:val="both"/>
      </w:pPr>
      <w:r>
        <w:t>13.1</w:t>
      </w:r>
      <w:r>
        <w:tab/>
        <w:t>Your research proposal will need to go through an approval process. The RGP will decide whether it can approve your research based on the criteria covered in the application.</w:t>
      </w:r>
    </w:p>
    <w:p w:rsidR="0012644D" w:rsidRDefault="0012644D" w:rsidP="0012644D">
      <w:pPr>
        <w:pStyle w:val="Heading2"/>
        <w:numPr>
          <w:ilvl w:val="0"/>
          <w:numId w:val="0"/>
        </w:numPr>
        <w:jc w:val="both"/>
      </w:pPr>
      <w:r>
        <w:t>13.2</w:t>
      </w:r>
      <w:r>
        <w:tab/>
        <w:t>The research proposal should include:</w:t>
      </w:r>
    </w:p>
    <w:p w:rsidR="0012644D" w:rsidRDefault="0012644D" w:rsidP="0012644D">
      <w:pPr>
        <w:pStyle w:val="bullet2"/>
      </w:pPr>
      <w:r>
        <w:t xml:space="preserve">Completed proposal application </w:t>
      </w:r>
    </w:p>
    <w:p w:rsidR="0012644D" w:rsidRDefault="0012644D" w:rsidP="0012644D">
      <w:pPr>
        <w:pStyle w:val="bullet2"/>
        <w:numPr>
          <w:ilvl w:val="0"/>
          <w:numId w:val="7"/>
        </w:numPr>
        <w:ind w:left="1080"/>
      </w:pPr>
      <w:r>
        <w:t xml:space="preserve">Any consent forms for intended participants(pupils, parents, school, guardian, </w:t>
      </w:r>
      <w:proofErr w:type="spellStart"/>
      <w:r>
        <w:t>carer</w:t>
      </w:r>
      <w:proofErr w:type="spellEnd"/>
      <w:r>
        <w:t xml:space="preserve"> </w:t>
      </w:r>
      <w:proofErr w:type="spellStart"/>
      <w:r>
        <w:t>etc</w:t>
      </w:r>
      <w:proofErr w:type="spellEnd"/>
      <w:r>
        <w:t>)</w:t>
      </w:r>
    </w:p>
    <w:p w:rsidR="0012644D" w:rsidRDefault="0012644D" w:rsidP="0012644D">
      <w:pPr>
        <w:pStyle w:val="bullet2"/>
      </w:pPr>
      <w:r>
        <w:t xml:space="preserve">Copy of letters to be sent to participants regarding the research </w:t>
      </w:r>
    </w:p>
    <w:p w:rsidR="0012644D" w:rsidRDefault="0012644D" w:rsidP="0012644D">
      <w:pPr>
        <w:pStyle w:val="bullet2"/>
      </w:pPr>
      <w:r>
        <w:t>Copies of any questions to be asked during interviews/focus groups(these can be draft)</w:t>
      </w:r>
    </w:p>
    <w:p w:rsidR="0012644D" w:rsidRDefault="0012644D" w:rsidP="0012644D">
      <w:pPr>
        <w:pStyle w:val="bullet2"/>
      </w:pPr>
      <w:r>
        <w:t xml:space="preserve">Where informal discussions are planned, a copy of the topics to be discussed </w:t>
      </w:r>
    </w:p>
    <w:p w:rsidR="0012644D" w:rsidRDefault="0012644D" w:rsidP="0012644D">
      <w:pPr>
        <w:pStyle w:val="bullet2"/>
      </w:pPr>
      <w:r>
        <w:t xml:space="preserve">Copies of any survey or questionnaires used for information gathering  </w:t>
      </w:r>
    </w:p>
    <w:p w:rsidR="0012644D" w:rsidRDefault="0012644D" w:rsidP="0012644D">
      <w:pPr>
        <w:pStyle w:val="bullet2"/>
      </w:pPr>
      <w:r>
        <w:t>Copies of any research evaluation forms</w:t>
      </w:r>
    </w:p>
    <w:p w:rsidR="0012644D" w:rsidRDefault="0012644D" w:rsidP="0012644D">
      <w:pPr>
        <w:pStyle w:val="bullet2"/>
      </w:pPr>
      <w:r>
        <w:t xml:space="preserve">If the project is a continuation of past research copies of past findings </w:t>
      </w:r>
    </w:p>
    <w:p w:rsidR="0012644D" w:rsidRDefault="0012644D" w:rsidP="0012644D">
      <w:pPr>
        <w:pStyle w:val="bullet2"/>
      </w:pPr>
      <w:r>
        <w:t>Copy of any approvals from outside bodies e.g. ADCS Approval for research covering multiple Local Authority sites</w:t>
      </w:r>
    </w:p>
    <w:p w:rsidR="0012644D" w:rsidRDefault="0012644D" w:rsidP="0012644D">
      <w:pPr>
        <w:pStyle w:val="bullet2"/>
      </w:pPr>
      <w:r>
        <w:t>Researchers initial risk assessment</w:t>
      </w:r>
    </w:p>
    <w:p w:rsidR="0012644D" w:rsidRDefault="0012644D" w:rsidP="0012644D">
      <w:pPr>
        <w:pStyle w:val="bullet2"/>
      </w:pPr>
      <w:r>
        <w:t>Project timetable</w:t>
      </w:r>
    </w:p>
    <w:p w:rsidR="0012644D" w:rsidRDefault="0012644D" w:rsidP="0012644D">
      <w:pPr>
        <w:pStyle w:val="bullet2"/>
      </w:pPr>
      <w:r>
        <w:t>Researchers liability insurance information</w:t>
      </w:r>
    </w:p>
    <w:p w:rsidR="0012644D" w:rsidRDefault="0012644D" w:rsidP="0012644D">
      <w:pPr>
        <w:pStyle w:val="bullet2"/>
      </w:pPr>
      <w:r>
        <w:t xml:space="preserve">Any other relevant information. </w:t>
      </w:r>
    </w:p>
    <w:p w:rsidR="0012644D" w:rsidRDefault="0012644D" w:rsidP="0012644D">
      <w:pPr>
        <w:pStyle w:val="Heading2"/>
        <w:numPr>
          <w:ilvl w:val="0"/>
          <w:numId w:val="0"/>
        </w:numPr>
        <w:ind w:left="720" w:hanging="720"/>
        <w:jc w:val="both"/>
      </w:pPr>
      <w:r>
        <w:t>13.3</w:t>
      </w:r>
      <w:r>
        <w:tab/>
        <w:t xml:space="preserve">The proposal form can be filled in electronically and sent to:  </w:t>
      </w:r>
      <w:hyperlink r:id="rId14" w:history="1">
        <w:r w:rsidRPr="004B1C9F">
          <w:rPr>
            <w:rStyle w:val="Hyperlink"/>
          </w:rPr>
          <w:t>RGF@towerhamlets.gov.uk</w:t>
        </w:r>
      </w:hyperlink>
      <w:r>
        <w:t xml:space="preserve">   Please send electronic copies (where possible) of all documentation along with your proposal.  Alternatively you may send them by post to:</w:t>
      </w:r>
    </w:p>
    <w:p w:rsidR="0012644D" w:rsidRDefault="0012644D" w:rsidP="0012644D">
      <w:pPr>
        <w:ind w:left="720"/>
        <w:rPr>
          <w:lang w:val="en-US"/>
        </w:rPr>
      </w:pPr>
      <w:r>
        <w:rPr>
          <w:lang w:val="en-US"/>
        </w:rPr>
        <w:t>Juanita Haynes</w:t>
      </w:r>
    </w:p>
    <w:p w:rsidR="0012644D" w:rsidRDefault="001B63C3" w:rsidP="0012644D">
      <w:pPr>
        <w:ind w:left="720"/>
        <w:rPr>
          <w:lang w:val="en-US"/>
        </w:rPr>
      </w:pPr>
      <w:r>
        <w:rPr>
          <w:lang w:val="en-US"/>
        </w:rPr>
        <w:t>Intelligence and Performance Service</w:t>
      </w:r>
    </w:p>
    <w:p w:rsidR="0012644D" w:rsidRDefault="0012644D" w:rsidP="0012644D">
      <w:pPr>
        <w:rPr>
          <w:lang w:val="en-US"/>
        </w:rPr>
      </w:pPr>
      <w:r>
        <w:rPr>
          <w:lang w:val="en-US"/>
        </w:rPr>
        <w:t xml:space="preserve">           </w:t>
      </w:r>
      <w:smartTag w:uri="urn:schemas-microsoft-com:office:smarttags" w:element="place">
        <w:smartTag w:uri="urn:schemas-microsoft-com:office:smarttags" w:element="City">
          <w:r>
            <w:rPr>
              <w:lang w:val="en-US"/>
            </w:rPr>
            <w:t>London</w:t>
          </w:r>
        </w:smartTag>
      </w:smartTag>
      <w:r>
        <w:rPr>
          <w:lang w:val="en-US"/>
        </w:rPr>
        <w:t xml:space="preserve"> Borough of Tower Hamlets </w:t>
      </w:r>
    </w:p>
    <w:p w:rsidR="0012644D" w:rsidRDefault="0012644D" w:rsidP="0012644D">
      <w:pPr>
        <w:ind w:firstLine="720"/>
        <w:rPr>
          <w:lang w:val="en-US"/>
        </w:rPr>
      </w:pPr>
      <w:r>
        <w:rPr>
          <w:lang w:val="en-US"/>
        </w:rPr>
        <w:t>Town Hall,</w:t>
      </w:r>
    </w:p>
    <w:p w:rsidR="0012644D" w:rsidRDefault="0012644D" w:rsidP="0012644D">
      <w:pPr>
        <w:ind w:firstLine="720"/>
        <w:rPr>
          <w:lang w:val="en-US"/>
        </w:rPr>
      </w:pPr>
      <w:r>
        <w:rPr>
          <w:lang w:val="en-US"/>
        </w:rPr>
        <w:t>Mulberry Place</w:t>
      </w:r>
    </w:p>
    <w:p w:rsidR="0012644D" w:rsidRDefault="0012644D" w:rsidP="0012644D">
      <w:pPr>
        <w:ind w:firstLine="720"/>
        <w:rPr>
          <w:lang w:val="en-US"/>
        </w:rPr>
      </w:pPr>
      <w:smartTag w:uri="urn:schemas-microsoft-com:office:smarttags" w:element="Street">
        <w:smartTag w:uri="urn:schemas-microsoft-com:office:smarttags" w:element="address">
          <w:r>
            <w:rPr>
              <w:lang w:val="en-US"/>
            </w:rPr>
            <w:t>5 Clove Crescent</w:t>
          </w:r>
        </w:smartTag>
      </w:smartTag>
    </w:p>
    <w:p w:rsidR="0012644D" w:rsidRPr="00BF4DBC" w:rsidRDefault="0012644D" w:rsidP="0012644D">
      <w:pPr>
        <w:rPr>
          <w:lang w:val="en-US"/>
        </w:rPr>
      </w:pPr>
      <w:r>
        <w:rPr>
          <w:lang w:val="en-US"/>
        </w:rPr>
        <w:tab/>
      </w:r>
      <w:smartTag w:uri="urn:schemas-microsoft-com:office:smarttags" w:element="place">
        <w:smartTag w:uri="urn:schemas-microsoft-com:office:smarttags" w:element="City">
          <w:r>
            <w:rPr>
              <w:lang w:val="en-US"/>
            </w:rPr>
            <w:t>London</w:t>
          </w:r>
        </w:smartTag>
      </w:smartTag>
      <w:r>
        <w:rPr>
          <w:lang w:val="en-US"/>
        </w:rPr>
        <w:t xml:space="preserve"> E14 2BG</w:t>
      </w:r>
    </w:p>
    <w:p w:rsidR="0012644D" w:rsidRDefault="0012644D" w:rsidP="0012644D">
      <w:pPr>
        <w:pStyle w:val="Heading1"/>
        <w:numPr>
          <w:ilvl w:val="0"/>
          <w:numId w:val="0"/>
        </w:numPr>
        <w:rPr>
          <w:lang w:val="en-US"/>
        </w:rPr>
      </w:pPr>
      <w:bookmarkStart w:id="14" w:name="_Toc323305352"/>
      <w:r>
        <w:rPr>
          <w:lang w:val="en-US"/>
        </w:rPr>
        <w:t>14.</w:t>
      </w:r>
      <w:r>
        <w:rPr>
          <w:lang w:val="en-US"/>
        </w:rPr>
        <w:tab/>
        <w:t>How will my proposal be assessed?</w:t>
      </w:r>
      <w:bookmarkEnd w:id="14"/>
    </w:p>
    <w:p w:rsidR="0012644D" w:rsidRDefault="0012644D" w:rsidP="0012644D">
      <w:pPr>
        <w:pStyle w:val="Heading2"/>
        <w:numPr>
          <w:ilvl w:val="0"/>
          <w:numId w:val="0"/>
        </w:numPr>
        <w:ind w:left="720" w:hanging="720"/>
        <w:jc w:val="both"/>
      </w:pPr>
      <w:r>
        <w:t>14.1</w:t>
      </w:r>
      <w:r>
        <w:tab/>
      </w:r>
      <w:r w:rsidRPr="00FE3CA3">
        <w:t xml:space="preserve">The RGP will </w:t>
      </w:r>
      <w:proofErr w:type="spellStart"/>
      <w:r w:rsidRPr="00FE3CA3">
        <w:t>scruti</w:t>
      </w:r>
      <w:r>
        <w:t>nis</w:t>
      </w:r>
      <w:r w:rsidRPr="00FE3CA3">
        <w:t>e</w:t>
      </w:r>
      <w:proofErr w:type="spellEnd"/>
      <w:r w:rsidRPr="00FE3CA3">
        <w:t xml:space="preserve"> proposals using the ethical standards</w:t>
      </w:r>
      <w:r>
        <w:t xml:space="preserve"> </w:t>
      </w:r>
      <w:r w:rsidRPr="00655535">
        <w:t>(appendix 2)</w:t>
      </w:r>
      <w:r w:rsidRPr="00FE3CA3">
        <w:t xml:space="preserve"> as a guide</w:t>
      </w:r>
      <w:r>
        <w:t>.  The research proposal will be assessed in terms of:</w:t>
      </w:r>
    </w:p>
    <w:p w:rsidR="0012644D" w:rsidRDefault="0012644D" w:rsidP="0012644D">
      <w:pPr>
        <w:pStyle w:val="bullet"/>
        <w:rPr>
          <w:lang w:val="en-US"/>
        </w:rPr>
      </w:pPr>
      <w:r>
        <w:rPr>
          <w:lang w:val="en-US"/>
        </w:rPr>
        <w:t>Its viability and whether the project will duplicate past efforts.</w:t>
      </w:r>
    </w:p>
    <w:p w:rsidR="0012644D" w:rsidRDefault="0012644D" w:rsidP="0012644D">
      <w:pPr>
        <w:pStyle w:val="bullet"/>
        <w:rPr>
          <w:lang w:val="en-US"/>
        </w:rPr>
      </w:pPr>
      <w:r>
        <w:rPr>
          <w:lang w:val="en-US"/>
        </w:rPr>
        <w:t>Whether the plan meets the standards set by the Research Governance Framework.</w:t>
      </w:r>
    </w:p>
    <w:p w:rsidR="0012644D" w:rsidRDefault="0012644D" w:rsidP="0012644D">
      <w:pPr>
        <w:pStyle w:val="bullet"/>
        <w:rPr>
          <w:lang w:val="en-US"/>
        </w:rPr>
      </w:pPr>
      <w:r>
        <w:rPr>
          <w:lang w:val="en-US"/>
        </w:rPr>
        <w:t>The potential risks to participants.</w:t>
      </w:r>
    </w:p>
    <w:p w:rsidR="0012644D" w:rsidRDefault="0012644D" w:rsidP="0012644D">
      <w:pPr>
        <w:pStyle w:val="bullet"/>
        <w:rPr>
          <w:lang w:val="en-US"/>
        </w:rPr>
      </w:pPr>
      <w:r>
        <w:rPr>
          <w:lang w:val="en-US"/>
        </w:rPr>
        <w:t xml:space="preserve">Whether the </w:t>
      </w:r>
      <w:proofErr w:type="spellStart"/>
      <w:r>
        <w:rPr>
          <w:lang w:val="en-US"/>
        </w:rPr>
        <w:t>Caldicott</w:t>
      </w:r>
      <w:proofErr w:type="spellEnd"/>
      <w:r>
        <w:rPr>
          <w:lang w:val="en-US"/>
        </w:rPr>
        <w:t xml:space="preserve"> Principles have been addressed.</w:t>
      </w:r>
    </w:p>
    <w:p w:rsidR="0012644D" w:rsidRPr="00FA2EDD" w:rsidRDefault="0012644D" w:rsidP="0012644D">
      <w:pPr>
        <w:pStyle w:val="Heading2"/>
        <w:numPr>
          <w:ilvl w:val="0"/>
          <w:numId w:val="0"/>
        </w:numPr>
        <w:ind w:left="720" w:hanging="720"/>
        <w:jc w:val="both"/>
      </w:pPr>
      <w:r>
        <w:t>14.2</w:t>
      </w:r>
      <w:r>
        <w:tab/>
      </w:r>
      <w:r w:rsidRPr="00FA2EDD">
        <w:t xml:space="preserve">If the all the areas in the proposal </w:t>
      </w:r>
      <w:r>
        <w:t xml:space="preserve">form </w:t>
      </w:r>
      <w:r w:rsidRPr="00FA2EDD">
        <w:t>are addressed</w:t>
      </w:r>
      <w:r>
        <w:t>,</w:t>
      </w:r>
      <w:r w:rsidRPr="00FA2EDD">
        <w:t xml:space="preserve"> and it does not involve issues of high risk to participants, the application should be processed quickly. If the application </w:t>
      </w:r>
      <w:r>
        <w:t xml:space="preserve">or nature of the research </w:t>
      </w:r>
      <w:r w:rsidRPr="00FA2EDD">
        <w:t>is mo</w:t>
      </w:r>
      <w:r>
        <w:t xml:space="preserve">re complex or highlights potential risks, </w:t>
      </w:r>
      <w:r w:rsidRPr="00FA2EDD">
        <w:t>the decision m</w:t>
      </w:r>
      <w:r>
        <w:t>ay take</w:t>
      </w:r>
      <w:r w:rsidRPr="00FA2EDD">
        <w:t xml:space="preserve"> longer</w:t>
      </w:r>
      <w:r>
        <w:t xml:space="preserve"> and you may be asked to provide further information</w:t>
      </w:r>
      <w:r w:rsidRPr="00FA2EDD">
        <w:t>.</w:t>
      </w:r>
    </w:p>
    <w:p w:rsidR="0012644D" w:rsidRDefault="0012644D" w:rsidP="0012644D">
      <w:pPr>
        <w:pStyle w:val="Heading1"/>
        <w:numPr>
          <w:ilvl w:val="0"/>
          <w:numId w:val="0"/>
        </w:numPr>
      </w:pPr>
      <w:bookmarkStart w:id="15" w:name="_Toc323305353"/>
      <w:r>
        <w:t>15.</w:t>
      </w:r>
      <w:r>
        <w:tab/>
        <w:t>What happens if the proposal is approved?</w:t>
      </w:r>
      <w:bookmarkEnd w:id="15"/>
    </w:p>
    <w:p w:rsidR="0012644D" w:rsidRDefault="0012644D" w:rsidP="0012644D">
      <w:pPr>
        <w:pStyle w:val="Heading2"/>
        <w:numPr>
          <w:ilvl w:val="0"/>
          <w:numId w:val="0"/>
        </w:numPr>
        <w:ind w:left="720" w:hanging="720"/>
        <w:jc w:val="both"/>
      </w:pPr>
      <w:r>
        <w:t>14.1</w:t>
      </w:r>
      <w:r>
        <w:tab/>
        <w:t xml:space="preserve">Once the </w:t>
      </w:r>
      <w:r w:rsidRPr="00FA2EDD">
        <w:t xml:space="preserve">application is approved, </w:t>
      </w:r>
      <w:r>
        <w:t>research can</w:t>
      </w:r>
      <w:r w:rsidRPr="00FA2EDD">
        <w:t xml:space="preserve"> go ahead</w:t>
      </w:r>
      <w:r>
        <w:t>. You must not commence the research without first receiving formal notification of approval.</w:t>
      </w:r>
    </w:p>
    <w:p w:rsidR="0012644D" w:rsidRDefault="0012644D" w:rsidP="0012644D">
      <w:pPr>
        <w:pStyle w:val="Heading2"/>
        <w:numPr>
          <w:ilvl w:val="0"/>
          <w:numId w:val="0"/>
        </w:numPr>
        <w:ind w:left="720" w:hanging="720"/>
        <w:jc w:val="both"/>
      </w:pPr>
      <w:r>
        <w:t>15.2</w:t>
      </w:r>
      <w:r>
        <w:tab/>
        <w:t>The Council will arrange for access to participants/data where necessary.  Research projects</w:t>
      </w:r>
      <w:r w:rsidRPr="00FA2EDD">
        <w:t xml:space="preserve"> will be registered on the research database and will be monitored by</w:t>
      </w:r>
      <w:r>
        <w:t xml:space="preserve"> the Corporate Research Unit.</w:t>
      </w:r>
    </w:p>
    <w:p w:rsidR="0012644D" w:rsidRDefault="0012644D" w:rsidP="0012644D">
      <w:pPr>
        <w:pStyle w:val="Heading1"/>
        <w:numPr>
          <w:ilvl w:val="0"/>
          <w:numId w:val="0"/>
        </w:numPr>
      </w:pPr>
      <w:bookmarkStart w:id="16" w:name="_Toc323305354"/>
      <w:r>
        <w:t>16.</w:t>
      </w:r>
      <w:r>
        <w:tab/>
        <w:t>What happens if the proposal is not approved?</w:t>
      </w:r>
      <w:bookmarkEnd w:id="16"/>
    </w:p>
    <w:p w:rsidR="0012644D" w:rsidRDefault="0012644D" w:rsidP="0012644D">
      <w:pPr>
        <w:pStyle w:val="Heading2"/>
        <w:numPr>
          <w:ilvl w:val="0"/>
          <w:numId w:val="0"/>
        </w:numPr>
        <w:ind w:left="720" w:hanging="720"/>
        <w:jc w:val="both"/>
      </w:pPr>
      <w:r>
        <w:t>16.1</w:t>
      </w:r>
      <w:r>
        <w:tab/>
      </w:r>
      <w:r w:rsidRPr="00F3001E">
        <w:t xml:space="preserve">If </w:t>
      </w:r>
      <w:r>
        <w:t>the proposal is not approved</w:t>
      </w:r>
      <w:r w:rsidRPr="00F3001E">
        <w:t>, you will be given reasons and information about how to</w:t>
      </w:r>
      <w:r>
        <w:t xml:space="preserve"> re-submit the proposal if appropriate</w:t>
      </w:r>
      <w:r w:rsidRPr="00F3001E">
        <w:t>. Where possible, you will be given advice on how you might change your proposal to ensure it complies with the council’s</w:t>
      </w:r>
      <w:r>
        <w:t xml:space="preserve"> and the DH and DCSF </w:t>
      </w:r>
      <w:r w:rsidRPr="00F3001E">
        <w:t>requirements</w:t>
      </w:r>
      <w:r>
        <w:t xml:space="preserve">. </w:t>
      </w:r>
    </w:p>
    <w:p w:rsidR="0012644D" w:rsidRPr="00F3001E" w:rsidRDefault="0012644D" w:rsidP="0012644D">
      <w:pPr>
        <w:pStyle w:val="Heading2"/>
        <w:numPr>
          <w:ilvl w:val="0"/>
          <w:numId w:val="0"/>
        </w:numPr>
        <w:jc w:val="both"/>
      </w:pPr>
      <w:r>
        <w:t>16.2</w:t>
      </w:r>
      <w:r>
        <w:tab/>
        <w:t>The Research Governance Panel decision is final.</w:t>
      </w:r>
    </w:p>
    <w:p w:rsidR="0012644D" w:rsidRDefault="0012644D" w:rsidP="0012644D">
      <w:pPr>
        <w:pStyle w:val="Heading1"/>
        <w:numPr>
          <w:ilvl w:val="0"/>
          <w:numId w:val="0"/>
        </w:numPr>
      </w:pPr>
      <w:bookmarkStart w:id="17" w:name="_Toc323305355"/>
      <w:r>
        <w:rPr>
          <w:shd w:val="clear" w:color="auto" w:fill="D9D9D9"/>
        </w:rPr>
        <w:t>17.</w:t>
      </w:r>
      <w:r>
        <w:rPr>
          <w:shd w:val="clear" w:color="auto" w:fill="D9D9D9"/>
        </w:rPr>
        <w:tab/>
        <w:t>What happens after the research has taken p</w:t>
      </w:r>
      <w:r>
        <w:t>lace?</w:t>
      </w:r>
      <w:bookmarkEnd w:id="17"/>
    </w:p>
    <w:p w:rsidR="0012644D" w:rsidRDefault="0012644D" w:rsidP="0012644D">
      <w:pPr>
        <w:pStyle w:val="Heading2"/>
        <w:numPr>
          <w:ilvl w:val="0"/>
          <w:numId w:val="0"/>
        </w:numPr>
        <w:ind w:left="720" w:hanging="720"/>
        <w:jc w:val="both"/>
      </w:pPr>
      <w:r>
        <w:t>17.1</w:t>
      </w:r>
      <w:r>
        <w:tab/>
        <w:t>All</w:t>
      </w:r>
      <w:r w:rsidRPr="00154858">
        <w:t xml:space="preserve"> research</w:t>
      </w:r>
      <w:r>
        <w:t xml:space="preserve"> whether</w:t>
      </w:r>
      <w:r w:rsidRPr="00154858">
        <w:t xml:space="preserve"> intended for publication </w:t>
      </w:r>
      <w:r>
        <w:t xml:space="preserve">or not </w:t>
      </w:r>
      <w:r w:rsidRPr="00154858">
        <w:t xml:space="preserve">will need to be </w:t>
      </w:r>
      <w:r>
        <w:t>copied to Tower Hamlets.  Research report should be submitted to the Corporate Research Unit, which will be placed on to the Tower Hamlets research portal sent to the SCIE National Research Register for Social Care.  The database will encourage sharing of information and prevent the duplication of research efforts.</w:t>
      </w:r>
    </w:p>
    <w:p w:rsidR="0012644D" w:rsidRPr="006D1FB6" w:rsidRDefault="0012644D" w:rsidP="0012644D">
      <w:pPr>
        <w:pStyle w:val="Heading2"/>
        <w:numPr>
          <w:ilvl w:val="0"/>
          <w:numId w:val="0"/>
        </w:numPr>
        <w:ind w:left="720" w:hanging="720"/>
        <w:jc w:val="both"/>
      </w:pPr>
      <w:r>
        <w:t>17.2</w:t>
      </w:r>
      <w:r>
        <w:tab/>
      </w:r>
      <w:r w:rsidRPr="006D1FB6">
        <w:t>In some research projects, e.g. carried out by students, the RGP may make it a condition of approval that the research report is considered by them prior to publication.</w:t>
      </w:r>
      <w:r>
        <w:t xml:space="preserve">  In this case, the RGF coordinator </w:t>
      </w:r>
      <w:r w:rsidRPr="006D1FB6">
        <w:t xml:space="preserve">will distribute it to the Panel for approval.  </w:t>
      </w:r>
    </w:p>
    <w:p w:rsidR="0012644D" w:rsidRDefault="0012644D" w:rsidP="0012644D">
      <w:pPr>
        <w:pStyle w:val="Heading2"/>
        <w:numPr>
          <w:ilvl w:val="0"/>
          <w:numId w:val="0"/>
        </w:numPr>
        <w:jc w:val="both"/>
      </w:pPr>
      <w:r>
        <w:t>17.3</w:t>
      </w:r>
      <w:r>
        <w:tab/>
        <w:t xml:space="preserve">Where possible, research participants should be provided with the findings of the research. </w:t>
      </w:r>
    </w:p>
    <w:p w:rsidR="0012644D" w:rsidRPr="00154858" w:rsidRDefault="0012644D" w:rsidP="0012644D">
      <w:pPr>
        <w:pStyle w:val="Heading2"/>
        <w:numPr>
          <w:ilvl w:val="0"/>
          <w:numId w:val="0"/>
        </w:numPr>
        <w:jc w:val="both"/>
      </w:pPr>
      <w:r>
        <w:t>17.4</w:t>
      </w:r>
      <w:r>
        <w:tab/>
      </w:r>
      <w:r w:rsidRPr="00154858">
        <w:t xml:space="preserve">Research findings </w:t>
      </w:r>
      <w:r>
        <w:t xml:space="preserve">will form part of the process of </w:t>
      </w:r>
      <w:r w:rsidRPr="00154858">
        <w:t>service improvement planning</w:t>
      </w:r>
      <w:r>
        <w:t>.</w:t>
      </w:r>
    </w:p>
    <w:p w:rsidR="0012644D" w:rsidRDefault="0012644D" w:rsidP="0012644D">
      <w:pPr>
        <w:pStyle w:val="Heading1"/>
        <w:numPr>
          <w:ilvl w:val="0"/>
          <w:numId w:val="0"/>
        </w:numPr>
      </w:pPr>
      <w:bookmarkStart w:id="18" w:name="_Toc323305356"/>
      <w:r>
        <w:t>18.</w:t>
      </w:r>
      <w:r>
        <w:tab/>
        <w:t>For further information, please contact</w:t>
      </w:r>
      <w:bookmarkEnd w:id="18"/>
    </w:p>
    <w:p w:rsidR="0012644D" w:rsidRDefault="0012644D" w:rsidP="0012644D">
      <w:pPr>
        <w:ind w:left="720"/>
        <w:rPr>
          <w:rFonts w:cs="Arial"/>
          <w:bCs/>
          <w:lang w:val="en-US"/>
        </w:rPr>
      </w:pPr>
      <w:r>
        <w:rPr>
          <w:rFonts w:cs="Arial"/>
          <w:bCs/>
          <w:lang w:val="en-US"/>
        </w:rPr>
        <w:t xml:space="preserve">Corporate Research Unit </w:t>
      </w:r>
      <w:r>
        <w:rPr>
          <w:rFonts w:cs="Arial"/>
          <w:bCs/>
          <w:lang w:val="en-US"/>
        </w:rPr>
        <w:tab/>
      </w:r>
      <w:r>
        <w:rPr>
          <w:rFonts w:cs="Arial"/>
          <w:bCs/>
          <w:lang w:val="en-US"/>
        </w:rPr>
        <w:tab/>
      </w:r>
      <w:r>
        <w:rPr>
          <w:rFonts w:cs="Arial"/>
          <w:bCs/>
          <w:lang w:val="en-US"/>
        </w:rPr>
        <w:tab/>
      </w:r>
      <w:r>
        <w:rPr>
          <w:rFonts w:cs="Arial"/>
          <w:bCs/>
          <w:lang w:val="en-US"/>
        </w:rPr>
        <w:tab/>
      </w:r>
    </w:p>
    <w:p w:rsidR="0012644D" w:rsidRDefault="0075652D" w:rsidP="0012644D">
      <w:pPr>
        <w:ind w:left="720"/>
        <w:rPr>
          <w:rFonts w:cs="Arial"/>
          <w:bCs/>
          <w:lang w:val="en-US"/>
        </w:rPr>
      </w:pPr>
      <w:hyperlink r:id="rId15" w:history="1">
        <w:r w:rsidR="0012644D" w:rsidRPr="004B1C9F">
          <w:rPr>
            <w:rStyle w:val="Hyperlink"/>
            <w:rFonts w:cs="Arial"/>
            <w:bCs/>
            <w:lang w:val="en-US"/>
          </w:rPr>
          <w:t>RGF@towerhamlets.gov.uk</w:t>
        </w:r>
      </w:hyperlink>
    </w:p>
    <w:p w:rsidR="0012644D" w:rsidRDefault="0012644D" w:rsidP="0012644D">
      <w:pPr>
        <w:ind w:left="720"/>
        <w:rPr>
          <w:rFonts w:cs="Arial"/>
          <w:bCs/>
          <w:lang w:val="en-US"/>
        </w:rPr>
      </w:pPr>
      <w:r>
        <w:rPr>
          <w:rFonts w:cs="Arial"/>
          <w:bCs/>
          <w:lang w:val="en-US"/>
        </w:rPr>
        <w:t>020 7364 2239</w:t>
      </w:r>
    </w:p>
    <w:p w:rsidR="0012644D" w:rsidRDefault="0012644D" w:rsidP="0012644D">
      <w:pPr>
        <w:ind w:left="720"/>
        <w:rPr>
          <w:rFonts w:cs="Arial"/>
          <w:bCs/>
          <w:lang w:val="en-US"/>
        </w:rPr>
      </w:pPr>
    </w:p>
    <w:p w:rsidR="0012644D" w:rsidRDefault="0012644D" w:rsidP="0012644D">
      <w:pPr>
        <w:ind w:left="720"/>
        <w:rPr>
          <w:rFonts w:cs="Arial"/>
          <w:bCs/>
          <w:lang w:val="en-US"/>
        </w:rPr>
      </w:pPr>
      <w:proofErr w:type="spellStart"/>
      <w:r>
        <w:rPr>
          <w:rFonts w:cs="Arial"/>
          <w:bCs/>
          <w:lang w:val="en-US"/>
        </w:rPr>
        <w:t>Caldicott</w:t>
      </w:r>
      <w:proofErr w:type="spellEnd"/>
      <w:r>
        <w:rPr>
          <w:rFonts w:cs="Arial"/>
          <w:bCs/>
          <w:lang w:val="en-US"/>
        </w:rPr>
        <w:t xml:space="preserve"> Guardian</w:t>
      </w:r>
    </w:p>
    <w:p w:rsidR="0012644D" w:rsidRDefault="0012644D" w:rsidP="0012644D">
      <w:pPr>
        <w:ind w:left="720"/>
        <w:rPr>
          <w:rFonts w:cs="Arial"/>
          <w:bCs/>
          <w:lang w:val="en-US"/>
        </w:rPr>
      </w:pPr>
      <w:proofErr w:type="spellStart"/>
      <w:r>
        <w:rPr>
          <w:rFonts w:cs="Arial"/>
          <w:bCs/>
          <w:lang w:val="en-US"/>
        </w:rPr>
        <w:t>Dr</w:t>
      </w:r>
      <w:proofErr w:type="spellEnd"/>
      <w:r>
        <w:rPr>
          <w:rFonts w:cs="Arial"/>
          <w:bCs/>
          <w:lang w:val="en-US"/>
        </w:rPr>
        <w:t xml:space="preserve"> </w:t>
      </w:r>
      <w:r w:rsidRPr="00D478DB">
        <w:rPr>
          <w:rFonts w:cs="Arial"/>
          <w:bCs/>
          <w:lang w:val="en-US"/>
        </w:rPr>
        <w:t xml:space="preserve">Somen </w:t>
      </w:r>
      <w:proofErr w:type="gramStart"/>
      <w:r w:rsidRPr="00D478DB">
        <w:rPr>
          <w:rFonts w:cs="Arial"/>
          <w:bCs/>
          <w:lang w:val="en-US"/>
        </w:rPr>
        <w:t xml:space="preserve">Banerjee </w:t>
      </w:r>
      <w:r>
        <w:rPr>
          <w:rFonts w:cs="Arial"/>
          <w:bCs/>
          <w:lang w:val="en-US"/>
        </w:rPr>
        <w:t>,</w:t>
      </w:r>
      <w:proofErr w:type="gramEnd"/>
      <w:r>
        <w:rPr>
          <w:rFonts w:cs="Arial"/>
          <w:bCs/>
          <w:lang w:val="en-US"/>
        </w:rPr>
        <w:t xml:space="preserve"> Director of Public Health</w:t>
      </w:r>
    </w:p>
    <w:p w:rsidR="0012644D" w:rsidRDefault="0012644D" w:rsidP="0012644D">
      <w:pPr>
        <w:ind w:left="720"/>
        <w:rPr>
          <w:rFonts w:cs="Arial"/>
          <w:bCs/>
          <w:lang w:val="en-US"/>
        </w:rPr>
      </w:pPr>
      <w:r>
        <w:rPr>
          <w:rFonts w:cs="Arial"/>
          <w:bCs/>
          <w:lang w:val="en-US"/>
        </w:rPr>
        <w:t>0207 364 7014</w:t>
      </w:r>
    </w:p>
    <w:p w:rsidR="0012644D" w:rsidRDefault="0075652D" w:rsidP="0012644D">
      <w:pPr>
        <w:ind w:left="720"/>
        <w:rPr>
          <w:rFonts w:cs="Arial"/>
          <w:bCs/>
          <w:lang w:val="en-US"/>
        </w:rPr>
      </w:pPr>
      <w:hyperlink r:id="rId16" w:history="1">
        <w:r w:rsidR="0012644D" w:rsidRPr="00A14EE9">
          <w:rPr>
            <w:rStyle w:val="Hyperlink"/>
            <w:rFonts w:cs="Arial"/>
            <w:bCs/>
            <w:lang w:val="en-US"/>
          </w:rPr>
          <w:t>Somen.Banerjee@towerhamlets.gov.uk</w:t>
        </w:r>
      </w:hyperlink>
    </w:p>
    <w:p w:rsidR="0012644D" w:rsidRDefault="0012644D" w:rsidP="0012644D">
      <w:pPr>
        <w:ind w:left="720"/>
        <w:rPr>
          <w:rFonts w:cs="Arial"/>
          <w:bCs/>
          <w:lang w:val="en-US"/>
        </w:rPr>
      </w:pPr>
    </w:p>
    <w:p w:rsidR="0012644D" w:rsidRDefault="0012644D" w:rsidP="0012644D">
      <w:pPr>
        <w:ind w:left="720"/>
        <w:rPr>
          <w:rFonts w:cs="Arial"/>
          <w:bCs/>
          <w:lang w:val="en-US"/>
        </w:rPr>
      </w:pPr>
      <w:r>
        <w:rPr>
          <w:rFonts w:cs="Arial"/>
          <w:bCs/>
          <w:lang w:val="en-US"/>
        </w:rPr>
        <w:t xml:space="preserve">Deputy </w:t>
      </w:r>
      <w:proofErr w:type="spellStart"/>
      <w:r>
        <w:rPr>
          <w:rFonts w:cs="Arial"/>
          <w:bCs/>
          <w:lang w:val="en-US"/>
        </w:rPr>
        <w:t>Caldicott</w:t>
      </w:r>
      <w:proofErr w:type="spellEnd"/>
      <w:r>
        <w:rPr>
          <w:rFonts w:cs="Arial"/>
          <w:bCs/>
          <w:lang w:val="en-US"/>
        </w:rPr>
        <w:t xml:space="preserve"> Guardian</w:t>
      </w:r>
    </w:p>
    <w:p w:rsidR="0012644D" w:rsidRDefault="0012644D" w:rsidP="0012644D">
      <w:pPr>
        <w:ind w:left="720"/>
        <w:rPr>
          <w:rFonts w:cs="Arial"/>
          <w:bCs/>
          <w:lang w:val="en-US"/>
        </w:rPr>
      </w:pPr>
      <w:r>
        <w:rPr>
          <w:rFonts w:cs="Arial"/>
          <w:bCs/>
          <w:lang w:val="en-US"/>
        </w:rPr>
        <w:t>Judith St John, Divisional Director Sports Leisure and Culture</w:t>
      </w:r>
    </w:p>
    <w:p w:rsidR="0012644D" w:rsidRDefault="0012644D" w:rsidP="0012644D">
      <w:pPr>
        <w:ind w:left="720"/>
        <w:rPr>
          <w:rFonts w:cs="Arial"/>
          <w:bCs/>
          <w:lang w:val="en-US"/>
        </w:rPr>
      </w:pPr>
      <w:r>
        <w:rPr>
          <w:rFonts w:cs="Arial"/>
          <w:bCs/>
          <w:lang w:val="en-US"/>
        </w:rPr>
        <w:t>0207 364 5630</w:t>
      </w:r>
    </w:p>
    <w:p w:rsidR="0012644D" w:rsidRDefault="0075652D" w:rsidP="0012644D">
      <w:pPr>
        <w:ind w:left="720"/>
        <w:rPr>
          <w:rFonts w:cs="Arial"/>
          <w:bCs/>
          <w:lang w:val="en-US"/>
        </w:rPr>
      </w:pPr>
      <w:hyperlink r:id="rId17" w:history="1">
        <w:r w:rsidR="0012644D" w:rsidRPr="00A14EE9">
          <w:rPr>
            <w:rStyle w:val="Hyperlink"/>
            <w:rFonts w:cs="Arial"/>
            <w:bCs/>
            <w:lang w:val="en-US"/>
          </w:rPr>
          <w:t>Judith.StJohn@towerhamlets.gov.uk</w:t>
        </w:r>
      </w:hyperlink>
    </w:p>
    <w:p w:rsidR="0012644D" w:rsidRDefault="0012644D" w:rsidP="0012644D">
      <w:pPr>
        <w:ind w:left="720"/>
        <w:rPr>
          <w:rFonts w:cs="Arial"/>
          <w:bCs/>
          <w:lang w:val="en-US"/>
        </w:rPr>
      </w:pPr>
    </w:p>
    <w:p w:rsidR="0012644D" w:rsidRDefault="0012644D" w:rsidP="0012644D">
      <w:pPr>
        <w:ind w:left="720"/>
        <w:rPr>
          <w:rFonts w:cs="Arial"/>
          <w:bCs/>
          <w:lang w:val="en-US"/>
        </w:rPr>
      </w:pPr>
    </w:p>
    <w:p w:rsidR="0012644D" w:rsidRDefault="0012644D" w:rsidP="0012644D">
      <w:pPr>
        <w:ind w:left="720"/>
        <w:rPr>
          <w:rFonts w:cs="Arial"/>
          <w:bCs/>
          <w:lang w:val="en-US"/>
        </w:rPr>
      </w:pPr>
      <w:r>
        <w:rPr>
          <w:rFonts w:cs="Arial"/>
          <w:bCs/>
          <w:lang w:val="en-US"/>
        </w:rPr>
        <w:t>Other Links:</w:t>
      </w:r>
    </w:p>
    <w:p w:rsidR="0012644D" w:rsidRDefault="0012644D" w:rsidP="0012644D">
      <w:pPr>
        <w:rPr>
          <w:rFonts w:cs="Arial"/>
          <w:bCs/>
          <w:lang w:val="en-US"/>
        </w:rPr>
      </w:pPr>
    </w:p>
    <w:p w:rsidR="0012644D" w:rsidRDefault="0075652D" w:rsidP="0012644D">
      <w:pPr>
        <w:ind w:left="720"/>
        <w:rPr>
          <w:rFonts w:cs="Arial"/>
          <w:bCs/>
          <w:lang w:val="en-US"/>
        </w:rPr>
      </w:pPr>
      <w:hyperlink r:id="rId18" w:history="1">
        <w:r w:rsidR="0012644D" w:rsidRPr="00067EE6">
          <w:rPr>
            <w:rStyle w:val="Hyperlink"/>
            <w:rFonts w:cs="Arial"/>
            <w:bCs/>
            <w:lang w:val="en-US"/>
          </w:rPr>
          <w:t>www.adcs.org.uk</w:t>
        </w:r>
      </w:hyperlink>
    </w:p>
    <w:p w:rsidR="0012644D" w:rsidRDefault="0012644D" w:rsidP="0012644D">
      <w:pPr>
        <w:rPr>
          <w:rFonts w:cs="Arial"/>
          <w:bCs/>
          <w:lang w:val="en-US"/>
        </w:rPr>
      </w:pPr>
    </w:p>
    <w:p w:rsidR="0012644D" w:rsidRDefault="0075652D" w:rsidP="0012644D">
      <w:pPr>
        <w:ind w:left="720"/>
        <w:rPr>
          <w:rFonts w:cs="Arial"/>
          <w:lang w:val="en-US"/>
        </w:rPr>
      </w:pPr>
      <w:hyperlink r:id="rId19" w:history="1">
        <w:r w:rsidR="0012644D" w:rsidRPr="00773A84">
          <w:rPr>
            <w:rStyle w:val="Hyperlink"/>
            <w:rFonts w:cs="Arial"/>
            <w:bCs/>
            <w:lang w:val="en-US"/>
          </w:rPr>
          <w:t>http://www.dh.gov.uk/en/Publicationsandstatistics/Publications/PublicationsPolicyAndGuidance/DH_4</w:t>
        </w:r>
      </w:hyperlink>
      <w:r w:rsidR="0012644D">
        <w:rPr>
          <w:rFonts w:cs="Arial"/>
          <w:bCs/>
          <w:lang w:val="en-US"/>
        </w:rPr>
        <w:t xml:space="preserve"> </w:t>
      </w:r>
      <w:r w:rsidR="0012644D" w:rsidRPr="00537415">
        <w:rPr>
          <w:rFonts w:cs="Arial"/>
          <w:bCs/>
          <w:lang w:val="en-US"/>
        </w:rPr>
        <w:t>108962</w:t>
      </w:r>
    </w:p>
    <w:p w:rsidR="0012644D" w:rsidRDefault="0012644D" w:rsidP="0012644D">
      <w:pPr>
        <w:rPr>
          <w:rFonts w:cs="Arial"/>
          <w:lang w:val="en-US"/>
        </w:rPr>
      </w:pPr>
    </w:p>
    <w:p w:rsidR="0012644D" w:rsidRDefault="0012644D" w:rsidP="0012644D">
      <w:pPr>
        <w:rPr>
          <w:rFonts w:cs="Arial"/>
          <w:lang w:val="en-US"/>
        </w:rPr>
      </w:pPr>
    </w:p>
    <w:p w:rsidR="0012644D" w:rsidRDefault="0012644D" w:rsidP="0012644D">
      <w:pPr>
        <w:rPr>
          <w:rFonts w:cs="Arial"/>
          <w:lang w:val="en-US"/>
        </w:rPr>
      </w:pPr>
    </w:p>
    <w:p w:rsidR="0012644D" w:rsidRPr="00F76F1D" w:rsidRDefault="0012644D" w:rsidP="0012644D">
      <w:pPr>
        <w:rPr>
          <w:rFonts w:cs="Arial"/>
          <w:lang w:val="en-US"/>
        </w:rPr>
        <w:sectPr w:rsidR="0012644D" w:rsidRPr="00F76F1D" w:rsidSect="0033359B">
          <w:headerReference w:type="default" r:id="rId20"/>
          <w:footerReference w:type="default" r:id="rId21"/>
          <w:pgSz w:w="11909" w:h="16834" w:code="9"/>
          <w:pgMar w:top="794" w:right="567" w:bottom="1134" w:left="567" w:header="0" w:footer="964" w:gutter="0"/>
          <w:cols w:space="708"/>
          <w:formProt w:val="0"/>
          <w:docGrid w:linePitch="360"/>
        </w:sectPr>
      </w:pPr>
    </w:p>
    <w:p w:rsidR="0012644D" w:rsidRPr="00B776AF" w:rsidRDefault="0012644D" w:rsidP="0012644D">
      <w:pPr>
        <w:rPr>
          <w:rFonts w:cs="Arial"/>
          <w:b/>
          <w:bCs/>
          <w:lang w:val="en-US"/>
        </w:rPr>
      </w:pPr>
      <w:r w:rsidRPr="00B776AF">
        <w:rPr>
          <w:rFonts w:cs="Arial"/>
          <w:b/>
          <w:bCs/>
          <w:lang w:val="en-US"/>
        </w:rPr>
        <w:t>APPENDIX 1</w:t>
      </w:r>
    </w:p>
    <w:p w:rsidR="0012644D" w:rsidRDefault="0012644D" w:rsidP="0012644D">
      <w:pPr>
        <w:jc w:val="center"/>
        <w:rPr>
          <w:b/>
        </w:rPr>
      </w:pPr>
    </w:p>
    <w:p w:rsidR="0012644D" w:rsidRDefault="0012644D" w:rsidP="0012644D">
      <w:pPr>
        <w:jc w:val="center"/>
        <w:rPr>
          <w:b/>
        </w:rPr>
      </w:pPr>
      <w:r w:rsidRPr="00853045">
        <w:rPr>
          <w:b/>
        </w:rPr>
        <w:t>Process for seeking RGF approval for Research</w:t>
      </w:r>
    </w:p>
    <w:p w:rsidR="0012644D" w:rsidRDefault="0012644D" w:rsidP="0012644D">
      <w:pPr>
        <w:jc w:val="center"/>
        <w:rPr>
          <w:b/>
        </w:rPr>
      </w:pPr>
    </w:p>
    <w:p w:rsidR="0012644D" w:rsidRDefault="0012644D" w:rsidP="0012644D">
      <w:pPr>
        <w:ind w:left="720"/>
      </w:pPr>
      <w:r>
        <w:rPr>
          <w:rFonts w:cs="Arial"/>
          <w:noProof/>
        </w:rPr>
        <mc:AlternateContent>
          <mc:Choice Requires="wpc">
            <w:drawing>
              <wp:anchor distT="0" distB="0" distL="114300" distR="114300" simplePos="0" relativeHeight="251660288" behindDoc="0" locked="0" layoutInCell="1" allowOverlap="1">
                <wp:simplePos x="0" y="0"/>
                <wp:positionH relativeFrom="column">
                  <wp:posOffset>-340360</wp:posOffset>
                </wp:positionH>
                <wp:positionV relativeFrom="paragraph">
                  <wp:posOffset>521970</wp:posOffset>
                </wp:positionV>
                <wp:extent cx="7087235" cy="6197600"/>
                <wp:effectExtent l="635" t="3175" r="17780" b="9525"/>
                <wp:wrapTopAndBottom/>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Line 62"/>
                        <wps:cNvCnPr/>
                        <wps:spPr bwMode="auto">
                          <a:xfrm>
                            <a:off x="7092062" y="323088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3"/>
                        <wps:cNvCnPr/>
                        <wps:spPr bwMode="auto">
                          <a:xfrm>
                            <a:off x="4915087" y="2652636"/>
                            <a:ext cx="685433"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64"/>
                        <wps:cNvSpPr txBox="1">
                          <a:spLocks noChangeArrowheads="1"/>
                        </wps:cNvSpPr>
                        <wps:spPr bwMode="auto">
                          <a:xfrm>
                            <a:off x="5944444" y="3196798"/>
                            <a:ext cx="340303" cy="241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60" name="Text Box 65"/>
                        <wps:cNvSpPr txBox="1">
                          <a:spLocks noChangeArrowheads="1"/>
                        </wps:cNvSpPr>
                        <wps:spPr bwMode="auto">
                          <a:xfrm>
                            <a:off x="5944444" y="2232646"/>
                            <a:ext cx="341510" cy="24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p>
                          </w:txbxContent>
                        </wps:txbx>
                        <wps:bodyPr rot="0" vert="horz" wrap="square" lIns="91440" tIns="45720" rIns="91440" bIns="45720" anchor="t" anchorCtr="0" upright="1">
                          <a:noAutofit/>
                        </wps:bodyPr>
                      </wps:wsp>
                      <wps:wsp>
                        <wps:cNvPr id="61" name="Text Box 66"/>
                        <wps:cNvSpPr txBox="1">
                          <a:spLocks noChangeArrowheads="1"/>
                        </wps:cNvSpPr>
                        <wps:spPr bwMode="auto">
                          <a:xfrm>
                            <a:off x="2172148" y="885024"/>
                            <a:ext cx="341510" cy="228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62" name="Text Box 67"/>
                        <wps:cNvSpPr txBox="1">
                          <a:spLocks noChangeArrowheads="1"/>
                        </wps:cNvSpPr>
                        <wps:spPr bwMode="auto">
                          <a:xfrm>
                            <a:off x="3429580" y="2834023"/>
                            <a:ext cx="341510" cy="241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63" name="Text Box 68"/>
                        <wps:cNvSpPr txBox="1">
                          <a:spLocks noChangeArrowheads="1"/>
                        </wps:cNvSpPr>
                        <wps:spPr bwMode="auto">
                          <a:xfrm>
                            <a:off x="2057507" y="2473684"/>
                            <a:ext cx="458564" cy="361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4" name="Text Box 69"/>
                        <wps:cNvSpPr txBox="1">
                          <a:spLocks noChangeArrowheads="1"/>
                        </wps:cNvSpPr>
                        <wps:spPr bwMode="auto">
                          <a:xfrm>
                            <a:off x="5143163" y="1872306"/>
                            <a:ext cx="458564" cy="362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5" name="Line 70"/>
                        <wps:cNvCnPr/>
                        <wps:spPr bwMode="auto">
                          <a:xfrm flipH="1">
                            <a:off x="4343089" y="2310557"/>
                            <a:ext cx="569585"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71"/>
                        <wps:cNvSpPr txBox="1">
                          <a:spLocks noChangeArrowheads="1"/>
                        </wps:cNvSpPr>
                        <wps:spPr bwMode="auto">
                          <a:xfrm>
                            <a:off x="4572371" y="1149192"/>
                            <a:ext cx="458564" cy="367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7" name="Text Box 72"/>
                        <wps:cNvSpPr txBox="1">
                          <a:spLocks noChangeArrowheads="1"/>
                        </wps:cNvSpPr>
                        <wps:spPr bwMode="auto">
                          <a:xfrm>
                            <a:off x="6285954" y="1751787"/>
                            <a:ext cx="457358" cy="36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8" name="Text Box 73"/>
                        <wps:cNvSpPr txBox="1">
                          <a:spLocks noChangeArrowheads="1"/>
                        </wps:cNvSpPr>
                        <wps:spPr bwMode="auto">
                          <a:xfrm>
                            <a:off x="3657655" y="4482334"/>
                            <a:ext cx="454944" cy="234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9" name="Text Box 74"/>
                        <wps:cNvSpPr txBox="1">
                          <a:spLocks noChangeArrowheads="1"/>
                        </wps:cNvSpPr>
                        <wps:spPr bwMode="auto">
                          <a:xfrm>
                            <a:off x="2514864" y="428512"/>
                            <a:ext cx="4228447" cy="239821"/>
                          </a:xfrm>
                          <a:prstGeom prst="rect">
                            <a:avLst/>
                          </a:prstGeom>
                          <a:solidFill>
                            <a:srgbClr val="FFFFFF"/>
                          </a:solidFill>
                          <a:ln w="9525">
                            <a:solidFill>
                              <a:srgbClr val="000000"/>
                            </a:solidFill>
                            <a:miter lim="800000"/>
                            <a:headEnd/>
                            <a:tailEnd/>
                          </a:ln>
                        </wps:spPr>
                        <wps:txbx>
                          <w:txbxContent>
                            <w:p w:rsidR="0012644D" w:rsidRPr="00421162" w:rsidRDefault="0012644D" w:rsidP="0012644D">
                              <w:pPr>
                                <w:rPr>
                                  <w:sz w:val="16"/>
                                  <w:szCs w:val="16"/>
                                </w:rPr>
                              </w:pPr>
                              <w:r>
                                <w:rPr>
                                  <w:sz w:val="16"/>
                                </w:rPr>
                                <w:t xml:space="preserve">Applicant forwards the research proposal with supporting documents to the CRU </w:t>
                              </w:r>
                            </w:p>
                          </w:txbxContent>
                        </wps:txbx>
                        <wps:bodyPr rot="0" vert="horz" wrap="square" lIns="91440" tIns="45720" rIns="91440" bIns="45720" anchor="t" anchorCtr="0" upright="1">
                          <a:noAutofit/>
                        </wps:bodyPr>
                      </wps:wsp>
                      <wps:wsp>
                        <wps:cNvPr id="70" name="Text Box 75"/>
                        <wps:cNvSpPr txBox="1">
                          <a:spLocks noChangeArrowheads="1"/>
                        </wps:cNvSpPr>
                        <wps:spPr bwMode="auto">
                          <a:xfrm>
                            <a:off x="2514864" y="770591"/>
                            <a:ext cx="4228447" cy="354253"/>
                          </a:xfrm>
                          <a:prstGeom prst="rect">
                            <a:avLst/>
                          </a:prstGeom>
                          <a:solidFill>
                            <a:srgbClr val="FFFFFF"/>
                          </a:solidFill>
                          <a:ln w="9525">
                            <a:solidFill>
                              <a:srgbClr val="000000"/>
                            </a:solidFill>
                            <a:miter lim="800000"/>
                            <a:headEnd/>
                            <a:tailEnd/>
                          </a:ln>
                        </wps:spPr>
                        <wps:txbx>
                          <w:txbxContent>
                            <w:p w:rsidR="0012644D" w:rsidRDefault="0012644D" w:rsidP="0012644D">
                              <w:pPr>
                                <w:pStyle w:val="BodyText"/>
                                <w:rPr>
                                  <w:sz w:val="16"/>
                                </w:rPr>
                              </w:pPr>
                              <w:r>
                                <w:rPr>
                                  <w:sz w:val="16"/>
                                </w:rPr>
                                <w:t>CRU satisfied that all sections are completed to required standard</w:t>
                              </w:r>
                            </w:p>
                            <w:p w:rsidR="0012644D" w:rsidRDefault="0012644D" w:rsidP="0012644D"/>
                          </w:txbxContent>
                        </wps:txbx>
                        <wps:bodyPr rot="0" vert="horz" wrap="square" lIns="91440" tIns="45720" rIns="91440" bIns="45720" anchor="t" anchorCtr="0" upright="1">
                          <a:noAutofit/>
                        </wps:bodyPr>
                      </wps:wsp>
                      <wps:wsp>
                        <wps:cNvPr id="71" name="Line 76"/>
                        <wps:cNvCnPr/>
                        <wps:spPr bwMode="auto">
                          <a:xfrm>
                            <a:off x="4572371" y="668333"/>
                            <a:ext cx="1207" cy="102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77"/>
                        <wps:cNvSpPr txBox="1">
                          <a:spLocks noChangeArrowheads="1"/>
                        </wps:cNvSpPr>
                        <wps:spPr bwMode="auto">
                          <a:xfrm>
                            <a:off x="1828224" y="1967260"/>
                            <a:ext cx="2516071" cy="357905"/>
                          </a:xfrm>
                          <a:prstGeom prst="rect">
                            <a:avLst/>
                          </a:prstGeom>
                          <a:solidFill>
                            <a:srgbClr val="FFFFFF"/>
                          </a:solidFill>
                          <a:ln w="9525">
                            <a:solidFill>
                              <a:srgbClr val="000000"/>
                            </a:solidFill>
                            <a:miter lim="800000"/>
                            <a:headEnd/>
                            <a:tailEnd/>
                          </a:ln>
                        </wps:spPr>
                        <wps:txbx>
                          <w:txbxContent>
                            <w:p w:rsidR="0012644D" w:rsidRDefault="0012644D" w:rsidP="0012644D">
                              <w:pPr>
                                <w:jc w:val="center"/>
                                <w:rPr>
                                  <w:sz w:val="16"/>
                                </w:rPr>
                              </w:pPr>
                              <w:r>
                                <w:rPr>
                                  <w:sz w:val="16"/>
                                </w:rPr>
                                <w:t>CRU Team complete risk assessment on proposal using the RGF Risk Assessment tool</w:t>
                              </w:r>
                            </w:p>
                            <w:p w:rsidR="0012644D" w:rsidRDefault="0012644D" w:rsidP="0012644D"/>
                          </w:txbxContent>
                        </wps:txbx>
                        <wps:bodyPr rot="0" vert="horz" wrap="square" lIns="91440" tIns="45720" rIns="91440" bIns="45720" anchor="t" anchorCtr="0" upright="1">
                          <a:noAutofit/>
                        </wps:bodyPr>
                      </wps:wsp>
                      <wps:wsp>
                        <wps:cNvPr id="73" name="Line 78"/>
                        <wps:cNvCnPr/>
                        <wps:spPr bwMode="auto">
                          <a:xfrm>
                            <a:off x="3429580" y="2353165"/>
                            <a:ext cx="1207" cy="24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79"/>
                        <wps:cNvSpPr txBox="1">
                          <a:spLocks noChangeArrowheads="1"/>
                        </wps:cNvSpPr>
                        <wps:spPr bwMode="auto">
                          <a:xfrm>
                            <a:off x="914715" y="656159"/>
                            <a:ext cx="1142791" cy="720679"/>
                          </a:xfrm>
                          <a:prstGeom prst="rect">
                            <a:avLst/>
                          </a:prstGeom>
                          <a:solidFill>
                            <a:srgbClr val="FFFFFF"/>
                          </a:solidFill>
                          <a:ln w="9525">
                            <a:solidFill>
                              <a:srgbClr val="000000"/>
                            </a:solidFill>
                            <a:miter lim="800000"/>
                            <a:headEnd/>
                            <a:tailEnd/>
                          </a:ln>
                        </wps:spPr>
                        <wps:txbx>
                          <w:txbxContent>
                            <w:p w:rsidR="0012644D" w:rsidRDefault="0012644D" w:rsidP="0012644D">
                              <w:r>
                                <w:rPr>
                                  <w:sz w:val="16"/>
                                </w:rPr>
                                <w:t>Applicant revises proposal in line with CRU/RGF recommendations / supplies further info</w:t>
                              </w:r>
                            </w:p>
                          </w:txbxContent>
                        </wps:txbx>
                        <wps:bodyPr rot="0" vert="horz" wrap="square" lIns="91440" tIns="45720" rIns="91440" bIns="45720" anchor="t" anchorCtr="0" upright="1">
                          <a:noAutofit/>
                        </wps:bodyPr>
                      </wps:wsp>
                      <wps:wsp>
                        <wps:cNvPr id="75" name="Line 80"/>
                        <wps:cNvCnPr/>
                        <wps:spPr bwMode="auto">
                          <a:xfrm flipH="1">
                            <a:off x="2057507" y="885024"/>
                            <a:ext cx="457358"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81"/>
                        <wps:cNvSpPr txBox="1">
                          <a:spLocks noChangeArrowheads="1"/>
                        </wps:cNvSpPr>
                        <wps:spPr bwMode="auto">
                          <a:xfrm>
                            <a:off x="2170941" y="3110365"/>
                            <a:ext cx="2518484" cy="799808"/>
                          </a:xfrm>
                          <a:prstGeom prst="rect">
                            <a:avLst/>
                          </a:prstGeom>
                          <a:solidFill>
                            <a:srgbClr val="FFFFFF"/>
                          </a:solidFill>
                          <a:ln w="9525">
                            <a:solidFill>
                              <a:srgbClr val="000000"/>
                            </a:solidFill>
                            <a:miter lim="800000"/>
                            <a:headEnd/>
                            <a:tailEnd/>
                          </a:ln>
                        </wps:spPr>
                        <wps:txbx>
                          <w:txbxContent>
                            <w:p w:rsidR="0012644D" w:rsidRDefault="0012644D" w:rsidP="0012644D">
                              <w:pPr>
                                <w:pStyle w:val="BodyText2"/>
                                <w:spacing w:line="240" w:lineRule="auto"/>
                                <w:jc w:val="center"/>
                                <w:rPr>
                                  <w:sz w:val="16"/>
                                  <w:szCs w:val="16"/>
                                </w:rPr>
                              </w:pPr>
                              <w:r>
                                <w:rPr>
                                  <w:sz w:val="16"/>
                                  <w:szCs w:val="16"/>
                                </w:rPr>
                                <w:t xml:space="preserve">If high risk CRU </w:t>
                              </w:r>
                              <w:r w:rsidRPr="00A4551C">
                                <w:rPr>
                                  <w:sz w:val="16"/>
                                  <w:szCs w:val="16"/>
                                </w:rPr>
                                <w:t xml:space="preserve">convene virtual meeting of RGF Approval </w:t>
                              </w:r>
                              <w:r>
                                <w:rPr>
                                  <w:sz w:val="16"/>
                                  <w:szCs w:val="16"/>
                                </w:rPr>
                                <w:t>Panel</w:t>
                              </w:r>
                              <w:r w:rsidRPr="00A4551C">
                                <w:rPr>
                                  <w:sz w:val="16"/>
                                  <w:szCs w:val="16"/>
                                </w:rPr>
                                <w:t xml:space="preserve"> and send copies of proposal, risk</w:t>
                              </w:r>
                              <w:r>
                                <w:t xml:space="preserve"> </w:t>
                              </w:r>
                              <w:r w:rsidRPr="00A4551C">
                                <w:rPr>
                                  <w:sz w:val="16"/>
                                  <w:szCs w:val="16"/>
                                </w:rPr>
                                <w:t>assessment and other documents to members</w:t>
                              </w:r>
                              <w:r>
                                <w:rPr>
                                  <w:sz w:val="16"/>
                                  <w:szCs w:val="16"/>
                                </w:rPr>
                                <w:t xml:space="preserve"> </w:t>
                              </w:r>
                              <w:r w:rsidRPr="000D1BAF">
                                <w:rPr>
                                  <w:b/>
                                  <w:sz w:val="16"/>
                                  <w:szCs w:val="16"/>
                                </w:rPr>
                                <w:t>OR</w:t>
                              </w:r>
                            </w:p>
                            <w:p w:rsidR="0012644D" w:rsidRDefault="0012644D" w:rsidP="0012644D">
                              <w:pPr>
                                <w:pStyle w:val="BodyText2"/>
                                <w:spacing w:line="240" w:lineRule="auto"/>
                                <w:jc w:val="center"/>
                                <w:rPr>
                                  <w:sz w:val="16"/>
                                  <w:szCs w:val="16"/>
                                </w:rPr>
                              </w:pPr>
                              <w:r>
                                <w:rPr>
                                  <w:sz w:val="16"/>
                                  <w:szCs w:val="16"/>
                                </w:rPr>
                                <w:t>CRU Research Officer and CRU Senior Research Officer meet for approval decision</w:t>
                              </w:r>
                            </w:p>
                            <w:p w:rsidR="0012644D" w:rsidRDefault="0012644D" w:rsidP="0012644D">
                              <w:pPr>
                                <w:pStyle w:val="BodyText2"/>
                                <w:spacing w:line="240" w:lineRule="auto"/>
                                <w:jc w:val="center"/>
                                <w:rPr>
                                  <w:sz w:val="16"/>
                                  <w:szCs w:val="16"/>
                                </w:rPr>
                              </w:pPr>
                            </w:p>
                            <w:p w:rsidR="0012644D" w:rsidRDefault="0012644D" w:rsidP="0012644D">
                              <w:pPr>
                                <w:pStyle w:val="BodyText2"/>
                                <w:spacing w:line="240" w:lineRule="auto"/>
                                <w:jc w:val="center"/>
                                <w:rPr>
                                  <w:sz w:val="16"/>
                                  <w:szCs w:val="16"/>
                                </w:rPr>
                              </w:pPr>
                            </w:p>
                          </w:txbxContent>
                        </wps:txbx>
                        <wps:bodyPr rot="0" vert="horz" wrap="square" lIns="91440" tIns="45720" rIns="91440" bIns="45720" anchor="t" anchorCtr="0" upright="1">
                          <a:noAutofit/>
                        </wps:bodyPr>
                      </wps:wsp>
                      <wps:wsp>
                        <wps:cNvPr id="77" name="Line 82"/>
                        <wps:cNvCnPr/>
                        <wps:spPr bwMode="auto">
                          <a:xfrm>
                            <a:off x="3428373" y="3910173"/>
                            <a:ext cx="1207" cy="13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83"/>
                        <wps:cNvSpPr txBox="1">
                          <a:spLocks noChangeArrowheads="1"/>
                        </wps:cNvSpPr>
                        <wps:spPr bwMode="auto">
                          <a:xfrm>
                            <a:off x="2057507" y="4024605"/>
                            <a:ext cx="2627092" cy="483293"/>
                          </a:xfrm>
                          <a:prstGeom prst="rect">
                            <a:avLst/>
                          </a:prstGeom>
                          <a:solidFill>
                            <a:srgbClr val="FFFFFF"/>
                          </a:solidFill>
                          <a:ln w="9525">
                            <a:solidFill>
                              <a:srgbClr val="000000"/>
                            </a:solidFill>
                            <a:miter lim="800000"/>
                            <a:headEnd/>
                            <a:tailEnd/>
                          </a:ln>
                        </wps:spPr>
                        <wps:txbx>
                          <w:txbxContent>
                            <w:p w:rsidR="0012644D" w:rsidRDefault="0012644D" w:rsidP="0012644D">
                              <w:pPr>
                                <w:jc w:val="center"/>
                                <w:rPr>
                                  <w:sz w:val="16"/>
                                </w:rPr>
                              </w:pPr>
                              <w:r>
                                <w:rPr>
                                  <w:sz w:val="16"/>
                                </w:rPr>
                                <w:t xml:space="preserve">RGF Panel satisfied that all criteria are met, i.e. Risk Assessment, Data Protection, </w:t>
                              </w:r>
                              <w:proofErr w:type="spellStart"/>
                              <w:r>
                                <w:rPr>
                                  <w:sz w:val="16"/>
                                </w:rPr>
                                <w:t>Caldicott</w:t>
                              </w:r>
                              <w:proofErr w:type="spellEnd"/>
                              <w:r>
                                <w:rPr>
                                  <w:sz w:val="16"/>
                                </w:rPr>
                                <w:t xml:space="preserve"> Principles, ethical review etc.</w:t>
                              </w:r>
                            </w:p>
                            <w:p w:rsidR="0012644D" w:rsidRDefault="0012644D" w:rsidP="0012644D"/>
                          </w:txbxContent>
                        </wps:txbx>
                        <wps:bodyPr rot="0" vert="horz" wrap="square" lIns="91440" tIns="45720" rIns="91440" bIns="45720" anchor="t" anchorCtr="0" upright="1">
                          <a:noAutofit/>
                        </wps:bodyPr>
                      </wps:wsp>
                      <wps:wsp>
                        <wps:cNvPr id="79" name="Text Box 84"/>
                        <wps:cNvSpPr txBox="1">
                          <a:spLocks noChangeArrowheads="1"/>
                        </wps:cNvSpPr>
                        <wps:spPr bwMode="auto">
                          <a:xfrm>
                            <a:off x="2057507" y="4711199"/>
                            <a:ext cx="2628299" cy="475989"/>
                          </a:xfrm>
                          <a:prstGeom prst="rect">
                            <a:avLst/>
                          </a:prstGeom>
                          <a:solidFill>
                            <a:srgbClr val="FFFFFF"/>
                          </a:solidFill>
                          <a:ln w="9525">
                            <a:solidFill>
                              <a:srgbClr val="000000"/>
                            </a:solidFill>
                            <a:miter lim="800000"/>
                            <a:headEnd/>
                            <a:tailEnd/>
                          </a:ln>
                        </wps:spPr>
                        <wps:txbx>
                          <w:txbxContent>
                            <w:p w:rsidR="0012644D" w:rsidRPr="00A4551C" w:rsidRDefault="0012644D" w:rsidP="0012644D">
                              <w:pPr>
                                <w:jc w:val="center"/>
                                <w:rPr>
                                  <w:sz w:val="16"/>
                                  <w:szCs w:val="16"/>
                                </w:rPr>
                              </w:pPr>
                              <w:r>
                                <w:rPr>
                                  <w:sz w:val="16"/>
                                </w:rPr>
                                <w:t xml:space="preserve">RGF Approval Panel approves the proposal – Commence Research </w:t>
                              </w:r>
                            </w:p>
                          </w:txbxContent>
                        </wps:txbx>
                        <wps:bodyPr rot="0" vert="horz" wrap="square" lIns="91440" tIns="45720" rIns="91440" bIns="45720" anchor="t" anchorCtr="0" upright="1">
                          <a:noAutofit/>
                        </wps:bodyPr>
                      </wps:wsp>
                      <wps:wsp>
                        <wps:cNvPr id="80" name="Text Box 85"/>
                        <wps:cNvSpPr txBox="1">
                          <a:spLocks noChangeArrowheads="1"/>
                        </wps:cNvSpPr>
                        <wps:spPr bwMode="auto">
                          <a:xfrm>
                            <a:off x="1600149" y="4024605"/>
                            <a:ext cx="342717" cy="228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81" name="Line 86"/>
                        <wps:cNvCnPr/>
                        <wps:spPr bwMode="auto">
                          <a:xfrm>
                            <a:off x="3428373" y="4482334"/>
                            <a:ext cx="1207" cy="2349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7"/>
                        <wps:cNvCnPr/>
                        <wps:spPr bwMode="auto">
                          <a:xfrm>
                            <a:off x="6285954" y="1738396"/>
                            <a:ext cx="3620" cy="3566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8"/>
                        <wps:cNvCnPr/>
                        <wps:spPr bwMode="auto">
                          <a:xfrm>
                            <a:off x="6285954" y="2310557"/>
                            <a:ext cx="2413" cy="24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89"/>
                        <wps:cNvSpPr txBox="1">
                          <a:spLocks noChangeArrowheads="1"/>
                        </wps:cNvSpPr>
                        <wps:spPr bwMode="auto">
                          <a:xfrm>
                            <a:off x="2972222" y="1751787"/>
                            <a:ext cx="341510" cy="241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85" name="Text Box 90"/>
                        <wps:cNvSpPr txBox="1">
                          <a:spLocks noChangeArrowheads="1"/>
                        </wps:cNvSpPr>
                        <wps:spPr bwMode="auto">
                          <a:xfrm>
                            <a:off x="3085656" y="1390230"/>
                            <a:ext cx="2856374" cy="241038"/>
                          </a:xfrm>
                          <a:prstGeom prst="rect">
                            <a:avLst/>
                          </a:prstGeom>
                          <a:solidFill>
                            <a:srgbClr val="FFFFFF"/>
                          </a:solidFill>
                          <a:ln w="9525">
                            <a:solidFill>
                              <a:srgbClr val="000000"/>
                            </a:solidFill>
                            <a:miter lim="800000"/>
                            <a:headEnd/>
                            <a:tailEnd/>
                          </a:ln>
                        </wps:spPr>
                        <wps:txbx>
                          <w:txbxContent>
                            <w:p w:rsidR="0012644D" w:rsidRPr="00871DF0" w:rsidRDefault="0012644D" w:rsidP="0012644D">
                              <w:pPr>
                                <w:rPr>
                                  <w:sz w:val="16"/>
                                  <w:szCs w:val="16"/>
                                </w:rPr>
                              </w:pPr>
                              <w:r w:rsidRPr="00871DF0">
                                <w:rPr>
                                  <w:sz w:val="16"/>
                                  <w:szCs w:val="16"/>
                                </w:rPr>
                                <w:t xml:space="preserve">Does the </w:t>
                              </w:r>
                              <w:r>
                                <w:rPr>
                                  <w:sz w:val="16"/>
                                  <w:szCs w:val="16"/>
                                </w:rPr>
                                <w:t>Proposal cover more than 4 LA boundaries?</w:t>
                              </w:r>
                            </w:p>
                          </w:txbxContent>
                        </wps:txbx>
                        <wps:bodyPr rot="0" vert="horz" wrap="square" lIns="91440" tIns="45720" rIns="91440" bIns="45720" anchor="t" anchorCtr="0" upright="1">
                          <a:noAutofit/>
                        </wps:bodyPr>
                      </wps:wsp>
                      <wps:wsp>
                        <wps:cNvPr id="86" name="Line 91"/>
                        <wps:cNvCnPr/>
                        <wps:spPr bwMode="auto">
                          <a:xfrm>
                            <a:off x="4572371" y="1149192"/>
                            <a:ext cx="0" cy="24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92"/>
                        <wps:cNvCnPr/>
                        <wps:spPr bwMode="auto">
                          <a:xfrm>
                            <a:off x="4572371" y="1631268"/>
                            <a:ext cx="0" cy="120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3"/>
                        <wps:cNvCnPr/>
                        <wps:spPr bwMode="auto">
                          <a:xfrm>
                            <a:off x="3429580" y="1751787"/>
                            <a:ext cx="2856374"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4"/>
                        <wps:cNvCnPr/>
                        <wps:spPr bwMode="auto">
                          <a:xfrm>
                            <a:off x="3429580" y="1751787"/>
                            <a:ext cx="1207" cy="24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95"/>
                        <wps:cNvSpPr txBox="1">
                          <a:spLocks noChangeArrowheads="1"/>
                        </wps:cNvSpPr>
                        <wps:spPr bwMode="auto">
                          <a:xfrm>
                            <a:off x="570792" y="4024605"/>
                            <a:ext cx="1031770" cy="343297"/>
                          </a:xfrm>
                          <a:prstGeom prst="rect">
                            <a:avLst/>
                          </a:prstGeom>
                          <a:solidFill>
                            <a:srgbClr val="FFFFFF"/>
                          </a:solidFill>
                          <a:ln w="9525">
                            <a:solidFill>
                              <a:srgbClr val="000000"/>
                            </a:solidFill>
                            <a:miter lim="800000"/>
                            <a:headEnd/>
                            <a:tailEnd/>
                          </a:ln>
                        </wps:spPr>
                        <wps:txbx>
                          <w:txbxContent>
                            <w:p w:rsidR="0012644D" w:rsidRPr="009B0E20" w:rsidRDefault="0012644D" w:rsidP="0012644D">
                              <w:pPr>
                                <w:rPr>
                                  <w:sz w:val="16"/>
                                  <w:szCs w:val="16"/>
                                </w:rPr>
                              </w:pPr>
                              <w:r w:rsidRPr="009B0E20">
                                <w:rPr>
                                  <w:sz w:val="16"/>
                                  <w:szCs w:val="16"/>
                                </w:rPr>
                                <w:t xml:space="preserve">Abandon research </w:t>
                              </w:r>
                            </w:p>
                          </w:txbxContent>
                        </wps:txbx>
                        <wps:bodyPr rot="0" vert="horz" wrap="square" lIns="91440" tIns="45720" rIns="91440" bIns="45720" anchor="t" anchorCtr="0" upright="1">
                          <a:noAutofit/>
                        </wps:bodyPr>
                      </wps:wsp>
                      <wps:wsp>
                        <wps:cNvPr id="91" name="Line 96"/>
                        <wps:cNvCnPr/>
                        <wps:spPr bwMode="auto">
                          <a:xfrm flipH="1">
                            <a:off x="1600149" y="4253470"/>
                            <a:ext cx="456151"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7"/>
                        <wps:cNvCnPr/>
                        <wps:spPr bwMode="auto">
                          <a:xfrm flipH="1">
                            <a:off x="4344295" y="2113344"/>
                            <a:ext cx="1256225"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98"/>
                        <wps:cNvSpPr txBox="1">
                          <a:spLocks noChangeArrowheads="1"/>
                        </wps:cNvSpPr>
                        <wps:spPr bwMode="auto">
                          <a:xfrm>
                            <a:off x="5485880" y="2081692"/>
                            <a:ext cx="1486714" cy="241038"/>
                          </a:xfrm>
                          <a:prstGeom prst="rect">
                            <a:avLst/>
                          </a:prstGeom>
                          <a:solidFill>
                            <a:srgbClr val="FFFFFF"/>
                          </a:solidFill>
                          <a:ln w="9525">
                            <a:solidFill>
                              <a:srgbClr val="000000"/>
                            </a:solidFill>
                            <a:miter lim="800000"/>
                            <a:headEnd/>
                            <a:tailEnd/>
                          </a:ln>
                        </wps:spPr>
                        <wps:txbx>
                          <w:txbxContent>
                            <w:p w:rsidR="0012644D" w:rsidRPr="009B0E20" w:rsidRDefault="0012644D" w:rsidP="0012644D">
                              <w:pPr>
                                <w:rPr>
                                  <w:sz w:val="16"/>
                                  <w:szCs w:val="16"/>
                                </w:rPr>
                              </w:pPr>
                              <w:r w:rsidRPr="009B0E20">
                                <w:rPr>
                                  <w:sz w:val="16"/>
                                  <w:szCs w:val="16"/>
                                </w:rPr>
                                <w:t xml:space="preserve">Applicant to apply to </w:t>
                              </w:r>
                              <w:r>
                                <w:rPr>
                                  <w:sz w:val="16"/>
                                  <w:szCs w:val="16"/>
                                </w:rPr>
                                <w:t>ADCS</w:t>
                              </w:r>
                            </w:p>
                          </w:txbxContent>
                        </wps:txbx>
                        <wps:bodyPr rot="0" vert="horz" wrap="square" lIns="91440" tIns="45720" rIns="91440" bIns="45720" anchor="t" anchorCtr="0" upright="1">
                          <a:noAutofit/>
                        </wps:bodyPr>
                      </wps:wsp>
                      <wps:wsp>
                        <wps:cNvPr id="94" name="Line 99"/>
                        <wps:cNvCnPr/>
                        <wps:spPr bwMode="auto">
                          <a:xfrm>
                            <a:off x="4915087" y="2310557"/>
                            <a:ext cx="1207" cy="3420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00"/>
                        <wps:cNvSpPr txBox="1">
                          <a:spLocks noChangeArrowheads="1"/>
                        </wps:cNvSpPr>
                        <wps:spPr bwMode="auto">
                          <a:xfrm>
                            <a:off x="5029728" y="2310557"/>
                            <a:ext cx="456151" cy="228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96" name="Line 101"/>
                        <wps:cNvCnPr/>
                        <wps:spPr bwMode="auto">
                          <a:xfrm>
                            <a:off x="6285954" y="2767068"/>
                            <a:ext cx="2413" cy="457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102"/>
                        <wps:cNvSpPr txBox="1">
                          <a:spLocks noChangeArrowheads="1"/>
                        </wps:cNvSpPr>
                        <wps:spPr bwMode="auto">
                          <a:xfrm>
                            <a:off x="5485880" y="2539421"/>
                            <a:ext cx="1601355" cy="236169"/>
                          </a:xfrm>
                          <a:prstGeom prst="rect">
                            <a:avLst/>
                          </a:prstGeom>
                          <a:solidFill>
                            <a:srgbClr val="FFFFFF"/>
                          </a:solidFill>
                          <a:ln w="9525">
                            <a:solidFill>
                              <a:srgbClr val="000000"/>
                            </a:solidFill>
                            <a:miter lim="800000"/>
                            <a:headEnd/>
                            <a:tailEnd/>
                          </a:ln>
                        </wps:spPr>
                        <wps:txbx>
                          <w:txbxContent>
                            <w:p w:rsidR="0012644D" w:rsidRPr="005C43D9" w:rsidRDefault="0012644D" w:rsidP="0012644D">
                              <w:pPr>
                                <w:rPr>
                                  <w:sz w:val="16"/>
                                  <w:szCs w:val="16"/>
                                </w:rPr>
                              </w:pPr>
                              <w:proofErr w:type="gramStart"/>
                              <w:r>
                                <w:rPr>
                                  <w:sz w:val="16"/>
                                  <w:szCs w:val="16"/>
                                </w:rPr>
                                <w:t>Approval given by the ADCS?</w:t>
                              </w:r>
                              <w:proofErr w:type="gramEnd"/>
                            </w:p>
                          </w:txbxContent>
                        </wps:txbx>
                        <wps:bodyPr rot="0" vert="horz" wrap="square" lIns="91440" tIns="45720" rIns="91440" bIns="45720" anchor="t" anchorCtr="0" upright="1">
                          <a:noAutofit/>
                        </wps:bodyPr>
                      </wps:wsp>
                      <wps:wsp>
                        <wps:cNvPr id="98" name="Text Box 103"/>
                        <wps:cNvSpPr txBox="1">
                          <a:spLocks noChangeArrowheads="1"/>
                        </wps:cNvSpPr>
                        <wps:spPr bwMode="auto">
                          <a:xfrm>
                            <a:off x="5715162" y="3224797"/>
                            <a:ext cx="1142791" cy="360340"/>
                          </a:xfrm>
                          <a:prstGeom prst="rect">
                            <a:avLst/>
                          </a:prstGeom>
                          <a:solidFill>
                            <a:srgbClr val="FFFFFF"/>
                          </a:solidFill>
                          <a:ln w="9525">
                            <a:solidFill>
                              <a:srgbClr val="000000"/>
                            </a:solidFill>
                            <a:miter lim="800000"/>
                            <a:headEnd/>
                            <a:tailEnd/>
                          </a:ln>
                        </wps:spPr>
                        <wps:txbx>
                          <w:txbxContent>
                            <w:p w:rsidR="0012644D" w:rsidRPr="009B0E20" w:rsidRDefault="0012644D" w:rsidP="0012644D">
                              <w:pPr>
                                <w:rPr>
                                  <w:sz w:val="16"/>
                                  <w:szCs w:val="16"/>
                                </w:rPr>
                              </w:pPr>
                              <w:r w:rsidRPr="009B0E20">
                                <w:rPr>
                                  <w:sz w:val="16"/>
                                  <w:szCs w:val="16"/>
                                </w:rPr>
                                <w:t xml:space="preserve">Abandon research </w:t>
                              </w:r>
                            </w:p>
                          </w:txbxContent>
                        </wps:txbx>
                        <wps:bodyPr rot="0" vert="horz" wrap="square" lIns="91440" tIns="45720" rIns="91440" bIns="45720" anchor="t" anchorCtr="0" upright="1">
                          <a:noAutofit/>
                        </wps:bodyPr>
                      </wps:wsp>
                      <wps:wsp>
                        <wps:cNvPr id="99" name="Text Box 104"/>
                        <wps:cNvSpPr txBox="1">
                          <a:spLocks noChangeArrowheads="1"/>
                        </wps:cNvSpPr>
                        <wps:spPr bwMode="auto">
                          <a:xfrm>
                            <a:off x="2514864" y="2592985"/>
                            <a:ext cx="1600149" cy="241038"/>
                          </a:xfrm>
                          <a:prstGeom prst="rect">
                            <a:avLst/>
                          </a:prstGeom>
                          <a:solidFill>
                            <a:srgbClr val="FFFFFF"/>
                          </a:solidFill>
                          <a:ln w="9525">
                            <a:solidFill>
                              <a:srgbClr val="000000"/>
                            </a:solidFill>
                            <a:miter lim="800000"/>
                            <a:headEnd/>
                            <a:tailEnd/>
                          </a:ln>
                        </wps:spPr>
                        <wps:txbx>
                          <w:txbxContent>
                            <w:p w:rsidR="0012644D" w:rsidRPr="00D53058" w:rsidRDefault="0012644D" w:rsidP="0012644D">
                              <w:pPr>
                                <w:rPr>
                                  <w:sz w:val="16"/>
                                  <w:szCs w:val="16"/>
                                </w:rPr>
                              </w:pPr>
                              <w:r w:rsidRPr="00D53058">
                                <w:rPr>
                                  <w:sz w:val="16"/>
                                  <w:szCs w:val="16"/>
                                </w:rPr>
                                <w:t>Is further information required?</w:t>
                              </w:r>
                            </w:p>
                          </w:txbxContent>
                        </wps:txbx>
                        <wps:bodyPr rot="0" vert="horz" wrap="square" lIns="91440" tIns="45720" rIns="91440" bIns="45720" anchor="t" anchorCtr="0" upright="1">
                          <a:noAutofit/>
                        </wps:bodyPr>
                      </wps:wsp>
                      <wps:wsp>
                        <wps:cNvPr id="100" name="Line 105"/>
                        <wps:cNvCnPr/>
                        <wps:spPr bwMode="auto">
                          <a:xfrm flipH="1">
                            <a:off x="1600149" y="2713504"/>
                            <a:ext cx="91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06"/>
                        <wps:cNvSpPr txBox="1">
                          <a:spLocks noChangeArrowheads="1"/>
                        </wps:cNvSpPr>
                        <wps:spPr bwMode="auto">
                          <a:xfrm>
                            <a:off x="570792" y="2473684"/>
                            <a:ext cx="1029357" cy="360340"/>
                          </a:xfrm>
                          <a:prstGeom prst="rect">
                            <a:avLst/>
                          </a:prstGeom>
                          <a:solidFill>
                            <a:srgbClr val="FFFFFF"/>
                          </a:solidFill>
                          <a:ln w="9525">
                            <a:solidFill>
                              <a:srgbClr val="000000"/>
                            </a:solidFill>
                            <a:miter lim="800000"/>
                            <a:headEnd/>
                            <a:tailEnd/>
                          </a:ln>
                        </wps:spPr>
                        <wps:txbx>
                          <w:txbxContent>
                            <w:p w:rsidR="0012644D" w:rsidRPr="00D53058" w:rsidRDefault="0012644D" w:rsidP="0012644D">
                              <w:pPr>
                                <w:jc w:val="center"/>
                                <w:rPr>
                                  <w:sz w:val="16"/>
                                  <w:szCs w:val="16"/>
                                </w:rPr>
                              </w:pPr>
                              <w:r w:rsidRPr="00D53058">
                                <w:rPr>
                                  <w:sz w:val="16"/>
                                  <w:szCs w:val="16"/>
                                </w:rPr>
                                <w:t>Applicant submits further information</w:t>
                              </w:r>
                            </w:p>
                          </w:txbxContent>
                        </wps:txbx>
                        <wps:bodyPr rot="0" vert="horz" wrap="square" lIns="91440" tIns="45720" rIns="91440" bIns="45720" anchor="t" anchorCtr="0" upright="1">
                          <a:noAutofit/>
                        </wps:bodyPr>
                      </wps:wsp>
                      <wps:wsp>
                        <wps:cNvPr id="102" name="Line 107"/>
                        <wps:cNvCnPr/>
                        <wps:spPr bwMode="auto">
                          <a:xfrm flipV="1">
                            <a:off x="1142791" y="2113344"/>
                            <a:ext cx="0" cy="36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8"/>
                        <wps:cNvCnPr/>
                        <wps:spPr bwMode="auto">
                          <a:xfrm>
                            <a:off x="1142791" y="2113344"/>
                            <a:ext cx="685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109"/>
                        <wps:cNvSpPr txBox="1">
                          <a:spLocks noChangeArrowheads="1"/>
                        </wps:cNvSpPr>
                        <wps:spPr bwMode="auto">
                          <a:xfrm>
                            <a:off x="4115013" y="5396575"/>
                            <a:ext cx="1142791" cy="602595"/>
                          </a:xfrm>
                          <a:prstGeom prst="rect">
                            <a:avLst/>
                          </a:prstGeom>
                          <a:solidFill>
                            <a:srgbClr val="FFFFFF"/>
                          </a:solidFill>
                          <a:ln w="9525">
                            <a:solidFill>
                              <a:srgbClr val="000000"/>
                            </a:solidFill>
                            <a:miter lim="800000"/>
                            <a:headEnd/>
                            <a:tailEnd/>
                          </a:ln>
                        </wps:spPr>
                        <wps:txbx>
                          <w:txbxContent>
                            <w:p w:rsidR="0012644D" w:rsidRPr="00D53058" w:rsidRDefault="0012644D" w:rsidP="0012644D">
                              <w:pPr>
                                <w:jc w:val="center"/>
                                <w:rPr>
                                  <w:sz w:val="16"/>
                                  <w:szCs w:val="16"/>
                                </w:rPr>
                              </w:pPr>
                              <w:r>
                                <w:rPr>
                                  <w:sz w:val="16"/>
                                  <w:szCs w:val="16"/>
                                </w:rPr>
                                <w:t xml:space="preserve">CRU </w:t>
                              </w:r>
                              <w:r w:rsidRPr="00D53058">
                                <w:rPr>
                                  <w:sz w:val="16"/>
                                  <w:szCs w:val="16"/>
                                </w:rPr>
                                <w:t xml:space="preserve">input onto the </w:t>
                              </w:r>
                              <w:r>
                                <w:rPr>
                                  <w:sz w:val="16"/>
                                  <w:szCs w:val="16"/>
                                </w:rPr>
                                <w:t>RGF database</w:t>
                              </w:r>
                            </w:p>
                          </w:txbxContent>
                        </wps:txbx>
                        <wps:bodyPr rot="0" vert="horz" wrap="square" lIns="91440" tIns="45720" rIns="91440" bIns="45720" anchor="t" anchorCtr="0" upright="1">
                          <a:noAutofit/>
                        </wps:bodyPr>
                      </wps:wsp>
                      <wps:wsp>
                        <wps:cNvPr id="105" name="Line 110"/>
                        <wps:cNvCnPr/>
                        <wps:spPr bwMode="auto">
                          <a:xfrm>
                            <a:off x="4685805" y="5167710"/>
                            <a:ext cx="1207" cy="239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11"/>
                        <wps:cNvCnPr/>
                        <wps:spPr bwMode="auto">
                          <a:xfrm>
                            <a:off x="2057507" y="5167710"/>
                            <a:ext cx="1207" cy="24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12"/>
                        <wps:cNvSpPr txBox="1">
                          <a:spLocks noChangeArrowheads="1"/>
                        </wps:cNvSpPr>
                        <wps:spPr bwMode="auto">
                          <a:xfrm>
                            <a:off x="1600149" y="5396575"/>
                            <a:ext cx="912302" cy="482076"/>
                          </a:xfrm>
                          <a:prstGeom prst="rect">
                            <a:avLst/>
                          </a:prstGeom>
                          <a:solidFill>
                            <a:srgbClr val="FFFFFF"/>
                          </a:solidFill>
                          <a:ln w="9525">
                            <a:solidFill>
                              <a:srgbClr val="000000"/>
                            </a:solidFill>
                            <a:miter lim="800000"/>
                            <a:headEnd/>
                            <a:tailEnd/>
                          </a:ln>
                        </wps:spPr>
                        <wps:txbx>
                          <w:txbxContent>
                            <w:p w:rsidR="0012644D" w:rsidRPr="00641431" w:rsidRDefault="0012644D" w:rsidP="0012644D">
                              <w:pPr>
                                <w:rPr>
                                  <w:szCs w:val="18"/>
                                </w:rPr>
                              </w:pPr>
                              <w:r>
                                <w:rPr>
                                  <w:sz w:val="16"/>
                                  <w:szCs w:val="16"/>
                                </w:rPr>
                                <w:t>Go to stage 3 flowcharts overleaf</w:t>
                              </w:r>
                            </w:p>
                          </w:txbxContent>
                        </wps:txbx>
                        <wps:bodyPr rot="0" vert="horz" wrap="square" lIns="91440" tIns="45720" rIns="91440" bIns="45720" anchor="t" anchorCtr="0" upright="1">
                          <a:noAutofit/>
                        </wps:bodyPr>
                      </wps:wsp>
                      <wps:wsp>
                        <wps:cNvPr id="108" name="Line 113"/>
                        <wps:cNvCnPr/>
                        <wps:spPr bwMode="auto">
                          <a:xfrm flipH="1">
                            <a:off x="3428373" y="2836458"/>
                            <a:ext cx="1207" cy="273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14"/>
                        <wps:cNvCnPr/>
                        <wps:spPr bwMode="auto">
                          <a:xfrm>
                            <a:off x="2971015" y="1967260"/>
                            <a:ext cx="3439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Text Box 115"/>
                        <wps:cNvSpPr txBox="1">
                          <a:spLocks noChangeArrowheads="1"/>
                        </wps:cNvSpPr>
                        <wps:spPr bwMode="auto">
                          <a:xfrm>
                            <a:off x="5829803" y="2881501"/>
                            <a:ext cx="340303" cy="228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111" name="Line 116"/>
                        <wps:cNvCnPr/>
                        <wps:spPr bwMode="auto">
                          <a:xfrm flipH="1">
                            <a:off x="342717" y="253212"/>
                            <a:ext cx="570792" cy="12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17"/>
                        <wps:cNvCnPr/>
                        <wps:spPr bwMode="auto">
                          <a:xfrm>
                            <a:off x="342717" y="253212"/>
                            <a:ext cx="1207" cy="27427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18"/>
                        <wps:cNvCnPr/>
                        <wps:spPr bwMode="auto">
                          <a:xfrm>
                            <a:off x="342717" y="2995933"/>
                            <a:ext cx="570792" cy="12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19"/>
                        <wps:cNvCnPr/>
                        <wps:spPr bwMode="auto">
                          <a:xfrm>
                            <a:off x="342717" y="3110365"/>
                            <a:ext cx="1207" cy="30860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20"/>
                        <wps:cNvCnPr/>
                        <wps:spPr bwMode="auto">
                          <a:xfrm>
                            <a:off x="342717" y="6196383"/>
                            <a:ext cx="570792" cy="12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21"/>
                        <wps:cNvCnPr/>
                        <wps:spPr bwMode="auto">
                          <a:xfrm>
                            <a:off x="342717" y="3110365"/>
                            <a:ext cx="570792" cy="12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Text Box 122"/>
                        <wps:cNvSpPr txBox="1">
                          <a:spLocks noChangeArrowheads="1"/>
                        </wps:cNvSpPr>
                        <wps:spPr bwMode="auto">
                          <a:xfrm>
                            <a:off x="456151" y="1623964"/>
                            <a:ext cx="801281" cy="227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64053F" w:rsidRDefault="0012644D" w:rsidP="0012644D">
                              <w:pPr>
                                <w:rPr>
                                  <w:b/>
                                  <w:sz w:val="20"/>
                                  <w:szCs w:val="20"/>
                                </w:rPr>
                              </w:pPr>
                              <w:r w:rsidRPr="0064053F">
                                <w:rPr>
                                  <w:b/>
                                  <w:sz w:val="20"/>
                                  <w:szCs w:val="20"/>
                                </w:rPr>
                                <w:t>Stage 1</w:t>
                              </w:r>
                            </w:p>
                          </w:txbxContent>
                        </wps:txbx>
                        <wps:bodyPr rot="0" vert="horz" wrap="square" lIns="91440" tIns="45720" rIns="91440" bIns="45720" anchor="t" anchorCtr="0" upright="1">
                          <a:noAutofit/>
                        </wps:bodyPr>
                      </wps:wsp>
                      <wps:wsp>
                        <wps:cNvPr id="118" name="Text Box 123"/>
                        <wps:cNvSpPr txBox="1">
                          <a:spLocks noChangeArrowheads="1"/>
                        </wps:cNvSpPr>
                        <wps:spPr bwMode="auto">
                          <a:xfrm>
                            <a:off x="456151" y="5053278"/>
                            <a:ext cx="801281" cy="227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64053F" w:rsidRDefault="0012644D" w:rsidP="0012644D">
                              <w:pPr>
                                <w:rPr>
                                  <w:b/>
                                  <w:sz w:val="20"/>
                                  <w:szCs w:val="20"/>
                                </w:rPr>
                              </w:pPr>
                              <w:r>
                                <w:rPr>
                                  <w:b/>
                                  <w:sz w:val="20"/>
                                  <w:szCs w:val="20"/>
                                </w:rPr>
                                <w:t>Stage 2</w:t>
                              </w:r>
                            </w:p>
                          </w:txbxContent>
                        </wps:txbx>
                        <wps:bodyPr rot="0" vert="horz" wrap="square" lIns="91440" tIns="45720" rIns="91440" bIns="45720" anchor="t" anchorCtr="0" upright="1">
                          <a:noAutofit/>
                        </wps:bodyPr>
                      </wps:wsp>
                      <wps:wsp>
                        <wps:cNvPr id="119" name="Line 124"/>
                        <wps:cNvCnPr/>
                        <wps:spPr bwMode="auto">
                          <a:xfrm>
                            <a:off x="2057507" y="1113888"/>
                            <a:ext cx="457358"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20" o:spid="_x0000_s1026" editas="canvas" style="position:absolute;left:0;text-align:left;margin-left:-26.8pt;margin-top:41.1pt;width:558.05pt;height:488pt;z-index:251660288" coordsize="70872,6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872;height:61976;visibility:visible;mso-wrap-style:square">
                  <v:fill o:detectmouseclick="t"/>
                  <v:path o:connecttype="none"/>
                </v:shape>
                <v:line id="Line 62" o:spid="_x0000_s1028" style="position:absolute;visibility:visible;mso-wrap-style:square" from="70920,32308" to="70920,3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3" o:spid="_x0000_s1029" style="position:absolute;visibility:visible;mso-wrap-style:square" from="49150,26526" to="56005,2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type id="_x0000_t202" coordsize="21600,21600" o:spt="202" path="m,l,21600r21600,l21600,xe">
                  <v:stroke joinstyle="miter"/>
                  <v:path gradientshapeok="t" o:connecttype="rect"/>
                </v:shapetype>
                <v:shape id="Text Box 64" o:spid="_x0000_s1030" type="#_x0000_t202" style="position:absolute;left:59444;top:31967;width:3403;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12644D" w:rsidRPr="00BE0552" w:rsidRDefault="0012644D" w:rsidP="0012644D">
                        <w:pPr>
                          <w:rPr>
                            <w:sz w:val="16"/>
                            <w:szCs w:val="16"/>
                          </w:rPr>
                        </w:pPr>
                        <w:r w:rsidRPr="00BE0552">
                          <w:rPr>
                            <w:sz w:val="16"/>
                            <w:szCs w:val="16"/>
                          </w:rPr>
                          <w:t>No</w:t>
                        </w:r>
                      </w:p>
                    </w:txbxContent>
                  </v:textbox>
                </v:shape>
                <v:shape id="Text Box 65" o:spid="_x0000_s1031" type="#_x0000_t202" style="position:absolute;left:59444;top:22326;width:3415;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12644D" w:rsidRPr="00BE0552" w:rsidRDefault="0012644D" w:rsidP="0012644D">
                        <w:pPr>
                          <w:rPr>
                            <w:sz w:val="16"/>
                            <w:szCs w:val="16"/>
                          </w:rPr>
                        </w:pPr>
                      </w:p>
                    </w:txbxContent>
                  </v:textbox>
                </v:shape>
                <v:shape id="Text Box 66" o:spid="_x0000_s1032" type="#_x0000_t202" style="position:absolute;left:21721;top:8850;width:34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12644D" w:rsidRPr="00BE0552" w:rsidRDefault="0012644D" w:rsidP="0012644D">
                        <w:pPr>
                          <w:rPr>
                            <w:sz w:val="16"/>
                            <w:szCs w:val="16"/>
                          </w:rPr>
                        </w:pPr>
                        <w:r w:rsidRPr="00BE0552">
                          <w:rPr>
                            <w:sz w:val="16"/>
                            <w:szCs w:val="16"/>
                          </w:rPr>
                          <w:t>No</w:t>
                        </w:r>
                      </w:p>
                    </w:txbxContent>
                  </v:textbox>
                </v:shape>
                <v:shape id="Text Box 67" o:spid="_x0000_s1033" type="#_x0000_t202" style="position:absolute;left:34295;top:28340;width:3415;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12644D" w:rsidRPr="00BE0552" w:rsidRDefault="0012644D" w:rsidP="0012644D">
                        <w:pPr>
                          <w:rPr>
                            <w:sz w:val="16"/>
                            <w:szCs w:val="16"/>
                          </w:rPr>
                        </w:pPr>
                        <w:r w:rsidRPr="00BE0552">
                          <w:rPr>
                            <w:sz w:val="16"/>
                            <w:szCs w:val="16"/>
                          </w:rPr>
                          <w:t>No</w:t>
                        </w:r>
                      </w:p>
                    </w:txbxContent>
                  </v:textbox>
                </v:shape>
                <v:shape id="Text Box 68" o:spid="_x0000_s1034" type="#_x0000_t202" style="position:absolute;left:20575;top:24736;width:4585;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12644D" w:rsidRPr="00BE0552" w:rsidRDefault="0012644D" w:rsidP="0012644D">
                        <w:pPr>
                          <w:rPr>
                            <w:sz w:val="16"/>
                            <w:szCs w:val="16"/>
                          </w:rPr>
                        </w:pPr>
                        <w:r>
                          <w:rPr>
                            <w:sz w:val="16"/>
                            <w:szCs w:val="16"/>
                          </w:rPr>
                          <w:t>Yes</w:t>
                        </w:r>
                      </w:p>
                    </w:txbxContent>
                  </v:textbox>
                </v:shape>
                <v:shape id="Text Box 69" o:spid="_x0000_s1035" type="#_x0000_t202" style="position:absolute;left:51431;top:18723;width:4586;height:3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12644D" w:rsidRPr="00BE0552" w:rsidRDefault="0012644D" w:rsidP="0012644D">
                        <w:pPr>
                          <w:rPr>
                            <w:sz w:val="16"/>
                            <w:szCs w:val="16"/>
                          </w:rPr>
                        </w:pPr>
                        <w:r>
                          <w:rPr>
                            <w:sz w:val="16"/>
                            <w:szCs w:val="16"/>
                          </w:rPr>
                          <w:t>Yes</w:t>
                        </w:r>
                      </w:p>
                    </w:txbxContent>
                  </v:textbox>
                </v:shape>
                <v:line id="Line 70" o:spid="_x0000_s1036" style="position:absolute;flip:x;visibility:visible;mso-wrap-style:square" from="43430,23105" to="49126,2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shape id="Text Box 71" o:spid="_x0000_s1037" type="#_x0000_t202" style="position:absolute;left:45723;top:11491;width:4586;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12644D" w:rsidRPr="00BE0552" w:rsidRDefault="0012644D" w:rsidP="0012644D">
                        <w:pPr>
                          <w:rPr>
                            <w:sz w:val="16"/>
                            <w:szCs w:val="16"/>
                          </w:rPr>
                        </w:pPr>
                        <w:r>
                          <w:rPr>
                            <w:sz w:val="16"/>
                            <w:szCs w:val="16"/>
                          </w:rPr>
                          <w:t>Yes</w:t>
                        </w:r>
                      </w:p>
                    </w:txbxContent>
                  </v:textbox>
                </v:shape>
                <v:shape id="Text Box 72" o:spid="_x0000_s1038" type="#_x0000_t202" style="position:absolute;left:62859;top:17517;width:4574;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12644D" w:rsidRPr="00BE0552" w:rsidRDefault="0012644D" w:rsidP="0012644D">
                        <w:pPr>
                          <w:rPr>
                            <w:sz w:val="16"/>
                            <w:szCs w:val="16"/>
                          </w:rPr>
                        </w:pPr>
                        <w:r>
                          <w:rPr>
                            <w:sz w:val="16"/>
                            <w:szCs w:val="16"/>
                          </w:rPr>
                          <w:t>Yes</w:t>
                        </w:r>
                      </w:p>
                    </w:txbxContent>
                  </v:textbox>
                </v:shape>
                <v:shape id="Text Box 73" o:spid="_x0000_s1039" type="#_x0000_t202" style="position:absolute;left:36576;top:44823;width:4549;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12644D" w:rsidRPr="00BE0552" w:rsidRDefault="0012644D" w:rsidP="0012644D">
                        <w:pPr>
                          <w:rPr>
                            <w:sz w:val="16"/>
                            <w:szCs w:val="16"/>
                          </w:rPr>
                        </w:pPr>
                        <w:r>
                          <w:rPr>
                            <w:sz w:val="16"/>
                            <w:szCs w:val="16"/>
                          </w:rPr>
                          <w:t>Yes</w:t>
                        </w:r>
                      </w:p>
                    </w:txbxContent>
                  </v:textbox>
                </v:shape>
                <v:shape id="Text Box 74" o:spid="_x0000_s1040" type="#_x0000_t202" style="position:absolute;left:25148;top:4285;width:42285;height:2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12644D" w:rsidRPr="00421162" w:rsidRDefault="0012644D" w:rsidP="0012644D">
                        <w:pPr>
                          <w:rPr>
                            <w:sz w:val="16"/>
                            <w:szCs w:val="16"/>
                          </w:rPr>
                        </w:pPr>
                        <w:r>
                          <w:rPr>
                            <w:sz w:val="16"/>
                          </w:rPr>
                          <w:t xml:space="preserve">Applicant forwards the research proposal with supporting documents to the CRU </w:t>
                        </w:r>
                      </w:p>
                    </w:txbxContent>
                  </v:textbox>
                </v:shape>
                <v:shape id="Text Box 75" o:spid="_x0000_s1041" type="#_x0000_t202" style="position:absolute;left:25148;top:7705;width:4228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12644D" w:rsidRDefault="0012644D" w:rsidP="0012644D">
                        <w:pPr>
                          <w:pStyle w:val="BodyText"/>
                          <w:rPr>
                            <w:sz w:val="16"/>
                          </w:rPr>
                        </w:pPr>
                        <w:r>
                          <w:rPr>
                            <w:sz w:val="16"/>
                          </w:rPr>
                          <w:t>CRU satisfied that all sections are completed to required standard</w:t>
                        </w:r>
                      </w:p>
                      <w:p w:rsidR="0012644D" w:rsidRDefault="0012644D" w:rsidP="0012644D"/>
                    </w:txbxContent>
                  </v:textbox>
                </v:shape>
                <v:line id="Line 76" o:spid="_x0000_s1042" style="position:absolute;visibility:visible;mso-wrap-style:square" from="45723,6683" to="45735,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77" o:spid="_x0000_s1043" type="#_x0000_t202" style="position:absolute;left:18282;top:19672;width:25160;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12644D" w:rsidRDefault="0012644D" w:rsidP="0012644D">
                        <w:pPr>
                          <w:jc w:val="center"/>
                          <w:rPr>
                            <w:sz w:val="16"/>
                          </w:rPr>
                        </w:pPr>
                        <w:r>
                          <w:rPr>
                            <w:sz w:val="16"/>
                          </w:rPr>
                          <w:t>CRU Team complete risk assessment on proposal using the RGF Risk Assessment tool</w:t>
                        </w:r>
                      </w:p>
                      <w:p w:rsidR="0012644D" w:rsidRDefault="0012644D" w:rsidP="0012644D"/>
                    </w:txbxContent>
                  </v:textbox>
                </v:shape>
                <v:line id="Line 78" o:spid="_x0000_s1044" style="position:absolute;visibility:visible;mso-wrap-style:square" from="34295,23531" to="34307,2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shape id="Text Box 79" o:spid="_x0000_s1045" type="#_x0000_t202" style="position:absolute;left:9147;top:6561;width:11428;height:7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12644D" w:rsidRDefault="0012644D" w:rsidP="0012644D">
                        <w:r>
                          <w:rPr>
                            <w:sz w:val="16"/>
                          </w:rPr>
                          <w:t>Applicant revises proposal in line with CRU/RGF recommendations / supplies further info</w:t>
                        </w:r>
                      </w:p>
                    </w:txbxContent>
                  </v:textbox>
                </v:shape>
                <v:line id="Line 80" o:spid="_x0000_s1046" style="position:absolute;flip:x;visibility:visible;mso-wrap-style:square" from="20575,8850" to="25148,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shape id="Text Box 81" o:spid="_x0000_s1047" type="#_x0000_t202" style="position:absolute;left:21709;top:31103;width:25185;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12644D" w:rsidRDefault="0012644D" w:rsidP="0012644D">
                        <w:pPr>
                          <w:pStyle w:val="BodyText2"/>
                          <w:spacing w:line="240" w:lineRule="auto"/>
                          <w:jc w:val="center"/>
                          <w:rPr>
                            <w:sz w:val="16"/>
                            <w:szCs w:val="16"/>
                          </w:rPr>
                        </w:pPr>
                        <w:r>
                          <w:rPr>
                            <w:sz w:val="16"/>
                            <w:szCs w:val="16"/>
                          </w:rPr>
                          <w:t xml:space="preserve">If high risk CRU </w:t>
                        </w:r>
                        <w:r w:rsidRPr="00A4551C">
                          <w:rPr>
                            <w:sz w:val="16"/>
                            <w:szCs w:val="16"/>
                          </w:rPr>
                          <w:t xml:space="preserve">convene virtual meeting of RGF Approval </w:t>
                        </w:r>
                        <w:r>
                          <w:rPr>
                            <w:sz w:val="16"/>
                            <w:szCs w:val="16"/>
                          </w:rPr>
                          <w:t>Panel</w:t>
                        </w:r>
                        <w:r w:rsidRPr="00A4551C">
                          <w:rPr>
                            <w:sz w:val="16"/>
                            <w:szCs w:val="16"/>
                          </w:rPr>
                          <w:t xml:space="preserve"> and send copies of proposal, risk</w:t>
                        </w:r>
                        <w:r>
                          <w:t xml:space="preserve"> </w:t>
                        </w:r>
                        <w:r w:rsidRPr="00A4551C">
                          <w:rPr>
                            <w:sz w:val="16"/>
                            <w:szCs w:val="16"/>
                          </w:rPr>
                          <w:t>assessment and other documents to members</w:t>
                        </w:r>
                        <w:r>
                          <w:rPr>
                            <w:sz w:val="16"/>
                            <w:szCs w:val="16"/>
                          </w:rPr>
                          <w:t xml:space="preserve"> </w:t>
                        </w:r>
                        <w:r w:rsidRPr="000D1BAF">
                          <w:rPr>
                            <w:b/>
                            <w:sz w:val="16"/>
                            <w:szCs w:val="16"/>
                          </w:rPr>
                          <w:t>OR</w:t>
                        </w:r>
                      </w:p>
                      <w:p w:rsidR="0012644D" w:rsidRDefault="0012644D" w:rsidP="0012644D">
                        <w:pPr>
                          <w:pStyle w:val="BodyText2"/>
                          <w:spacing w:line="240" w:lineRule="auto"/>
                          <w:jc w:val="center"/>
                          <w:rPr>
                            <w:sz w:val="16"/>
                            <w:szCs w:val="16"/>
                          </w:rPr>
                        </w:pPr>
                        <w:r>
                          <w:rPr>
                            <w:sz w:val="16"/>
                            <w:szCs w:val="16"/>
                          </w:rPr>
                          <w:t>CRU Research Officer and CRU Senior Research Officer meet for approval decision</w:t>
                        </w:r>
                      </w:p>
                      <w:p w:rsidR="0012644D" w:rsidRDefault="0012644D" w:rsidP="0012644D">
                        <w:pPr>
                          <w:pStyle w:val="BodyText2"/>
                          <w:spacing w:line="240" w:lineRule="auto"/>
                          <w:jc w:val="center"/>
                          <w:rPr>
                            <w:sz w:val="16"/>
                            <w:szCs w:val="16"/>
                          </w:rPr>
                        </w:pPr>
                      </w:p>
                      <w:p w:rsidR="0012644D" w:rsidRDefault="0012644D" w:rsidP="0012644D">
                        <w:pPr>
                          <w:pStyle w:val="BodyText2"/>
                          <w:spacing w:line="240" w:lineRule="auto"/>
                          <w:jc w:val="center"/>
                          <w:rPr>
                            <w:sz w:val="16"/>
                            <w:szCs w:val="16"/>
                          </w:rPr>
                        </w:pPr>
                      </w:p>
                    </w:txbxContent>
                  </v:textbox>
                </v:shape>
                <v:line id="Line 82" o:spid="_x0000_s1048" style="position:absolute;visibility:visible;mso-wrap-style:square" from="34283,39101" to="34295,4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shape id="Text Box 83" o:spid="_x0000_s1049" type="#_x0000_t202" style="position:absolute;left:20575;top:40246;width:26270;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12644D" w:rsidRDefault="0012644D" w:rsidP="0012644D">
                        <w:pPr>
                          <w:jc w:val="center"/>
                          <w:rPr>
                            <w:sz w:val="16"/>
                          </w:rPr>
                        </w:pPr>
                        <w:r>
                          <w:rPr>
                            <w:sz w:val="16"/>
                          </w:rPr>
                          <w:t xml:space="preserve">RGF Panel satisfied that all criteria are met, i.e. Risk Assessment, Data Protection, </w:t>
                        </w:r>
                        <w:proofErr w:type="spellStart"/>
                        <w:r>
                          <w:rPr>
                            <w:sz w:val="16"/>
                          </w:rPr>
                          <w:t>Caldicott</w:t>
                        </w:r>
                        <w:proofErr w:type="spellEnd"/>
                        <w:r>
                          <w:rPr>
                            <w:sz w:val="16"/>
                          </w:rPr>
                          <w:t xml:space="preserve"> Principles, ethical review etc.</w:t>
                        </w:r>
                      </w:p>
                      <w:p w:rsidR="0012644D" w:rsidRDefault="0012644D" w:rsidP="0012644D"/>
                    </w:txbxContent>
                  </v:textbox>
                </v:shape>
                <v:shape id="Text Box 84" o:spid="_x0000_s1050" type="#_x0000_t202" style="position:absolute;left:20575;top:47111;width:26283;height: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12644D" w:rsidRPr="00A4551C" w:rsidRDefault="0012644D" w:rsidP="0012644D">
                        <w:pPr>
                          <w:jc w:val="center"/>
                          <w:rPr>
                            <w:sz w:val="16"/>
                            <w:szCs w:val="16"/>
                          </w:rPr>
                        </w:pPr>
                        <w:r>
                          <w:rPr>
                            <w:sz w:val="16"/>
                          </w:rPr>
                          <w:t xml:space="preserve">RGF Approval Panel approves the proposal – Commence Research </w:t>
                        </w:r>
                      </w:p>
                    </w:txbxContent>
                  </v:textbox>
                </v:shape>
                <v:shape id="Text Box 85" o:spid="_x0000_s1051" type="#_x0000_t202" style="position:absolute;left:16001;top:40246;width:342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12644D" w:rsidRPr="00BE0552" w:rsidRDefault="0012644D" w:rsidP="0012644D">
                        <w:pPr>
                          <w:rPr>
                            <w:sz w:val="16"/>
                            <w:szCs w:val="16"/>
                          </w:rPr>
                        </w:pPr>
                        <w:r w:rsidRPr="00BE0552">
                          <w:rPr>
                            <w:sz w:val="16"/>
                            <w:szCs w:val="16"/>
                          </w:rPr>
                          <w:t>No</w:t>
                        </w:r>
                      </w:p>
                    </w:txbxContent>
                  </v:textbox>
                </v:shape>
                <v:line id="Line 86" o:spid="_x0000_s1052" style="position:absolute;visibility:visible;mso-wrap-style:square" from="34283,44823" to="34295,4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7" o:spid="_x0000_s1053" style="position:absolute;visibility:visible;mso-wrap-style:square" from="62859,17383" to="62895,2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8" o:spid="_x0000_s1054" style="position:absolute;visibility:visible;mso-wrap-style:square" from="62859,23105" to="62883,2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shape id="Text Box 89" o:spid="_x0000_s1055" type="#_x0000_t202" style="position:absolute;left:29722;top:17517;width:3415;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12644D" w:rsidRPr="00BE0552" w:rsidRDefault="0012644D" w:rsidP="0012644D">
                        <w:pPr>
                          <w:rPr>
                            <w:sz w:val="16"/>
                            <w:szCs w:val="16"/>
                          </w:rPr>
                        </w:pPr>
                        <w:r w:rsidRPr="00BE0552">
                          <w:rPr>
                            <w:sz w:val="16"/>
                            <w:szCs w:val="16"/>
                          </w:rPr>
                          <w:t>No</w:t>
                        </w:r>
                      </w:p>
                    </w:txbxContent>
                  </v:textbox>
                </v:shape>
                <v:shape id="Text Box 90" o:spid="_x0000_s1056" type="#_x0000_t202" style="position:absolute;left:30856;top:13902;width:28564;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12644D" w:rsidRPr="00871DF0" w:rsidRDefault="0012644D" w:rsidP="0012644D">
                        <w:pPr>
                          <w:rPr>
                            <w:sz w:val="16"/>
                            <w:szCs w:val="16"/>
                          </w:rPr>
                        </w:pPr>
                        <w:r w:rsidRPr="00871DF0">
                          <w:rPr>
                            <w:sz w:val="16"/>
                            <w:szCs w:val="16"/>
                          </w:rPr>
                          <w:t xml:space="preserve">Does the </w:t>
                        </w:r>
                        <w:r>
                          <w:rPr>
                            <w:sz w:val="16"/>
                            <w:szCs w:val="16"/>
                          </w:rPr>
                          <w:t>Proposal cover more than 4 LA boundaries?</w:t>
                        </w:r>
                      </w:p>
                    </w:txbxContent>
                  </v:textbox>
                </v:shape>
                <v:line id="Line 91" o:spid="_x0000_s1057" style="position:absolute;visibility:visible;mso-wrap-style:square" from="45723,11491" to="45723,1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92" o:spid="_x0000_s1058" style="position:absolute;visibility:visible;mso-wrap-style:square" from="45723,16312" to="45723,1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3" o:spid="_x0000_s1059" style="position:absolute;visibility:visible;mso-wrap-style:square" from="34295,17517" to="62859,1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4" o:spid="_x0000_s1060" style="position:absolute;visibility:visible;mso-wrap-style:square" from="34295,17517" to="34307,19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shape id="Text Box 95" o:spid="_x0000_s1061" type="#_x0000_t202" style="position:absolute;left:5707;top:40246;width:10318;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12644D" w:rsidRPr="009B0E20" w:rsidRDefault="0012644D" w:rsidP="0012644D">
                        <w:pPr>
                          <w:rPr>
                            <w:sz w:val="16"/>
                            <w:szCs w:val="16"/>
                          </w:rPr>
                        </w:pPr>
                        <w:r w:rsidRPr="009B0E20">
                          <w:rPr>
                            <w:sz w:val="16"/>
                            <w:szCs w:val="16"/>
                          </w:rPr>
                          <w:t xml:space="preserve">Abandon research </w:t>
                        </w:r>
                      </w:p>
                    </w:txbxContent>
                  </v:textbox>
                </v:shape>
                <v:line id="Line 96" o:spid="_x0000_s1062" style="position:absolute;flip:x;visibility:visible;mso-wrap-style:square" from="16001,42534" to="20563,4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97" o:spid="_x0000_s1063" style="position:absolute;flip:x;visibility:visible;mso-wrap-style:square" from="43442,21133" to="56005,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shape id="Text Box 98" o:spid="_x0000_s1064" type="#_x0000_t202" style="position:absolute;left:54858;top:20816;width:14867;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12644D" w:rsidRPr="009B0E20" w:rsidRDefault="0012644D" w:rsidP="0012644D">
                        <w:pPr>
                          <w:rPr>
                            <w:sz w:val="16"/>
                            <w:szCs w:val="16"/>
                          </w:rPr>
                        </w:pPr>
                        <w:r w:rsidRPr="009B0E20">
                          <w:rPr>
                            <w:sz w:val="16"/>
                            <w:szCs w:val="16"/>
                          </w:rPr>
                          <w:t xml:space="preserve">Applicant to apply to </w:t>
                        </w:r>
                        <w:r>
                          <w:rPr>
                            <w:sz w:val="16"/>
                            <w:szCs w:val="16"/>
                          </w:rPr>
                          <w:t>ADCS</w:t>
                        </w:r>
                      </w:p>
                    </w:txbxContent>
                  </v:textbox>
                </v:shape>
                <v:line id="Line 99" o:spid="_x0000_s1065" style="position:absolute;visibility:visible;mso-wrap-style:square" from="49150,23105" to="49162,26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100" o:spid="_x0000_s1066" type="#_x0000_t202" style="position:absolute;left:50297;top:23105;width:456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12644D" w:rsidRPr="00BE0552" w:rsidRDefault="0012644D" w:rsidP="0012644D">
                        <w:pPr>
                          <w:rPr>
                            <w:sz w:val="16"/>
                            <w:szCs w:val="16"/>
                          </w:rPr>
                        </w:pPr>
                        <w:r>
                          <w:rPr>
                            <w:sz w:val="16"/>
                            <w:szCs w:val="16"/>
                          </w:rPr>
                          <w:t>Yes</w:t>
                        </w:r>
                      </w:p>
                    </w:txbxContent>
                  </v:textbox>
                </v:shape>
                <v:line id="Line 101" o:spid="_x0000_s1067" style="position:absolute;visibility:visible;mso-wrap-style:square" from="62859,27670" to="62883,3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shape id="Text Box 102" o:spid="_x0000_s1068" type="#_x0000_t202" style="position:absolute;left:54858;top:25394;width:16014;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12644D" w:rsidRPr="005C43D9" w:rsidRDefault="0012644D" w:rsidP="0012644D">
                        <w:pPr>
                          <w:rPr>
                            <w:sz w:val="16"/>
                            <w:szCs w:val="16"/>
                          </w:rPr>
                        </w:pPr>
                        <w:proofErr w:type="gramStart"/>
                        <w:r>
                          <w:rPr>
                            <w:sz w:val="16"/>
                            <w:szCs w:val="16"/>
                          </w:rPr>
                          <w:t>Approval given by the ADCS?</w:t>
                        </w:r>
                        <w:proofErr w:type="gramEnd"/>
                      </w:p>
                    </w:txbxContent>
                  </v:textbox>
                </v:shape>
                <v:shape id="Text Box 103" o:spid="_x0000_s1069" type="#_x0000_t202" style="position:absolute;left:57151;top:32247;width:11428;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12644D" w:rsidRPr="009B0E20" w:rsidRDefault="0012644D" w:rsidP="0012644D">
                        <w:pPr>
                          <w:rPr>
                            <w:sz w:val="16"/>
                            <w:szCs w:val="16"/>
                          </w:rPr>
                        </w:pPr>
                        <w:r w:rsidRPr="009B0E20">
                          <w:rPr>
                            <w:sz w:val="16"/>
                            <w:szCs w:val="16"/>
                          </w:rPr>
                          <w:t xml:space="preserve">Abandon research </w:t>
                        </w:r>
                      </w:p>
                    </w:txbxContent>
                  </v:textbox>
                </v:shape>
                <v:shape id="Text Box 104" o:spid="_x0000_s1070" type="#_x0000_t202" style="position:absolute;left:25148;top:25929;width:16002;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12644D" w:rsidRPr="00D53058" w:rsidRDefault="0012644D" w:rsidP="0012644D">
                        <w:pPr>
                          <w:rPr>
                            <w:sz w:val="16"/>
                            <w:szCs w:val="16"/>
                          </w:rPr>
                        </w:pPr>
                        <w:r w:rsidRPr="00D53058">
                          <w:rPr>
                            <w:sz w:val="16"/>
                            <w:szCs w:val="16"/>
                          </w:rPr>
                          <w:t>Is further information required?</w:t>
                        </w:r>
                      </w:p>
                    </w:txbxContent>
                  </v:textbox>
                </v:shape>
                <v:line id="Line 105" o:spid="_x0000_s1071" style="position:absolute;flip:x;visibility:visible;mso-wrap-style:square" from="16001,27135" to="25148,2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shape id="Text Box 106" o:spid="_x0000_s1072" type="#_x0000_t202" style="position:absolute;left:5707;top:24736;width:10294;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12644D" w:rsidRPr="00D53058" w:rsidRDefault="0012644D" w:rsidP="0012644D">
                        <w:pPr>
                          <w:jc w:val="center"/>
                          <w:rPr>
                            <w:sz w:val="16"/>
                            <w:szCs w:val="16"/>
                          </w:rPr>
                        </w:pPr>
                        <w:r w:rsidRPr="00D53058">
                          <w:rPr>
                            <w:sz w:val="16"/>
                            <w:szCs w:val="16"/>
                          </w:rPr>
                          <w:t>Applicant submits further information</w:t>
                        </w:r>
                      </w:p>
                    </w:txbxContent>
                  </v:textbox>
                </v:shape>
                <v:line id="Line 107" o:spid="_x0000_s1073" style="position:absolute;flip:y;visibility:visible;mso-wrap-style:square" from="11427,21133" to="11427,2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08" o:spid="_x0000_s1074" style="position:absolute;visibility:visible;mso-wrap-style:square" from="11427,21133" to="18282,2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shape id="Text Box 109" o:spid="_x0000_s1075" type="#_x0000_t202" style="position:absolute;left:41150;top:53965;width:11428;height: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12644D" w:rsidRPr="00D53058" w:rsidRDefault="0012644D" w:rsidP="0012644D">
                        <w:pPr>
                          <w:jc w:val="center"/>
                          <w:rPr>
                            <w:sz w:val="16"/>
                            <w:szCs w:val="16"/>
                          </w:rPr>
                        </w:pPr>
                        <w:r>
                          <w:rPr>
                            <w:sz w:val="16"/>
                            <w:szCs w:val="16"/>
                          </w:rPr>
                          <w:t xml:space="preserve">CRU </w:t>
                        </w:r>
                        <w:r w:rsidRPr="00D53058">
                          <w:rPr>
                            <w:sz w:val="16"/>
                            <w:szCs w:val="16"/>
                          </w:rPr>
                          <w:t xml:space="preserve">input onto the </w:t>
                        </w:r>
                        <w:r>
                          <w:rPr>
                            <w:sz w:val="16"/>
                            <w:szCs w:val="16"/>
                          </w:rPr>
                          <w:t>RGF database</w:t>
                        </w:r>
                      </w:p>
                    </w:txbxContent>
                  </v:textbox>
                </v:shape>
                <v:line id="Line 110" o:spid="_x0000_s1076" style="position:absolute;visibility:visible;mso-wrap-style:square" from="46858,51677" to="46870,5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111" o:spid="_x0000_s1077" style="position:absolute;visibility:visible;mso-wrap-style:square" from="20575,51677" to="20587,5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112" o:spid="_x0000_s1078" type="#_x0000_t202" style="position:absolute;left:16001;top:53965;width:9123;height:4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12644D" w:rsidRPr="00641431" w:rsidRDefault="0012644D" w:rsidP="0012644D">
                        <w:pPr>
                          <w:rPr>
                            <w:szCs w:val="18"/>
                          </w:rPr>
                        </w:pPr>
                        <w:r>
                          <w:rPr>
                            <w:sz w:val="16"/>
                            <w:szCs w:val="16"/>
                          </w:rPr>
                          <w:t>Go to stage 3 flowcharts overleaf</w:t>
                        </w:r>
                      </w:p>
                    </w:txbxContent>
                  </v:textbox>
                </v:shape>
                <v:line id="Line 113" o:spid="_x0000_s1079" style="position:absolute;flip:x;visibility:visible;mso-wrap-style:square" from="34283,28364" to="34295,3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114" o:spid="_x0000_s1080" style="position:absolute;visibility:visible;mso-wrap-style:square" from="29710,19672" to="33149,1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shape id="Text Box 115" o:spid="_x0000_s1081" type="#_x0000_t202" style="position:absolute;left:58298;top:28815;width:340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12644D" w:rsidRPr="00BE0552" w:rsidRDefault="0012644D" w:rsidP="0012644D">
                        <w:pPr>
                          <w:rPr>
                            <w:sz w:val="16"/>
                            <w:szCs w:val="16"/>
                          </w:rPr>
                        </w:pPr>
                        <w:r w:rsidRPr="00BE0552">
                          <w:rPr>
                            <w:sz w:val="16"/>
                            <w:szCs w:val="16"/>
                          </w:rPr>
                          <w:t>No</w:t>
                        </w:r>
                      </w:p>
                    </w:txbxContent>
                  </v:textbox>
                </v:shape>
                <v:line id="Line 116" o:spid="_x0000_s1082" style="position:absolute;flip:x;visibility:visible;mso-wrap-style:square" from="3427,2532" to="9135,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17" o:spid="_x0000_s1083" style="position:absolute;visibility:visible;mso-wrap-style:square" from="3427,2532" to="3439,2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8" o:spid="_x0000_s1084" style="position:absolute;visibility:visible;mso-wrap-style:square" from="3427,29959" to="9135,2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19" o:spid="_x0000_s1085" style="position:absolute;visibility:visible;mso-wrap-style:square" from="3427,31103" to="3439,6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20" o:spid="_x0000_s1086" style="position:absolute;visibility:visible;mso-wrap-style:square" from="3427,61963" to="9135,6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21" o:spid="_x0000_s1087" style="position:absolute;visibility:visible;mso-wrap-style:square" from="3427,31103" to="9135,3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shape id="Text Box 122" o:spid="_x0000_s1088" type="#_x0000_t202" style="position:absolute;left:4561;top:16239;width:8013;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uMIA&#10;AADcAAAADwAAAGRycy9kb3ducmV2LnhtbERPzWrCQBC+C32HZQq9SN0o1rSpm6AFJVetDzBmxyQ0&#10;Oxuyq0ne3hWE3ubj+511NphG3KhztWUF81kEgriwuuZSwel39/4JwnlkjY1lUjCSgyx9mawx0bbn&#10;A92OvhQhhF2CCirv20RKV1Rk0M1sSxy4i+0M+gC7UuoO+xBuGrmIopU0WHNoqLCln4qKv+PVKLjk&#10;/fTjqz/v/Sk+LFdbrOO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EG4wgAAANwAAAAPAAAAAAAAAAAAAAAAAJgCAABkcnMvZG93&#10;bnJldi54bWxQSwUGAAAAAAQABAD1AAAAhwMAAAAA&#10;" stroked="f">
                  <v:textbox>
                    <w:txbxContent>
                      <w:p w:rsidR="0012644D" w:rsidRPr="0064053F" w:rsidRDefault="0012644D" w:rsidP="0012644D">
                        <w:pPr>
                          <w:rPr>
                            <w:b/>
                            <w:sz w:val="20"/>
                            <w:szCs w:val="20"/>
                          </w:rPr>
                        </w:pPr>
                        <w:r w:rsidRPr="0064053F">
                          <w:rPr>
                            <w:b/>
                            <w:sz w:val="20"/>
                            <w:szCs w:val="20"/>
                          </w:rPr>
                          <w:t>Stage 1</w:t>
                        </w:r>
                      </w:p>
                    </w:txbxContent>
                  </v:textbox>
                </v:shape>
                <v:shape id="Text Box 123" o:spid="_x0000_s1089" type="#_x0000_t202" style="position:absolute;left:4561;top:50532;width:8013;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ysQA&#10;AADcAAAADwAAAGRycy9kb3ducmV2LnhtbESPzW7CQAyE75V4h5WRuFSwAbX8BBZEkYq48vMAJmuS&#10;iKw3ym5JeHt8QOrN1oxnPq82navUg5pQejYwHiWgiDNvS84NXM6/wzmoEJEtVp7JwJMCbNa9jxWm&#10;1rd8pMcp5kpCOKRooIixTrUOWUEOw8jXxKLdfOMwytrk2jbYSrir9CRJptphydJQYE27grL76c8Z&#10;uB3az+9Fe93Hy+z4Nf3Bcnb1T2MG/W67BBWpi//m9/XBCv5Y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1crEAAAA3AAAAA8AAAAAAAAAAAAAAAAAmAIAAGRycy9k&#10;b3ducmV2LnhtbFBLBQYAAAAABAAEAPUAAACJAwAAAAA=&#10;" stroked="f">
                  <v:textbox>
                    <w:txbxContent>
                      <w:p w:rsidR="0012644D" w:rsidRPr="0064053F" w:rsidRDefault="0012644D" w:rsidP="0012644D">
                        <w:pPr>
                          <w:rPr>
                            <w:b/>
                            <w:sz w:val="20"/>
                            <w:szCs w:val="20"/>
                          </w:rPr>
                        </w:pPr>
                        <w:r>
                          <w:rPr>
                            <w:b/>
                            <w:sz w:val="20"/>
                            <w:szCs w:val="20"/>
                          </w:rPr>
                          <w:t>Stage 2</w:t>
                        </w:r>
                      </w:p>
                    </w:txbxContent>
                  </v:textbox>
                </v:shape>
                <v:line id="Line 124" o:spid="_x0000_s1090" style="position:absolute;visibility:visible;mso-wrap-style:square" from="20575,11138" to="25148,1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w10:wrap type="topAndBottom"/>
              </v:group>
            </w:pict>
          </mc:Fallback>
        </mc:AlternateContent>
      </w:r>
      <w:r>
        <w:t>You will need to follow this process if none of the exemptions detailed in section 14 apply to your research proposal.</w:t>
      </w:r>
    </w:p>
    <w:p w:rsidR="0012644D" w:rsidRDefault="0012644D" w:rsidP="0012644D">
      <w:pPr>
        <w:spacing w:after="120" w:line="240" w:lineRule="atLeast"/>
        <w:ind w:left="60"/>
        <w:rPr>
          <w:rFonts w:cs="Arial"/>
        </w:rPr>
      </w:pPr>
    </w:p>
    <w:p w:rsidR="0012644D" w:rsidRDefault="0012644D" w:rsidP="0012644D">
      <w:pPr>
        <w:spacing w:after="120" w:line="240" w:lineRule="atLeast"/>
        <w:ind w:left="60"/>
        <w:rPr>
          <w:rFonts w:cs="Arial"/>
        </w:rPr>
      </w:pPr>
      <w:r>
        <w:rPr>
          <w:rFonts w:cs="Arial"/>
        </w:rPr>
        <w:br w:type="page"/>
      </w:r>
    </w:p>
    <w:p w:rsidR="0012644D" w:rsidRDefault="0012644D" w:rsidP="0012644D">
      <w:pPr>
        <w:spacing w:after="120" w:line="240" w:lineRule="atLeast"/>
        <w:ind w:left="60"/>
        <w:rPr>
          <w:b/>
          <w:bCs/>
          <w:sz w:val="20"/>
          <w:szCs w:val="20"/>
        </w:rPr>
      </w:pPr>
      <w:r w:rsidRPr="0064053F">
        <w:rPr>
          <w:b/>
          <w:bCs/>
          <w:sz w:val="20"/>
          <w:szCs w:val="20"/>
        </w:rPr>
        <w:t>RGF Process: Stage 3</w:t>
      </w:r>
    </w:p>
    <w:p w:rsidR="0012644D" w:rsidRDefault="0012644D" w:rsidP="0012644D">
      <w:pPr>
        <w:spacing w:after="120" w:line="240" w:lineRule="atLeast"/>
        <w:ind w:left="60"/>
        <w:rPr>
          <w:b/>
          <w:bCs/>
          <w:sz w:val="20"/>
          <w:szCs w:val="20"/>
        </w:rPr>
      </w:pPr>
    </w:p>
    <w:p w:rsidR="0012644D" w:rsidRDefault="0012644D" w:rsidP="0012644D">
      <w:pPr>
        <w:spacing w:after="120" w:line="240" w:lineRule="atLeast"/>
        <w:ind w:left="60"/>
        <w:rPr>
          <w:rFonts w:cs="Arial"/>
        </w:rPr>
      </w:pPr>
    </w:p>
    <w:p w:rsidR="0012644D" w:rsidRDefault="0012644D" w:rsidP="0012644D">
      <w:pPr>
        <w:jc w:val="center"/>
      </w:pPr>
      <w:r>
        <w:rPr>
          <w:rFonts w:cs="Arial"/>
          <w:noProof/>
        </w:rPr>
        <mc:AlternateContent>
          <mc:Choice Requires="wpc">
            <w:drawing>
              <wp:inline distT="0" distB="0" distL="0" distR="0">
                <wp:extent cx="5486400" cy="6515100"/>
                <wp:effectExtent l="0" t="0" r="0" b="254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Line 4"/>
                        <wps:cNvCnPr/>
                        <wps:spPr bwMode="auto">
                          <a:xfrm>
                            <a:off x="1028061" y="5143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5"/>
                        <wps:cNvCnPr/>
                        <wps:spPr bwMode="auto">
                          <a:xfrm>
                            <a:off x="2628565" y="3886200"/>
                            <a:ext cx="7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
                        <wps:cNvCnPr/>
                        <wps:spPr bwMode="auto">
                          <a:xfrm>
                            <a:off x="2628565" y="13716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7"/>
                        <wps:cNvSpPr txBox="1">
                          <a:spLocks noChangeArrowheads="1"/>
                        </wps:cNvSpPr>
                        <wps:spPr bwMode="auto">
                          <a:xfrm>
                            <a:off x="1829043" y="342900"/>
                            <a:ext cx="1802758" cy="457200"/>
                          </a:xfrm>
                          <a:prstGeom prst="rect">
                            <a:avLst/>
                          </a:prstGeom>
                          <a:solidFill>
                            <a:srgbClr val="FFFFFF"/>
                          </a:solidFill>
                          <a:ln w="9525">
                            <a:solidFill>
                              <a:srgbClr val="000000"/>
                            </a:solidFill>
                            <a:miter lim="800000"/>
                            <a:headEnd/>
                            <a:tailEnd/>
                          </a:ln>
                        </wps:spPr>
                        <wps:txbx>
                          <w:txbxContent>
                            <w:p w:rsidR="0012644D" w:rsidRDefault="0012644D" w:rsidP="0012644D">
                              <w:pPr>
                                <w:pStyle w:val="BodyText"/>
                                <w:jc w:val="center"/>
                                <w:rPr>
                                  <w:sz w:val="16"/>
                                </w:rPr>
                              </w:pPr>
                              <w:r>
                                <w:rPr>
                                  <w:sz w:val="16"/>
                                </w:rPr>
                                <w:t>Research carried out according to proposal</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1827583" y="1028700"/>
                            <a:ext cx="1894758" cy="378619"/>
                          </a:xfrm>
                          <a:prstGeom prst="rect">
                            <a:avLst/>
                          </a:prstGeom>
                          <a:solidFill>
                            <a:srgbClr val="FFFFFF"/>
                          </a:solidFill>
                          <a:ln w="9525">
                            <a:solidFill>
                              <a:srgbClr val="000000"/>
                            </a:solidFill>
                            <a:miter lim="800000"/>
                            <a:headEnd/>
                            <a:tailEnd/>
                          </a:ln>
                        </wps:spPr>
                        <wps:txbx>
                          <w:txbxContent>
                            <w:p w:rsidR="0012644D" w:rsidRDefault="0012644D" w:rsidP="0012644D">
                              <w:pPr>
                                <w:rPr>
                                  <w:sz w:val="16"/>
                                </w:rPr>
                              </w:pPr>
                              <w:r>
                                <w:rPr>
                                  <w:sz w:val="16"/>
                                </w:rPr>
                                <w:t>Analyse and provide results/report to CRU by lead researcher</w:t>
                              </w:r>
                            </w:p>
                          </w:txbxContent>
                        </wps:txbx>
                        <wps:bodyPr rot="0" vert="horz" wrap="square" lIns="91440" tIns="45720" rIns="91440" bIns="45720" anchor="t" anchorCtr="0" upright="1">
                          <a:noAutofit/>
                        </wps:bodyPr>
                      </wps:wsp>
                      <wps:wsp>
                        <wps:cNvPr id="41" name="Line 9"/>
                        <wps:cNvCnPr/>
                        <wps:spPr bwMode="auto">
                          <a:xfrm>
                            <a:off x="2628565" y="8001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0"/>
                        <wps:cNvSpPr txBox="1">
                          <a:spLocks noChangeArrowheads="1"/>
                        </wps:cNvSpPr>
                        <wps:spPr bwMode="auto">
                          <a:xfrm>
                            <a:off x="1827583" y="1714500"/>
                            <a:ext cx="2058313" cy="342900"/>
                          </a:xfrm>
                          <a:prstGeom prst="rect">
                            <a:avLst/>
                          </a:prstGeom>
                          <a:solidFill>
                            <a:srgbClr val="FFFFFF"/>
                          </a:solidFill>
                          <a:ln w="9525">
                            <a:solidFill>
                              <a:srgbClr val="000000"/>
                            </a:solidFill>
                            <a:miter lim="800000"/>
                            <a:headEnd/>
                            <a:tailEnd/>
                          </a:ln>
                        </wps:spPr>
                        <wps:txbx>
                          <w:txbxContent>
                            <w:p w:rsidR="0012644D" w:rsidRPr="006C6599" w:rsidRDefault="0012644D" w:rsidP="0012644D">
                              <w:pPr>
                                <w:jc w:val="center"/>
                                <w:rPr>
                                  <w:sz w:val="16"/>
                                  <w:szCs w:val="16"/>
                                </w:rPr>
                              </w:pPr>
                              <w:r>
                                <w:rPr>
                                  <w:sz w:val="16"/>
                                  <w:szCs w:val="16"/>
                                </w:rPr>
                                <w:t>If previously agreed, panel considers and approves report prior to publication</w:t>
                              </w:r>
                            </w:p>
                          </w:txbxContent>
                        </wps:txbx>
                        <wps:bodyPr rot="0" vert="horz" wrap="square" lIns="91440" tIns="45720" rIns="91440" bIns="45720" anchor="t" anchorCtr="0" upright="1">
                          <a:noAutofit/>
                        </wps:bodyPr>
                      </wps:wsp>
                      <wps:wsp>
                        <wps:cNvPr id="43" name="Text Box 11"/>
                        <wps:cNvSpPr txBox="1">
                          <a:spLocks noChangeArrowheads="1"/>
                        </wps:cNvSpPr>
                        <wps:spPr bwMode="auto">
                          <a:xfrm>
                            <a:off x="1827583" y="2286000"/>
                            <a:ext cx="1944408" cy="342900"/>
                          </a:xfrm>
                          <a:prstGeom prst="rect">
                            <a:avLst/>
                          </a:prstGeom>
                          <a:solidFill>
                            <a:srgbClr val="FFFFFF"/>
                          </a:solidFill>
                          <a:ln w="9525">
                            <a:solidFill>
                              <a:srgbClr val="000000"/>
                            </a:solidFill>
                            <a:miter lim="800000"/>
                            <a:headEnd/>
                            <a:tailEnd/>
                          </a:ln>
                        </wps:spPr>
                        <wps:txbx>
                          <w:txbxContent>
                            <w:p w:rsidR="0012644D" w:rsidRPr="006C6599" w:rsidRDefault="0012644D" w:rsidP="0012644D">
                              <w:pPr>
                                <w:jc w:val="center"/>
                                <w:rPr>
                                  <w:sz w:val="16"/>
                                  <w:szCs w:val="16"/>
                                </w:rPr>
                              </w:pPr>
                              <w:r>
                                <w:rPr>
                                  <w:sz w:val="16"/>
                                  <w:szCs w:val="16"/>
                                </w:rPr>
                                <w:t>Feedback to participants as per proposal</w:t>
                              </w:r>
                            </w:p>
                          </w:txbxContent>
                        </wps:txbx>
                        <wps:bodyPr rot="0" vert="horz" wrap="square" lIns="91440" tIns="45720" rIns="91440" bIns="45720" anchor="t" anchorCtr="0" upright="1">
                          <a:noAutofit/>
                        </wps:bodyPr>
                      </wps:wsp>
                      <wps:wsp>
                        <wps:cNvPr id="44" name="Line 12"/>
                        <wps:cNvCnPr/>
                        <wps:spPr bwMode="auto">
                          <a:xfrm>
                            <a:off x="2628565" y="20574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13"/>
                        <wps:cNvSpPr txBox="1">
                          <a:spLocks noChangeArrowheads="1"/>
                        </wps:cNvSpPr>
                        <wps:spPr bwMode="auto">
                          <a:xfrm>
                            <a:off x="1942948" y="2857500"/>
                            <a:ext cx="1599774" cy="342900"/>
                          </a:xfrm>
                          <a:prstGeom prst="rect">
                            <a:avLst/>
                          </a:prstGeom>
                          <a:solidFill>
                            <a:srgbClr val="FFFFFF"/>
                          </a:solidFill>
                          <a:ln w="9525">
                            <a:solidFill>
                              <a:srgbClr val="000000"/>
                            </a:solidFill>
                            <a:miter lim="800000"/>
                            <a:headEnd/>
                            <a:tailEnd/>
                          </a:ln>
                        </wps:spPr>
                        <wps:txbx>
                          <w:txbxContent>
                            <w:p w:rsidR="0012644D" w:rsidRPr="006C6599" w:rsidRDefault="0012644D" w:rsidP="0012644D">
                              <w:pPr>
                                <w:jc w:val="center"/>
                                <w:rPr>
                                  <w:sz w:val="16"/>
                                  <w:szCs w:val="16"/>
                                </w:rPr>
                              </w:pPr>
                              <w:r w:rsidRPr="006C6599">
                                <w:rPr>
                                  <w:sz w:val="16"/>
                                  <w:szCs w:val="16"/>
                                </w:rPr>
                                <w:t>Evaluation as per proposal</w:t>
                              </w:r>
                            </w:p>
                          </w:txbxContent>
                        </wps:txbx>
                        <wps:bodyPr rot="0" vert="horz" wrap="square" lIns="91440" tIns="45720" rIns="91440" bIns="45720" anchor="t" anchorCtr="0" upright="1">
                          <a:noAutofit/>
                        </wps:bodyPr>
                      </wps:wsp>
                      <wps:wsp>
                        <wps:cNvPr id="46" name="Line 14"/>
                        <wps:cNvCnPr/>
                        <wps:spPr bwMode="auto">
                          <a:xfrm>
                            <a:off x="2628565" y="26289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5"/>
                        <wps:cNvCnPr/>
                        <wps:spPr bwMode="auto">
                          <a:xfrm>
                            <a:off x="2628565" y="32004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6"/>
                        <wps:cNvSpPr txBox="1">
                          <a:spLocks noChangeArrowheads="1"/>
                        </wps:cNvSpPr>
                        <wps:spPr bwMode="auto">
                          <a:xfrm>
                            <a:off x="1827583" y="3543300"/>
                            <a:ext cx="1921043" cy="365760"/>
                          </a:xfrm>
                          <a:prstGeom prst="rect">
                            <a:avLst/>
                          </a:prstGeom>
                          <a:solidFill>
                            <a:srgbClr val="FFFFFF"/>
                          </a:solidFill>
                          <a:ln w="9525">
                            <a:solidFill>
                              <a:srgbClr val="000000"/>
                            </a:solidFill>
                            <a:miter lim="800000"/>
                            <a:headEnd/>
                            <a:tailEnd/>
                          </a:ln>
                        </wps:spPr>
                        <wps:txbx>
                          <w:txbxContent>
                            <w:p w:rsidR="0012644D" w:rsidRDefault="0012644D" w:rsidP="0012644D">
                              <w:pPr>
                                <w:jc w:val="center"/>
                                <w:rPr>
                                  <w:sz w:val="16"/>
                                </w:rPr>
                              </w:pPr>
                              <w:r>
                                <w:rPr>
                                  <w:sz w:val="16"/>
                                </w:rPr>
                                <w:t>Sponsor complete an evaluation form</w:t>
                              </w:r>
                            </w:p>
                          </w:txbxContent>
                        </wps:txbx>
                        <wps:bodyPr rot="0" vert="horz" wrap="square" lIns="91440" tIns="45720" rIns="91440" bIns="45720" anchor="t" anchorCtr="0" upright="1">
                          <a:noAutofit/>
                        </wps:bodyPr>
                      </wps:wsp>
                      <wps:wsp>
                        <wps:cNvPr id="49" name="Line 17"/>
                        <wps:cNvCnPr/>
                        <wps:spPr bwMode="auto">
                          <a:xfrm>
                            <a:off x="1028061" y="4114800"/>
                            <a:ext cx="3748626"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wps:spPr bwMode="auto">
                          <a:xfrm>
                            <a:off x="4799322" y="41148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9"/>
                        <wps:cNvCnPr/>
                        <wps:spPr bwMode="auto">
                          <a:xfrm>
                            <a:off x="1028061" y="41148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0"/>
                        <wps:cNvSpPr txBox="1">
                          <a:spLocks noChangeArrowheads="1"/>
                        </wps:cNvSpPr>
                        <wps:spPr bwMode="auto">
                          <a:xfrm>
                            <a:off x="456348" y="4457700"/>
                            <a:ext cx="1371235" cy="731520"/>
                          </a:xfrm>
                          <a:prstGeom prst="rect">
                            <a:avLst/>
                          </a:prstGeom>
                          <a:solidFill>
                            <a:srgbClr val="FFFFFF"/>
                          </a:solidFill>
                          <a:ln w="9525">
                            <a:solidFill>
                              <a:srgbClr val="000000"/>
                            </a:solidFill>
                            <a:miter lim="800000"/>
                            <a:headEnd/>
                            <a:tailEnd/>
                          </a:ln>
                        </wps:spPr>
                        <wps:txbx>
                          <w:txbxContent>
                            <w:p w:rsidR="0012644D" w:rsidRDefault="0012644D" w:rsidP="0012644D">
                              <w:pPr>
                                <w:rPr>
                                  <w:sz w:val="16"/>
                                </w:rPr>
                              </w:pPr>
                              <w:r>
                                <w:rPr>
                                  <w:sz w:val="16"/>
                                </w:rPr>
                                <w:t>CRU feed information into the National Research Register for Social Care</w:t>
                              </w:r>
                            </w:p>
                            <w:p w:rsidR="0012644D" w:rsidRPr="004A2FA8" w:rsidRDefault="0012644D" w:rsidP="0012644D"/>
                          </w:txbxContent>
                        </wps:txbx>
                        <wps:bodyPr rot="0" vert="horz" wrap="square" lIns="91440" tIns="45720" rIns="91440" bIns="45720" anchor="t" anchorCtr="0" upright="1">
                          <a:noAutofit/>
                        </wps:bodyPr>
                      </wps:wsp>
                      <wps:wsp>
                        <wps:cNvPr id="53" name="Line 21"/>
                        <wps:cNvCnPr/>
                        <wps:spPr bwMode="auto">
                          <a:xfrm flipH="1">
                            <a:off x="2743200" y="5486400"/>
                            <a:ext cx="73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3657357" y="4457700"/>
                            <a:ext cx="1371235" cy="731520"/>
                          </a:xfrm>
                          <a:prstGeom prst="rect">
                            <a:avLst/>
                          </a:prstGeom>
                          <a:solidFill>
                            <a:srgbClr val="FFFFFF"/>
                          </a:solidFill>
                          <a:ln w="9525">
                            <a:solidFill>
                              <a:srgbClr val="000000"/>
                            </a:solidFill>
                            <a:miter lim="800000"/>
                            <a:headEnd/>
                            <a:tailEnd/>
                          </a:ln>
                        </wps:spPr>
                        <wps:txbx>
                          <w:txbxContent>
                            <w:p w:rsidR="0012644D" w:rsidRPr="004A2FA8" w:rsidRDefault="0012644D" w:rsidP="0012644D">
                              <w:r>
                                <w:rPr>
                                  <w:sz w:val="16"/>
                                </w:rPr>
                                <w:t>CRU publishes the research / findings on CRU web page</w:t>
                              </w:r>
                            </w:p>
                          </w:txbxContent>
                        </wps:txbx>
                        <wps:bodyPr rot="0" vert="horz" wrap="square" lIns="91440" tIns="45720" rIns="91440" bIns="45720" anchor="t" anchorCtr="0" upright="1">
                          <a:noAutofit/>
                        </wps:bodyPr>
                      </wps:wsp>
                      <wps:wsp>
                        <wps:cNvPr id="55" name="Text Box 23"/>
                        <wps:cNvSpPr txBox="1">
                          <a:spLocks noChangeArrowheads="1"/>
                        </wps:cNvSpPr>
                        <wps:spPr bwMode="auto">
                          <a:xfrm>
                            <a:off x="342444" y="5486400"/>
                            <a:ext cx="1371235" cy="640080"/>
                          </a:xfrm>
                          <a:prstGeom prst="rect">
                            <a:avLst/>
                          </a:prstGeom>
                          <a:solidFill>
                            <a:srgbClr val="FFFFFF"/>
                          </a:solidFill>
                          <a:ln w="9525">
                            <a:solidFill>
                              <a:srgbClr val="000000"/>
                            </a:solidFill>
                            <a:miter lim="800000"/>
                            <a:headEnd/>
                            <a:tailEnd/>
                          </a:ln>
                        </wps:spPr>
                        <wps:txbx>
                          <w:txbxContent>
                            <w:p w:rsidR="0012644D" w:rsidRDefault="0012644D" w:rsidP="0012644D">
                              <w:pPr>
                                <w:rPr>
                                  <w:sz w:val="16"/>
                                </w:rPr>
                              </w:pPr>
                              <w:r>
                                <w:rPr>
                                  <w:sz w:val="16"/>
                                </w:rPr>
                                <w:t>The Social Care institute for Excellence publishes the information on the Internet via the NRRSC</w:t>
                              </w:r>
                            </w:p>
                            <w:p w:rsidR="0012644D" w:rsidRPr="004A2FA8" w:rsidRDefault="0012644D" w:rsidP="0012644D"/>
                          </w:txbxContent>
                        </wps:txbx>
                        <wps:bodyPr rot="0" vert="horz" wrap="square" lIns="91440" tIns="45720" rIns="91440" bIns="45720" anchor="t" anchorCtr="0" upright="1">
                          <a:noAutofit/>
                        </wps:bodyPr>
                      </wps:wsp>
                    </wpc:wpc>
                  </a:graphicData>
                </a:graphic>
              </wp:inline>
            </w:drawing>
          </mc:Choice>
          <mc:Fallback>
            <w:pict>
              <v:group id="Canvas 56" o:spid="_x0000_s1091" editas="canvas" style="width:6in;height:513pt;mso-position-horizontal-relative:char;mso-position-vertical-relative:line" coordsize="54864,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">
                <v:shape id="_x0000_s1092" type="#_x0000_t75" style="position:absolute;width:54864;height:65151;visibility:visible;mso-wrap-style:square">
                  <v:fill o:detectmouseclick="t"/>
                  <v:path o:connecttype="none"/>
                </v:shape>
                <v:line id="Line 4" o:spid="_x0000_s1093" style="position:absolute;visibility:visible;mso-wrap-style:square" from="10280,51435" to="1028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5" o:spid="_x0000_s1094" style="position:absolute;visibility:visible;mso-wrap-style:square" from="26285,38862" to="26292,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 o:spid="_x0000_s1095" style="position:absolute;visibility:visible;mso-wrap-style:square" from="26285,13716" to="2629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7" o:spid="_x0000_s1096" type="#_x0000_t202" style="position:absolute;left:18290;top:3429;width:180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12644D" w:rsidRDefault="0012644D" w:rsidP="0012644D">
                        <w:pPr>
                          <w:pStyle w:val="BodyText"/>
                          <w:jc w:val="center"/>
                          <w:rPr>
                            <w:sz w:val="16"/>
                          </w:rPr>
                        </w:pPr>
                        <w:r>
                          <w:rPr>
                            <w:sz w:val="16"/>
                          </w:rPr>
                          <w:t>Research carried out according to proposal</w:t>
                        </w:r>
                      </w:p>
                    </w:txbxContent>
                  </v:textbox>
                </v:shape>
                <v:shape id="Text Box 8" o:spid="_x0000_s1097" type="#_x0000_t202" style="position:absolute;left:18275;top:10287;width:18948;height: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12644D" w:rsidRDefault="0012644D" w:rsidP="0012644D">
                        <w:pPr>
                          <w:rPr>
                            <w:sz w:val="16"/>
                          </w:rPr>
                        </w:pPr>
                        <w:r>
                          <w:rPr>
                            <w:sz w:val="16"/>
                          </w:rPr>
                          <w:t>Analyse and provide results/report to CRU by lead researcher</w:t>
                        </w:r>
                      </w:p>
                    </w:txbxContent>
                  </v:textbox>
                </v:shape>
                <v:line id="Line 9" o:spid="_x0000_s1098" style="position:absolute;visibility:visible;mso-wrap-style:square" from="26285,8001" to="2629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10" o:spid="_x0000_s1099" type="#_x0000_t202" style="position:absolute;left:18275;top:17145;width:205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12644D" w:rsidRPr="006C6599" w:rsidRDefault="0012644D" w:rsidP="0012644D">
                        <w:pPr>
                          <w:jc w:val="center"/>
                          <w:rPr>
                            <w:sz w:val="16"/>
                            <w:szCs w:val="16"/>
                          </w:rPr>
                        </w:pPr>
                        <w:r>
                          <w:rPr>
                            <w:sz w:val="16"/>
                            <w:szCs w:val="16"/>
                          </w:rPr>
                          <w:t>If previously agreed, panel considers and approves report prior to publication</w:t>
                        </w:r>
                      </w:p>
                    </w:txbxContent>
                  </v:textbox>
                </v:shape>
                <v:shape id="Text Box 11" o:spid="_x0000_s1100" type="#_x0000_t202" style="position:absolute;left:18275;top:22860;width:194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12644D" w:rsidRPr="006C6599" w:rsidRDefault="0012644D" w:rsidP="0012644D">
                        <w:pPr>
                          <w:jc w:val="center"/>
                          <w:rPr>
                            <w:sz w:val="16"/>
                            <w:szCs w:val="16"/>
                          </w:rPr>
                        </w:pPr>
                        <w:r>
                          <w:rPr>
                            <w:sz w:val="16"/>
                            <w:szCs w:val="16"/>
                          </w:rPr>
                          <w:t>Feedback to participants as per proposal</w:t>
                        </w:r>
                      </w:p>
                    </w:txbxContent>
                  </v:textbox>
                </v:shape>
                <v:line id="Line 12" o:spid="_x0000_s1101" style="position:absolute;visibility:visible;mso-wrap-style:square" from="26285,20574" to="2629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shape id="Text Box 13" o:spid="_x0000_s1102" type="#_x0000_t202" style="position:absolute;left:19429;top:28575;width:159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12644D" w:rsidRPr="006C6599" w:rsidRDefault="0012644D" w:rsidP="0012644D">
                        <w:pPr>
                          <w:jc w:val="center"/>
                          <w:rPr>
                            <w:sz w:val="16"/>
                            <w:szCs w:val="16"/>
                          </w:rPr>
                        </w:pPr>
                        <w:r w:rsidRPr="006C6599">
                          <w:rPr>
                            <w:sz w:val="16"/>
                            <w:szCs w:val="16"/>
                          </w:rPr>
                          <w:t>Evaluation as per proposal</w:t>
                        </w:r>
                      </w:p>
                    </w:txbxContent>
                  </v:textbox>
                </v:shape>
                <v:line id="Line 14" o:spid="_x0000_s1103" style="position:absolute;visibility:visible;mso-wrap-style:square" from="26285,26289" to="2629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5" o:spid="_x0000_s1104" style="position:absolute;visibility:visible;mso-wrap-style:square" from="26285,32004" to="2629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16" o:spid="_x0000_s1105" type="#_x0000_t202" style="position:absolute;left:18275;top:35433;width:19211;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12644D" w:rsidRDefault="0012644D" w:rsidP="0012644D">
                        <w:pPr>
                          <w:jc w:val="center"/>
                          <w:rPr>
                            <w:sz w:val="16"/>
                          </w:rPr>
                        </w:pPr>
                        <w:r>
                          <w:rPr>
                            <w:sz w:val="16"/>
                          </w:rPr>
                          <w:t>Sponsor complete an evaluation form</w:t>
                        </w:r>
                      </w:p>
                    </w:txbxContent>
                  </v:textbox>
                </v:shape>
                <v:line id="Line 17" o:spid="_x0000_s1106" style="position:absolute;visibility:visible;mso-wrap-style:square" from="10280,41148" to="47766,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8" o:spid="_x0000_s1107" style="position:absolute;visibility:visible;mso-wrap-style:square" from="47993,41148" to="4800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9" o:spid="_x0000_s1108" style="position:absolute;visibility:visible;mso-wrap-style:square" from="10280,41148" to="10287,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20" o:spid="_x0000_s1109" type="#_x0000_t202" style="position:absolute;left:4563;top:44577;width:13712;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12644D" w:rsidRDefault="0012644D" w:rsidP="0012644D">
                        <w:pPr>
                          <w:rPr>
                            <w:sz w:val="16"/>
                          </w:rPr>
                        </w:pPr>
                        <w:r>
                          <w:rPr>
                            <w:sz w:val="16"/>
                          </w:rPr>
                          <w:t>CRU feed information into the National Research Register for Social Care</w:t>
                        </w:r>
                      </w:p>
                      <w:p w:rsidR="0012644D" w:rsidRPr="004A2FA8" w:rsidRDefault="0012644D" w:rsidP="0012644D"/>
                    </w:txbxContent>
                  </v:textbox>
                </v:shape>
                <v:line id="Line 21" o:spid="_x0000_s1110" style="position:absolute;flip:x;visibility:visible;mso-wrap-style:square" from="27432,54864" to="27439,5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shape id="Text Box 22" o:spid="_x0000_s1111" type="#_x0000_t202" style="position:absolute;left:36573;top:44577;width:13712;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12644D" w:rsidRPr="004A2FA8" w:rsidRDefault="0012644D" w:rsidP="0012644D">
                        <w:r>
                          <w:rPr>
                            <w:sz w:val="16"/>
                          </w:rPr>
                          <w:t>CRU publishes the research / findings on CRU web page</w:t>
                        </w:r>
                      </w:p>
                    </w:txbxContent>
                  </v:textbox>
                </v:shape>
                <v:shape id="Text Box 23" o:spid="_x0000_s1112" type="#_x0000_t202" style="position:absolute;left:3424;top:54864;width:13712;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12644D" w:rsidRDefault="0012644D" w:rsidP="0012644D">
                        <w:pPr>
                          <w:rPr>
                            <w:sz w:val="16"/>
                          </w:rPr>
                        </w:pPr>
                        <w:r>
                          <w:rPr>
                            <w:sz w:val="16"/>
                          </w:rPr>
                          <w:t>The Social Care institute for Excellence publishes the information on the Internet via the NRRSC</w:t>
                        </w:r>
                      </w:p>
                      <w:p w:rsidR="0012644D" w:rsidRPr="004A2FA8" w:rsidRDefault="0012644D" w:rsidP="0012644D"/>
                    </w:txbxContent>
                  </v:textbox>
                </v:shape>
                <w10:anchorlock/>
              </v:group>
            </w:pict>
          </mc:Fallback>
        </mc:AlternateContent>
      </w:r>
      <w:r>
        <w:rPr>
          <w:rFonts w:cs="Arial"/>
        </w:rPr>
        <w:br w:type="page"/>
      </w:r>
    </w:p>
    <w:p w:rsidR="0012644D" w:rsidRDefault="0012644D" w:rsidP="0012644D">
      <w:pPr>
        <w:rPr>
          <w:b/>
          <w:u w:val="single"/>
        </w:rPr>
      </w:pPr>
      <w:r>
        <w:rPr>
          <w:b/>
          <w:u w:val="single"/>
        </w:rPr>
        <w:t xml:space="preserve">Non-RGF Process </w:t>
      </w:r>
      <w:r>
        <w:rPr>
          <w:b/>
          <w:u w:val="single"/>
        </w:rPr>
        <w:tab/>
      </w:r>
    </w:p>
    <w:p w:rsidR="0012644D" w:rsidRDefault="0012644D" w:rsidP="0012644D">
      <w:pPr>
        <w:tabs>
          <w:tab w:val="left" w:pos="5160"/>
        </w:tabs>
        <w:rPr>
          <w:b/>
          <w:u w:val="single"/>
        </w:rPr>
      </w:pPr>
    </w:p>
    <w:p w:rsidR="0012644D" w:rsidRDefault="0012644D" w:rsidP="0012644D">
      <w:pPr>
        <w:rPr>
          <w:b/>
          <w:u w:val="single"/>
        </w:rPr>
      </w:pPr>
    </w:p>
    <w:p w:rsidR="0012644D" w:rsidRPr="000B5456" w:rsidRDefault="0012644D" w:rsidP="0012644D">
      <w:r w:rsidRPr="000B5456">
        <w:t>You will need to follow this process if your research satisfies one or more exemption</w:t>
      </w:r>
      <w:r>
        <w:t>s</w:t>
      </w:r>
      <w:r w:rsidRPr="000B5456">
        <w:t xml:space="preserve"> </w:t>
      </w:r>
      <w:r>
        <w:t>detailed in section 16.</w:t>
      </w:r>
      <w:r w:rsidRPr="000B5456">
        <w:t xml:space="preserve"> </w:t>
      </w:r>
    </w:p>
    <w:p w:rsidR="0012644D" w:rsidRDefault="0012644D" w:rsidP="0012644D">
      <w:pPr>
        <w:rPr>
          <w:b/>
          <w:u w:val="single"/>
        </w:rPr>
      </w:pPr>
    </w:p>
    <w:p w:rsidR="0012644D" w:rsidRDefault="0012644D" w:rsidP="0012644D">
      <w:pPr>
        <w:rPr>
          <w:b/>
          <w:u w:val="single"/>
        </w:rPr>
      </w:pPr>
      <w:r>
        <w:rPr>
          <w:b/>
          <w:noProof/>
          <w:u w:val="single"/>
        </w:rPr>
        <mc:AlternateContent>
          <mc:Choice Requires="wpc">
            <w:drawing>
              <wp:anchor distT="0" distB="0" distL="114300" distR="114300" simplePos="0" relativeHeight="251659264" behindDoc="1" locked="0" layoutInCell="1" allowOverlap="1">
                <wp:simplePos x="0" y="0"/>
                <wp:positionH relativeFrom="column">
                  <wp:align>left</wp:align>
                </wp:positionH>
                <wp:positionV relativeFrom="paragraph">
                  <wp:posOffset>-1905</wp:posOffset>
                </wp:positionV>
                <wp:extent cx="10401300" cy="7086600"/>
                <wp:effectExtent l="0" t="12700" r="0" b="0"/>
                <wp:wrapTight wrapText="bothSides">
                  <wp:wrapPolygon edited="0">
                    <wp:start x="4708" y="-29"/>
                    <wp:lineTo x="4688" y="1045"/>
                    <wp:lineTo x="7754" y="1365"/>
                    <wp:lineTo x="8960" y="1365"/>
                    <wp:lineTo x="4688" y="1684"/>
                    <wp:lineTo x="4688" y="2758"/>
                    <wp:lineTo x="3758" y="3135"/>
                    <wp:lineTo x="1484" y="3426"/>
                    <wp:lineTo x="1365" y="3426"/>
                    <wp:lineTo x="1365" y="5545"/>
                    <wp:lineTo x="2057" y="6010"/>
                    <wp:lineTo x="2077" y="13442"/>
                    <wp:lineTo x="1385" y="13645"/>
                    <wp:lineTo x="673" y="13906"/>
                    <wp:lineTo x="653" y="15329"/>
                    <wp:lineTo x="8960" y="15765"/>
                    <wp:lineTo x="8960" y="16229"/>
                    <wp:lineTo x="8031" y="16694"/>
                    <wp:lineTo x="8011" y="18087"/>
                    <wp:lineTo x="12125" y="18087"/>
                    <wp:lineTo x="12145" y="16665"/>
                    <wp:lineTo x="9040" y="16229"/>
                    <wp:lineTo x="9040" y="15765"/>
                    <wp:lineTo x="12363" y="15329"/>
                    <wp:lineTo x="12402" y="13906"/>
                    <wp:lineTo x="10464" y="13442"/>
                    <wp:lineTo x="10464" y="12977"/>
                    <wp:lineTo x="11275" y="12977"/>
                    <wp:lineTo x="11670" y="12832"/>
                    <wp:lineTo x="11690" y="11410"/>
                    <wp:lineTo x="6666" y="11119"/>
                    <wp:lineTo x="8090" y="11119"/>
                    <wp:lineTo x="11670" y="10800"/>
                    <wp:lineTo x="11690" y="9000"/>
                    <wp:lineTo x="11532" y="9000"/>
                    <wp:lineTo x="8802" y="8797"/>
                    <wp:lineTo x="8802" y="7403"/>
                    <wp:lineTo x="11927" y="7316"/>
                    <wp:lineTo x="11927" y="6242"/>
                    <wp:lineTo x="11611" y="6184"/>
                    <wp:lineTo x="9989" y="6010"/>
                    <wp:lineTo x="13549" y="5574"/>
                    <wp:lineTo x="13589" y="4819"/>
                    <wp:lineTo x="13352" y="4819"/>
                    <wp:lineTo x="9040" y="4616"/>
                    <wp:lineTo x="13549" y="4181"/>
                    <wp:lineTo x="13589" y="3426"/>
                    <wp:lineTo x="13352" y="3426"/>
                    <wp:lineTo x="9040" y="3223"/>
                    <wp:lineTo x="13549" y="2787"/>
                    <wp:lineTo x="13589" y="1684"/>
                    <wp:lineTo x="9040" y="1365"/>
                    <wp:lineTo x="10325" y="1365"/>
                    <wp:lineTo x="13569" y="1045"/>
                    <wp:lineTo x="13549" y="-29"/>
                    <wp:lineTo x="4708" y="-29"/>
                  </wp:wrapPolygon>
                </wp:wrapTight>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6"/>
                        <wps:cNvCnPr/>
                        <wps:spPr bwMode="auto">
                          <a:xfrm>
                            <a:off x="6857788" y="40009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27"/>
                        <wps:cNvSpPr txBox="1">
                          <a:spLocks noChangeArrowheads="1"/>
                        </wps:cNvSpPr>
                        <wps:spPr bwMode="auto">
                          <a:xfrm>
                            <a:off x="1943683" y="1712615"/>
                            <a:ext cx="341442" cy="228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3" name="Text Box 28"/>
                        <wps:cNvSpPr txBox="1">
                          <a:spLocks noChangeArrowheads="1"/>
                        </wps:cNvSpPr>
                        <wps:spPr bwMode="auto">
                          <a:xfrm>
                            <a:off x="1829065" y="1028543"/>
                            <a:ext cx="456060" cy="342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4" name="Text Box 29"/>
                        <wps:cNvSpPr txBox="1">
                          <a:spLocks noChangeArrowheads="1"/>
                        </wps:cNvSpPr>
                        <wps:spPr bwMode="auto">
                          <a:xfrm>
                            <a:off x="4343427" y="1827033"/>
                            <a:ext cx="458473" cy="349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5" name="Text Box 30"/>
                        <wps:cNvSpPr txBox="1">
                          <a:spLocks noChangeArrowheads="1"/>
                        </wps:cNvSpPr>
                        <wps:spPr bwMode="auto">
                          <a:xfrm>
                            <a:off x="4571456" y="4228590"/>
                            <a:ext cx="454853" cy="226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Pr>
                                  <w:sz w:val="16"/>
                                  <w:szCs w:val="16"/>
                                </w:rPr>
                                <w:t>Yes</w:t>
                              </w:r>
                            </w:p>
                          </w:txbxContent>
                        </wps:txbx>
                        <wps:bodyPr rot="0" vert="horz" wrap="square" lIns="91440" tIns="45720" rIns="91440" bIns="45720" anchor="t" anchorCtr="0" upright="1">
                          <a:noAutofit/>
                        </wps:bodyPr>
                      </wps:wsp>
                      <wps:wsp>
                        <wps:cNvPr id="6" name="Text Box 31"/>
                        <wps:cNvSpPr txBox="1">
                          <a:spLocks noChangeArrowheads="1"/>
                        </wps:cNvSpPr>
                        <wps:spPr bwMode="auto">
                          <a:xfrm>
                            <a:off x="2628980" y="4343007"/>
                            <a:ext cx="341442" cy="225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4D" w:rsidRPr="00BE0552" w:rsidRDefault="0012644D" w:rsidP="0012644D">
                              <w:pPr>
                                <w:rPr>
                                  <w:sz w:val="16"/>
                                  <w:szCs w:val="16"/>
                                </w:rPr>
                              </w:pPr>
                              <w:r w:rsidRPr="00BE0552">
                                <w:rPr>
                                  <w:sz w:val="16"/>
                                  <w:szCs w:val="16"/>
                                </w:rPr>
                                <w:t>No</w:t>
                              </w:r>
                            </w:p>
                          </w:txbxContent>
                        </wps:txbx>
                        <wps:bodyPr rot="0" vert="horz" wrap="square" lIns="91440" tIns="45720" rIns="91440" bIns="45720" anchor="t" anchorCtr="0" upright="1">
                          <a:noAutofit/>
                        </wps:bodyPr>
                      </wps:wsp>
                      <wps:wsp>
                        <wps:cNvPr id="7" name="Line 32"/>
                        <wps:cNvCnPr/>
                        <wps:spPr bwMode="auto">
                          <a:xfrm>
                            <a:off x="4343427" y="1827033"/>
                            <a:ext cx="0" cy="228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3"/>
                        <wps:cNvCnPr/>
                        <wps:spPr bwMode="auto">
                          <a:xfrm flipH="1">
                            <a:off x="1829065" y="4000971"/>
                            <a:ext cx="1142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 name="Group 34"/>
                        <wpg:cNvGrpSpPr>
                          <a:grpSpLocks/>
                        </wpg:cNvGrpSpPr>
                        <wpg:grpSpPr bwMode="auto">
                          <a:xfrm>
                            <a:off x="342648" y="0"/>
                            <a:ext cx="6171285" cy="5943639"/>
                            <a:chOff x="5104" y="2638"/>
                            <a:chExt cx="5115" cy="4883"/>
                          </a:xfrm>
                        </wpg:grpSpPr>
                        <wps:wsp>
                          <wps:cNvPr id="10" name="Text Box 35"/>
                          <wps:cNvSpPr txBox="1">
                            <a:spLocks noChangeArrowheads="1"/>
                          </wps:cNvSpPr>
                          <wps:spPr bwMode="auto">
                            <a:xfrm>
                              <a:off x="6715" y="2638"/>
                              <a:ext cx="3504" cy="282"/>
                            </a:xfrm>
                            <a:prstGeom prst="rect">
                              <a:avLst/>
                            </a:prstGeom>
                            <a:solidFill>
                              <a:srgbClr val="FFFFFF"/>
                            </a:solidFill>
                            <a:ln w="9525">
                              <a:solidFill>
                                <a:srgbClr val="000000"/>
                              </a:solidFill>
                              <a:miter lim="800000"/>
                              <a:headEnd/>
                              <a:tailEnd/>
                            </a:ln>
                          </wps:spPr>
                          <wps:txbx>
                            <w:txbxContent>
                              <w:p w:rsidR="0012644D" w:rsidRDefault="0012644D" w:rsidP="0012644D">
                                <w:pPr>
                                  <w:jc w:val="center"/>
                                  <w:rPr>
                                    <w:sz w:val="16"/>
                                  </w:rPr>
                                </w:pPr>
                                <w:r>
                                  <w:rPr>
                                    <w:sz w:val="16"/>
                                  </w:rPr>
                                  <w:t xml:space="preserve">Applicant (proposer) discusses research proposal with manager of service area the research relates to. </w:t>
                                </w:r>
                              </w:p>
                              <w:p w:rsidR="0012644D" w:rsidRDefault="0012644D" w:rsidP="0012644D"/>
                            </w:txbxContent>
                          </wps:txbx>
                          <wps:bodyPr rot="0" vert="horz" wrap="square" lIns="91440" tIns="45720" rIns="91440" bIns="45720" anchor="t" anchorCtr="0" upright="1">
                            <a:noAutofit/>
                          </wps:bodyPr>
                        </wps:wsp>
                        <wps:wsp>
                          <wps:cNvPr id="11" name="Text Box 36"/>
                          <wps:cNvSpPr txBox="1">
                            <a:spLocks noChangeArrowheads="1"/>
                          </wps:cNvSpPr>
                          <wps:spPr bwMode="auto">
                            <a:xfrm>
                              <a:off x="6715" y="3107"/>
                              <a:ext cx="3504" cy="282"/>
                            </a:xfrm>
                            <a:prstGeom prst="rect">
                              <a:avLst/>
                            </a:prstGeom>
                            <a:solidFill>
                              <a:srgbClr val="FFFFFF"/>
                            </a:solidFill>
                            <a:ln w="9525">
                              <a:solidFill>
                                <a:srgbClr val="000000"/>
                              </a:solidFill>
                              <a:miter lim="800000"/>
                              <a:headEnd/>
                              <a:tailEnd/>
                            </a:ln>
                          </wps:spPr>
                          <wps:txbx>
                            <w:txbxContent>
                              <w:p w:rsidR="0012644D" w:rsidRDefault="0012644D" w:rsidP="0012644D">
                                <w:pPr>
                                  <w:jc w:val="center"/>
                                </w:pPr>
                                <w:r>
                                  <w:rPr>
                                    <w:sz w:val="16"/>
                                  </w:rPr>
                                  <w:t>If Manager agrees that the research is possible and worth pursuing applicant completes proposal form.</w:t>
                                </w:r>
                                <w:r w:rsidRPr="00D1537D">
                                  <w:rPr>
                                    <w:sz w:val="16"/>
                                  </w:rPr>
                                  <w:t xml:space="preserve"> </w:t>
                                </w:r>
                                <w:r>
                                  <w:rPr>
                                    <w:sz w:val="16"/>
                                  </w:rPr>
                                  <w:t xml:space="preserve">Manager becomes internal Sponsor for the research </w:t>
                                </w:r>
                              </w:p>
                            </w:txbxContent>
                          </wps:txbx>
                          <wps:bodyPr rot="0" vert="horz" wrap="square" lIns="91440" tIns="45720" rIns="91440" bIns="45720" anchor="t" anchorCtr="0" upright="1">
                            <a:noAutofit/>
                          </wps:bodyPr>
                        </wps:wsp>
                        <wps:wsp>
                          <wps:cNvPr id="12" name="Line 37"/>
                          <wps:cNvCnPr/>
                          <wps:spPr bwMode="auto">
                            <a:xfrm>
                              <a:off x="8421" y="2920"/>
                              <a:ext cx="0" cy="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8"/>
                          <wps:cNvCnPr/>
                          <wps:spPr bwMode="auto">
                            <a:xfrm>
                              <a:off x="8420" y="3389"/>
                              <a:ext cx="1" cy="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39"/>
                          <wps:cNvSpPr txBox="1">
                            <a:spLocks noChangeArrowheads="1"/>
                          </wps:cNvSpPr>
                          <wps:spPr bwMode="auto">
                            <a:xfrm>
                              <a:off x="6715" y="3577"/>
                              <a:ext cx="3504" cy="187"/>
                            </a:xfrm>
                            <a:prstGeom prst="rect">
                              <a:avLst/>
                            </a:prstGeom>
                            <a:solidFill>
                              <a:srgbClr val="FFFFFF"/>
                            </a:solidFill>
                            <a:ln w="9525">
                              <a:solidFill>
                                <a:srgbClr val="000000"/>
                              </a:solidFill>
                              <a:miter lim="800000"/>
                              <a:headEnd/>
                              <a:tailEnd/>
                            </a:ln>
                          </wps:spPr>
                          <wps:txbx>
                            <w:txbxContent>
                              <w:p w:rsidR="0012644D" w:rsidRPr="00421162" w:rsidRDefault="0012644D" w:rsidP="0012644D">
                                <w:pPr>
                                  <w:rPr>
                                    <w:sz w:val="16"/>
                                    <w:szCs w:val="16"/>
                                  </w:rPr>
                                </w:pPr>
                                <w:r>
                                  <w:rPr>
                                    <w:sz w:val="16"/>
                                  </w:rPr>
                                  <w:t xml:space="preserve">Applicant forwards the research proposal with supporting documents to the CRU Team </w:t>
                                </w:r>
                              </w:p>
                            </w:txbxContent>
                          </wps:txbx>
                          <wps:bodyPr rot="0" vert="horz" wrap="square" lIns="91440" tIns="45720" rIns="91440" bIns="45720" anchor="t" anchorCtr="0" upright="1">
                            <a:noAutofit/>
                          </wps:bodyPr>
                        </wps:wsp>
                        <wps:wsp>
                          <wps:cNvPr id="15" name="Text Box 40"/>
                          <wps:cNvSpPr txBox="1">
                            <a:spLocks noChangeArrowheads="1"/>
                          </wps:cNvSpPr>
                          <wps:spPr bwMode="auto">
                            <a:xfrm>
                              <a:off x="6715" y="3952"/>
                              <a:ext cx="3504" cy="187"/>
                            </a:xfrm>
                            <a:prstGeom prst="rect">
                              <a:avLst/>
                            </a:prstGeom>
                            <a:solidFill>
                              <a:srgbClr val="FFFFFF"/>
                            </a:solidFill>
                            <a:ln w="9525">
                              <a:solidFill>
                                <a:srgbClr val="000000"/>
                              </a:solidFill>
                              <a:miter lim="800000"/>
                              <a:headEnd/>
                              <a:tailEnd/>
                            </a:ln>
                          </wps:spPr>
                          <wps:txbx>
                            <w:txbxContent>
                              <w:p w:rsidR="0012644D" w:rsidRDefault="0012644D" w:rsidP="0012644D">
                                <w:pPr>
                                  <w:pStyle w:val="BodyText"/>
                                  <w:rPr>
                                    <w:sz w:val="16"/>
                                  </w:rPr>
                                </w:pPr>
                                <w:proofErr w:type="gramStart"/>
                                <w:r>
                                  <w:rPr>
                                    <w:sz w:val="16"/>
                                  </w:rPr>
                                  <w:t>CRU  Team</w:t>
                                </w:r>
                                <w:proofErr w:type="gramEnd"/>
                                <w:r>
                                  <w:rPr>
                                    <w:sz w:val="16"/>
                                  </w:rPr>
                                  <w:t xml:space="preserve"> are satisfied that all sections are completed to required standard</w:t>
                                </w:r>
                              </w:p>
                              <w:p w:rsidR="0012644D" w:rsidRDefault="0012644D" w:rsidP="0012644D"/>
                            </w:txbxContent>
                          </wps:txbx>
                          <wps:bodyPr rot="0" vert="horz" wrap="square" lIns="91440" tIns="45720" rIns="91440" bIns="45720" anchor="t" anchorCtr="0" upright="1">
                            <a:noAutofit/>
                          </wps:bodyPr>
                        </wps:wsp>
                        <wps:wsp>
                          <wps:cNvPr id="16" name="Line 41"/>
                          <wps:cNvCnPr/>
                          <wps:spPr bwMode="auto">
                            <a:xfrm>
                              <a:off x="8420" y="3764"/>
                              <a:ext cx="1" cy="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42"/>
                          <wps:cNvSpPr txBox="1">
                            <a:spLocks noChangeArrowheads="1"/>
                          </wps:cNvSpPr>
                          <wps:spPr bwMode="auto">
                            <a:xfrm>
                              <a:off x="7473" y="4328"/>
                              <a:ext cx="2083" cy="279"/>
                            </a:xfrm>
                            <a:prstGeom prst="rect">
                              <a:avLst/>
                            </a:prstGeom>
                            <a:solidFill>
                              <a:srgbClr val="FFFFFF"/>
                            </a:solidFill>
                            <a:ln w="9525">
                              <a:solidFill>
                                <a:srgbClr val="000000"/>
                              </a:solidFill>
                              <a:miter lim="800000"/>
                              <a:headEnd/>
                              <a:tailEnd/>
                            </a:ln>
                          </wps:spPr>
                          <wps:txbx>
                            <w:txbxContent>
                              <w:p w:rsidR="0012644D" w:rsidRDefault="0012644D" w:rsidP="0012644D">
                                <w:pPr>
                                  <w:jc w:val="center"/>
                                  <w:rPr>
                                    <w:sz w:val="16"/>
                                  </w:rPr>
                                </w:pPr>
                                <w:r>
                                  <w:rPr>
                                    <w:sz w:val="16"/>
                                  </w:rPr>
                                  <w:t>CRU Team complete risk assessment on proposal using the RGF Risk Assessment tool</w:t>
                                </w:r>
                              </w:p>
                              <w:p w:rsidR="0012644D" w:rsidRDefault="0012644D" w:rsidP="0012644D"/>
                            </w:txbxContent>
                          </wps:txbx>
                          <wps:bodyPr rot="0" vert="horz" wrap="square" lIns="91440" tIns="45720" rIns="91440" bIns="45720" anchor="t" anchorCtr="0" upright="1">
                            <a:noAutofit/>
                          </wps:bodyPr>
                        </wps:wsp>
                        <wps:wsp>
                          <wps:cNvPr id="18" name="Text Box 43"/>
                          <wps:cNvSpPr txBox="1">
                            <a:spLocks noChangeArrowheads="1"/>
                          </wps:cNvSpPr>
                          <wps:spPr bwMode="auto">
                            <a:xfrm>
                              <a:off x="5389" y="3577"/>
                              <a:ext cx="947" cy="562"/>
                            </a:xfrm>
                            <a:prstGeom prst="rect">
                              <a:avLst/>
                            </a:prstGeom>
                            <a:solidFill>
                              <a:srgbClr val="FFFFFF"/>
                            </a:solidFill>
                            <a:ln w="9525">
                              <a:solidFill>
                                <a:srgbClr val="000000"/>
                              </a:solidFill>
                              <a:miter lim="800000"/>
                              <a:headEnd/>
                              <a:tailEnd/>
                            </a:ln>
                          </wps:spPr>
                          <wps:txbx>
                            <w:txbxContent>
                              <w:p w:rsidR="0012644D" w:rsidRDefault="0012644D" w:rsidP="0012644D">
                                <w:r>
                                  <w:rPr>
                                    <w:sz w:val="16"/>
                                  </w:rPr>
                                  <w:t>Applicant revises proposal in line with CRU Team recommendations / supplies further info</w:t>
                                </w:r>
                              </w:p>
                            </w:txbxContent>
                          </wps:txbx>
                          <wps:bodyPr rot="0" vert="horz" wrap="square" lIns="91440" tIns="45720" rIns="91440" bIns="45720" anchor="t" anchorCtr="0" upright="1">
                            <a:noAutofit/>
                          </wps:bodyPr>
                        </wps:wsp>
                        <wps:wsp>
                          <wps:cNvPr id="19" name="Line 44"/>
                          <wps:cNvCnPr/>
                          <wps:spPr bwMode="auto">
                            <a:xfrm flipH="1">
                              <a:off x="6336" y="4045"/>
                              <a:ext cx="37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5"/>
                          <wps:cNvCnPr/>
                          <wps:spPr bwMode="auto">
                            <a:xfrm>
                              <a:off x="6336" y="3671"/>
                              <a:ext cx="37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6"/>
                          <wps:cNvSpPr txBox="1">
                            <a:spLocks noChangeArrowheads="1"/>
                          </wps:cNvSpPr>
                          <wps:spPr bwMode="auto">
                            <a:xfrm>
                              <a:off x="7378" y="5079"/>
                              <a:ext cx="2088" cy="473"/>
                            </a:xfrm>
                            <a:prstGeom prst="rect">
                              <a:avLst/>
                            </a:prstGeom>
                            <a:solidFill>
                              <a:srgbClr val="FFFFFF"/>
                            </a:solidFill>
                            <a:ln w="9525">
                              <a:solidFill>
                                <a:srgbClr val="000000"/>
                              </a:solidFill>
                              <a:miter lim="800000"/>
                              <a:headEnd/>
                              <a:tailEnd/>
                            </a:ln>
                          </wps:spPr>
                          <wps:txbx>
                            <w:txbxContent>
                              <w:p w:rsidR="0012644D" w:rsidRPr="00A4551C" w:rsidRDefault="0012644D" w:rsidP="0012644D">
                                <w:pPr>
                                  <w:pStyle w:val="BodyText2"/>
                                  <w:spacing w:line="240" w:lineRule="auto"/>
                                  <w:rPr>
                                    <w:sz w:val="16"/>
                                    <w:szCs w:val="16"/>
                                  </w:rPr>
                                </w:pPr>
                                <w:r>
                                  <w:rPr>
                                    <w:sz w:val="16"/>
                                    <w:szCs w:val="16"/>
                                  </w:rPr>
                                  <w:t xml:space="preserve">CRU Team </w:t>
                                </w:r>
                                <w:r w:rsidRPr="00A4551C">
                                  <w:rPr>
                                    <w:sz w:val="16"/>
                                    <w:szCs w:val="16"/>
                                  </w:rPr>
                                  <w:t>convene</w:t>
                                </w:r>
                                <w:r>
                                  <w:rPr>
                                    <w:sz w:val="16"/>
                                    <w:szCs w:val="16"/>
                                  </w:rPr>
                                  <w:t xml:space="preserve"> </w:t>
                                </w:r>
                                <w:r w:rsidRPr="00A4551C">
                                  <w:rPr>
                                    <w:sz w:val="16"/>
                                    <w:szCs w:val="16"/>
                                  </w:rPr>
                                  <w:t>meeting</w:t>
                                </w:r>
                                <w:r>
                                  <w:rPr>
                                    <w:sz w:val="16"/>
                                    <w:szCs w:val="16"/>
                                  </w:rPr>
                                  <w:t xml:space="preserve"> of Research Officer and Senior Research </w:t>
                                </w:r>
                                <w:proofErr w:type="gramStart"/>
                                <w:r>
                                  <w:rPr>
                                    <w:sz w:val="16"/>
                                    <w:szCs w:val="16"/>
                                  </w:rPr>
                                  <w:t>Officer  to</w:t>
                                </w:r>
                                <w:proofErr w:type="gramEnd"/>
                                <w:r>
                                  <w:rPr>
                                    <w:sz w:val="16"/>
                                    <w:szCs w:val="16"/>
                                  </w:rPr>
                                  <w:t xml:space="preserve"> consider proposal</w:t>
                                </w:r>
                              </w:p>
                            </w:txbxContent>
                          </wps:txbx>
                          <wps:bodyPr rot="0" vert="horz" wrap="square" lIns="91440" tIns="45720" rIns="91440" bIns="45720" anchor="t" anchorCtr="0" upright="1">
                            <a:noAutofit/>
                          </wps:bodyPr>
                        </wps:wsp>
                        <wps:wsp>
                          <wps:cNvPr id="22" name="Line 47"/>
                          <wps:cNvCnPr/>
                          <wps:spPr bwMode="auto">
                            <a:xfrm>
                              <a:off x="7473" y="5549"/>
                              <a:ext cx="1" cy="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8"/>
                          <wps:cNvSpPr txBox="1">
                            <a:spLocks noChangeArrowheads="1"/>
                          </wps:cNvSpPr>
                          <wps:spPr bwMode="auto">
                            <a:xfrm>
                              <a:off x="7283" y="5726"/>
                              <a:ext cx="2177" cy="376"/>
                            </a:xfrm>
                            <a:prstGeom prst="rect">
                              <a:avLst/>
                            </a:prstGeom>
                            <a:solidFill>
                              <a:srgbClr val="FFFFFF"/>
                            </a:solidFill>
                            <a:ln w="9525">
                              <a:solidFill>
                                <a:srgbClr val="000000"/>
                              </a:solidFill>
                              <a:miter lim="800000"/>
                              <a:headEnd/>
                              <a:tailEnd/>
                            </a:ln>
                          </wps:spPr>
                          <wps:txbx>
                            <w:txbxContent>
                              <w:p w:rsidR="0012644D" w:rsidRDefault="0012644D" w:rsidP="0012644D">
                                <w:pPr>
                                  <w:rPr>
                                    <w:sz w:val="16"/>
                                  </w:rPr>
                                </w:pPr>
                                <w:r>
                                  <w:rPr>
                                    <w:sz w:val="16"/>
                                  </w:rPr>
                                  <w:t xml:space="preserve">CRU Team satisfied that all criteria are met, i.e. Risk Assessment, Data Protection, </w:t>
                                </w:r>
                                <w:proofErr w:type="spellStart"/>
                                <w:r>
                                  <w:rPr>
                                    <w:sz w:val="16"/>
                                  </w:rPr>
                                  <w:t>Caldicott</w:t>
                                </w:r>
                                <w:proofErr w:type="spellEnd"/>
                                <w:r>
                                  <w:rPr>
                                    <w:sz w:val="16"/>
                                  </w:rPr>
                                  <w:t xml:space="preserve"> Principles, ethical review etc.</w:t>
                                </w:r>
                              </w:p>
                              <w:p w:rsidR="0012644D" w:rsidRDefault="0012644D" w:rsidP="0012644D"/>
                            </w:txbxContent>
                          </wps:txbx>
                          <wps:bodyPr rot="0" vert="horz" wrap="square" lIns="91440" tIns="45720" rIns="91440" bIns="45720" anchor="t" anchorCtr="0" upright="1">
                            <a:noAutofit/>
                          </wps:bodyPr>
                        </wps:wsp>
                        <wps:wsp>
                          <wps:cNvPr id="24" name="Text Box 49"/>
                          <wps:cNvSpPr txBox="1">
                            <a:spLocks noChangeArrowheads="1"/>
                          </wps:cNvSpPr>
                          <wps:spPr bwMode="auto">
                            <a:xfrm>
                              <a:off x="8041" y="6394"/>
                              <a:ext cx="1703" cy="376"/>
                            </a:xfrm>
                            <a:prstGeom prst="rect">
                              <a:avLst/>
                            </a:prstGeom>
                            <a:solidFill>
                              <a:srgbClr val="FFFFFF"/>
                            </a:solidFill>
                            <a:ln w="9525">
                              <a:solidFill>
                                <a:srgbClr val="000000"/>
                              </a:solidFill>
                              <a:miter lim="800000"/>
                              <a:headEnd/>
                              <a:tailEnd/>
                            </a:ln>
                          </wps:spPr>
                          <wps:txbx>
                            <w:txbxContent>
                              <w:p w:rsidR="0012644D" w:rsidRPr="00A4551C" w:rsidRDefault="0012644D" w:rsidP="0012644D">
                                <w:pPr>
                                  <w:jc w:val="center"/>
                                  <w:rPr>
                                    <w:sz w:val="16"/>
                                    <w:szCs w:val="16"/>
                                  </w:rPr>
                                </w:pPr>
                                <w:r>
                                  <w:rPr>
                                    <w:sz w:val="16"/>
                                  </w:rPr>
                                  <w:t xml:space="preserve">Proposal approved – Commence Research </w:t>
                                </w:r>
                              </w:p>
                            </w:txbxContent>
                          </wps:txbx>
                          <wps:bodyPr rot="0" vert="horz" wrap="square" lIns="91440" tIns="45720" rIns="91440" bIns="45720" anchor="t" anchorCtr="0" upright="1">
                            <a:noAutofit/>
                          </wps:bodyPr>
                        </wps:wsp>
                        <wps:wsp>
                          <wps:cNvPr id="25" name="Line 50"/>
                          <wps:cNvCnPr/>
                          <wps:spPr bwMode="auto">
                            <a:xfrm flipH="1">
                              <a:off x="8515" y="6112"/>
                              <a:ext cx="1"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1"/>
                          <wps:cNvCnPr/>
                          <wps:spPr bwMode="auto">
                            <a:xfrm>
                              <a:off x="8325" y="4610"/>
                              <a:ext cx="1"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52"/>
                          <wps:cNvSpPr txBox="1">
                            <a:spLocks noChangeArrowheads="1"/>
                          </wps:cNvSpPr>
                          <wps:spPr bwMode="auto">
                            <a:xfrm>
                              <a:off x="6809" y="6394"/>
                              <a:ext cx="1043" cy="376"/>
                            </a:xfrm>
                            <a:prstGeom prst="rect">
                              <a:avLst/>
                            </a:prstGeom>
                            <a:solidFill>
                              <a:srgbClr val="FFFFFF"/>
                            </a:solidFill>
                            <a:ln w="9525">
                              <a:solidFill>
                                <a:srgbClr val="000000"/>
                              </a:solidFill>
                              <a:miter lim="800000"/>
                              <a:headEnd/>
                              <a:tailEnd/>
                            </a:ln>
                          </wps:spPr>
                          <wps:txbx>
                            <w:txbxContent>
                              <w:p w:rsidR="0012644D" w:rsidRPr="009B0E20" w:rsidRDefault="0012644D" w:rsidP="0012644D">
                                <w:pPr>
                                  <w:rPr>
                                    <w:sz w:val="16"/>
                                    <w:szCs w:val="16"/>
                                  </w:rPr>
                                </w:pPr>
                                <w:r w:rsidRPr="009B0E20">
                                  <w:rPr>
                                    <w:sz w:val="16"/>
                                    <w:szCs w:val="16"/>
                                  </w:rPr>
                                  <w:t xml:space="preserve">Abandon research </w:t>
                                </w:r>
                                <w:r>
                                  <w:rPr>
                                    <w:sz w:val="16"/>
                                    <w:szCs w:val="16"/>
                                  </w:rPr>
                                  <w:t>or</w:t>
                                </w:r>
                              </w:p>
                            </w:txbxContent>
                          </wps:txbx>
                          <wps:bodyPr rot="0" vert="horz" wrap="square" lIns="91440" tIns="45720" rIns="91440" bIns="45720" anchor="t" anchorCtr="0" upright="1">
                            <a:noAutofit/>
                          </wps:bodyPr>
                        </wps:wsp>
                        <wps:wsp>
                          <wps:cNvPr id="28" name="Line 53"/>
                          <wps:cNvCnPr/>
                          <wps:spPr bwMode="auto">
                            <a:xfrm flipH="1">
                              <a:off x="7378" y="6112"/>
                              <a:ext cx="1"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54"/>
                          <wps:cNvSpPr txBox="1">
                            <a:spLocks noChangeArrowheads="1"/>
                          </wps:cNvSpPr>
                          <wps:spPr bwMode="auto">
                            <a:xfrm>
                              <a:off x="8041" y="7145"/>
                              <a:ext cx="1611" cy="376"/>
                            </a:xfrm>
                            <a:prstGeom prst="rect">
                              <a:avLst/>
                            </a:prstGeom>
                            <a:solidFill>
                              <a:srgbClr val="FFFFFF"/>
                            </a:solidFill>
                            <a:ln w="9525">
                              <a:solidFill>
                                <a:srgbClr val="000000"/>
                              </a:solidFill>
                              <a:miter lim="800000"/>
                              <a:headEnd/>
                              <a:tailEnd/>
                            </a:ln>
                          </wps:spPr>
                          <wps:txbx>
                            <w:txbxContent>
                              <w:p w:rsidR="0012644D" w:rsidRPr="00D53058" w:rsidRDefault="0012644D" w:rsidP="0012644D">
                                <w:pPr>
                                  <w:jc w:val="center"/>
                                  <w:rPr>
                                    <w:sz w:val="16"/>
                                    <w:szCs w:val="16"/>
                                  </w:rPr>
                                </w:pPr>
                                <w:r>
                                  <w:rPr>
                                    <w:sz w:val="16"/>
                                    <w:szCs w:val="16"/>
                                  </w:rPr>
                                  <w:t xml:space="preserve">Once completed CRU Team </w:t>
                                </w:r>
                                <w:r w:rsidRPr="00D53058">
                                  <w:rPr>
                                    <w:sz w:val="16"/>
                                    <w:szCs w:val="16"/>
                                  </w:rPr>
                                  <w:t xml:space="preserve">input onto the </w:t>
                                </w:r>
                                <w:r>
                                  <w:rPr>
                                    <w:sz w:val="16"/>
                                    <w:szCs w:val="16"/>
                                  </w:rPr>
                                  <w:t>research database</w:t>
                                </w:r>
                              </w:p>
                            </w:txbxContent>
                          </wps:txbx>
                          <wps:bodyPr rot="0" vert="horz" wrap="square" lIns="91440" tIns="45720" rIns="91440" bIns="45720" anchor="t" anchorCtr="0" upright="1">
                            <a:noAutofit/>
                          </wps:bodyPr>
                        </wps:wsp>
                        <wps:wsp>
                          <wps:cNvPr id="30" name="Text Box 55"/>
                          <wps:cNvSpPr txBox="1">
                            <a:spLocks noChangeArrowheads="1"/>
                          </wps:cNvSpPr>
                          <wps:spPr bwMode="auto">
                            <a:xfrm>
                              <a:off x="5104" y="6394"/>
                              <a:ext cx="1421" cy="376"/>
                            </a:xfrm>
                            <a:prstGeom prst="rect">
                              <a:avLst/>
                            </a:prstGeom>
                            <a:solidFill>
                              <a:srgbClr val="FFFFFF"/>
                            </a:solidFill>
                            <a:ln w="9525">
                              <a:solidFill>
                                <a:srgbClr val="000000"/>
                              </a:solidFill>
                              <a:miter lim="800000"/>
                              <a:headEnd/>
                              <a:tailEnd/>
                            </a:ln>
                          </wps:spPr>
                          <wps:txbx>
                            <w:txbxContent>
                              <w:p w:rsidR="0012644D" w:rsidRPr="009B0E20" w:rsidRDefault="0012644D" w:rsidP="0012644D">
                                <w:pPr>
                                  <w:rPr>
                                    <w:sz w:val="16"/>
                                    <w:szCs w:val="16"/>
                                  </w:rPr>
                                </w:pPr>
                                <w:r>
                                  <w:rPr>
                                    <w:sz w:val="16"/>
                                    <w:szCs w:val="16"/>
                                  </w:rPr>
                                  <w:t>Amend proposal and resubmit. Applicants are allowed one opportunity to amend proposal</w:t>
                                </w:r>
                              </w:p>
                            </w:txbxContent>
                          </wps:txbx>
                          <wps:bodyPr rot="0" vert="horz" wrap="square" lIns="91440" tIns="45720" rIns="91440" bIns="45720" anchor="t" anchorCtr="0" upright="1">
                            <a:noAutofit/>
                          </wps:bodyPr>
                        </wps:wsp>
                        <wps:wsp>
                          <wps:cNvPr id="31" name="Line 56"/>
                          <wps:cNvCnPr/>
                          <wps:spPr bwMode="auto">
                            <a:xfrm flipV="1">
                              <a:off x="5673" y="4140"/>
                              <a:ext cx="1" cy="2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7"/>
                          <wps:cNvCnPr/>
                          <wps:spPr bwMode="auto">
                            <a:xfrm>
                              <a:off x="6336" y="5925"/>
                              <a:ext cx="0"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58"/>
                          <wps:cNvCnPr/>
                          <wps:spPr bwMode="auto">
                            <a:xfrm>
                              <a:off x="8420" y="6770"/>
                              <a:ext cx="0"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9"/>
                          <wps:cNvCnPr/>
                          <wps:spPr bwMode="auto">
                            <a:xfrm flipH="1">
                              <a:off x="6525" y="6571"/>
                              <a:ext cx="2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Canvas 35" o:spid="_x0000_s1113" editas="canvas" style="position:absolute;margin-left:0;margin-top:-.15pt;width:819pt;height:558pt;z-index:-251657216;mso-position-horizontal:left;mso-position-horizontal-relative:text;mso-position-vertical-relative:text" coordsize="104013,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">
                <v:shape id="_x0000_s1114" type="#_x0000_t75" style="position:absolute;width:104013;height:70866;visibility:visible;mso-wrap-style:square">
                  <v:fill o:detectmouseclick="t"/>
                  <v:path o:connecttype="none"/>
                </v:shape>
                <v:line id="Line 26" o:spid="_x0000_s1115" style="position:absolute;visibility:visible;mso-wrap-style:square" from="68577,40009" to="68577,40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shape id="Text Box 27" o:spid="_x0000_s1116" type="#_x0000_t202" style="position:absolute;left:19436;top:17126;width:34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12644D" w:rsidRPr="00BE0552" w:rsidRDefault="0012644D" w:rsidP="0012644D">
                        <w:pPr>
                          <w:rPr>
                            <w:sz w:val="16"/>
                            <w:szCs w:val="16"/>
                          </w:rPr>
                        </w:pPr>
                        <w:r w:rsidRPr="00BE0552">
                          <w:rPr>
                            <w:sz w:val="16"/>
                            <w:szCs w:val="16"/>
                          </w:rPr>
                          <w:t>No</w:t>
                        </w:r>
                      </w:p>
                    </w:txbxContent>
                  </v:textbox>
                </v:shape>
                <v:shape id="Text Box 28" o:spid="_x0000_s1117" type="#_x0000_t202" style="position:absolute;left:18290;top:10285;width:4561;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2644D" w:rsidRPr="00BE0552" w:rsidRDefault="0012644D" w:rsidP="0012644D">
                        <w:pPr>
                          <w:rPr>
                            <w:sz w:val="16"/>
                            <w:szCs w:val="16"/>
                          </w:rPr>
                        </w:pPr>
                        <w:r>
                          <w:rPr>
                            <w:sz w:val="16"/>
                            <w:szCs w:val="16"/>
                          </w:rPr>
                          <w:t>Yes</w:t>
                        </w:r>
                      </w:p>
                    </w:txbxContent>
                  </v:textbox>
                </v:shape>
                <v:shape id="Text Box 29" o:spid="_x0000_s1118" type="#_x0000_t202" style="position:absolute;left:43434;top:18270;width:458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644D" w:rsidRPr="00BE0552" w:rsidRDefault="0012644D" w:rsidP="0012644D">
                        <w:pPr>
                          <w:rPr>
                            <w:sz w:val="16"/>
                            <w:szCs w:val="16"/>
                          </w:rPr>
                        </w:pPr>
                        <w:r>
                          <w:rPr>
                            <w:sz w:val="16"/>
                            <w:szCs w:val="16"/>
                          </w:rPr>
                          <w:t>Yes</w:t>
                        </w:r>
                      </w:p>
                    </w:txbxContent>
                  </v:textbox>
                </v:shape>
                <v:shape id="Text Box 30" o:spid="_x0000_s1119" type="#_x0000_t202" style="position:absolute;left:45714;top:42285;width:4549;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2644D" w:rsidRPr="00BE0552" w:rsidRDefault="0012644D" w:rsidP="0012644D">
                        <w:pPr>
                          <w:rPr>
                            <w:sz w:val="16"/>
                            <w:szCs w:val="16"/>
                          </w:rPr>
                        </w:pPr>
                        <w:r>
                          <w:rPr>
                            <w:sz w:val="16"/>
                            <w:szCs w:val="16"/>
                          </w:rPr>
                          <w:t>Yes</w:t>
                        </w:r>
                      </w:p>
                    </w:txbxContent>
                  </v:textbox>
                </v:shape>
                <v:shape id="Text Box 31" o:spid="_x0000_s1120" type="#_x0000_t202" style="position:absolute;left:26289;top:43430;width:3415;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12644D" w:rsidRPr="00BE0552" w:rsidRDefault="0012644D" w:rsidP="0012644D">
                        <w:pPr>
                          <w:rPr>
                            <w:sz w:val="16"/>
                            <w:szCs w:val="16"/>
                          </w:rPr>
                        </w:pPr>
                        <w:r w:rsidRPr="00BE0552">
                          <w:rPr>
                            <w:sz w:val="16"/>
                            <w:szCs w:val="16"/>
                          </w:rPr>
                          <w:t>No</w:t>
                        </w:r>
                      </w:p>
                    </w:txbxContent>
                  </v:textbox>
                </v:shape>
                <v:line id="Line 32" o:spid="_x0000_s1121" style="position:absolute;visibility:visible;mso-wrap-style:square" from="43434,18270" to="43434,20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33" o:spid="_x0000_s1122" style="position:absolute;flip:x;visibility:visible;mso-wrap-style:square" from="18290,40009" to="29716,40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group id="Group 34" o:spid="_x0000_s1123" style="position:absolute;left:3426;width:61713;height:59436" coordorigin="5104,2638" coordsize="5115,4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5" o:spid="_x0000_s1124" type="#_x0000_t202" style="position:absolute;left:6715;top:2638;width:350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2644D" w:rsidRDefault="0012644D" w:rsidP="0012644D">
                          <w:pPr>
                            <w:jc w:val="center"/>
                            <w:rPr>
                              <w:sz w:val="16"/>
                            </w:rPr>
                          </w:pPr>
                          <w:r>
                            <w:rPr>
                              <w:sz w:val="16"/>
                            </w:rPr>
                            <w:t xml:space="preserve">Applicant (proposer) discusses research proposal with manager of service area the research relates to. </w:t>
                          </w:r>
                        </w:p>
                        <w:p w:rsidR="0012644D" w:rsidRDefault="0012644D" w:rsidP="0012644D"/>
                      </w:txbxContent>
                    </v:textbox>
                  </v:shape>
                  <v:shape id="Text Box 36" o:spid="_x0000_s1125" type="#_x0000_t202" style="position:absolute;left:6715;top:3107;width:350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2644D" w:rsidRDefault="0012644D" w:rsidP="0012644D">
                          <w:pPr>
                            <w:jc w:val="center"/>
                          </w:pPr>
                          <w:r>
                            <w:rPr>
                              <w:sz w:val="16"/>
                            </w:rPr>
                            <w:t>If Manager agrees that the research is possible and worth pursuing applicant completes proposal form.</w:t>
                          </w:r>
                          <w:r w:rsidRPr="00D1537D">
                            <w:rPr>
                              <w:sz w:val="16"/>
                            </w:rPr>
                            <w:t xml:space="preserve"> </w:t>
                          </w:r>
                          <w:r>
                            <w:rPr>
                              <w:sz w:val="16"/>
                            </w:rPr>
                            <w:t xml:space="preserve">Manager becomes internal Sponsor for the research </w:t>
                          </w:r>
                        </w:p>
                      </w:txbxContent>
                    </v:textbox>
                  </v:shape>
                  <v:line id="Line 37" o:spid="_x0000_s1126" style="position:absolute;visibility:visible;mso-wrap-style:square" from="8421,2920" to="842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8" o:spid="_x0000_s1127" style="position:absolute;visibility:visible;mso-wrap-style:square" from="8420,3389" to="842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39" o:spid="_x0000_s1128" type="#_x0000_t202" style="position:absolute;left:6715;top:3577;width:350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2644D" w:rsidRPr="00421162" w:rsidRDefault="0012644D" w:rsidP="0012644D">
                          <w:pPr>
                            <w:rPr>
                              <w:sz w:val="16"/>
                              <w:szCs w:val="16"/>
                            </w:rPr>
                          </w:pPr>
                          <w:r>
                            <w:rPr>
                              <w:sz w:val="16"/>
                            </w:rPr>
                            <w:t xml:space="preserve">Applicant forwards the research proposal with supporting documents to the CRU Team </w:t>
                          </w:r>
                        </w:p>
                      </w:txbxContent>
                    </v:textbox>
                  </v:shape>
                  <v:shape id="Text Box 40" o:spid="_x0000_s1129" type="#_x0000_t202" style="position:absolute;left:6715;top:3952;width:350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2644D" w:rsidRDefault="0012644D" w:rsidP="0012644D">
                          <w:pPr>
                            <w:pStyle w:val="BodyText"/>
                            <w:rPr>
                              <w:sz w:val="16"/>
                            </w:rPr>
                          </w:pPr>
                          <w:proofErr w:type="gramStart"/>
                          <w:r>
                            <w:rPr>
                              <w:sz w:val="16"/>
                            </w:rPr>
                            <w:t>CRU  Team</w:t>
                          </w:r>
                          <w:proofErr w:type="gramEnd"/>
                          <w:r>
                            <w:rPr>
                              <w:sz w:val="16"/>
                            </w:rPr>
                            <w:t xml:space="preserve"> are satisfied that all sections are completed to required standard</w:t>
                          </w:r>
                        </w:p>
                        <w:p w:rsidR="0012644D" w:rsidRDefault="0012644D" w:rsidP="0012644D"/>
                      </w:txbxContent>
                    </v:textbox>
                  </v:shape>
                  <v:line id="Line 41" o:spid="_x0000_s1130" style="position:absolute;visibility:visible;mso-wrap-style:square" from="8420,3764" to="8421,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42" o:spid="_x0000_s1131" type="#_x0000_t202" style="position:absolute;left:7473;top:4328;width:208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2644D" w:rsidRDefault="0012644D" w:rsidP="0012644D">
                          <w:pPr>
                            <w:jc w:val="center"/>
                            <w:rPr>
                              <w:sz w:val="16"/>
                            </w:rPr>
                          </w:pPr>
                          <w:r>
                            <w:rPr>
                              <w:sz w:val="16"/>
                            </w:rPr>
                            <w:t>CRU Team complete risk assessment on proposal using the RGF Risk Assessment tool</w:t>
                          </w:r>
                        </w:p>
                        <w:p w:rsidR="0012644D" w:rsidRDefault="0012644D" w:rsidP="0012644D"/>
                      </w:txbxContent>
                    </v:textbox>
                  </v:shape>
                  <v:shape id="Text Box 43" o:spid="_x0000_s1132" type="#_x0000_t202" style="position:absolute;left:5389;top:3577;width:94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2644D" w:rsidRDefault="0012644D" w:rsidP="0012644D">
                          <w:r>
                            <w:rPr>
                              <w:sz w:val="16"/>
                            </w:rPr>
                            <w:t>Applicant revises proposal in line with CRU Team recommendations / supplies further info</w:t>
                          </w:r>
                        </w:p>
                      </w:txbxContent>
                    </v:textbox>
                  </v:shape>
                  <v:line id="Line 44" o:spid="_x0000_s1133" style="position:absolute;flip:x;visibility:visible;mso-wrap-style:square" from="6336,4045" to="6715,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45" o:spid="_x0000_s1134" style="position:absolute;visibility:visible;mso-wrap-style:square" from="6336,3671" to="6715,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46" o:spid="_x0000_s1135" type="#_x0000_t202" style="position:absolute;left:7378;top:5079;width:208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2644D" w:rsidRPr="00A4551C" w:rsidRDefault="0012644D" w:rsidP="0012644D">
                          <w:pPr>
                            <w:pStyle w:val="BodyText2"/>
                            <w:spacing w:line="240" w:lineRule="auto"/>
                            <w:rPr>
                              <w:sz w:val="16"/>
                              <w:szCs w:val="16"/>
                            </w:rPr>
                          </w:pPr>
                          <w:r>
                            <w:rPr>
                              <w:sz w:val="16"/>
                              <w:szCs w:val="16"/>
                            </w:rPr>
                            <w:t xml:space="preserve">CRU Team </w:t>
                          </w:r>
                          <w:r w:rsidRPr="00A4551C">
                            <w:rPr>
                              <w:sz w:val="16"/>
                              <w:szCs w:val="16"/>
                            </w:rPr>
                            <w:t>convene</w:t>
                          </w:r>
                          <w:r>
                            <w:rPr>
                              <w:sz w:val="16"/>
                              <w:szCs w:val="16"/>
                            </w:rPr>
                            <w:t xml:space="preserve"> </w:t>
                          </w:r>
                          <w:r w:rsidRPr="00A4551C">
                            <w:rPr>
                              <w:sz w:val="16"/>
                              <w:szCs w:val="16"/>
                            </w:rPr>
                            <w:t>meeting</w:t>
                          </w:r>
                          <w:r>
                            <w:rPr>
                              <w:sz w:val="16"/>
                              <w:szCs w:val="16"/>
                            </w:rPr>
                            <w:t xml:space="preserve"> of Research Officer and Senior Research </w:t>
                          </w:r>
                          <w:proofErr w:type="gramStart"/>
                          <w:r>
                            <w:rPr>
                              <w:sz w:val="16"/>
                              <w:szCs w:val="16"/>
                            </w:rPr>
                            <w:t>Officer  to</w:t>
                          </w:r>
                          <w:proofErr w:type="gramEnd"/>
                          <w:r>
                            <w:rPr>
                              <w:sz w:val="16"/>
                              <w:szCs w:val="16"/>
                            </w:rPr>
                            <w:t xml:space="preserve"> consider proposal</w:t>
                          </w:r>
                        </w:p>
                      </w:txbxContent>
                    </v:textbox>
                  </v:shape>
                  <v:line id="Line 47" o:spid="_x0000_s1136" style="position:absolute;visibility:visible;mso-wrap-style:square" from="7473,5549" to="7474,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48" o:spid="_x0000_s1137" type="#_x0000_t202" style="position:absolute;left:7283;top:5726;width:217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12644D" w:rsidRDefault="0012644D" w:rsidP="0012644D">
                          <w:pPr>
                            <w:rPr>
                              <w:sz w:val="16"/>
                            </w:rPr>
                          </w:pPr>
                          <w:r>
                            <w:rPr>
                              <w:sz w:val="16"/>
                            </w:rPr>
                            <w:t xml:space="preserve">CRU Team satisfied that all criteria are met, i.e. Risk Assessment, Data Protection, </w:t>
                          </w:r>
                          <w:proofErr w:type="spellStart"/>
                          <w:r>
                            <w:rPr>
                              <w:sz w:val="16"/>
                            </w:rPr>
                            <w:t>Caldicott</w:t>
                          </w:r>
                          <w:proofErr w:type="spellEnd"/>
                          <w:r>
                            <w:rPr>
                              <w:sz w:val="16"/>
                            </w:rPr>
                            <w:t xml:space="preserve"> Principles, ethical review etc.</w:t>
                          </w:r>
                        </w:p>
                        <w:p w:rsidR="0012644D" w:rsidRDefault="0012644D" w:rsidP="0012644D"/>
                      </w:txbxContent>
                    </v:textbox>
                  </v:shape>
                  <v:shape id="Text Box 49" o:spid="_x0000_s1138" type="#_x0000_t202" style="position:absolute;left:8041;top:6394;width:1703;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2644D" w:rsidRPr="00A4551C" w:rsidRDefault="0012644D" w:rsidP="0012644D">
                          <w:pPr>
                            <w:jc w:val="center"/>
                            <w:rPr>
                              <w:sz w:val="16"/>
                              <w:szCs w:val="16"/>
                            </w:rPr>
                          </w:pPr>
                          <w:r>
                            <w:rPr>
                              <w:sz w:val="16"/>
                            </w:rPr>
                            <w:t xml:space="preserve">Proposal approved – Commence Research </w:t>
                          </w:r>
                        </w:p>
                      </w:txbxContent>
                    </v:textbox>
                  </v:shape>
                  <v:line id="Line 50" o:spid="_x0000_s1139" style="position:absolute;flip:x;visibility:visible;mso-wrap-style:square" from="8515,6112" to="8516,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51" o:spid="_x0000_s1140" style="position:absolute;visibility:visible;mso-wrap-style:square" from="8325,4610" to="8326,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52" o:spid="_x0000_s1141" type="#_x0000_t202" style="position:absolute;left:6809;top:6394;width:1043;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12644D" w:rsidRPr="009B0E20" w:rsidRDefault="0012644D" w:rsidP="0012644D">
                          <w:pPr>
                            <w:rPr>
                              <w:sz w:val="16"/>
                              <w:szCs w:val="16"/>
                            </w:rPr>
                          </w:pPr>
                          <w:r w:rsidRPr="009B0E20">
                            <w:rPr>
                              <w:sz w:val="16"/>
                              <w:szCs w:val="16"/>
                            </w:rPr>
                            <w:t xml:space="preserve">Abandon research </w:t>
                          </w:r>
                          <w:r>
                            <w:rPr>
                              <w:sz w:val="16"/>
                              <w:szCs w:val="16"/>
                            </w:rPr>
                            <w:t>or</w:t>
                          </w:r>
                        </w:p>
                      </w:txbxContent>
                    </v:textbox>
                  </v:shape>
                  <v:line id="Line 53" o:spid="_x0000_s1142" style="position:absolute;flip:x;visibility:visible;mso-wrap-style:square" from="7378,6112" to="7379,6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54" o:spid="_x0000_s1143" type="#_x0000_t202" style="position:absolute;left:8041;top:7145;width:161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12644D" w:rsidRPr="00D53058" w:rsidRDefault="0012644D" w:rsidP="0012644D">
                          <w:pPr>
                            <w:jc w:val="center"/>
                            <w:rPr>
                              <w:sz w:val="16"/>
                              <w:szCs w:val="16"/>
                            </w:rPr>
                          </w:pPr>
                          <w:r>
                            <w:rPr>
                              <w:sz w:val="16"/>
                              <w:szCs w:val="16"/>
                            </w:rPr>
                            <w:t xml:space="preserve">Once completed CRU Team </w:t>
                          </w:r>
                          <w:r w:rsidRPr="00D53058">
                            <w:rPr>
                              <w:sz w:val="16"/>
                              <w:szCs w:val="16"/>
                            </w:rPr>
                            <w:t xml:space="preserve">input onto the </w:t>
                          </w:r>
                          <w:r>
                            <w:rPr>
                              <w:sz w:val="16"/>
                              <w:szCs w:val="16"/>
                            </w:rPr>
                            <w:t>research database</w:t>
                          </w:r>
                        </w:p>
                      </w:txbxContent>
                    </v:textbox>
                  </v:shape>
                  <v:shape id="Text Box 55" o:spid="_x0000_s1144" type="#_x0000_t202" style="position:absolute;left:5104;top:6394;width:142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12644D" w:rsidRPr="009B0E20" w:rsidRDefault="0012644D" w:rsidP="0012644D">
                          <w:pPr>
                            <w:rPr>
                              <w:sz w:val="16"/>
                              <w:szCs w:val="16"/>
                            </w:rPr>
                          </w:pPr>
                          <w:r>
                            <w:rPr>
                              <w:sz w:val="16"/>
                              <w:szCs w:val="16"/>
                            </w:rPr>
                            <w:t>Amend proposal and resubmit. Applicants are allowed one opportunity to amend proposal</w:t>
                          </w:r>
                        </w:p>
                      </w:txbxContent>
                    </v:textbox>
                  </v:shape>
                  <v:line id="Line 56" o:spid="_x0000_s1145" style="position:absolute;flip:y;visibility:visible;mso-wrap-style:square" from="5673,4140" to="5674,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57" o:spid="_x0000_s1146" style="position:absolute;visibility:visible;mso-wrap-style:square" from="6336,5925" to="6336,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58" o:spid="_x0000_s1147" style="position:absolute;visibility:visible;mso-wrap-style:square" from="8420,6770" to="8420,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59" o:spid="_x0000_s1148" style="position:absolute;flip:x;visibility:visible;mso-wrap-style:square" from="6525,6571" to="6809,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w10:wrap type="tight"/>
              </v:group>
            </w:pict>
          </mc:Fallback>
        </mc:AlternateContent>
      </w: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Default="0012644D" w:rsidP="0012644D">
      <w:pPr>
        <w:rPr>
          <w:b/>
          <w:u w:val="single"/>
        </w:rPr>
      </w:pPr>
    </w:p>
    <w:p w:rsidR="0012644D" w:rsidRPr="00B776AF" w:rsidRDefault="0012644D" w:rsidP="0012644D">
      <w:pPr>
        <w:rPr>
          <w:rFonts w:cs="Arial"/>
          <w:b/>
          <w:bCs/>
          <w:lang w:val="en-US"/>
        </w:rPr>
      </w:pPr>
      <w:r>
        <w:rPr>
          <w:rFonts w:cs="Arial"/>
          <w:bCs/>
          <w:lang w:val="en-US"/>
        </w:rPr>
        <w:br w:type="page"/>
      </w:r>
      <w:r w:rsidRPr="00B776AF">
        <w:rPr>
          <w:rFonts w:cs="Arial"/>
          <w:b/>
          <w:bCs/>
          <w:lang w:val="en-US"/>
        </w:rPr>
        <w:t>APPENDIX 2</w:t>
      </w:r>
    </w:p>
    <w:p w:rsidR="0012644D" w:rsidRPr="00B0235B" w:rsidRDefault="0012644D" w:rsidP="0012644D">
      <w:pPr>
        <w:jc w:val="center"/>
        <w:rPr>
          <w:rFonts w:cs="Arial"/>
          <w:b/>
          <w:sz w:val="28"/>
          <w:szCs w:val="28"/>
        </w:rPr>
      </w:pPr>
      <w:r w:rsidRPr="00B0235B">
        <w:rPr>
          <w:rFonts w:cs="Arial"/>
          <w:b/>
          <w:sz w:val="28"/>
          <w:szCs w:val="28"/>
        </w:rPr>
        <w:t xml:space="preserve">Ethical Standards for </w:t>
      </w:r>
      <w:r>
        <w:rPr>
          <w:rFonts w:cs="Arial"/>
          <w:b/>
          <w:sz w:val="28"/>
          <w:szCs w:val="28"/>
        </w:rPr>
        <w:t>Research</w:t>
      </w:r>
    </w:p>
    <w:p w:rsidR="0012644D" w:rsidRPr="00984E2E" w:rsidRDefault="0012644D" w:rsidP="0012644D">
      <w:pPr>
        <w:jc w:val="center"/>
        <w:rPr>
          <w:rFonts w:cs="Arial"/>
          <w:b/>
        </w:rPr>
      </w:pPr>
    </w:p>
    <w:p w:rsidR="0012644D" w:rsidRPr="00984E2E" w:rsidRDefault="0012644D" w:rsidP="0012644D">
      <w:pPr>
        <w:rPr>
          <w:rFonts w:cs="Arial"/>
          <w:b/>
        </w:rPr>
      </w:pPr>
      <w:r w:rsidRPr="00984E2E">
        <w:rPr>
          <w:rFonts w:cs="Arial"/>
          <w:b/>
        </w:rPr>
        <w:t>1. Ethics</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The dignity, rights, safety and well-being of participants is the primary consideration in any research study.</w:t>
      </w:r>
    </w:p>
    <w:p w:rsidR="0012644D" w:rsidRPr="00984E2E" w:rsidRDefault="0012644D" w:rsidP="0012644D">
      <w:pPr>
        <w:ind w:left="360"/>
        <w:rPr>
          <w:rFonts w:cs="Arial"/>
        </w:rPr>
      </w:pPr>
    </w:p>
    <w:p w:rsidR="0012644D" w:rsidRPr="00984E2E" w:rsidRDefault="0012644D" w:rsidP="0012644D">
      <w:pPr>
        <w:numPr>
          <w:ilvl w:val="0"/>
          <w:numId w:val="6"/>
        </w:numPr>
        <w:rPr>
          <w:rFonts w:cs="Arial"/>
        </w:rPr>
      </w:pPr>
      <w:r>
        <w:rPr>
          <w:rFonts w:cs="Arial"/>
        </w:rPr>
        <w:t>Research</w:t>
      </w:r>
      <w:r w:rsidRPr="00984E2E">
        <w:rPr>
          <w:rFonts w:cs="Arial"/>
        </w:rPr>
        <w:t xml:space="preserve"> involving service users or staff is reviewed independently to ensure ethical standards are met.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Research respects diversity and the multi-cultu</w:t>
      </w:r>
      <w:r>
        <w:rPr>
          <w:rFonts w:cs="Arial"/>
        </w:rPr>
        <w:t>ral nature of society. Wher</w:t>
      </w:r>
      <w:r w:rsidRPr="00984E2E">
        <w:rPr>
          <w:rFonts w:cs="Arial"/>
        </w:rPr>
        <w:t>ever relevant</w:t>
      </w:r>
      <w:r>
        <w:rPr>
          <w:rFonts w:cs="Arial"/>
        </w:rPr>
        <w:t xml:space="preserve">, it should take into account </w:t>
      </w:r>
      <w:r w:rsidRPr="00984E2E">
        <w:rPr>
          <w:rFonts w:cs="Arial"/>
        </w:rPr>
        <w:t xml:space="preserve">age, disability, gender, sexual orientation, race, culture, and religion in its design, undertaking and reporting.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Every effort is made to obtain informed consent from participants. With particular consideration given to those who are unable to give consent on their own beh</w:t>
      </w:r>
      <w:r>
        <w:rPr>
          <w:rFonts w:cs="Arial"/>
        </w:rPr>
        <w:t xml:space="preserve">alf. The Mental Capacity Act </w:t>
      </w:r>
      <w:r w:rsidRPr="00984E2E">
        <w:rPr>
          <w:rFonts w:cs="Arial"/>
        </w:rPr>
        <w:t xml:space="preserve">2005 provides safeguards for a person who lacks capacity to consent to research.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 xml:space="preserve">Where children and vulnerable people are involved every effort is made to respect the wishes of participants. Carers are consulted regarding the participant’s wishes and feelings and informed of their role and responsibilities.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 xml:space="preserve">Where there is a potential for risk in conducting </w:t>
      </w:r>
      <w:r>
        <w:rPr>
          <w:rFonts w:cs="Arial"/>
        </w:rPr>
        <w:t>research</w:t>
      </w:r>
      <w:r w:rsidRPr="00984E2E">
        <w:rPr>
          <w:rFonts w:cs="Arial"/>
        </w:rPr>
        <w:t xml:space="preserve">, the risks must be in proportion to the potential benefit.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Arrangements are made to ensure that the needs of the participants are met. This may include providing information in alternative forma</w:t>
      </w:r>
      <w:r>
        <w:rPr>
          <w:rFonts w:cs="Arial"/>
        </w:rPr>
        <w:t>ts e.g.</w:t>
      </w:r>
      <w:r w:rsidRPr="00C75CA5">
        <w:rPr>
          <w:rFonts w:cs="Arial"/>
        </w:rPr>
        <w:t xml:space="preserve"> </w:t>
      </w:r>
      <w:r w:rsidRPr="00984E2E">
        <w:rPr>
          <w:rFonts w:cs="Arial"/>
        </w:rPr>
        <w:t>providin</w:t>
      </w:r>
      <w:r>
        <w:rPr>
          <w:rFonts w:cs="Arial"/>
        </w:rPr>
        <w:t>g information in pictorial form and the use of interpreters.</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 xml:space="preserve">The </w:t>
      </w:r>
      <w:proofErr w:type="spellStart"/>
      <w:r w:rsidRPr="00984E2E">
        <w:rPr>
          <w:rFonts w:cs="Arial"/>
        </w:rPr>
        <w:t>Caldicott</w:t>
      </w:r>
      <w:proofErr w:type="spellEnd"/>
      <w:r w:rsidRPr="00984E2E">
        <w:rPr>
          <w:rFonts w:cs="Arial"/>
        </w:rPr>
        <w:t xml:space="preserve"> Principles are applied where personally identifiable information is used and Data Protection guidelines are followed.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 xml:space="preserve">Those involved in designing, conducting and analysing and supervising </w:t>
      </w:r>
      <w:r>
        <w:rPr>
          <w:rFonts w:cs="Arial"/>
        </w:rPr>
        <w:t>research</w:t>
      </w:r>
      <w:r w:rsidRPr="00984E2E">
        <w:rPr>
          <w:rFonts w:cs="Arial"/>
        </w:rPr>
        <w:t xml:space="preserve"> should have a full understanding of the subject area. </w:t>
      </w:r>
    </w:p>
    <w:p w:rsidR="0012644D" w:rsidRPr="00984E2E" w:rsidRDefault="0012644D" w:rsidP="0012644D">
      <w:pPr>
        <w:rPr>
          <w:rFonts w:cs="Arial"/>
        </w:rPr>
      </w:pPr>
    </w:p>
    <w:p w:rsidR="0012644D" w:rsidRPr="00984E2E" w:rsidRDefault="0012644D" w:rsidP="0012644D">
      <w:pPr>
        <w:numPr>
          <w:ilvl w:val="0"/>
          <w:numId w:val="6"/>
        </w:numPr>
        <w:rPr>
          <w:rFonts w:cs="Arial"/>
        </w:rPr>
      </w:pPr>
      <w:r w:rsidRPr="00984E2E">
        <w:rPr>
          <w:rFonts w:cs="Arial"/>
        </w:rPr>
        <w:t xml:space="preserve">Service users and carers or their representative groups are involved wherever possible in the design, conduct, </w:t>
      </w:r>
      <w:proofErr w:type="gramStart"/>
      <w:r w:rsidRPr="00984E2E">
        <w:rPr>
          <w:rFonts w:cs="Arial"/>
        </w:rPr>
        <w:t>analysis</w:t>
      </w:r>
      <w:proofErr w:type="gramEnd"/>
      <w:r w:rsidRPr="00984E2E">
        <w:rPr>
          <w:rFonts w:cs="Arial"/>
        </w:rPr>
        <w:t xml:space="preserve"> and reporting of research.</w:t>
      </w:r>
    </w:p>
    <w:p w:rsidR="0012644D" w:rsidRPr="00984E2E" w:rsidRDefault="0012644D" w:rsidP="0012644D">
      <w:pPr>
        <w:rPr>
          <w:rFonts w:cs="Arial"/>
          <w:b/>
        </w:rPr>
      </w:pPr>
    </w:p>
    <w:p w:rsidR="0012644D" w:rsidRPr="00984E2E" w:rsidRDefault="0012644D" w:rsidP="0012644D">
      <w:pPr>
        <w:rPr>
          <w:rFonts w:cs="Arial"/>
          <w:b/>
        </w:rPr>
      </w:pPr>
      <w:r w:rsidRPr="00984E2E">
        <w:rPr>
          <w:rFonts w:cs="Arial"/>
          <w:b/>
        </w:rPr>
        <w:t>2. Science</w:t>
      </w:r>
    </w:p>
    <w:p w:rsidR="0012644D" w:rsidRPr="00984E2E" w:rsidRDefault="0012644D" w:rsidP="0012644D">
      <w:pPr>
        <w:rPr>
          <w:rFonts w:cs="Arial"/>
        </w:rPr>
      </w:pPr>
    </w:p>
    <w:p w:rsidR="0012644D" w:rsidRPr="00984E2E" w:rsidRDefault="0012644D" w:rsidP="0012644D">
      <w:pPr>
        <w:numPr>
          <w:ilvl w:val="0"/>
          <w:numId w:val="7"/>
        </w:numPr>
        <w:rPr>
          <w:rFonts w:cs="Arial"/>
        </w:rPr>
      </w:pPr>
      <w:r w:rsidRPr="00984E2E">
        <w:rPr>
          <w:rFonts w:cs="Arial"/>
        </w:rPr>
        <w:t xml:space="preserve">When planning </w:t>
      </w:r>
      <w:r>
        <w:rPr>
          <w:rFonts w:cs="Arial"/>
        </w:rPr>
        <w:t>research,</w:t>
      </w:r>
      <w:r w:rsidRPr="00984E2E">
        <w:rPr>
          <w:rFonts w:cs="Arial"/>
        </w:rPr>
        <w:t xml:space="preserve"> due consideration is made to review existing sources of evidence. Any work which unnecessarily duplicates, or which is not of sufficient quality to contribute to something useful to existing knowledge is unethical. </w:t>
      </w:r>
    </w:p>
    <w:p w:rsidR="0012644D" w:rsidRPr="00984E2E" w:rsidRDefault="0012644D" w:rsidP="0012644D">
      <w:pPr>
        <w:rPr>
          <w:rFonts w:cs="Arial"/>
        </w:rPr>
      </w:pPr>
    </w:p>
    <w:p w:rsidR="0012644D" w:rsidRPr="00984E2E" w:rsidRDefault="0012644D" w:rsidP="0012644D">
      <w:pPr>
        <w:numPr>
          <w:ilvl w:val="0"/>
          <w:numId w:val="7"/>
        </w:numPr>
        <w:rPr>
          <w:rFonts w:cs="Arial"/>
        </w:rPr>
      </w:pPr>
      <w:r w:rsidRPr="00984E2E">
        <w:rPr>
          <w:rFonts w:cs="Arial"/>
        </w:rPr>
        <w:t xml:space="preserve">Data collected during the course of </w:t>
      </w:r>
      <w:r>
        <w:rPr>
          <w:rFonts w:cs="Arial"/>
        </w:rPr>
        <w:t>research</w:t>
      </w:r>
      <w:r w:rsidRPr="00984E2E">
        <w:rPr>
          <w:rFonts w:cs="Arial"/>
        </w:rPr>
        <w:t xml:space="preserve"> is retained for an appropriate period of time </w:t>
      </w:r>
      <w:r>
        <w:rPr>
          <w:rFonts w:cs="Arial"/>
        </w:rPr>
        <w:t xml:space="preserve">if </w:t>
      </w:r>
      <w:r w:rsidRPr="00984E2E">
        <w:rPr>
          <w:rFonts w:cs="Arial"/>
        </w:rPr>
        <w:t xml:space="preserve">necessary. </w:t>
      </w:r>
    </w:p>
    <w:p w:rsidR="0012644D" w:rsidRPr="00984E2E" w:rsidRDefault="0012644D" w:rsidP="0012644D">
      <w:pPr>
        <w:rPr>
          <w:rFonts w:cs="Arial"/>
        </w:rPr>
      </w:pPr>
    </w:p>
    <w:p w:rsidR="0012644D" w:rsidRPr="00984E2E" w:rsidRDefault="0012644D" w:rsidP="0012644D">
      <w:pPr>
        <w:numPr>
          <w:ilvl w:val="0"/>
          <w:numId w:val="7"/>
        </w:numPr>
        <w:rPr>
          <w:rFonts w:cs="Arial"/>
        </w:rPr>
      </w:pPr>
      <w:r w:rsidRPr="00984E2E">
        <w:rPr>
          <w:rFonts w:cs="Arial"/>
        </w:rPr>
        <w:t xml:space="preserve">The methodology used to gather information is appropriate and valid. Good </w:t>
      </w:r>
      <w:r>
        <w:rPr>
          <w:rFonts w:cs="Arial"/>
        </w:rPr>
        <w:t>research</w:t>
      </w:r>
      <w:r w:rsidRPr="00984E2E">
        <w:rPr>
          <w:rFonts w:cs="Arial"/>
        </w:rPr>
        <w:t xml:space="preserve"> can often use a combination of methodologies, which complement one another. </w:t>
      </w:r>
    </w:p>
    <w:p w:rsidR="0012644D" w:rsidRPr="00984E2E" w:rsidRDefault="0012644D" w:rsidP="0012644D">
      <w:pPr>
        <w:rPr>
          <w:rFonts w:cs="Arial"/>
        </w:rPr>
      </w:pPr>
    </w:p>
    <w:p w:rsidR="0012644D" w:rsidRPr="00984E2E" w:rsidRDefault="0012644D" w:rsidP="0012644D">
      <w:pPr>
        <w:rPr>
          <w:rFonts w:cs="Arial"/>
          <w:b/>
        </w:rPr>
      </w:pPr>
      <w:r w:rsidRPr="00984E2E">
        <w:rPr>
          <w:rFonts w:cs="Arial"/>
          <w:b/>
        </w:rPr>
        <w:t>3. Information</w:t>
      </w:r>
    </w:p>
    <w:p w:rsidR="0012644D" w:rsidRPr="00984E2E" w:rsidRDefault="0012644D" w:rsidP="0012644D">
      <w:pPr>
        <w:rPr>
          <w:rFonts w:cs="Arial"/>
        </w:rPr>
      </w:pPr>
    </w:p>
    <w:p w:rsidR="0012644D" w:rsidRPr="00984E2E" w:rsidRDefault="0012644D" w:rsidP="0012644D">
      <w:pPr>
        <w:numPr>
          <w:ilvl w:val="0"/>
          <w:numId w:val="8"/>
        </w:numPr>
        <w:rPr>
          <w:rFonts w:cs="Arial"/>
        </w:rPr>
      </w:pPr>
      <w:r w:rsidRPr="00984E2E">
        <w:rPr>
          <w:rFonts w:cs="Arial"/>
        </w:rPr>
        <w:t xml:space="preserve">Information regarding </w:t>
      </w:r>
      <w:r>
        <w:rPr>
          <w:rFonts w:cs="Arial"/>
        </w:rPr>
        <w:t>research</w:t>
      </w:r>
      <w:r w:rsidRPr="00984E2E">
        <w:rPr>
          <w:rFonts w:cs="Arial"/>
        </w:rPr>
        <w:t xml:space="preserve"> is made available to the public in accordance with the Freedom of Information Act and should be presented in a format understandable to the public. </w:t>
      </w:r>
    </w:p>
    <w:p w:rsidR="0012644D" w:rsidRDefault="0012644D" w:rsidP="0012644D">
      <w:pPr>
        <w:ind w:left="360"/>
      </w:pPr>
    </w:p>
    <w:p w:rsidR="0012644D" w:rsidRDefault="0012644D" w:rsidP="0012644D"/>
    <w:p w:rsidR="0012644D" w:rsidRPr="00984E2E" w:rsidRDefault="0012644D" w:rsidP="0012644D">
      <w:pPr>
        <w:rPr>
          <w:rFonts w:cs="Arial"/>
          <w:b/>
        </w:rPr>
      </w:pPr>
      <w:r w:rsidRPr="00984E2E">
        <w:rPr>
          <w:rFonts w:cs="Arial"/>
          <w:b/>
        </w:rPr>
        <w:t>4. Health and Safety</w:t>
      </w:r>
    </w:p>
    <w:p w:rsidR="0012644D" w:rsidRPr="00984E2E" w:rsidRDefault="0012644D" w:rsidP="0012644D">
      <w:pPr>
        <w:ind w:left="360"/>
        <w:rPr>
          <w:rFonts w:cs="Arial"/>
        </w:rPr>
      </w:pPr>
    </w:p>
    <w:p w:rsidR="0012644D" w:rsidRPr="00984E2E" w:rsidRDefault="0012644D" w:rsidP="0012644D">
      <w:pPr>
        <w:numPr>
          <w:ilvl w:val="0"/>
          <w:numId w:val="8"/>
        </w:numPr>
        <w:rPr>
          <w:rFonts w:cs="Arial"/>
        </w:rPr>
      </w:pPr>
      <w:r w:rsidRPr="00984E2E">
        <w:rPr>
          <w:rFonts w:cs="Arial"/>
        </w:rPr>
        <w:t xml:space="preserve">The safety of participants and of </w:t>
      </w:r>
      <w:r>
        <w:rPr>
          <w:rFonts w:cs="Arial"/>
        </w:rPr>
        <w:t xml:space="preserve">the </w:t>
      </w:r>
      <w:r w:rsidRPr="00984E2E">
        <w:rPr>
          <w:rFonts w:cs="Arial"/>
        </w:rPr>
        <w:t>research</w:t>
      </w:r>
      <w:r>
        <w:rPr>
          <w:rFonts w:cs="Arial"/>
        </w:rPr>
        <w:t>er</w:t>
      </w:r>
      <w:r w:rsidRPr="00984E2E">
        <w:rPr>
          <w:rFonts w:cs="Arial"/>
        </w:rPr>
        <w:t xml:space="preserve"> and other staff must be given priority at all times in compliance with health and safety regulations.</w:t>
      </w:r>
    </w:p>
    <w:p w:rsidR="0012644D" w:rsidRPr="00984E2E" w:rsidRDefault="0012644D" w:rsidP="0012644D">
      <w:pPr>
        <w:rPr>
          <w:rFonts w:cs="Arial"/>
        </w:rPr>
      </w:pPr>
    </w:p>
    <w:p w:rsidR="0012644D" w:rsidRPr="00984E2E" w:rsidRDefault="0012644D" w:rsidP="0012644D">
      <w:pPr>
        <w:rPr>
          <w:rFonts w:cs="Arial"/>
          <w:b/>
        </w:rPr>
      </w:pPr>
      <w:r w:rsidRPr="00984E2E">
        <w:rPr>
          <w:rFonts w:cs="Arial"/>
          <w:b/>
        </w:rPr>
        <w:t>5. Finance</w:t>
      </w:r>
    </w:p>
    <w:p w:rsidR="0012644D" w:rsidRPr="00984E2E" w:rsidRDefault="0012644D" w:rsidP="0012644D">
      <w:pPr>
        <w:rPr>
          <w:rFonts w:cs="Arial"/>
        </w:rPr>
      </w:pPr>
    </w:p>
    <w:p w:rsidR="0012644D" w:rsidRPr="00984E2E" w:rsidRDefault="0012644D" w:rsidP="0012644D">
      <w:pPr>
        <w:numPr>
          <w:ilvl w:val="0"/>
          <w:numId w:val="8"/>
        </w:numPr>
        <w:rPr>
          <w:rFonts w:cs="Arial"/>
        </w:rPr>
      </w:pPr>
      <w:r>
        <w:rPr>
          <w:rFonts w:cs="Arial"/>
        </w:rPr>
        <w:t>Research</w:t>
      </w:r>
      <w:r w:rsidRPr="00984E2E">
        <w:rPr>
          <w:rFonts w:cs="Arial"/>
        </w:rPr>
        <w:t xml:space="preserve"> should have sufficient and appropriate resources in terms of people, time, transport, money etc. allocated to it. </w:t>
      </w:r>
    </w:p>
    <w:p w:rsidR="0012644D" w:rsidRPr="00984E2E" w:rsidRDefault="0012644D" w:rsidP="0012644D">
      <w:pPr>
        <w:ind w:left="360"/>
        <w:rPr>
          <w:rFonts w:cs="Arial"/>
        </w:rPr>
      </w:pPr>
    </w:p>
    <w:p w:rsidR="0012644D" w:rsidRPr="00984E2E" w:rsidRDefault="0012644D" w:rsidP="0012644D">
      <w:pPr>
        <w:numPr>
          <w:ilvl w:val="0"/>
          <w:numId w:val="8"/>
        </w:numPr>
        <w:rPr>
          <w:rFonts w:cs="Arial"/>
        </w:rPr>
      </w:pPr>
      <w:r>
        <w:rPr>
          <w:rFonts w:cs="Arial"/>
        </w:rPr>
        <w:t>Research</w:t>
      </w:r>
      <w:r w:rsidRPr="00984E2E">
        <w:rPr>
          <w:rFonts w:cs="Arial"/>
        </w:rPr>
        <w:t xml:space="preserve"> complies with the law and with the rules set out by HM treasury for the use of public funds. </w:t>
      </w:r>
    </w:p>
    <w:p w:rsidR="0012644D" w:rsidRDefault="0012644D" w:rsidP="0012644D"/>
    <w:p w:rsidR="0012644D" w:rsidRDefault="0012644D" w:rsidP="0012644D">
      <w:pPr>
        <w:sectPr w:rsidR="0012644D" w:rsidSect="0033359B">
          <w:headerReference w:type="even" r:id="rId22"/>
          <w:headerReference w:type="default" r:id="rId23"/>
          <w:headerReference w:type="first" r:id="rId24"/>
          <w:pgSz w:w="11909" w:h="16834" w:code="9"/>
          <w:pgMar w:top="794" w:right="567" w:bottom="1134" w:left="567" w:header="0" w:footer="964" w:gutter="0"/>
          <w:cols w:space="708"/>
          <w:docGrid w:linePitch="360"/>
        </w:sectPr>
      </w:pPr>
    </w:p>
    <w:p w:rsidR="0012644D" w:rsidRPr="00B776AF" w:rsidRDefault="0012644D" w:rsidP="0012644D">
      <w:pPr>
        <w:rPr>
          <w:rFonts w:cs="Arial"/>
          <w:b/>
        </w:rPr>
      </w:pPr>
      <w:r w:rsidRPr="00B776AF">
        <w:rPr>
          <w:rFonts w:cs="Arial"/>
          <w:b/>
        </w:rPr>
        <w:t>APPENDIX 3</w:t>
      </w:r>
    </w:p>
    <w:p w:rsidR="0012644D" w:rsidRDefault="0012644D" w:rsidP="0012644D">
      <w:pPr>
        <w:jc w:val="right"/>
        <w:rPr>
          <w:rFonts w:cs="Arial"/>
        </w:rPr>
      </w:pPr>
    </w:p>
    <w:p w:rsidR="0012644D" w:rsidRPr="00B0235B" w:rsidRDefault="0012644D" w:rsidP="0012644D">
      <w:pPr>
        <w:jc w:val="center"/>
        <w:rPr>
          <w:rFonts w:cs="Arial"/>
          <w:b/>
          <w:sz w:val="28"/>
          <w:szCs w:val="28"/>
        </w:rPr>
      </w:pPr>
      <w:proofErr w:type="spellStart"/>
      <w:r w:rsidRPr="00B0235B">
        <w:rPr>
          <w:rFonts w:cs="Arial"/>
          <w:b/>
          <w:sz w:val="28"/>
          <w:szCs w:val="28"/>
        </w:rPr>
        <w:t>Caldicott</w:t>
      </w:r>
      <w:proofErr w:type="spellEnd"/>
      <w:r w:rsidRPr="00B0235B">
        <w:rPr>
          <w:rFonts w:cs="Arial"/>
          <w:b/>
          <w:sz w:val="28"/>
          <w:szCs w:val="28"/>
        </w:rPr>
        <w:t xml:space="preserve"> Principles</w:t>
      </w:r>
    </w:p>
    <w:p w:rsidR="0012644D" w:rsidRDefault="0012644D" w:rsidP="0012644D">
      <w:pPr>
        <w:spacing w:after="60" w:line="240" w:lineRule="atLeast"/>
        <w:rPr>
          <w:rFonts w:cs="Arial"/>
          <w:color w:val="666666"/>
        </w:rPr>
      </w:pPr>
      <w:r w:rsidRPr="00C900DC">
        <w:rPr>
          <w:rFonts w:cs="Arial"/>
          <w:color w:val="666666"/>
        </w:rPr>
        <w:t> </w:t>
      </w:r>
    </w:p>
    <w:p w:rsidR="0012644D" w:rsidRPr="00984E2E" w:rsidRDefault="0012644D" w:rsidP="0012644D">
      <w:pPr>
        <w:spacing w:after="60" w:line="240" w:lineRule="atLeast"/>
        <w:jc w:val="both"/>
        <w:rPr>
          <w:rFonts w:cs="Arial"/>
          <w:color w:val="666666"/>
        </w:rPr>
      </w:pPr>
      <w:r w:rsidRPr="00984E2E">
        <w:rPr>
          <w:rFonts w:cs="Arial"/>
        </w:rPr>
        <w:t xml:space="preserve">The sharing of information between agencies is </w:t>
      </w:r>
      <w:r>
        <w:rPr>
          <w:rFonts w:cs="Arial"/>
        </w:rPr>
        <w:t xml:space="preserve">a major issue within health, </w:t>
      </w:r>
      <w:r w:rsidRPr="00984E2E">
        <w:rPr>
          <w:rFonts w:cs="Arial"/>
        </w:rPr>
        <w:t>social care</w:t>
      </w:r>
      <w:r>
        <w:rPr>
          <w:rFonts w:cs="Arial"/>
        </w:rPr>
        <w:t xml:space="preserve"> and education</w:t>
      </w:r>
      <w:r w:rsidRPr="00984E2E">
        <w:rPr>
          <w:rFonts w:cs="Arial"/>
        </w:rPr>
        <w:t>, as there are many inter-dependencies in the provision of services, and there is a need for joined up public services. To address this</w:t>
      </w:r>
      <w:r>
        <w:rPr>
          <w:rFonts w:cs="Arial"/>
        </w:rPr>
        <w:t>,</w:t>
      </w:r>
      <w:r w:rsidRPr="00984E2E">
        <w:rPr>
          <w:rFonts w:cs="Arial"/>
        </w:rPr>
        <w:t xml:space="preserve"> a committee was formed, chaired by Dam</w:t>
      </w:r>
      <w:r>
        <w:rPr>
          <w:rFonts w:cs="Arial"/>
        </w:rPr>
        <w:t xml:space="preserve">e </w:t>
      </w:r>
      <w:proofErr w:type="spellStart"/>
      <w:r>
        <w:rPr>
          <w:rFonts w:cs="Arial"/>
        </w:rPr>
        <w:t>Caldicott</w:t>
      </w:r>
      <w:proofErr w:type="spellEnd"/>
      <w:r w:rsidRPr="00984E2E">
        <w:rPr>
          <w:rFonts w:cs="Arial"/>
        </w:rPr>
        <w:t xml:space="preserve">, this committee created a set of principles, called the </w:t>
      </w:r>
      <w:proofErr w:type="spellStart"/>
      <w:r>
        <w:rPr>
          <w:rFonts w:cs="Arial"/>
        </w:rPr>
        <w:t>Caldicott</w:t>
      </w:r>
      <w:proofErr w:type="spellEnd"/>
      <w:r w:rsidRPr="00984E2E">
        <w:rPr>
          <w:rFonts w:cs="Arial"/>
        </w:rPr>
        <w:t xml:space="preserve"> Principles, which govern the use of Personally Identifiable Information. They are broadly similar to those outlined in the </w:t>
      </w:r>
      <w:hyperlink r:id="rId25" w:history="1">
        <w:r w:rsidRPr="00984E2E">
          <w:rPr>
            <w:rFonts w:cs="Arial"/>
          </w:rPr>
          <w:t>Data Protection Act</w:t>
        </w:r>
      </w:hyperlink>
      <w:r>
        <w:rPr>
          <w:rFonts w:cs="Arial"/>
        </w:rPr>
        <w:t xml:space="preserve"> 1998</w:t>
      </w:r>
      <w:r w:rsidRPr="00984E2E">
        <w:rPr>
          <w:rFonts w:cs="Arial"/>
        </w:rPr>
        <w:t>, but predate it.</w:t>
      </w:r>
    </w:p>
    <w:p w:rsidR="0012644D" w:rsidRPr="00984E2E" w:rsidRDefault="0012644D" w:rsidP="0012644D">
      <w:pPr>
        <w:spacing w:after="60" w:line="240" w:lineRule="atLeast"/>
        <w:rPr>
          <w:rFonts w:cs="Arial"/>
        </w:rPr>
      </w:pPr>
      <w:r w:rsidRPr="00984E2E">
        <w:rPr>
          <w:rFonts w:cs="Arial"/>
        </w:rPr>
        <w:t> </w:t>
      </w:r>
      <w:r w:rsidRPr="00984E2E">
        <w:rPr>
          <w:rFonts w:cs="Arial"/>
          <w:b/>
          <w:bCs/>
        </w:rPr>
        <w:t> </w:t>
      </w:r>
    </w:p>
    <w:p w:rsidR="0012644D" w:rsidRPr="00984E2E" w:rsidRDefault="0012644D" w:rsidP="0012644D">
      <w:pPr>
        <w:spacing w:line="240" w:lineRule="atLeast"/>
        <w:outlineLvl w:val="1"/>
        <w:rPr>
          <w:rFonts w:cs="Arial"/>
          <w:b/>
          <w:bCs/>
        </w:rPr>
      </w:pPr>
      <w:r w:rsidRPr="00984E2E">
        <w:rPr>
          <w:rFonts w:cs="Arial"/>
          <w:b/>
          <w:bCs/>
        </w:rPr>
        <w:t>What is 'Personally Identifiable Information'</w:t>
      </w:r>
      <w:r>
        <w:rPr>
          <w:rFonts w:cs="Arial"/>
          <w:b/>
          <w:bCs/>
        </w:rPr>
        <w:t xml:space="preserve"> (PII)</w:t>
      </w:r>
      <w:r w:rsidRPr="00984E2E">
        <w:rPr>
          <w:rFonts w:cs="Arial"/>
          <w:b/>
          <w:bCs/>
        </w:rPr>
        <w:t>?</w:t>
      </w:r>
    </w:p>
    <w:p w:rsidR="0012644D" w:rsidRPr="00984E2E" w:rsidRDefault="0012644D" w:rsidP="0012644D">
      <w:pPr>
        <w:spacing w:after="60" w:line="240" w:lineRule="atLeast"/>
        <w:rPr>
          <w:rFonts w:cs="Arial"/>
        </w:rPr>
      </w:pPr>
      <w:r w:rsidRPr="00984E2E">
        <w:rPr>
          <w:rFonts w:cs="Arial"/>
        </w:rPr>
        <w:t> Personally Identifiable Information, also known as PII, is anything that can identify an individual; this includes, but is not limited to: </w:t>
      </w:r>
    </w:p>
    <w:p w:rsidR="0012644D" w:rsidRPr="00984E2E" w:rsidRDefault="0012644D" w:rsidP="0012644D">
      <w:pPr>
        <w:pStyle w:val="bullet"/>
        <w:spacing w:after="0"/>
      </w:pPr>
      <w:r w:rsidRPr="00984E2E">
        <w:t xml:space="preserve">Name </w:t>
      </w:r>
    </w:p>
    <w:p w:rsidR="0012644D" w:rsidRPr="00984E2E" w:rsidRDefault="0012644D" w:rsidP="0012644D">
      <w:pPr>
        <w:pStyle w:val="bullet"/>
        <w:spacing w:after="0"/>
      </w:pPr>
      <w:r w:rsidRPr="00984E2E">
        <w:t xml:space="preserve">Contact details </w:t>
      </w:r>
    </w:p>
    <w:p w:rsidR="0012644D" w:rsidRPr="00984E2E" w:rsidRDefault="0012644D" w:rsidP="0012644D">
      <w:pPr>
        <w:pStyle w:val="bullet"/>
        <w:spacing w:after="0"/>
      </w:pPr>
      <w:r w:rsidRPr="00984E2E">
        <w:t xml:space="preserve">Date of Birth </w:t>
      </w:r>
    </w:p>
    <w:p w:rsidR="0012644D" w:rsidRPr="00984E2E" w:rsidRDefault="0012644D" w:rsidP="0012644D">
      <w:pPr>
        <w:pStyle w:val="bullet"/>
        <w:spacing w:after="0"/>
      </w:pPr>
      <w:r w:rsidRPr="00984E2E">
        <w:t>Racial or Eth</w:t>
      </w:r>
      <w:r>
        <w:t>n</w:t>
      </w:r>
      <w:r w:rsidRPr="00984E2E">
        <w:t xml:space="preserve">ic Origin </w:t>
      </w:r>
    </w:p>
    <w:p w:rsidR="0012644D" w:rsidRPr="00984E2E" w:rsidRDefault="0012644D" w:rsidP="0012644D">
      <w:pPr>
        <w:pStyle w:val="bullet"/>
        <w:spacing w:after="0"/>
      </w:pPr>
      <w:r w:rsidRPr="00984E2E">
        <w:t xml:space="preserve">Political Opinions, Religious or other Beliefs </w:t>
      </w:r>
    </w:p>
    <w:p w:rsidR="0012644D" w:rsidRPr="00984E2E" w:rsidRDefault="0012644D" w:rsidP="0012644D">
      <w:pPr>
        <w:pStyle w:val="bullet"/>
        <w:spacing w:after="0"/>
      </w:pPr>
      <w:r w:rsidRPr="00984E2E">
        <w:t xml:space="preserve">Trade Union membership </w:t>
      </w:r>
    </w:p>
    <w:p w:rsidR="0012644D" w:rsidRPr="00984E2E" w:rsidRDefault="0012644D" w:rsidP="0012644D">
      <w:pPr>
        <w:pStyle w:val="bullet"/>
        <w:spacing w:after="0"/>
      </w:pPr>
      <w:r w:rsidRPr="00984E2E">
        <w:t xml:space="preserve">Physical or mental health </w:t>
      </w:r>
    </w:p>
    <w:p w:rsidR="0012644D" w:rsidRPr="00984E2E" w:rsidRDefault="0012644D" w:rsidP="0012644D">
      <w:pPr>
        <w:pStyle w:val="bullet"/>
        <w:spacing w:after="0"/>
      </w:pPr>
      <w:r w:rsidRPr="00984E2E">
        <w:t xml:space="preserve">Sexual Orientation &amp; sexual history </w:t>
      </w:r>
    </w:p>
    <w:p w:rsidR="0012644D" w:rsidRPr="00984E2E" w:rsidRDefault="0012644D" w:rsidP="0012644D">
      <w:pPr>
        <w:pStyle w:val="bullet"/>
        <w:spacing w:after="0"/>
      </w:pPr>
      <w:r w:rsidRPr="00984E2E">
        <w:t xml:space="preserve">Offences or alleged offences </w:t>
      </w:r>
    </w:p>
    <w:p w:rsidR="0012644D" w:rsidRDefault="0012644D" w:rsidP="0012644D">
      <w:pPr>
        <w:spacing w:after="120" w:line="240" w:lineRule="atLeast"/>
        <w:ind w:left="60"/>
        <w:rPr>
          <w:rFonts w:cs="Arial"/>
        </w:rPr>
      </w:pPr>
    </w:p>
    <w:p w:rsidR="0012644D" w:rsidRPr="009277A9" w:rsidRDefault="0012644D" w:rsidP="0012644D">
      <w:pPr>
        <w:spacing w:after="120" w:line="240" w:lineRule="atLeast"/>
        <w:ind w:left="60"/>
        <w:rPr>
          <w:rFonts w:cs="Arial"/>
          <w:b/>
        </w:rPr>
      </w:pPr>
      <w:r>
        <w:rPr>
          <w:rFonts w:cs="Arial"/>
          <w:b/>
        </w:rPr>
        <w:t>The Principles</w:t>
      </w:r>
    </w:p>
    <w:p w:rsidR="0012644D" w:rsidRPr="00984E2E" w:rsidRDefault="0012644D" w:rsidP="0012644D">
      <w:pPr>
        <w:pStyle w:val="numberedlist"/>
        <w:spacing w:before="120"/>
      </w:pPr>
      <w:r w:rsidRPr="00984E2E">
        <w:rPr>
          <w:b/>
          <w:bCs/>
        </w:rPr>
        <w:t>Justify the purpose(s)</w:t>
      </w:r>
      <w:r w:rsidRPr="00984E2E">
        <w:t xml:space="preserve">: Every proposed use or transfer of PII within or from an organization should be clearly defined and scrutinized, with continuing uses regularly reviewed by the </w:t>
      </w:r>
      <w:proofErr w:type="spellStart"/>
      <w:r>
        <w:t>Caldicott</w:t>
      </w:r>
      <w:proofErr w:type="spellEnd"/>
      <w:r w:rsidRPr="00984E2E">
        <w:t xml:space="preserve"> </w:t>
      </w:r>
      <w:r>
        <w:t>Guardian</w:t>
      </w:r>
    </w:p>
    <w:p w:rsidR="0012644D" w:rsidRPr="00984E2E" w:rsidRDefault="0012644D" w:rsidP="0012644D">
      <w:pPr>
        <w:pStyle w:val="numberedlist"/>
        <w:spacing w:before="120"/>
      </w:pPr>
      <w:r w:rsidRPr="00984E2E">
        <w:rPr>
          <w:b/>
          <w:bCs/>
        </w:rPr>
        <w:t>Don't use P</w:t>
      </w:r>
      <w:r>
        <w:rPr>
          <w:b/>
          <w:bCs/>
        </w:rPr>
        <w:t xml:space="preserve">ersonally </w:t>
      </w:r>
      <w:r w:rsidRPr="00984E2E">
        <w:rPr>
          <w:b/>
          <w:bCs/>
        </w:rPr>
        <w:t>I</w:t>
      </w:r>
      <w:r>
        <w:rPr>
          <w:b/>
          <w:bCs/>
        </w:rPr>
        <w:t xml:space="preserve">dentifiable </w:t>
      </w:r>
      <w:r w:rsidRPr="00984E2E">
        <w:rPr>
          <w:b/>
          <w:bCs/>
        </w:rPr>
        <w:t>I</w:t>
      </w:r>
      <w:r>
        <w:rPr>
          <w:b/>
          <w:bCs/>
        </w:rPr>
        <w:t>nformation (PII)</w:t>
      </w:r>
      <w:r w:rsidRPr="00984E2E">
        <w:rPr>
          <w:b/>
          <w:bCs/>
        </w:rPr>
        <w:t xml:space="preserve"> unless it is absolutely necessary</w:t>
      </w:r>
      <w:r w:rsidRPr="00984E2E">
        <w:t xml:space="preserve">: PII should not be used unless there is no alternative </w:t>
      </w:r>
    </w:p>
    <w:p w:rsidR="0012644D" w:rsidRPr="00984E2E" w:rsidRDefault="0012644D" w:rsidP="0012644D">
      <w:pPr>
        <w:pStyle w:val="numberedlist"/>
        <w:spacing w:before="120"/>
      </w:pPr>
      <w:r w:rsidRPr="00984E2E">
        <w:rPr>
          <w:b/>
          <w:bCs/>
        </w:rPr>
        <w:t>Use the minimum necessary PII</w:t>
      </w:r>
      <w:r w:rsidRPr="00984E2E">
        <w:t>: Where use of PII is considered to be essential, each individual item of information should be justified with the aim of reducing identifiability</w:t>
      </w:r>
    </w:p>
    <w:p w:rsidR="0012644D" w:rsidRPr="004C6616" w:rsidRDefault="0012644D" w:rsidP="0012644D">
      <w:pPr>
        <w:pStyle w:val="numberedlist"/>
        <w:spacing w:before="120"/>
      </w:pPr>
      <w:r w:rsidRPr="004C6616">
        <w:rPr>
          <w:b/>
          <w:bCs/>
        </w:rPr>
        <w:t>Access to PII should be on a strict need-to-know basis</w:t>
      </w:r>
      <w:r w:rsidRPr="004C6616">
        <w:t>: Only those individuals who need access to PII should have access to it, and they should only have access to the information items they need to see for a specific purpose</w:t>
      </w:r>
    </w:p>
    <w:p w:rsidR="0012644D" w:rsidRPr="004C6616" w:rsidRDefault="0012644D" w:rsidP="0012644D">
      <w:pPr>
        <w:pStyle w:val="numberedlist"/>
        <w:spacing w:before="120"/>
      </w:pPr>
      <w:r w:rsidRPr="004C6616">
        <w:rPr>
          <w:b/>
          <w:bCs/>
        </w:rPr>
        <w:t>Everyone should be aware of their responsibilities</w:t>
      </w:r>
      <w:r w:rsidRPr="004C6616">
        <w:t xml:space="preserve">: Action should be taken to ensure that those handling PII are aware of their responsibilities and obligations to respect an individual's confidentiality </w:t>
      </w:r>
    </w:p>
    <w:p w:rsidR="0012644D" w:rsidRDefault="0012644D" w:rsidP="0012644D">
      <w:pPr>
        <w:pStyle w:val="numberedlist"/>
        <w:spacing w:before="120"/>
      </w:pPr>
      <w:r w:rsidRPr="004C6616">
        <w:rPr>
          <w:b/>
          <w:bCs/>
        </w:rPr>
        <w:t>Understand and comply with the law</w:t>
      </w:r>
      <w:r w:rsidRPr="004C6616">
        <w:t>: Every use of PII must be lawful. Each organization must identify a person responsible for ensuring that the organization complies with legal requirements</w:t>
      </w:r>
    </w:p>
    <w:p w:rsidR="00090ABF" w:rsidRDefault="00090ABF">
      <w:pPr>
        <w:spacing w:after="200" w:line="276" w:lineRule="auto"/>
        <w:rPr>
          <w:b/>
          <w:sz w:val="28"/>
          <w:szCs w:val="28"/>
          <w:lang w:val="en-US"/>
        </w:rPr>
      </w:pPr>
      <w:r>
        <w:rPr>
          <w:sz w:val="28"/>
          <w:szCs w:val="28"/>
        </w:rPr>
        <w:br w:type="page"/>
      </w:r>
    </w:p>
    <w:p w:rsidR="007C1C2A" w:rsidRDefault="007751A1" w:rsidP="007C1C2A">
      <w:pPr>
        <w:pStyle w:val="Title"/>
        <w:jc w:val="left"/>
        <w:rPr>
          <w:sz w:val="28"/>
          <w:szCs w:val="28"/>
        </w:rPr>
      </w:pPr>
      <w:r>
        <w:rPr>
          <w:sz w:val="28"/>
          <w:szCs w:val="28"/>
        </w:rPr>
        <w:t>APPENDIX 4</w:t>
      </w:r>
    </w:p>
    <w:p w:rsidR="00090ABF" w:rsidRPr="00610F6E" w:rsidRDefault="00090ABF" w:rsidP="00090ABF">
      <w:pPr>
        <w:pStyle w:val="Title"/>
        <w:rPr>
          <w:sz w:val="28"/>
          <w:szCs w:val="28"/>
        </w:rPr>
      </w:pPr>
      <w:r w:rsidRPr="00610F6E">
        <w:rPr>
          <w:sz w:val="28"/>
          <w:szCs w:val="28"/>
        </w:rPr>
        <w:t>Research Governance Framework Approval Panel</w:t>
      </w:r>
    </w:p>
    <w:p w:rsidR="00090ABF" w:rsidRPr="00610F6E" w:rsidRDefault="00090ABF" w:rsidP="00090ABF">
      <w:pPr>
        <w:pStyle w:val="Title"/>
        <w:rPr>
          <w:sz w:val="28"/>
          <w:szCs w:val="28"/>
        </w:rPr>
      </w:pPr>
    </w:p>
    <w:p w:rsidR="00090ABF" w:rsidRPr="00610F6E" w:rsidRDefault="00090ABF" w:rsidP="00090ABF">
      <w:pPr>
        <w:pStyle w:val="Title"/>
        <w:rPr>
          <w:sz w:val="28"/>
          <w:szCs w:val="28"/>
        </w:rPr>
      </w:pPr>
      <w:r w:rsidRPr="00610F6E">
        <w:rPr>
          <w:sz w:val="28"/>
          <w:szCs w:val="28"/>
        </w:rPr>
        <w:t>Terms of Reference</w:t>
      </w:r>
    </w:p>
    <w:p w:rsidR="00090ABF" w:rsidRDefault="00090ABF" w:rsidP="00090ABF">
      <w:pPr>
        <w:pStyle w:val="Title"/>
      </w:pPr>
    </w:p>
    <w:p w:rsidR="00090ABF" w:rsidRPr="00D56286" w:rsidRDefault="00090ABF" w:rsidP="00090ABF">
      <w:pPr>
        <w:ind w:right="980"/>
        <w:jc w:val="both"/>
        <w:rPr>
          <w:rFonts w:cs="Arial"/>
        </w:rPr>
      </w:pPr>
    </w:p>
    <w:p w:rsidR="00090ABF" w:rsidRDefault="00090ABF" w:rsidP="00090ABF">
      <w:pPr>
        <w:ind w:right="980"/>
        <w:jc w:val="both"/>
        <w:rPr>
          <w:rFonts w:cs="Arial"/>
          <w:b/>
        </w:rPr>
      </w:pPr>
      <w:r>
        <w:rPr>
          <w:rFonts w:cs="Arial"/>
          <w:b/>
        </w:rPr>
        <w:t>Purpose</w:t>
      </w:r>
    </w:p>
    <w:p w:rsidR="00090ABF" w:rsidRPr="002D3F28" w:rsidRDefault="00090ABF" w:rsidP="00090ABF">
      <w:pPr>
        <w:ind w:right="980"/>
        <w:jc w:val="both"/>
        <w:rPr>
          <w:rFonts w:cs="Arial"/>
        </w:rPr>
      </w:pPr>
    </w:p>
    <w:p w:rsidR="00090ABF" w:rsidRDefault="00090ABF" w:rsidP="00090ABF">
      <w:pPr>
        <w:ind w:right="980"/>
        <w:jc w:val="both"/>
        <w:rPr>
          <w:rFonts w:cs="Arial"/>
        </w:rPr>
      </w:pPr>
      <w:r>
        <w:rPr>
          <w:rFonts w:cs="Arial"/>
        </w:rPr>
        <w:t>The purpose of the RGF Approval Board is to ensure that all proposed research, whether initiated externally or internally within the organisation, meets the standards required by Tower Hamlets Research Governance Framework.  Particularly:</w:t>
      </w:r>
    </w:p>
    <w:p w:rsidR="00090ABF" w:rsidRDefault="00090ABF" w:rsidP="00090ABF">
      <w:pPr>
        <w:pStyle w:val="bullet"/>
        <w:tabs>
          <w:tab w:val="clear" w:pos="1080"/>
          <w:tab w:val="num" w:pos="360"/>
        </w:tabs>
        <w:spacing w:before="120" w:after="0"/>
        <w:ind w:left="360"/>
      </w:pPr>
      <w:r>
        <w:t>Proper arrangements are in place to initiate, manage, monitor and finance the study</w:t>
      </w:r>
    </w:p>
    <w:p w:rsidR="00090ABF" w:rsidRDefault="00090ABF" w:rsidP="00090ABF">
      <w:pPr>
        <w:pStyle w:val="bullet"/>
        <w:tabs>
          <w:tab w:val="clear" w:pos="1080"/>
          <w:tab w:val="num" w:pos="360"/>
        </w:tabs>
        <w:spacing w:after="0"/>
        <w:ind w:left="360"/>
      </w:pPr>
      <w:r>
        <w:t>There is a sponsor overseeing the above</w:t>
      </w:r>
    </w:p>
    <w:p w:rsidR="00090ABF" w:rsidRDefault="00090ABF" w:rsidP="00090ABF">
      <w:pPr>
        <w:pStyle w:val="bullet"/>
        <w:tabs>
          <w:tab w:val="clear" w:pos="1080"/>
          <w:tab w:val="num" w:pos="360"/>
        </w:tabs>
        <w:spacing w:after="0"/>
        <w:ind w:left="360"/>
      </w:pPr>
      <w:r>
        <w:t>Best practice is being followed in relation to ethical and scientific considerations</w:t>
      </w:r>
    </w:p>
    <w:p w:rsidR="00090ABF" w:rsidRDefault="00090ABF" w:rsidP="00090ABF">
      <w:pPr>
        <w:pStyle w:val="bullet"/>
        <w:tabs>
          <w:tab w:val="clear" w:pos="1080"/>
          <w:tab w:val="num" w:pos="360"/>
        </w:tabs>
        <w:spacing w:after="0"/>
        <w:ind w:left="360"/>
      </w:pPr>
      <w:r>
        <w:t xml:space="preserve">Information governance arrangements comply with data protection legislation and </w:t>
      </w:r>
      <w:proofErr w:type="spellStart"/>
      <w:r>
        <w:t>Caldicott</w:t>
      </w:r>
      <w:proofErr w:type="spellEnd"/>
      <w:r>
        <w:t xml:space="preserve"> requirements</w:t>
      </w:r>
    </w:p>
    <w:p w:rsidR="00090ABF" w:rsidRDefault="00090ABF" w:rsidP="00090ABF">
      <w:pPr>
        <w:pStyle w:val="bullet"/>
        <w:tabs>
          <w:tab w:val="clear" w:pos="1080"/>
          <w:tab w:val="num" w:pos="360"/>
        </w:tabs>
        <w:spacing w:after="0"/>
        <w:ind w:left="360"/>
      </w:pPr>
      <w:r>
        <w:t>The health and safety of participants, researchers and staff will be secured</w:t>
      </w:r>
    </w:p>
    <w:p w:rsidR="00090ABF" w:rsidRDefault="00090ABF" w:rsidP="00090ABF">
      <w:pPr>
        <w:ind w:right="980"/>
        <w:jc w:val="both"/>
        <w:rPr>
          <w:rFonts w:cs="Arial"/>
        </w:rPr>
      </w:pPr>
    </w:p>
    <w:p w:rsidR="00090ABF" w:rsidRDefault="00090ABF" w:rsidP="00090ABF">
      <w:pPr>
        <w:ind w:right="980"/>
        <w:jc w:val="both"/>
        <w:rPr>
          <w:rFonts w:cs="Arial"/>
          <w:b/>
        </w:rPr>
      </w:pPr>
      <w:r>
        <w:rPr>
          <w:rFonts w:cs="Arial"/>
          <w:b/>
        </w:rPr>
        <w:t>Membership</w:t>
      </w:r>
    </w:p>
    <w:p w:rsidR="00090ABF" w:rsidRDefault="00090ABF" w:rsidP="00090ABF">
      <w:pPr>
        <w:ind w:right="980"/>
        <w:jc w:val="both"/>
        <w:rPr>
          <w:rFonts w:cs="Arial"/>
        </w:rPr>
      </w:pPr>
      <w:proofErr w:type="spellStart"/>
      <w:r>
        <w:rPr>
          <w:rFonts w:cs="Arial"/>
        </w:rPr>
        <w:t>Caldicott</w:t>
      </w:r>
      <w:proofErr w:type="spellEnd"/>
      <w:r>
        <w:rPr>
          <w:rFonts w:cs="Arial"/>
        </w:rPr>
        <w:t xml:space="preserve"> Guardian</w:t>
      </w:r>
      <w:r w:rsidR="007C1C2A">
        <w:rPr>
          <w:rFonts w:cs="Arial"/>
        </w:rPr>
        <w:t xml:space="preserve"> Dr Somen </w:t>
      </w:r>
      <w:r w:rsidR="007751A1" w:rsidRPr="00D478DB">
        <w:rPr>
          <w:rFonts w:cs="Arial"/>
          <w:bCs/>
          <w:lang w:val="en-US"/>
        </w:rPr>
        <w:t>Banerjee</w:t>
      </w:r>
      <w:r w:rsidR="007751A1">
        <w:rPr>
          <w:rFonts w:cs="Arial"/>
          <w:bCs/>
          <w:lang w:val="en-US"/>
        </w:rPr>
        <w:t xml:space="preserve"> Director of Public Health</w:t>
      </w:r>
    </w:p>
    <w:p w:rsidR="00090ABF" w:rsidRPr="002D3F28" w:rsidRDefault="00090ABF" w:rsidP="00090ABF">
      <w:pPr>
        <w:ind w:right="980"/>
        <w:jc w:val="both"/>
        <w:rPr>
          <w:rFonts w:cs="Arial"/>
        </w:rPr>
      </w:pPr>
      <w:r>
        <w:rPr>
          <w:rFonts w:cs="Arial"/>
        </w:rPr>
        <w:t xml:space="preserve">Deputy </w:t>
      </w:r>
      <w:proofErr w:type="spellStart"/>
      <w:r>
        <w:rPr>
          <w:rFonts w:cs="Arial"/>
        </w:rPr>
        <w:t>Caldicott</w:t>
      </w:r>
      <w:proofErr w:type="spellEnd"/>
      <w:r>
        <w:rPr>
          <w:rFonts w:cs="Arial"/>
        </w:rPr>
        <w:t xml:space="preserve"> Guardian </w:t>
      </w:r>
      <w:r w:rsidR="007C1C2A">
        <w:rPr>
          <w:rFonts w:cs="Arial"/>
        </w:rPr>
        <w:t xml:space="preserve">Judith St John </w:t>
      </w:r>
      <w:r w:rsidR="007751A1">
        <w:rPr>
          <w:rFonts w:cs="Arial"/>
        </w:rPr>
        <w:t xml:space="preserve">Divisional Director </w:t>
      </w:r>
      <w:r w:rsidR="007751A1">
        <w:rPr>
          <w:rFonts w:cs="Arial"/>
          <w:bCs/>
          <w:lang w:val="en-US"/>
        </w:rPr>
        <w:t>Director Sports Leisure and Culture</w:t>
      </w:r>
    </w:p>
    <w:p w:rsidR="00090ABF" w:rsidRDefault="00090ABF" w:rsidP="00090ABF">
      <w:pPr>
        <w:ind w:right="980"/>
        <w:jc w:val="both"/>
        <w:rPr>
          <w:rFonts w:cs="Arial"/>
        </w:rPr>
      </w:pPr>
      <w:r>
        <w:rPr>
          <w:rFonts w:cs="Arial"/>
        </w:rPr>
        <w:t>Corporate Information Governance Deputy Manager (Robert Wingate)</w:t>
      </w:r>
    </w:p>
    <w:p w:rsidR="00090ABF" w:rsidRDefault="00090ABF" w:rsidP="00090ABF">
      <w:pPr>
        <w:ind w:right="980"/>
        <w:jc w:val="both"/>
        <w:rPr>
          <w:rFonts w:cs="Arial"/>
        </w:rPr>
      </w:pPr>
      <w:r>
        <w:rPr>
          <w:rFonts w:cs="Arial"/>
        </w:rPr>
        <w:t xml:space="preserve">Senior Intelligence and </w:t>
      </w:r>
      <w:r w:rsidR="007C1C2A">
        <w:rPr>
          <w:rFonts w:cs="Arial"/>
        </w:rPr>
        <w:t>P</w:t>
      </w:r>
      <w:r>
        <w:rPr>
          <w:rFonts w:cs="Arial"/>
        </w:rPr>
        <w:t>erformance Manager (</w:t>
      </w:r>
      <w:smartTag w:uri="urn:schemas-microsoft-com:office:smarttags" w:element="PersonName">
        <w:r>
          <w:rPr>
            <w:rFonts w:cs="Arial"/>
          </w:rPr>
          <w:t>Juanita Haynes</w:t>
        </w:r>
      </w:smartTag>
      <w:r>
        <w:rPr>
          <w:rFonts w:cs="Arial"/>
        </w:rPr>
        <w:t>)</w:t>
      </w:r>
    </w:p>
    <w:p w:rsidR="00090ABF" w:rsidRPr="008C1EDA" w:rsidRDefault="00090ABF" w:rsidP="00090ABF">
      <w:pPr>
        <w:ind w:right="980"/>
        <w:jc w:val="both"/>
        <w:rPr>
          <w:rFonts w:cs="Arial"/>
          <w:sz w:val="16"/>
          <w:szCs w:val="16"/>
        </w:rPr>
      </w:pPr>
      <w:r>
        <w:rPr>
          <w:rFonts w:cs="Arial"/>
        </w:rPr>
        <w:t>Specialist Practitioner, Children’s Social Care, Team Manager</w:t>
      </w:r>
      <w:r>
        <w:rPr>
          <w:rFonts w:cs="Arial"/>
          <w:sz w:val="16"/>
          <w:szCs w:val="16"/>
        </w:rPr>
        <w:t>**</w:t>
      </w:r>
    </w:p>
    <w:p w:rsidR="00090ABF" w:rsidRDefault="00090ABF" w:rsidP="00090ABF">
      <w:pPr>
        <w:ind w:right="980"/>
        <w:jc w:val="both"/>
        <w:rPr>
          <w:rFonts w:cs="Arial"/>
        </w:rPr>
      </w:pPr>
      <w:r>
        <w:rPr>
          <w:rFonts w:cs="Arial"/>
        </w:rPr>
        <w:t>Specialist Practitioner, Adult Social Care Team Manager</w:t>
      </w:r>
      <w:r>
        <w:rPr>
          <w:rFonts w:cs="Arial"/>
          <w:sz w:val="16"/>
          <w:szCs w:val="16"/>
        </w:rPr>
        <w:t>**</w:t>
      </w:r>
    </w:p>
    <w:p w:rsidR="00090ABF" w:rsidRDefault="00090ABF" w:rsidP="00090ABF">
      <w:pPr>
        <w:ind w:right="980"/>
        <w:jc w:val="both"/>
        <w:rPr>
          <w:rFonts w:cs="Arial"/>
          <w:b/>
        </w:rPr>
      </w:pPr>
    </w:p>
    <w:p w:rsidR="00090ABF" w:rsidRDefault="00090ABF" w:rsidP="00090ABF">
      <w:pPr>
        <w:ind w:right="980"/>
        <w:jc w:val="both"/>
        <w:rPr>
          <w:rFonts w:cs="Arial"/>
          <w:b/>
        </w:rPr>
      </w:pPr>
      <w:r>
        <w:rPr>
          <w:rFonts w:cs="Arial"/>
          <w:b/>
        </w:rPr>
        <w:t>Responsibilities</w:t>
      </w:r>
    </w:p>
    <w:p w:rsidR="00090ABF" w:rsidRDefault="00090ABF" w:rsidP="00090ABF">
      <w:pPr>
        <w:ind w:right="980"/>
        <w:jc w:val="both"/>
        <w:rPr>
          <w:rFonts w:cs="Arial"/>
          <w:b/>
        </w:rPr>
      </w:pPr>
    </w:p>
    <w:p w:rsidR="00090ABF" w:rsidRDefault="00090ABF" w:rsidP="00090ABF">
      <w:pPr>
        <w:pStyle w:val="numberedlist"/>
        <w:numPr>
          <w:ilvl w:val="3"/>
          <w:numId w:val="4"/>
        </w:numPr>
        <w:tabs>
          <w:tab w:val="clear" w:pos="2880"/>
          <w:tab w:val="num" w:pos="360"/>
        </w:tabs>
        <w:ind w:left="360"/>
      </w:pPr>
      <w:r>
        <w:t xml:space="preserve">To </w:t>
      </w:r>
      <w:proofErr w:type="spellStart"/>
      <w:r>
        <w:t>scrutinise</w:t>
      </w:r>
      <w:proofErr w:type="spellEnd"/>
      <w:r>
        <w:t xml:space="preserve"> research proposals, within agreed timescales to ensure that the research will meet the agreed RGF standards.</w:t>
      </w:r>
    </w:p>
    <w:p w:rsidR="00090ABF" w:rsidRDefault="00090ABF" w:rsidP="00090ABF">
      <w:pPr>
        <w:pStyle w:val="numberedlist"/>
        <w:numPr>
          <w:ilvl w:val="0"/>
          <w:numId w:val="0"/>
        </w:numPr>
      </w:pPr>
    </w:p>
    <w:p w:rsidR="00090ABF" w:rsidRDefault="00090ABF" w:rsidP="00090ABF">
      <w:pPr>
        <w:pStyle w:val="numberedlist"/>
        <w:numPr>
          <w:ilvl w:val="3"/>
          <w:numId w:val="4"/>
        </w:numPr>
        <w:tabs>
          <w:tab w:val="clear" w:pos="2880"/>
          <w:tab w:val="num" w:pos="360"/>
        </w:tabs>
        <w:ind w:left="360"/>
      </w:pPr>
      <w:r>
        <w:t>To be familiar and keep up to date with all best practice guidance and research governance systems.</w:t>
      </w:r>
    </w:p>
    <w:p w:rsidR="00090ABF" w:rsidRDefault="00090ABF" w:rsidP="00090ABF">
      <w:pPr>
        <w:pStyle w:val="numberedlist"/>
        <w:numPr>
          <w:ilvl w:val="0"/>
          <w:numId w:val="0"/>
        </w:numPr>
      </w:pPr>
    </w:p>
    <w:p w:rsidR="00090ABF" w:rsidRDefault="00090ABF" w:rsidP="00090ABF">
      <w:pPr>
        <w:pStyle w:val="numberedlist"/>
        <w:numPr>
          <w:ilvl w:val="3"/>
          <w:numId w:val="4"/>
        </w:numPr>
        <w:tabs>
          <w:tab w:val="clear" w:pos="2880"/>
          <w:tab w:val="num" w:pos="360"/>
        </w:tabs>
        <w:ind w:left="360"/>
      </w:pPr>
      <w:r>
        <w:t>To comment and / or suggest approval / rejection of the research proposal within agreed timescale.</w:t>
      </w:r>
    </w:p>
    <w:p w:rsidR="00090ABF" w:rsidRDefault="00090ABF" w:rsidP="00090ABF">
      <w:pPr>
        <w:pStyle w:val="numberedlist"/>
        <w:numPr>
          <w:ilvl w:val="0"/>
          <w:numId w:val="0"/>
        </w:numPr>
      </w:pPr>
    </w:p>
    <w:p w:rsidR="00090ABF" w:rsidRDefault="00090ABF" w:rsidP="00090ABF">
      <w:pPr>
        <w:pStyle w:val="numberedlist"/>
        <w:numPr>
          <w:ilvl w:val="3"/>
          <w:numId w:val="4"/>
        </w:numPr>
        <w:tabs>
          <w:tab w:val="clear" w:pos="2880"/>
          <w:tab w:val="num" w:pos="360"/>
        </w:tabs>
        <w:ind w:left="360"/>
      </w:pPr>
      <w:r>
        <w:t xml:space="preserve">To meet as necessary to consider research proposals identified in the risk assessment as ‘high risk’ projects.  </w:t>
      </w:r>
    </w:p>
    <w:p w:rsidR="00090ABF" w:rsidRDefault="00090ABF" w:rsidP="00090ABF">
      <w:pPr>
        <w:pStyle w:val="numberedlist"/>
        <w:numPr>
          <w:ilvl w:val="0"/>
          <w:numId w:val="0"/>
        </w:numPr>
      </w:pPr>
    </w:p>
    <w:p w:rsidR="00090ABF" w:rsidRDefault="00090ABF" w:rsidP="00090ABF">
      <w:pPr>
        <w:pStyle w:val="numberedlist"/>
        <w:numPr>
          <w:ilvl w:val="3"/>
          <w:numId w:val="4"/>
        </w:numPr>
        <w:tabs>
          <w:tab w:val="clear" w:pos="2880"/>
          <w:tab w:val="num" w:pos="360"/>
        </w:tabs>
        <w:ind w:left="360"/>
      </w:pPr>
      <w:r>
        <w:t xml:space="preserve">To </w:t>
      </w:r>
      <w:proofErr w:type="spellStart"/>
      <w:r>
        <w:t>scrutinise</w:t>
      </w:r>
      <w:proofErr w:type="spellEnd"/>
      <w:r>
        <w:t xml:space="preserve"> reports of research findings prior to publication, if necessary.</w:t>
      </w:r>
    </w:p>
    <w:p w:rsidR="00090ABF" w:rsidRDefault="00090ABF" w:rsidP="00090ABF">
      <w:pPr>
        <w:pStyle w:val="numberedlist"/>
        <w:numPr>
          <w:ilvl w:val="0"/>
          <w:numId w:val="0"/>
        </w:numPr>
      </w:pPr>
    </w:p>
    <w:p w:rsidR="00090ABF" w:rsidRDefault="00090ABF" w:rsidP="00090ABF">
      <w:pPr>
        <w:pStyle w:val="numberedlist"/>
        <w:numPr>
          <w:ilvl w:val="3"/>
          <w:numId w:val="4"/>
        </w:numPr>
        <w:tabs>
          <w:tab w:val="clear" w:pos="2880"/>
          <w:tab w:val="num" w:pos="360"/>
        </w:tabs>
        <w:ind w:left="360"/>
      </w:pPr>
      <w:r>
        <w:t>To annually review research carried out.</w:t>
      </w:r>
    </w:p>
    <w:p w:rsidR="00090ABF" w:rsidRPr="002263B1" w:rsidRDefault="00090ABF" w:rsidP="00090ABF">
      <w:pPr>
        <w:pStyle w:val="numberedlist"/>
        <w:numPr>
          <w:ilvl w:val="0"/>
          <w:numId w:val="0"/>
        </w:numPr>
      </w:pPr>
    </w:p>
    <w:p w:rsidR="00090ABF" w:rsidRPr="002D3F28" w:rsidRDefault="00090ABF" w:rsidP="00090ABF">
      <w:pPr>
        <w:keepNext/>
        <w:ind w:right="979"/>
        <w:jc w:val="both"/>
        <w:rPr>
          <w:rFonts w:cs="Arial"/>
          <w:b/>
        </w:rPr>
      </w:pPr>
      <w:r>
        <w:rPr>
          <w:rFonts w:cs="Arial"/>
          <w:b/>
        </w:rPr>
        <w:t>Operation</w:t>
      </w:r>
    </w:p>
    <w:p w:rsidR="00090ABF" w:rsidRDefault="00090ABF" w:rsidP="00090ABF">
      <w:pPr>
        <w:ind w:right="980"/>
        <w:jc w:val="both"/>
        <w:rPr>
          <w:rFonts w:cs="Arial"/>
        </w:rPr>
      </w:pPr>
    </w:p>
    <w:p w:rsidR="00090ABF" w:rsidRDefault="00090ABF" w:rsidP="00090ABF">
      <w:pPr>
        <w:pStyle w:val="numberedlist"/>
        <w:numPr>
          <w:ilvl w:val="0"/>
          <w:numId w:val="10"/>
        </w:numPr>
      </w:pPr>
      <w:r>
        <w:t xml:space="preserve">Research proposals should be sent to </w:t>
      </w:r>
      <w:r w:rsidR="007751A1">
        <w:t>rgf@towerhamlets.gov.uk</w:t>
      </w:r>
    </w:p>
    <w:p w:rsidR="00090ABF" w:rsidRDefault="00090ABF" w:rsidP="00090ABF">
      <w:pPr>
        <w:pStyle w:val="numberedlist"/>
        <w:numPr>
          <w:ilvl w:val="0"/>
          <w:numId w:val="0"/>
        </w:numPr>
      </w:pPr>
    </w:p>
    <w:p w:rsidR="00090ABF" w:rsidRDefault="00090ABF" w:rsidP="00090ABF">
      <w:pPr>
        <w:pStyle w:val="numberedlist"/>
      </w:pPr>
      <w:r>
        <w:t>The RGF coordinator will check that the proposal has been completed correctly and return for further information where necessary.</w:t>
      </w:r>
    </w:p>
    <w:p w:rsidR="00090ABF" w:rsidRDefault="00090ABF" w:rsidP="00090ABF">
      <w:pPr>
        <w:pStyle w:val="numberedlist"/>
        <w:numPr>
          <w:ilvl w:val="0"/>
          <w:numId w:val="0"/>
        </w:numPr>
      </w:pPr>
    </w:p>
    <w:p w:rsidR="00090ABF" w:rsidRDefault="00090ABF" w:rsidP="00090ABF">
      <w:pPr>
        <w:pStyle w:val="numberedlist"/>
      </w:pPr>
      <w:r>
        <w:t>The Corporate Research Officer will complete a Risk Assessment, to be approved by the relevant panel members.</w:t>
      </w:r>
    </w:p>
    <w:p w:rsidR="00090ABF" w:rsidRDefault="00090ABF" w:rsidP="00090ABF">
      <w:pPr>
        <w:pStyle w:val="numberedlist"/>
        <w:numPr>
          <w:ilvl w:val="0"/>
          <w:numId w:val="0"/>
        </w:numPr>
      </w:pPr>
    </w:p>
    <w:p w:rsidR="00090ABF" w:rsidRDefault="00090ABF" w:rsidP="00090ABF">
      <w:pPr>
        <w:pStyle w:val="numberedlist"/>
      </w:pPr>
      <w:r>
        <w:t xml:space="preserve">Where the risk assessment indicates a low or medium risk, Corporate Research Officer and Corporate Senior Research Officer will meet and consider the proposal and will approve the research if all requirements are met.  </w:t>
      </w:r>
    </w:p>
    <w:p w:rsidR="00090ABF" w:rsidRDefault="00090ABF" w:rsidP="00090ABF">
      <w:pPr>
        <w:pStyle w:val="numberedlist"/>
        <w:numPr>
          <w:ilvl w:val="0"/>
          <w:numId w:val="0"/>
        </w:numPr>
      </w:pPr>
    </w:p>
    <w:p w:rsidR="00090ABF" w:rsidRDefault="00090ABF" w:rsidP="00090ABF">
      <w:pPr>
        <w:pStyle w:val="numberedlist"/>
      </w:pPr>
      <w:r>
        <w:t xml:space="preserve">Where the risk assessment indicates a high risk, the Corporate Research Officer will convene a meeting of the RGF Approval Board, supplying all the relevant information.  A quorum of 4 panel members must agree the research proposal.  This must include either the </w:t>
      </w:r>
      <w:proofErr w:type="spellStart"/>
      <w:r>
        <w:t>Caldicott</w:t>
      </w:r>
      <w:proofErr w:type="spellEnd"/>
      <w:r>
        <w:t xml:space="preserve"> Guardian or Deputy Information Governance Manager; Corporate Research Officer; and the Specialist Manager or deputy / nominated alternative officer.</w:t>
      </w:r>
      <w:r w:rsidRPr="00B908FC">
        <w:t xml:space="preserve"> </w:t>
      </w:r>
      <w:r>
        <w:t>The Chair will also consider whether to invite the researcher/sponsor to the meeting.</w:t>
      </w:r>
    </w:p>
    <w:p w:rsidR="00090ABF" w:rsidRDefault="00090ABF" w:rsidP="00090ABF">
      <w:pPr>
        <w:pStyle w:val="numberedlist"/>
        <w:numPr>
          <w:ilvl w:val="0"/>
          <w:numId w:val="0"/>
        </w:numPr>
        <w:ind w:left="576" w:hanging="576"/>
      </w:pPr>
    </w:p>
    <w:p w:rsidR="00090ABF" w:rsidRDefault="00090ABF" w:rsidP="00090ABF">
      <w:pPr>
        <w:pStyle w:val="numberedlist"/>
      </w:pPr>
      <w:r>
        <w:t>The Panel Chair will consider and address any concerns that panel members may have, and inform the proposer either that the research is approved and can go ahead, that further information is needed, or that the research cannot be approved, and why.</w:t>
      </w:r>
    </w:p>
    <w:p w:rsidR="00090ABF" w:rsidRDefault="00090ABF" w:rsidP="00090ABF">
      <w:pPr>
        <w:pStyle w:val="numberedlist"/>
        <w:numPr>
          <w:ilvl w:val="0"/>
          <w:numId w:val="0"/>
        </w:numPr>
      </w:pPr>
    </w:p>
    <w:p w:rsidR="00090ABF" w:rsidRDefault="00090ABF" w:rsidP="00090ABF">
      <w:pPr>
        <w:pStyle w:val="numberedlist"/>
      </w:pPr>
      <w:r>
        <w:t>The Corporate Research Officer will register the research on both the corporate RGF database, and the CSCI research register.</w:t>
      </w:r>
    </w:p>
    <w:p w:rsidR="00090ABF" w:rsidRDefault="00090ABF" w:rsidP="00090ABF">
      <w:pPr>
        <w:pStyle w:val="numberedlist"/>
        <w:numPr>
          <w:ilvl w:val="0"/>
          <w:numId w:val="0"/>
        </w:numPr>
      </w:pPr>
    </w:p>
    <w:p w:rsidR="00090ABF" w:rsidRDefault="00090ABF" w:rsidP="00090ABF">
      <w:pPr>
        <w:pStyle w:val="numberedlist"/>
      </w:pPr>
      <w:r>
        <w:t>The researcher will send the report of the research findings to the relevant email address as above, and the Corporate Research Officer will distribute this to the panel for approval prior to publication if necessary.</w:t>
      </w:r>
    </w:p>
    <w:p w:rsidR="00090ABF" w:rsidRDefault="00090ABF" w:rsidP="00090ABF"/>
    <w:p w:rsidR="00F37F12" w:rsidRDefault="0075652D" w:rsidP="007751A1">
      <w:pPr>
        <w:jc w:val="right"/>
      </w:pPr>
    </w:p>
    <w:sectPr w:rsidR="00F37F12">
      <w:headerReference w:type="even" r:id="rId26"/>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4D" w:rsidRDefault="0012644D" w:rsidP="0012644D">
      <w:r>
        <w:separator/>
      </w:r>
    </w:p>
  </w:endnote>
  <w:endnote w:type="continuationSeparator" w:id="0">
    <w:p w:rsidR="0012644D" w:rsidRDefault="0012644D" w:rsidP="0012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52D">
      <w:rPr>
        <w:rStyle w:val="PageNumber"/>
        <w:noProof/>
      </w:rPr>
      <w:t>1</w:t>
    </w:r>
    <w:r>
      <w:rPr>
        <w:rStyle w:val="PageNumber"/>
      </w:rPr>
      <w:fldChar w:fldCharType="end"/>
    </w:r>
  </w:p>
  <w:p w:rsidR="0012644D" w:rsidRDefault="001B63C3" w:rsidP="00366F87">
    <w:pPr>
      <w:pStyle w:val="Footer"/>
      <w:spacing w:before="240"/>
      <w:ind w:right="360"/>
    </w:pPr>
    <w:r>
      <w:rPr>
        <w:rFonts w:cs="Arial"/>
        <w:sz w:val="20"/>
        <w:szCs w:val="20"/>
      </w:rPr>
      <w:t>Intelligence and Performance Service</w:t>
    </w:r>
    <w:r w:rsidR="0012644D">
      <w:rPr>
        <w:rFonts w:cs="Arial"/>
        <w:sz w:val="20"/>
        <w:szCs w:val="20"/>
      </w:rPr>
      <w:t xml:space="preserve">, London Borough of Tower Hamlets RGF - Version </w:t>
    </w:r>
    <w:r>
      <w:rPr>
        <w:rFonts w:cs="Arial"/>
        <w:sz w:val="20"/>
        <w:szCs w:val="20"/>
      </w:rPr>
      <w:t>May 201</w:t>
    </w:r>
    <w:r w:rsidR="0075652D">
      <w:rPr>
        <w:rFonts w:cs="Arial"/>
        <w:sz w:val="20"/>
        <w:szCs w:val="20"/>
      </w:rPr>
      <w:t>9</w:t>
    </w:r>
    <w:r>
      <w:rPr>
        <w:rFonts w:cs="Arial"/>
        <w:sz w:val="20"/>
        <w:szCs w:val="20"/>
      </w:rPr>
      <w:t xml:space="preserve"> (interim)</w:t>
    </w:r>
  </w:p>
  <w:p w:rsidR="0012644D" w:rsidRDefault="0012644D" w:rsidP="001D68CF">
    <w:pPr>
      <w:pStyle w:val="Footer"/>
      <w:spacing w:before="2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52D">
      <w:rPr>
        <w:rStyle w:val="PageNumber"/>
        <w:noProof/>
      </w:rPr>
      <w:t>18</w:t>
    </w:r>
    <w:r>
      <w:rPr>
        <w:rStyle w:val="PageNumber"/>
      </w:rPr>
      <w:fldChar w:fldCharType="end"/>
    </w:r>
  </w:p>
  <w:p w:rsidR="0012644D" w:rsidRPr="001F6958" w:rsidRDefault="007C02BE" w:rsidP="001F6958">
    <w:pPr>
      <w:pStyle w:val="Footer"/>
      <w:spacing w:before="240"/>
      <w:ind w:right="360"/>
      <w:rPr>
        <w:sz w:val="20"/>
        <w:szCs w:val="20"/>
      </w:rPr>
    </w:pPr>
    <w:r>
      <w:rPr>
        <w:sz w:val="20"/>
        <w:szCs w:val="20"/>
      </w:rPr>
      <w:t>Intelligence and Performance Service</w:t>
    </w:r>
    <w:r w:rsidR="0012644D">
      <w:rPr>
        <w:sz w:val="20"/>
        <w:szCs w:val="20"/>
      </w:rPr>
      <w:t xml:space="preserve">, London Borough of Tower Hamlets, </w:t>
    </w:r>
    <w:r w:rsidR="0012644D" w:rsidRPr="001F6958">
      <w:rPr>
        <w:sz w:val="20"/>
        <w:szCs w:val="20"/>
      </w:rPr>
      <w:fldChar w:fldCharType="begin"/>
    </w:r>
    <w:r w:rsidR="0012644D" w:rsidRPr="001F6958">
      <w:rPr>
        <w:sz w:val="20"/>
        <w:szCs w:val="20"/>
      </w:rPr>
      <w:instrText xml:space="preserve"> FILENAME </w:instrText>
    </w:r>
    <w:r w:rsidR="0012644D" w:rsidRPr="001F6958">
      <w:rPr>
        <w:sz w:val="20"/>
        <w:szCs w:val="20"/>
      </w:rPr>
      <w:fldChar w:fldCharType="separate"/>
    </w:r>
    <w:r w:rsidR="0012644D">
      <w:rPr>
        <w:noProof/>
        <w:sz w:val="20"/>
        <w:szCs w:val="20"/>
      </w:rPr>
      <w:t xml:space="preserve">RGF Guidance </w:t>
    </w:r>
    <w:r>
      <w:rPr>
        <w:noProof/>
        <w:sz w:val="20"/>
        <w:szCs w:val="20"/>
      </w:rPr>
      <w:t>May 2018</w:t>
    </w:r>
    <w:r w:rsidR="0012644D">
      <w:rPr>
        <w:noProof/>
        <w:sz w:val="20"/>
        <w:szCs w:val="20"/>
      </w:rPr>
      <w:t xml:space="preserve"> (</w:t>
    </w:r>
    <w:r>
      <w:rPr>
        <w:noProof/>
        <w:sz w:val="20"/>
        <w:szCs w:val="20"/>
      </w:rPr>
      <w:t>interim)</w:t>
    </w:r>
    <w:r w:rsidR="0012644D" w:rsidRPr="001F69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4D" w:rsidRDefault="0012644D" w:rsidP="0012644D">
      <w:r>
        <w:separator/>
      </w:r>
    </w:p>
  </w:footnote>
  <w:footnote w:type="continuationSeparator" w:id="0">
    <w:p w:rsidR="0012644D" w:rsidRDefault="0012644D" w:rsidP="0012644D">
      <w:r>
        <w:continuationSeparator/>
      </w:r>
    </w:p>
  </w:footnote>
  <w:footnote w:id="1">
    <w:p w:rsidR="0012644D" w:rsidRDefault="0012644D" w:rsidP="0012644D">
      <w:pPr>
        <w:pStyle w:val="FootnoteText"/>
      </w:pPr>
      <w:r>
        <w:rPr>
          <w:rStyle w:val="FootnoteReference"/>
        </w:rPr>
        <w:footnoteRef/>
      </w:r>
      <w:r>
        <w:t xml:space="preserve"> Association of Directors of Children’s Services</w:t>
      </w:r>
    </w:p>
  </w:footnote>
  <w:footnote w:id="2">
    <w:p w:rsidR="0012644D" w:rsidRDefault="0012644D" w:rsidP="0012644D">
      <w:pPr>
        <w:pStyle w:val="FootnoteText"/>
      </w:pPr>
      <w:r>
        <w:rPr>
          <w:rStyle w:val="FootnoteReference"/>
        </w:rPr>
        <w:footnoteRef/>
      </w:r>
      <w:r>
        <w:t xml:space="preserve"> Social Care Institute of Excellence</w:t>
      </w:r>
    </w:p>
  </w:footnote>
  <w:footnote w:id="3">
    <w:p w:rsidR="0012644D" w:rsidRDefault="0012644D" w:rsidP="0012644D">
      <w:pPr>
        <w:pStyle w:val="FootnoteText"/>
      </w:pPr>
      <w:r>
        <w:rPr>
          <w:rStyle w:val="FootnoteReference"/>
        </w:rPr>
        <w:footnoteRef/>
      </w:r>
      <w:r>
        <w:t xml:space="preserve"> National Research Register for Social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Header"/>
    </w:pPr>
    <w:r>
      <w:rPr>
        <w:noProof/>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6945630" cy="1476375"/>
          <wp:effectExtent l="0" t="0" r="7620" b="9525"/>
          <wp:wrapSquare wrapText="bothSides"/>
          <wp:docPr id="122" name="Picture 122" descr="A4_wave_tr_4col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wave_tr_4colpro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563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Header"/>
    </w:pPr>
    <w:r>
      <w:rPr>
        <w:noProof/>
        <w:lang w:eastAsia="en-GB"/>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6936105" cy="1476375"/>
          <wp:effectExtent l="0" t="0" r="0" b="9525"/>
          <wp:wrapSquare wrapText="bothSides"/>
          <wp:docPr id="121" name="Picture 121" descr="A4_wave_tr_4col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wave_tr_4colpro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610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4D" w:rsidRDefault="001264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BF" w:rsidRDefault="00090A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BF" w:rsidRDefault="00090A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BF" w:rsidRDefault="00090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6E1"/>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
    <w:nsid w:val="1C465E08"/>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2">
    <w:nsid w:val="1CA92EC2"/>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3">
    <w:nsid w:val="236E688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4">
    <w:nsid w:val="25377235"/>
    <w:multiLevelType w:val="hybridMultilevel"/>
    <w:tmpl w:val="1FCC3F58"/>
    <w:lvl w:ilvl="0" w:tplc="67FCAF2C">
      <w:start w:val="1"/>
      <w:numFmt w:val="decimal"/>
      <w:pStyle w:val="numberedlist"/>
      <w:lvlText w:val="%1."/>
      <w:lvlJc w:val="left"/>
      <w:pPr>
        <w:tabs>
          <w:tab w:val="num" w:pos="576"/>
        </w:tabs>
        <w:ind w:left="576"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ED6559"/>
    <w:multiLevelType w:val="hybridMultilevel"/>
    <w:tmpl w:val="6B46F312"/>
    <w:lvl w:ilvl="0" w:tplc="B6FC69A8">
      <w:start w:val="1"/>
      <w:numFmt w:val="bullet"/>
      <w:pStyle w:val="bulle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D6B1A0A"/>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7">
    <w:nsid w:val="3BCB1C5D"/>
    <w:multiLevelType w:val="hybridMultilevel"/>
    <w:tmpl w:val="812E68E0"/>
    <w:lvl w:ilvl="0" w:tplc="FFFFFFFF">
      <w:start w:val="1"/>
      <w:numFmt w:val="bullet"/>
      <w:pStyle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49575E7E"/>
    <w:multiLevelType w:val="multilevel"/>
    <w:tmpl w:val="E45A0712"/>
    <w:lvl w:ilvl="0">
      <w:start w:val="1"/>
      <w:numFmt w:val="decimal"/>
      <w:pStyle w:val="Heading1"/>
      <w:isLgl/>
      <w:lvlText w:val="%1."/>
      <w:lvlJc w:val="left"/>
      <w:pPr>
        <w:tabs>
          <w:tab w:val="num" w:pos="720"/>
        </w:tabs>
        <w:ind w:left="720" w:hanging="720"/>
      </w:pPr>
      <w:rPr>
        <w:rFonts w:hint="default"/>
      </w:rPr>
    </w:lvl>
    <w:lvl w:ilvl="1">
      <w:start w:val="1"/>
      <w:numFmt w:val="decimal"/>
      <w:pStyle w:val="Heading2"/>
      <w:isLgl/>
      <w:lvlText w:val="%1.%2."/>
      <w:lvlJc w:val="left"/>
      <w:pPr>
        <w:tabs>
          <w:tab w:val="num" w:pos="720"/>
        </w:tabs>
        <w:ind w:left="720" w:hanging="720"/>
      </w:pPr>
      <w:rPr>
        <w:rFonts w:hint="default"/>
      </w:rPr>
    </w:lvl>
    <w:lvl w:ilvl="2">
      <w:start w:val="1"/>
      <w:numFmt w:val="decimal"/>
      <w:lvlRestart w:val="0"/>
      <w:pStyle w:val="Heading3"/>
      <w:isLgl/>
      <w:lvlText w:val="%1.%2.%3."/>
      <w:lvlJc w:val="left"/>
      <w:pPr>
        <w:tabs>
          <w:tab w:val="num" w:pos="1440"/>
        </w:tabs>
        <w:ind w:left="1224" w:hanging="504"/>
      </w:pPr>
      <w:rPr>
        <w:rFonts w:hint="default"/>
      </w:rPr>
    </w:lvl>
    <w:lvl w:ilvl="3">
      <w:start w:val="1"/>
      <w:numFmt w:val="decimal"/>
      <w:lvlRestart w:val="0"/>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Restart w:val="1"/>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3BC1AC4"/>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0">
    <w:nsid w:val="556252A0"/>
    <w:multiLevelType w:val="hybridMultilevel"/>
    <w:tmpl w:val="B8807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5DC1227"/>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2">
    <w:nsid w:val="64DC2216"/>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3">
    <w:nsid w:val="6C3456CB"/>
    <w:multiLevelType w:val="hybridMultilevel"/>
    <w:tmpl w:val="49A23CD8"/>
    <w:lvl w:ilvl="0" w:tplc="0809001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nsid w:val="6D9236C7"/>
    <w:multiLevelType w:val="singleLevel"/>
    <w:tmpl w:val="F3B62734"/>
    <w:lvl w:ilvl="0">
      <w:start w:val="1"/>
      <w:numFmt w:val="none"/>
      <w:lvlText w:val=""/>
      <w:legacy w:legacy="1" w:legacySpace="120" w:legacyIndent="360"/>
      <w:lvlJc w:val="left"/>
      <w:pPr>
        <w:ind w:left="720" w:hanging="360"/>
      </w:pPr>
      <w:rPr>
        <w:rFonts w:ascii="Symbol" w:hAnsi="Symbol" w:hint="default"/>
      </w:rPr>
    </w:lvl>
  </w:abstractNum>
  <w:abstractNum w:abstractNumId="15">
    <w:nsid w:val="70803FB4"/>
    <w:multiLevelType w:val="hybridMultilevel"/>
    <w:tmpl w:val="6C2C3212"/>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nsid w:val="713C4856"/>
    <w:multiLevelType w:val="hybridMultilevel"/>
    <w:tmpl w:val="AED4A18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6"/>
  </w:num>
  <w:num w:numId="6">
    <w:abstractNumId w:val="13"/>
  </w:num>
  <w:num w:numId="7">
    <w:abstractNumId w:val="10"/>
  </w:num>
  <w:num w:numId="8">
    <w:abstractNumId w:val="15"/>
  </w:num>
  <w:num w:numId="9">
    <w:abstractNumId w:val="9"/>
  </w:num>
  <w:num w:numId="10">
    <w:abstractNumId w:val="4"/>
    <w:lvlOverride w:ilvl="0">
      <w:startOverride w:val="1"/>
    </w:lvlOverride>
  </w:num>
  <w:num w:numId="11">
    <w:abstractNumId w:val="1"/>
  </w:num>
  <w:num w:numId="12">
    <w:abstractNumId w:val="14"/>
  </w:num>
  <w:num w:numId="13">
    <w:abstractNumId w:val="3"/>
  </w:num>
  <w:num w:numId="14">
    <w:abstractNumId w:val="12"/>
  </w:num>
  <w:num w:numId="15">
    <w:abstractNumId w:val="2"/>
  </w:num>
  <w:num w:numId="16">
    <w:abstractNumId w:val="6"/>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4D"/>
    <w:rsid w:val="00090ABF"/>
    <w:rsid w:val="0012644D"/>
    <w:rsid w:val="0018293F"/>
    <w:rsid w:val="001B63C3"/>
    <w:rsid w:val="005545EF"/>
    <w:rsid w:val="007041C6"/>
    <w:rsid w:val="0075652D"/>
    <w:rsid w:val="007751A1"/>
    <w:rsid w:val="00776A35"/>
    <w:rsid w:val="007C02BE"/>
    <w:rsid w:val="007C1C2A"/>
    <w:rsid w:val="0082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4D"/>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2644D"/>
    <w:pPr>
      <w:keepNext/>
      <w:numPr>
        <w:numId w:val="3"/>
      </w:numPr>
      <w:shd w:val="pct10" w:color="auto" w:fill="auto"/>
      <w:spacing w:before="240" w:after="240"/>
      <w:outlineLvl w:val="0"/>
    </w:pPr>
    <w:rPr>
      <w:rFonts w:cs="Arial"/>
      <w:b/>
      <w:bCs/>
      <w:lang w:eastAsia="en-US"/>
    </w:rPr>
  </w:style>
  <w:style w:type="paragraph" w:styleId="Heading2">
    <w:name w:val="heading 2"/>
    <w:basedOn w:val="Normal"/>
    <w:next w:val="Normal"/>
    <w:link w:val="Heading2Char"/>
    <w:qFormat/>
    <w:rsid w:val="0012644D"/>
    <w:pPr>
      <w:numPr>
        <w:ilvl w:val="1"/>
        <w:numId w:val="3"/>
      </w:numPr>
      <w:autoSpaceDE w:val="0"/>
      <w:autoSpaceDN w:val="0"/>
      <w:adjustRightInd w:val="0"/>
      <w:spacing w:before="240" w:after="120"/>
      <w:outlineLvl w:val="1"/>
    </w:pPr>
    <w:rPr>
      <w:rFonts w:cs="Arial"/>
      <w:bCs/>
      <w:color w:val="000000"/>
      <w:lang w:val="en-US" w:eastAsia="en-US"/>
    </w:rPr>
  </w:style>
  <w:style w:type="paragraph" w:styleId="Heading3">
    <w:name w:val="heading 3"/>
    <w:basedOn w:val="Normal"/>
    <w:next w:val="Normal"/>
    <w:link w:val="Heading3Char"/>
    <w:qFormat/>
    <w:rsid w:val="0012644D"/>
    <w:pPr>
      <w:keepNext/>
      <w:numPr>
        <w:ilvl w:val="2"/>
        <w:numId w:val="3"/>
      </w:numPr>
      <w:autoSpaceDE w:val="0"/>
      <w:autoSpaceDN w:val="0"/>
      <w:adjustRightInd w:val="0"/>
      <w:outlineLvl w:val="2"/>
    </w:pPr>
    <w:rPr>
      <w:rFonts w:cs="Arial"/>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44D"/>
    <w:rPr>
      <w:rFonts w:ascii="Arial" w:eastAsia="Times New Roman" w:hAnsi="Arial" w:cs="Arial"/>
      <w:b/>
      <w:bCs/>
      <w:sz w:val="24"/>
      <w:szCs w:val="24"/>
      <w:shd w:val="pct10" w:color="auto" w:fill="auto"/>
    </w:rPr>
  </w:style>
  <w:style w:type="character" w:customStyle="1" w:styleId="Heading2Char">
    <w:name w:val="Heading 2 Char"/>
    <w:basedOn w:val="DefaultParagraphFont"/>
    <w:link w:val="Heading2"/>
    <w:rsid w:val="0012644D"/>
    <w:rPr>
      <w:rFonts w:ascii="Arial" w:eastAsia="Times New Roman" w:hAnsi="Arial" w:cs="Arial"/>
      <w:bCs/>
      <w:color w:val="000000"/>
      <w:sz w:val="24"/>
      <w:szCs w:val="24"/>
      <w:lang w:val="en-US"/>
    </w:rPr>
  </w:style>
  <w:style w:type="character" w:customStyle="1" w:styleId="Heading3Char">
    <w:name w:val="Heading 3 Char"/>
    <w:basedOn w:val="DefaultParagraphFont"/>
    <w:link w:val="Heading3"/>
    <w:rsid w:val="0012644D"/>
    <w:rPr>
      <w:rFonts w:ascii="Arial" w:eastAsia="Times New Roman" w:hAnsi="Arial" w:cs="Arial"/>
      <w:b/>
      <w:bCs/>
      <w:sz w:val="24"/>
      <w:szCs w:val="24"/>
      <w:u w:val="single"/>
      <w:lang w:val="en-US"/>
    </w:rPr>
  </w:style>
  <w:style w:type="character" w:styleId="Hyperlink">
    <w:name w:val="Hyperlink"/>
    <w:rsid w:val="0012644D"/>
    <w:rPr>
      <w:color w:val="0000FF"/>
      <w:u w:val="single"/>
    </w:rPr>
  </w:style>
  <w:style w:type="paragraph" w:styleId="BodyTextIndent">
    <w:name w:val="Body Text Indent"/>
    <w:basedOn w:val="Normal"/>
    <w:link w:val="BodyTextIndentChar"/>
    <w:rsid w:val="0012644D"/>
    <w:pPr>
      <w:jc w:val="center"/>
    </w:pPr>
    <w:rPr>
      <w:rFonts w:cs="Arial"/>
      <w:b/>
      <w:bCs/>
      <w:lang w:eastAsia="en-US"/>
    </w:rPr>
  </w:style>
  <w:style w:type="character" w:customStyle="1" w:styleId="BodyTextIndentChar">
    <w:name w:val="Body Text Indent Char"/>
    <w:basedOn w:val="DefaultParagraphFont"/>
    <w:link w:val="BodyTextIndent"/>
    <w:rsid w:val="0012644D"/>
    <w:rPr>
      <w:rFonts w:ascii="Arial" w:eastAsia="Times New Roman" w:hAnsi="Arial" w:cs="Arial"/>
      <w:b/>
      <w:bCs/>
      <w:sz w:val="24"/>
      <w:szCs w:val="24"/>
    </w:rPr>
  </w:style>
  <w:style w:type="paragraph" w:styleId="BodyText">
    <w:name w:val="Body Text"/>
    <w:basedOn w:val="Normal"/>
    <w:link w:val="BodyTextChar"/>
    <w:rsid w:val="0012644D"/>
    <w:pPr>
      <w:autoSpaceDE w:val="0"/>
      <w:autoSpaceDN w:val="0"/>
      <w:adjustRightInd w:val="0"/>
    </w:pPr>
    <w:rPr>
      <w:rFonts w:cs="Arial"/>
      <w:b/>
      <w:bCs/>
      <w:lang w:val="en-US" w:eastAsia="en-US"/>
    </w:rPr>
  </w:style>
  <w:style w:type="character" w:customStyle="1" w:styleId="BodyTextChar">
    <w:name w:val="Body Text Char"/>
    <w:basedOn w:val="DefaultParagraphFont"/>
    <w:link w:val="BodyText"/>
    <w:rsid w:val="0012644D"/>
    <w:rPr>
      <w:rFonts w:ascii="Arial" w:eastAsia="Times New Roman" w:hAnsi="Arial" w:cs="Arial"/>
      <w:b/>
      <w:bCs/>
      <w:sz w:val="24"/>
      <w:szCs w:val="24"/>
      <w:lang w:val="en-US"/>
    </w:rPr>
  </w:style>
  <w:style w:type="paragraph" w:styleId="Footer">
    <w:name w:val="footer"/>
    <w:basedOn w:val="Normal"/>
    <w:link w:val="FooterChar"/>
    <w:rsid w:val="0012644D"/>
    <w:pPr>
      <w:tabs>
        <w:tab w:val="center" w:pos="4153"/>
        <w:tab w:val="right" w:pos="8306"/>
      </w:tabs>
    </w:pPr>
    <w:rPr>
      <w:lang w:eastAsia="en-US"/>
    </w:rPr>
  </w:style>
  <w:style w:type="character" w:customStyle="1" w:styleId="FooterChar">
    <w:name w:val="Footer Char"/>
    <w:basedOn w:val="DefaultParagraphFont"/>
    <w:link w:val="Footer"/>
    <w:rsid w:val="0012644D"/>
    <w:rPr>
      <w:rFonts w:ascii="Arial" w:eastAsia="Times New Roman" w:hAnsi="Arial" w:cs="Times New Roman"/>
      <w:sz w:val="24"/>
      <w:szCs w:val="24"/>
    </w:rPr>
  </w:style>
  <w:style w:type="character" w:styleId="PageNumber">
    <w:name w:val="page number"/>
    <w:basedOn w:val="DefaultParagraphFont"/>
    <w:rsid w:val="0012644D"/>
  </w:style>
  <w:style w:type="paragraph" w:styleId="Header">
    <w:name w:val="header"/>
    <w:basedOn w:val="Normal"/>
    <w:link w:val="HeaderChar"/>
    <w:rsid w:val="0012644D"/>
    <w:pPr>
      <w:tabs>
        <w:tab w:val="center" w:pos="4153"/>
        <w:tab w:val="right" w:pos="8306"/>
      </w:tabs>
    </w:pPr>
    <w:rPr>
      <w:lang w:eastAsia="en-US"/>
    </w:rPr>
  </w:style>
  <w:style w:type="character" w:customStyle="1" w:styleId="HeaderChar">
    <w:name w:val="Header Char"/>
    <w:basedOn w:val="DefaultParagraphFont"/>
    <w:link w:val="Header"/>
    <w:rsid w:val="0012644D"/>
    <w:rPr>
      <w:rFonts w:ascii="Arial" w:eastAsia="Times New Roman" w:hAnsi="Arial" w:cs="Times New Roman"/>
      <w:sz w:val="24"/>
      <w:szCs w:val="24"/>
    </w:rPr>
  </w:style>
  <w:style w:type="paragraph" w:styleId="BodyText2">
    <w:name w:val="Body Text 2"/>
    <w:basedOn w:val="Normal"/>
    <w:link w:val="BodyText2Char"/>
    <w:rsid w:val="0012644D"/>
    <w:pPr>
      <w:spacing w:after="120" w:line="480" w:lineRule="auto"/>
    </w:pPr>
    <w:rPr>
      <w:lang w:eastAsia="en-US"/>
    </w:rPr>
  </w:style>
  <w:style w:type="character" w:customStyle="1" w:styleId="BodyText2Char">
    <w:name w:val="Body Text 2 Char"/>
    <w:basedOn w:val="DefaultParagraphFont"/>
    <w:link w:val="BodyText2"/>
    <w:rsid w:val="0012644D"/>
    <w:rPr>
      <w:rFonts w:ascii="Arial" w:eastAsia="Times New Roman" w:hAnsi="Arial" w:cs="Times New Roman"/>
      <w:sz w:val="24"/>
      <w:szCs w:val="24"/>
    </w:rPr>
  </w:style>
  <w:style w:type="paragraph" w:customStyle="1" w:styleId="bullet">
    <w:name w:val="bullet"/>
    <w:basedOn w:val="Footer"/>
    <w:rsid w:val="0012644D"/>
    <w:pPr>
      <w:numPr>
        <w:numId w:val="1"/>
      </w:numPr>
      <w:tabs>
        <w:tab w:val="clear" w:pos="4153"/>
        <w:tab w:val="clear" w:pos="8306"/>
      </w:tabs>
      <w:spacing w:after="120"/>
    </w:pPr>
    <w:rPr>
      <w:rFonts w:cs="Arial"/>
    </w:rPr>
  </w:style>
  <w:style w:type="paragraph" w:customStyle="1" w:styleId="bullet2">
    <w:name w:val="bullet 2"/>
    <w:basedOn w:val="Normal"/>
    <w:rsid w:val="0012644D"/>
    <w:pPr>
      <w:numPr>
        <w:numId w:val="2"/>
      </w:numPr>
      <w:ind w:left="1080"/>
    </w:pPr>
    <w:rPr>
      <w:rFonts w:cs="Arial"/>
      <w:lang w:val="en-US" w:eastAsia="en-US"/>
    </w:rPr>
  </w:style>
  <w:style w:type="paragraph" w:customStyle="1" w:styleId="numberedlist">
    <w:name w:val="numbered list"/>
    <w:basedOn w:val="Normal"/>
    <w:rsid w:val="0012644D"/>
    <w:pPr>
      <w:numPr>
        <w:numId w:val="4"/>
      </w:numPr>
      <w:jc w:val="both"/>
    </w:pPr>
    <w:rPr>
      <w:rFonts w:cs="Arial"/>
      <w:lang w:val="en-US"/>
    </w:rPr>
  </w:style>
  <w:style w:type="paragraph" w:styleId="TOC1">
    <w:name w:val="toc 1"/>
    <w:basedOn w:val="Normal"/>
    <w:next w:val="Normal"/>
    <w:autoRedefine/>
    <w:semiHidden/>
    <w:rsid w:val="0012644D"/>
    <w:pPr>
      <w:tabs>
        <w:tab w:val="left" w:pos="748"/>
        <w:tab w:val="right" w:leader="dot" w:pos="9019"/>
      </w:tabs>
      <w:spacing w:before="120"/>
    </w:pPr>
    <w:rPr>
      <w:lang w:eastAsia="en-US"/>
    </w:rPr>
  </w:style>
  <w:style w:type="paragraph" w:styleId="FootnoteText">
    <w:name w:val="footnote text"/>
    <w:basedOn w:val="Normal"/>
    <w:link w:val="FootnoteTextChar"/>
    <w:semiHidden/>
    <w:rsid w:val="0012644D"/>
    <w:rPr>
      <w:sz w:val="20"/>
      <w:szCs w:val="20"/>
      <w:lang w:eastAsia="en-US"/>
    </w:rPr>
  </w:style>
  <w:style w:type="character" w:customStyle="1" w:styleId="FootnoteTextChar">
    <w:name w:val="Footnote Text Char"/>
    <w:basedOn w:val="DefaultParagraphFont"/>
    <w:link w:val="FootnoteText"/>
    <w:semiHidden/>
    <w:rsid w:val="0012644D"/>
    <w:rPr>
      <w:rFonts w:ascii="Arial" w:eastAsia="Times New Roman" w:hAnsi="Arial" w:cs="Times New Roman"/>
      <w:sz w:val="20"/>
      <w:szCs w:val="20"/>
    </w:rPr>
  </w:style>
  <w:style w:type="character" w:styleId="FootnoteReference">
    <w:name w:val="footnote reference"/>
    <w:semiHidden/>
    <w:rsid w:val="0012644D"/>
    <w:rPr>
      <w:vertAlign w:val="superscript"/>
    </w:rPr>
  </w:style>
  <w:style w:type="paragraph" w:customStyle="1" w:styleId="Style1">
    <w:name w:val="Style1"/>
    <w:basedOn w:val="Normal"/>
    <w:rsid w:val="00090ABF"/>
    <w:pPr>
      <w:overflowPunct w:val="0"/>
      <w:autoSpaceDE w:val="0"/>
      <w:autoSpaceDN w:val="0"/>
      <w:adjustRightInd w:val="0"/>
      <w:textAlignment w:val="baseline"/>
    </w:pPr>
    <w:rPr>
      <w:rFonts w:ascii="Gill Sans MT" w:hAnsi="Gill Sans MT"/>
      <w:szCs w:val="20"/>
      <w:lang w:eastAsia="en-US"/>
    </w:rPr>
  </w:style>
  <w:style w:type="paragraph" w:styleId="Title">
    <w:name w:val="Title"/>
    <w:basedOn w:val="Normal"/>
    <w:link w:val="TitleChar"/>
    <w:qFormat/>
    <w:rsid w:val="00090ABF"/>
    <w:pPr>
      <w:ind w:right="980"/>
      <w:jc w:val="center"/>
    </w:pPr>
    <w:rPr>
      <w:b/>
      <w:szCs w:val="20"/>
      <w:lang w:val="en-US"/>
    </w:rPr>
  </w:style>
  <w:style w:type="character" w:customStyle="1" w:styleId="TitleChar">
    <w:name w:val="Title Char"/>
    <w:basedOn w:val="DefaultParagraphFont"/>
    <w:link w:val="Title"/>
    <w:rsid w:val="00090ABF"/>
    <w:rPr>
      <w:rFonts w:ascii="Arial" w:eastAsia="Times New Roman" w:hAnsi="Arial" w:cs="Times New Roman"/>
      <w:b/>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4D"/>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2644D"/>
    <w:pPr>
      <w:keepNext/>
      <w:numPr>
        <w:numId w:val="3"/>
      </w:numPr>
      <w:shd w:val="pct10" w:color="auto" w:fill="auto"/>
      <w:spacing w:before="240" w:after="240"/>
      <w:outlineLvl w:val="0"/>
    </w:pPr>
    <w:rPr>
      <w:rFonts w:cs="Arial"/>
      <w:b/>
      <w:bCs/>
      <w:lang w:eastAsia="en-US"/>
    </w:rPr>
  </w:style>
  <w:style w:type="paragraph" w:styleId="Heading2">
    <w:name w:val="heading 2"/>
    <w:basedOn w:val="Normal"/>
    <w:next w:val="Normal"/>
    <w:link w:val="Heading2Char"/>
    <w:qFormat/>
    <w:rsid w:val="0012644D"/>
    <w:pPr>
      <w:numPr>
        <w:ilvl w:val="1"/>
        <w:numId w:val="3"/>
      </w:numPr>
      <w:autoSpaceDE w:val="0"/>
      <w:autoSpaceDN w:val="0"/>
      <w:adjustRightInd w:val="0"/>
      <w:spacing w:before="240" w:after="120"/>
      <w:outlineLvl w:val="1"/>
    </w:pPr>
    <w:rPr>
      <w:rFonts w:cs="Arial"/>
      <w:bCs/>
      <w:color w:val="000000"/>
      <w:lang w:val="en-US" w:eastAsia="en-US"/>
    </w:rPr>
  </w:style>
  <w:style w:type="paragraph" w:styleId="Heading3">
    <w:name w:val="heading 3"/>
    <w:basedOn w:val="Normal"/>
    <w:next w:val="Normal"/>
    <w:link w:val="Heading3Char"/>
    <w:qFormat/>
    <w:rsid w:val="0012644D"/>
    <w:pPr>
      <w:keepNext/>
      <w:numPr>
        <w:ilvl w:val="2"/>
        <w:numId w:val="3"/>
      </w:numPr>
      <w:autoSpaceDE w:val="0"/>
      <w:autoSpaceDN w:val="0"/>
      <w:adjustRightInd w:val="0"/>
      <w:outlineLvl w:val="2"/>
    </w:pPr>
    <w:rPr>
      <w:rFonts w:cs="Arial"/>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44D"/>
    <w:rPr>
      <w:rFonts w:ascii="Arial" w:eastAsia="Times New Roman" w:hAnsi="Arial" w:cs="Arial"/>
      <w:b/>
      <w:bCs/>
      <w:sz w:val="24"/>
      <w:szCs w:val="24"/>
      <w:shd w:val="pct10" w:color="auto" w:fill="auto"/>
    </w:rPr>
  </w:style>
  <w:style w:type="character" w:customStyle="1" w:styleId="Heading2Char">
    <w:name w:val="Heading 2 Char"/>
    <w:basedOn w:val="DefaultParagraphFont"/>
    <w:link w:val="Heading2"/>
    <w:rsid w:val="0012644D"/>
    <w:rPr>
      <w:rFonts w:ascii="Arial" w:eastAsia="Times New Roman" w:hAnsi="Arial" w:cs="Arial"/>
      <w:bCs/>
      <w:color w:val="000000"/>
      <w:sz w:val="24"/>
      <w:szCs w:val="24"/>
      <w:lang w:val="en-US"/>
    </w:rPr>
  </w:style>
  <w:style w:type="character" w:customStyle="1" w:styleId="Heading3Char">
    <w:name w:val="Heading 3 Char"/>
    <w:basedOn w:val="DefaultParagraphFont"/>
    <w:link w:val="Heading3"/>
    <w:rsid w:val="0012644D"/>
    <w:rPr>
      <w:rFonts w:ascii="Arial" w:eastAsia="Times New Roman" w:hAnsi="Arial" w:cs="Arial"/>
      <w:b/>
      <w:bCs/>
      <w:sz w:val="24"/>
      <w:szCs w:val="24"/>
      <w:u w:val="single"/>
      <w:lang w:val="en-US"/>
    </w:rPr>
  </w:style>
  <w:style w:type="character" w:styleId="Hyperlink">
    <w:name w:val="Hyperlink"/>
    <w:rsid w:val="0012644D"/>
    <w:rPr>
      <w:color w:val="0000FF"/>
      <w:u w:val="single"/>
    </w:rPr>
  </w:style>
  <w:style w:type="paragraph" w:styleId="BodyTextIndent">
    <w:name w:val="Body Text Indent"/>
    <w:basedOn w:val="Normal"/>
    <w:link w:val="BodyTextIndentChar"/>
    <w:rsid w:val="0012644D"/>
    <w:pPr>
      <w:jc w:val="center"/>
    </w:pPr>
    <w:rPr>
      <w:rFonts w:cs="Arial"/>
      <w:b/>
      <w:bCs/>
      <w:lang w:eastAsia="en-US"/>
    </w:rPr>
  </w:style>
  <w:style w:type="character" w:customStyle="1" w:styleId="BodyTextIndentChar">
    <w:name w:val="Body Text Indent Char"/>
    <w:basedOn w:val="DefaultParagraphFont"/>
    <w:link w:val="BodyTextIndent"/>
    <w:rsid w:val="0012644D"/>
    <w:rPr>
      <w:rFonts w:ascii="Arial" w:eastAsia="Times New Roman" w:hAnsi="Arial" w:cs="Arial"/>
      <w:b/>
      <w:bCs/>
      <w:sz w:val="24"/>
      <w:szCs w:val="24"/>
    </w:rPr>
  </w:style>
  <w:style w:type="paragraph" w:styleId="BodyText">
    <w:name w:val="Body Text"/>
    <w:basedOn w:val="Normal"/>
    <w:link w:val="BodyTextChar"/>
    <w:rsid w:val="0012644D"/>
    <w:pPr>
      <w:autoSpaceDE w:val="0"/>
      <w:autoSpaceDN w:val="0"/>
      <w:adjustRightInd w:val="0"/>
    </w:pPr>
    <w:rPr>
      <w:rFonts w:cs="Arial"/>
      <w:b/>
      <w:bCs/>
      <w:lang w:val="en-US" w:eastAsia="en-US"/>
    </w:rPr>
  </w:style>
  <w:style w:type="character" w:customStyle="1" w:styleId="BodyTextChar">
    <w:name w:val="Body Text Char"/>
    <w:basedOn w:val="DefaultParagraphFont"/>
    <w:link w:val="BodyText"/>
    <w:rsid w:val="0012644D"/>
    <w:rPr>
      <w:rFonts w:ascii="Arial" w:eastAsia="Times New Roman" w:hAnsi="Arial" w:cs="Arial"/>
      <w:b/>
      <w:bCs/>
      <w:sz w:val="24"/>
      <w:szCs w:val="24"/>
      <w:lang w:val="en-US"/>
    </w:rPr>
  </w:style>
  <w:style w:type="paragraph" w:styleId="Footer">
    <w:name w:val="footer"/>
    <w:basedOn w:val="Normal"/>
    <w:link w:val="FooterChar"/>
    <w:rsid w:val="0012644D"/>
    <w:pPr>
      <w:tabs>
        <w:tab w:val="center" w:pos="4153"/>
        <w:tab w:val="right" w:pos="8306"/>
      </w:tabs>
    </w:pPr>
    <w:rPr>
      <w:lang w:eastAsia="en-US"/>
    </w:rPr>
  </w:style>
  <w:style w:type="character" w:customStyle="1" w:styleId="FooterChar">
    <w:name w:val="Footer Char"/>
    <w:basedOn w:val="DefaultParagraphFont"/>
    <w:link w:val="Footer"/>
    <w:rsid w:val="0012644D"/>
    <w:rPr>
      <w:rFonts w:ascii="Arial" w:eastAsia="Times New Roman" w:hAnsi="Arial" w:cs="Times New Roman"/>
      <w:sz w:val="24"/>
      <w:szCs w:val="24"/>
    </w:rPr>
  </w:style>
  <w:style w:type="character" w:styleId="PageNumber">
    <w:name w:val="page number"/>
    <w:basedOn w:val="DefaultParagraphFont"/>
    <w:rsid w:val="0012644D"/>
  </w:style>
  <w:style w:type="paragraph" w:styleId="Header">
    <w:name w:val="header"/>
    <w:basedOn w:val="Normal"/>
    <w:link w:val="HeaderChar"/>
    <w:rsid w:val="0012644D"/>
    <w:pPr>
      <w:tabs>
        <w:tab w:val="center" w:pos="4153"/>
        <w:tab w:val="right" w:pos="8306"/>
      </w:tabs>
    </w:pPr>
    <w:rPr>
      <w:lang w:eastAsia="en-US"/>
    </w:rPr>
  </w:style>
  <w:style w:type="character" w:customStyle="1" w:styleId="HeaderChar">
    <w:name w:val="Header Char"/>
    <w:basedOn w:val="DefaultParagraphFont"/>
    <w:link w:val="Header"/>
    <w:rsid w:val="0012644D"/>
    <w:rPr>
      <w:rFonts w:ascii="Arial" w:eastAsia="Times New Roman" w:hAnsi="Arial" w:cs="Times New Roman"/>
      <w:sz w:val="24"/>
      <w:szCs w:val="24"/>
    </w:rPr>
  </w:style>
  <w:style w:type="paragraph" w:styleId="BodyText2">
    <w:name w:val="Body Text 2"/>
    <w:basedOn w:val="Normal"/>
    <w:link w:val="BodyText2Char"/>
    <w:rsid w:val="0012644D"/>
    <w:pPr>
      <w:spacing w:after="120" w:line="480" w:lineRule="auto"/>
    </w:pPr>
    <w:rPr>
      <w:lang w:eastAsia="en-US"/>
    </w:rPr>
  </w:style>
  <w:style w:type="character" w:customStyle="1" w:styleId="BodyText2Char">
    <w:name w:val="Body Text 2 Char"/>
    <w:basedOn w:val="DefaultParagraphFont"/>
    <w:link w:val="BodyText2"/>
    <w:rsid w:val="0012644D"/>
    <w:rPr>
      <w:rFonts w:ascii="Arial" w:eastAsia="Times New Roman" w:hAnsi="Arial" w:cs="Times New Roman"/>
      <w:sz w:val="24"/>
      <w:szCs w:val="24"/>
    </w:rPr>
  </w:style>
  <w:style w:type="paragraph" w:customStyle="1" w:styleId="bullet">
    <w:name w:val="bullet"/>
    <w:basedOn w:val="Footer"/>
    <w:rsid w:val="0012644D"/>
    <w:pPr>
      <w:numPr>
        <w:numId w:val="1"/>
      </w:numPr>
      <w:tabs>
        <w:tab w:val="clear" w:pos="4153"/>
        <w:tab w:val="clear" w:pos="8306"/>
      </w:tabs>
      <w:spacing w:after="120"/>
    </w:pPr>
    <w:rPr>
      <w:rFonts w:cs="Arial"/>
    </w:rPr>
  </w:style>
  <w:style w:type="paragraph" w:customStyle="1" w:styleId="bullet2">
    <w:name w:val="bullet 2"/>
    <w:basedOn w:val="Normal"/>
    <w:rsid w:val="0012644D"/>
    <w:pPr>
      <w:numPr>
        <w:numId w:val="2"/>
      </w:numPr>
      <w:ind w:left="1080"/>
    </w:pPr>
    <w:rPr>
      <w:rFonts w:cs="Arial"/>
      <w:lang w:val="en-US" w:eastAsia="en-US"/>
    </w:rPr>
  </w:style>
  <w:style w:type="paragraph" w:customStyle="1" w:styleId="numberedlist">
    <w:name w:val="numbered list"/>
    <w:basedOn w:val="Normal"/>
    <w:rsid w:val="0012644D"/>
    <w:pPr>
      <w:numPr>
        <w:numId w:val="4"/>
      </w:numPr>
      <w:jc w:val="both"/>
    </w:pPr>
    <w:rPr>
      <w:rFonts w:cs="Arial"/>
      <w:lang w:val="en-US"/>
    </w:rPr>
  </w:style>
  <w:style w:type="paragraph" w:styleId="TOC1">
    <w:name w:val="toc 1"/>
    <w:basedOn w:val="Normal"/>
    <w:next w:val="Normal"/>
    <w:autoRedefine/>
    <w:semiHidden/>
    <w:rsid w:val="0012644D"/>
    <w:pPr>
      <w:tabs>
        <w:tab w:val="left" w:pos="748"/>
        <w:tab w:val="right" w:leader="dot" w:pos="9019"/>
      </w:tabs>
      <w:spacing w:before="120"/>
    </w:pPr>
    <w:rPr>
      <w:lang w:eastAsia="en-US"/>
    </w:rPr>
  </w:style>
  <w:style w:type="paragraph" w:styleId="FootnoteText">
    <w:name w:val="footnote text"/>
    <w:basedOn w:val="Normal"/>
    <w:link w:val="FootnoteTextChar"/>
    <w:semiHidden/>
    <w:rsid w:val="0012644D"/>
    <w:rPr>
      <w:sz w:val="20"/>
      <w:szCs w:val="20"/>
      <w:lang w:eastAsia="en-US"/>
    </w:rPr>
  </w:style>
  <w:style w:type="character" w:customStyle="1" w:styleId="FootnoteTextChar">
    <w:name w:val="Footnote Text Char"/>
    <w:basedOn w:val="DefaultParagraphFont"/>
    <w:link w:val="FootnoteText"/>
    <w:semiHidden/>
    <w:rsid w:val="0012644D"/>
    <w:rPr>
      <w:rFonts w:ascii="Arial" w:eastAsia="Times New Roman" w:hAnsi="Arial" w:cs="Times New Roman"/>
      <w:sz w:val="20"/>
      <w:szCs w:val="20"/>
    </w:rPr>
  </w:style>
  <w:style w:type="character" w:styleId="FootnoteReference">
    <w:name w:val="footnote reference"/>
    <w:semiHidden/>
    <w:rsid w:val="0012644D"/>
    <w:rPr>
      <w:vertAlign w:val="superscript"/>
    </w:rPr>
  </w:style>
  <w:style w:type="paragraph" w:customStyle="1" w:styleId="Style1">
    <w:name w:val="Style1"/>
    <w:basedOn w:val="Normal"/>
    <w:rsid w:val="00090ABF"/>
    <w:pPr>
      <w:overflowPunct w:val="0"/>
      <w:autoSpaceDE w:val="0"/>
      <w:autoSpaceDN w:val="0"/>
      <w:adjustRightInd w:val="0"/>
      <w:textAlignment w:val="baseline"/>
    </w:pPr>
    <w:rPr>
      <w:rFonts w:ascii="Gill Sans MT" w:hAnsi="Gill Sans MT"/>
      <w:szCs w:val="20"/>
      <w:lang w:eastAsia="en-US"/>
    </w:rPr>
  </w:style>
  <w:style w:type="paragraph" w:styleId="Title">
    <w:name w:val="Title"/>
    <w:basedOn w:val="Normal"/>
    <w:link w:val="TitleChar"/>
    <w:qFormat/>
    <w:rsid w:val="00090ABF"/>
    <w:pPr>
      <w:ind w:right="980"/>
      <w:jc w:val="center"/>
    </w:pPr>
    <w:rPr>
      <w:b/>
      <w:szCs w:val="20"/>
      <w:lang w:val="en-US"/>
    </w:rPr>
  </w:style>
  <w:style w:type="character" w:customStyle="1" w:styleId="TitleChar">
    <w:name w:val="Title Char"/>
    <w:basedOn w:val="DefaultParagraphFont"/>
    <w:link w:val="Title"/>
    <w:rsid w:val="00090ABF"/>
    <w:rPr>
      <w:rFonts w:ascii="Arial" w:eastAsia="Times New Roman" w:hAnsi="Arial"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1998/29/contents" TargetMode="External"/><Relationship Id="rId18" Type="http://schemas.openxmlformats.org/officeDocument/2006/relationships/hyperlink" Target="http://www.adcs.org.u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dataprotection@towerhamlets.gov.uk" TargetMode="External"/><Relationship Id="rId17" Type="http://schemas.openxmlformats.org/officeDocument/2006/relationships/hyperlink" Target="mailto:Judith.StJohn@towerhamlets.gov.uk" TargetMode="External"/><Relationship Id="rId25" Type="http://schemas.openxmlformats.org/officeDocument/2006/relationships/hyperlink" Target="http://thhome/LBTHIntranet/Directorates/SocialServices/StrategicServices/DpaBriefSocServs.htm" TargetMode="External"/><Relationship Id="rId2" Type="http://schemas.openxmlformats.org/officeDocument/2006/relationships/numbering" Target="numbering.xml"/><Relationship Id="rId16" Type="http://schemas.openxmlformats.org/officeDocument/2006/relationships/hyperlink" Target="mailto:Somen.Banerjee@towerhamlets.gov.uk"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cs.org.uk"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RGF@towerhamlets.gov.uk"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www.dh.gov.uk/en/Publicationsandstatistics/Publications/PublicationsPolicyAndGuidance/DH_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GF@towerhamlets.gov.uk"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1522-43F6-4773-82FE-41502AE9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4221</Words>
  <Characters>24063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LBTH</Company>
  <LinksUpToDate>false</LinksUpToDate>
  <CharactersWithSpaces>28228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Rosamund Russell</dc:creator>
  <cp:lastModifiedBy>Rosamund Russell</cp:lastModifiedBy>
  <cp:revision>2</cp:revision>
  <dcterms:created xsi:type="dcterms:W3CDTF">2019-05-24T12:32:00Z</dcterms:created>
  <dcterms:modified xsi:type="dcterms:W3CDTF">2019-05-24T12:32:00Z</dcterms:modified>
</cp:coreProperties>
</file>