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7F677" w14:textId="77777777" w:rsidR="00A95806" w:rsidRPr="007A4286" w:rsidRDefault="00757FF9" w:rsidP="00C43040">
      <w:pPr>
        <w:pStyle w:val="Title"/>
      </w:pPr>
      <w:bookmarkStart w:id="0" w:name="_GoBack"/>
      <w:r w:rsidRPr="007A4286">
        <w:t>Up to 30 Hours Free Childcare – Provider Guide to the Extended Free Childcare Entitlement</w:t>
      </w:r>
    </w:p>
    <w:bookmarkEnd w:id="0"/>
    <w:p w14:paraId="4D76DF36" w14:textId="77777777" w:rsidR="00757FF9" w:rsidRPr="007A4286" w:rsidRDefault="00757FF9" w:rsidP="00757FF9">
      <w:pPr>
        <w:spacing w:after="0"/>
        <w:rPr>
          <w:rFonts w:ascii="Arial" w:hAnsi="Arial" w:cs="Arial"/>
          <w:sz w:val="24"/>
          <w:szCs w:val="24"/>
        </w:rPr>
      </w:pPr>
    </w:p>
    <w:p w14:paraId="645E0C5B" w14:textId="77777777" w:rsidR="00757FF9" w:rsidRPr="007A4286" w:rsidRDefault="00757FF9" w:rsidP="00757FF9">
      <w:pPr>
        <w:pStyle w:val="Default"/>
        <w:rPr>
          <w:color w:val="auto"/>
        </w:rPr>
      </w:pPr>
    </w:p>
    <w:p w14:paraId="070CF4ED" w14:textId="2F1E58EB" w:rsidR="00757FF9" w:rsidRPr="007A4286" w:rsidRDefault="00757FF9" w:rsidP="00757FF9">
      <w:pPr>
        <w:pStyle w:val="Default"/>
        <w:rPr>
          <w:color w:val="auto"/>
        </w:rPr>
      </w:pPr>
      <w:r w:rsidRPr="007A4286">
        <w:rPr>
          <w:color w:val="auto"/>
        </w:rPr>
        <w:t xml:space="preserve">There are lots of eligible families who are already benefitting from the </w:t>
      </w:r>
      <w:r w:rsidRPr="007A4286">
        <w:rPr>
          <w:b/>
          <w:bCs/>
          <w:color w:val="auto"/>
        </w:rPr>
        <w:t xml:space="preserve">Free Entitlement </w:t>
      </w:r>
      <w:r w:rsidRPr="007A4286">
        <w:rPr>
          <w:color w:val="auto"/>
        </w:rPr>
        <w:t xml:space="preserve">of 15 hours per week free early education for all </w:t>
      </w:r>
      <w:r w:rsidR="007A4286" w:rsidRPr="007A4286">
        <w:rPr>
          <w:color w:val="auto"/>
        </w:rPr>
        <w:t>3- &amp; 4-year</w:t>
      </w:r>
      <w:r w:rsidRPr="007A4286">
        <w:rPr>
          <w:color w:val="auto"/>
        </w:rPr>
        <w:t xml:space="preserve"> olds and the </w:t>
      </w:r>
      <w:r w:rsidRPr="007A4286">
        <w:rPr>
          <w:b/>
          <w:bCs/>
          <w:color w:val="auto"/>
        </w:rPr>
        <w:t xml:space="preserve">Early Learning for 2 Year Olds </w:t>
      </w:r>
      <w:r w:rsidRPr="007A4286">
        <w:rPr>
          <w:color w:val="auto"/>
        </w:rPr>
        <w:t xml:space="preserve">entitlement for the disadvantaged </w:t>
      </w:r>
      <w:proofErr w:type="gramStart"/>
      <w:r w:rsidRPr="007A4286">
        <w:rPr>
          <w:color w:val="auto"/>
        </w:rPr>
        <w:t>2 year</w:t>
      </w:r>
      <w:proofErr w:type="gramEnd"/>
      <w:r w:rsidRPr="007A4286">
        <w:rPr>
          <w:color w:val="auto"/>
        </w:rPr>
        <w:t xml:space="preserve"> olds. </w:t>
      </w:r>
    </w:p>
    <w:p w14:paraId="171CD0DD" w14:textId="2F95E166" w:rsidR="00757FF9" w:rsidRPr="007A4286" w:rsidRDefault="00757FF9" w:rsidP="00757FF9">
      <w:pPr>
        <w:pStyle w:val="Default"/>
        <w:rPr>
          <w:color w:val="auto"/>
        </w:rPr>
      </w:pPr>
      <w:r w:rsidRPr="007A4286">
        <w:rPr>
          <w:color w:val="auto"/>
        </w:rPr>
        <w:t xml:space="preserve">From September 2017 the government are increasing the number of hours of free childcare available to eligible working parents of </w:t>
      </w:r>
      <w:r w:rsidR="007A4286" w:rsidRPr="007A4286">
        <w:rPr>
          <w:color w:val="auto"/>
        </w:rPr>
        <w:t>3- &amp; 4-year</w:t>
      </w:r>
      <w:r w:rsidRPr="007A4286">
        <w:rPr>
          <w:color w:val="auto"/>
        </w:rPr>
        <w:t xml:space="preserve"> olds. This means that parents could benefit from having up to 30 hours of childcare. </w:t>
      </w:r>
    </w:p>
    <w:p w14:paraId="47855A91" w14:textId="77777777" w:rsidR="00757FF9" w:rsidRPr="007A4286" w:rsidRDefault="00757FF9" w:rsidP="00757FF9">
      <w:pPr>
        <w:spacing w:after="0"/>
        <w:rPr>
          <w:rFonts w:ascii="Arial" w:hAnsi="Arial" w:cs="Arial"/>
          <w:b/>
          <w:bCs/>
          <w:sz w:val="24"/>
          <w:szCs w:val="24"/>
        </w:rPr>
      </w:pPr>
      <w:r w:rsidRPr="007A4286">
        <w:rPr>
          <w:rFonts w:ascii="Arial" w:hAnsi="Arial" w:cs="Arial"/>
          <w:sz w:val="24"/>
          <w:szCs w:val="24"/>
        </w:rPr>
        <w:t xml:space="preserve">As a childcare provider this guide contains the key information you need to know about the </w:t>
      </w:r>
      <w:r w:rsidRPr="007A4286">
        <w:rPr>
          <w:rFonts w:ascii="Arial" w:hAnsi="Arial" w:cs="Arial"/>
          <w:b/>
          <w:bCs/>
          <w:sz w:val="24"/>
          <w:szCs w:val="24"/>
        </w:rPr>
        <w:t>Extended Free Childcare Entitlement.</w:t>
      </w:r>
    </w:p>
    <w:p w14:paraId="61F053ED" w14:textId="77777777" w:rsidR="00757FF9" w:rsidRPr="007A4286" w:rsidRDefault="00757FF9" w:rsidP="00757FF9">
      <w:pPr>
        <w:spacing w:after="0"/>
        <w:rPr>
          <w:rFonts w:ascii="Arial" w:hAnsi="Arial" w:cs="Arial"/>
          <w:b/>
          <w:bCs/>
          <w:sz w:val="24"/>
          <w:szCs w:val="24"/>
        </w:rPr>
      </w:pPr>
    </w:p>
    <w:p w14:paraId="5BD09079" w14:textId="77777777" w:rsidR="00757FF9" w:rsidRPr="007A4286" w:rsidRDefault="00757FF9" w:rsidP="00C43040">
      <w:pPr>
        <w:pStyle w:val="Heading1"/>
      </w:pPr>
      <w:r w:rsidRPr="007A4286">
        <w:t>Key messages</w:t>
      </w:r>
    </w:p>
    <w:p w14:paraId="6B4368F1" w14:textId="77777777" w:rsidR="00757FF9" w:rsidRPr="007A4286" w:rsidRDefault="00757FF9" w:rsidP="00757FF9">
      <w:pPr>
        <w:pStyle w:val="Default"/>
        <w:rPr>
          <w:color w:val="auto"/>
        </w:rPr>
      </w:pPr>
      <w:r w:rsidRPr="007A4286">
        <w:rPr>
          <w:color w:val="auto"/>
        </w:rPr>
        <w:t xml:space="preserve"> </w:t>
      </w:r>
    </w:p>
    <w:p w14:paraId="141DD07A" w14:textId="77777777" w:rsidR="00757FF9" w:rsidRPr="007A4286" w:rsidRDefault="00757FF9" w:rsidP="00757FF9">
      <w:pPr>
        <w:pStyle w:val="Default"/>
        <w:rPr>
          <w:color w:val="auto"/>
        </w:rPr>
      </w:pPr>
      <w:r w:rsidRPr="007A4286">
        <w:rPr>
          <w:color w:val="auto"/>
        </w:rPr>
        <w:t xml:space="preserve">Parents need to talk to a childcare provider to find out how they can access the 30 hours (not all providers will be able to offer this). </w:t>
      </w:r>
    </w:p>
    <w:p w14:paraId="56D39396" w14:textId="77777777" w:rsidR="00757FF9" w:rsidRPr="007A4286" w:rsidRDefault="00757FF9" w:rsidP="00757FF9">
      <w:pPr>
        <w:pStyle w:val="Default"/>
        <w:rPr>
          <w:color w:val="auto"/>
        </w:rPr>
      </w:pPr>
    </w:p>
    <w:p w14:paraId="0DD1D556" w14:textId="77777777" w:rsidR="00757FF9" w:rsidRPr="007A4286" w:rsidRDefault="00757FF9" w:rsidP="00757FF9">
      <w:pPr>
        <w:pStyle w:val="Default"/>
        <w:numPr>
          <w:ilvl w:val="0"/>
          <w:numId w:val="1"/>
        </w:numPr>
        <w:rPr>
          <w:color w:val="auto"/>
        </w:rPr>
      </w:pPr>
      <w:r w:rsidRPr="007A4286">
        <w:rPr>
          <w:color w:val="auto"/>
        </w:rPr>
        <w:t>They can use no more than two providers in one day.</w:t>
      </w:r>
    </w:p>
    <w:p w14:paraId="45F1F0AD" w14:textId="77777777" w:rsidR="00757FF9" w:rsidRPr="007A4286" w:rsidRDefault="00757FF9" w:rsidP="00757FF9">
      <w:pPr>
        <w:pStyle w:val="Default"/>
        <w:ind w:left="720"/>
        <w:rPr>
          <w:color w:val="auto"/>
        </w:rPr>
      </w:pPr>
    </w:p>
    <w:p w14:paraId="6DAAEBAB" w14:textId="77777777" w:rsidR="00757FF9" w:rsidRPr="007A4286" w:rsidRDefault="00757FF9" w:rsidP="00757FF9">
      <w:pPr>
        <w:pStyle w:val="Default"/>
        <w:numPr>
          <w:ilvl w:val="0"/>
          <w:numId w:val="1"/>
        </w:numPr>
        <w:rPr>
          <w:color w:val="auto"/>
        </w:rPr>
      </w:pPr>
      <w:r w:rsidRPr="007A4286">
        <w:rPr>
          <w:color w:val="auto"/>
        </w:rPr>
        <w:t xml:space="preserve">Childminders, pre-schools, day nurseries and out of school providers will be offering the 30 hours. </w:t>
      </w:r>
    </w:p>
    <w:p w14:paraId="5120029F" w14:textId="77777777" w:rsidR="00757FF9" w:rsidRPr="007A4286" w:rsidRDefault="00757FF9" w:rsidP="00757FF9">
      <w:pPr>
        <w:pStyle w:val="ListParagraph"/>
      </w:pPr>
    </w:p>
    <w:p w14:paraId="54115F35" w14:textId="77777777" w:rsidR="00757FF9" w:rsidRPr="007A4286" w:rsidRDefault="00757FF9" w:rsidP="00757FF9">
      <w:pPr>
        <w:pStyle w:val="Default"/>
        <w:numPr>
          <w:ilvl w:val="0"/>
          <w:numId w:val="1"/>
        </w:numPr>
        <w:rPr>
          <w:color w:val="auto"/>
        </w:rPr>
      </w:pPr>
      <w:r w:rsidRPr="007A4286">
        <w:rPr>
          <w:color w:val="auto"/>
        </w:rPr>
        <w:t xml:space="preserve">Parents can use a maximum of 10 hours in a day. </w:t>
      </w:r>
    </w:p>
    <w:p w14:paraId="397E5F1A" w14:textId="77777777" w:rsidR="00757FF9" w:rsidRPr="007A4286" w:rsidRDefault="00757FF9" w:rsidP="00757FF9">
      <w:pPr>
        <w:pStyle w:val="ListParagraph"/>
      </w:pPr>
    </w:p>
    <w:p w14:paraId="40134309" w14:textId="77777777" w:rsidR="00757FF9" w:rsidRPr="007A4286" w:rsidRDefault="00757FF9" w:rsidP="00757FF9">
      <w:pPr>
        <w:pStyle w:val="Default"/>
        <w:numPr>
          <w:ilvl w:val="0"/>
          <w:numId w:val="1"/>
        </w:numPr>
        <w:rPr>
          <w:color w:val="auto"/>
        </w:rPr>
      </w:pPr>
      <w:r w:rsidRPr="007A4286">
        <w:rPr>
          <w:color w:val="auto"/>
        </w:rPr>
        <w:t xml:space="preserve">Up to 30 hours can be taken over 38 weeks or 1,140 hours in year. </w:t>
      </w:r>
    </w:p>
    <w:p w14:paraId="3DFF7AE6" w14:textId="77777777" w:rsidR="00757FF9" w:rsidRPr="007A4286" w:rsidRDefault="00757FF9" w:rsidP="00757FF9">
      <w:pPr>
        <w:pStyle w:val="ListParagraph"/>
      </w:pPr>
    </w:p>
    <w:p w14:paraId="0D1AA01A" w14:textId="77777777" w:rsidR="00757FF9" w:rsidRPr="007A4286" w:rsidRDefault="00757FF9" w:rsidP="00757FF9">
      <w:pPr>
        <w:pStyle w:val="Default"/>
        <w:numPr>
          <w:ilvl w:val="0"/>
          <w:numId w:val="1"/>
        </w:numPr>
        <w:rPr>
          <w:color w:val="auto"/>
        </w:rPr>
      </w:pPr>
      <w:r w:rsidRPr="007A4286">
        <w:rPr>
          <w:color w:val="auto"/>
        </w:rPr>
        <w:t xml:space="preserve">Some providers will allow parents to stretch their entitlement so that it supports holiday periods e.g. 24 hours a week for 47.5 weeks. </w:t>
      </w:r>
    </w:p>
    <w:p w14:paraId="517CB10E" w14:textId="77777777" w:rsidR="00757FF9" w:rsidRPr="007A4286" w:rsidRDefault="00757FF9" w:rsidP="00757FF9">
      <w:pPr>
        <w:pStyle w:val="ListParagraph"/>
      </w:pPr>
    </w:p>
    <w:p w14:paraId="37A134FC" w14:textId="77777777" w:rsidR="00757FF9" w:rsidRPr="007A4286" w:rsidRDefault="00757FF9" w:rsidP="00757FF9">
      <w:pPr>
        <w:pStyle w:val="Default"/>
        <w:numPr>
          <w:ilvl w:val="0"/>
          <w:numId w:val="1"/>
        </w:numPr>
        <w:rPr>
          <w:color w:val="auto"/>
        </w:rPr>
      </w:pPr>
      <w:r w:rsidRPr="007A4286">
        <w:rPr>
          <w:color w:val="auto"/>
        </w:rPr>
        <w:t xml:space="preserve">Parents need to check to see if they are eligible the term before the funding starts for the additional hours. </w:t>
      </w:r>
    </w:p>
    <w:p w14:paraId="3E7A8BA7" w14:textId="77777777" w:rsidR="00757FF9" w:rsidRPr="007A4286" w:rsidRDefault="00757FF9" w:rsidP="00757FF9">
      <w:pPr>
        <w:pStyle w:val="ListParagraph"/>
      </w:pPr>
    </w:p>
    <w:p w14:paraId="7E4C52EA" w14:textId="77777777" w:rsidR="00757FF9" w:rsidRPr="007A4286" w:rsidRDefault="00757FF9" w:rsidP="00757FF9">
      <w:pPr>
        <w:pStyle w:val="Default"/>
        <w:numPr>
          <w:ilvl w:val="0"/>
          <w:numId w:val="1"/>
        </w:numPr>
        <w:rPr>
          <w:color w:val="auto"/>
        </w:rPr>
      </w:pPr>
      <w:r w:rsidRPr="007A4286">
        <w:rPr>
          <w:color w:val="auto"/>
        </w:rPr>
        <w:t xml:space="preserve">Parents need to ask providers about any charges for additional hours their child uses over and above the free hours or services. </w:t>
      </w:r>
    </w:p>
    <w:p w14:paraId="5115E5A0" w14:textId="77777777" w:rsidR="00757FF9" w:rsidRPr="007A4286" w:rsidRDefault="00757FF9" w:rsidP="00757FF9">
      <w:pPr>
        <w:pStyle w:val="ListParagraph"/>
      </w:pPr>
    </w:p>
    <w:p w14:paraId="50170676" w14:textId="77777777" w:rsidR="00757FF9" w:rsidRPr="007A4286" w:rsidRDefault="00757FF9" w:rsidP="00757FF9">
      <w:pPr>
        <w:pStyle w:val="Default"/>
        <w:numPr>
          <w:ilvl w:val="0"/>
          <w:numId w:val="1"/>
        </w:numPr>
        <w:rPr>
          <w:color w:val="auto"/>
        </w:rPr>
      </w:pPr>
      <w:r w:rsidRPr="007A4286">
        <w:rPr>
          <w:color w:val="auto"/>
        </w:rPr>
        <w:t xml:space="preserve">Providers who have an Ofsted judgement of ‘requires improvement’, ‘good’ or ‘outstanding’ will be able to offer the 30 hours to parents. </w:t>
      </w:r>
    </w:p>
    <w:p w14:paraId="1E5FC6D1" w14:textId="77777777" w:rsidR="00757FF9" w:rsidRPr="007A4286" w:rsidRDefault="00757FF9" w:rsidP="00757FF9">
      <w:pPr>
        <w:pStyle w:val="ListParagraph"/>
      </w:pPr>
    </w:p>
    <w:p w14:paraId="5B5B139F" w14:textId="77777777" w:rsidR="00757FF9" w:rsidRPr="007A4286" w:rsidRDefault="00757FF9" w:rsidP="00757FF9">
      <w:pPr>
        <w:pStyle w:val="Default"/>
        <w:numPr>
          <w:ilvl w:val="0"/>
          <w:numId w:val="1"/>
        </w:numPr>
        <w:rPr>
          <w:color w:val="auto"/>
        </w:rPr>
      </w:pPr>
      <w:r w:rsidRPr="007A4286">
        <w:rPr>
          <w:color w:val="auto"/>
        </w:rPr>
        <w:t xml:space="preserve">If a provider receives an inadequate Ofsted judgement the funding for the free entitlement could be removed from the setting. </w:t>
      </w:r>
    </w:p>
    <w:p w14:paraId="500C907B" w14:textId="77777777" w:rsidR="00757FF9" w:rsidRPr="007A4286" w:rsidRDefault="00757FF9" w:rsidP="00757FF9">
      <w:pPr>
        <w:pStyle w:val="ListParagraph"/>
      </w:pPr>
    </w:p>
    <w:p w14:paraId="0D0F90BC" w14:textId="77777777" w:rsidR="00757FF9" w:rsidRPr="007A4286" w:rsidRDefault="00757FF9" w:rsidP="00757FF9">
      <w:pPr>
        <w:pStyle w:val="Default"/>
        <w:numPr>
          <w:ilvl w:val="0"/>
          <w:numId w:val="1"/>
        </w:numPr>
        <w:rPr>
          <w:color w:val="auto"/>
        </w:rPr>
      </w:pPr>
      <w:r w:rsidRPr="007A4286">
        <w:rPr>
          <w:color w:val="auto"/>
        </w:rPr>
        <w:lastRenderedPageBreak/>
        <w:t xml:space="preserve">30 hours free childcare means the same as the extended entitlement for working parents </w:t>
      </w:r>
    </w:p>
    <w:p w14:paraId="29302BCE" w14:textId="77777777" w:rsidR="00757FF9" w:rsidRPr="007A4286" w:rsidRDefault="00757FF9" w:rsidP="00C43040">
      <w:pPr>
        <w:pStyle w:val="Heading1"/>
      </w:pPr>
      <w:r w:rsidRPr="007A4286">
        <w:t>Who is eligible?</w:t>
      </w:r>
    </w:p>
    <w:p w14:paraId="380D3775" w14:textId="77777777" w:rsidR="00757FF9" w:rsidRPr="007A4286" w:rsidRDefault="00757FF9" w:rsidP="00757FF9">
      <w:pPr>
        <w:spacing w:after="0"/>
        <w:rPr>
          <w:rFonts w:ascii="Arial" w:hAnsi="Arial" w:cs="Arial"/>
          <w:b/>
          <w:bCs/>
          <w:sz w:val="24"/>
          <w:szCs w:val="24"/>
        </w:rPr>
      </w:pPr>
    </w:p>
    <w:p w14:paraId="6E155121" w14:textId="77777777" w:rsidR="00757FF9" w:rsidRPr="007A4286" w:rsidRDefault="00757FF9" w:rsidP="00757FF9">
      <w:pPr>
        <w:pStyle w:val="Default"/>
        <w:rPr>
          <w:b/>
          <w:bCs/>
          <w:color w:val="auto"/>
        </w:rPr>
      </w:pPr>
      <w:r w:rsidRPr="007A4286">
        <w:rPr>
          <w:b/>
          <w:bCs/>
          <w:color w:val="auto"/>
        </w:rPr>
        <w:t xml:space="preserve">Families are eligible if: </w:t>
      </w:r>
    </w:p>
    <w:p w14:paraId="42D63FB9" w14:textId="77777777" w:rsidR="00757FF9" w:rsidRPr="007A4286" w:rsidRDefault="00757FF9" w:rsidP="00757FF9">
      <w:pPr>
        <w:pStyle w:val="Default"/>
        <w:rPr>
          <w:color w:val="auto"/>
        </w:rPr>
      </w:pPr>
    </w:p>
    <w:p w14:paraId="305762DE" w14:textId="77777777" w:rsidR="00757FF9" w:rsidRPr="007A4286" w:rsidRDefault="00757FF9" w:rsidP="00757FF9">
      <w:pPr>
        <w:pStyle w:val="Default"/>
        <w:numPr>
          <w:ilvl w:val="0"/>
          <w:numId w:val="2"/>
        </w:numPr>
        <w:rPr>
          <w:color w:val="auto"/>
        </w:rPr>
      </w:pPr>
      <w:r w:rsidRPr="007A4286">
        <w:rPr>
          <w:b/>
          <w:bCs/>
          <w:color w:val="auto"/>
        </w:rPr>
        <w:t xml:space="preserve">Both parents are working (or the sole parent is working in a lone parent family), and each parent earns, on average: </w:t>
      </w:r>
    </w:p>
    <w:p w14:paraId="23789D24" w14:textId="77777777" w:rsidR="00757FF9" w:rsidRPr="007A4286" w:rsidRDefault="00757FF9" w:rsidP="00757FF9">
      <w:pPr>
        <w:pStyle w:val="Default"/>
        <w:numPr>
          <w:ilvl w:val="1"/>
          <w:numId w:val="2"/>
        </w:numPr>
        <w:rPr>
          <w:color w:val="auto"/>
        </w:rPr>
      </w:pPr>
      <w:r w:rsidRPr="007A4286">
        <w:rPr>
          <w:color w:val="auto"/>
        </w:rPr>
        <w:t xml:space="preserve">a weekly minimum equivalent to 16 hours at national minimum wage (NMW) or national living wage (NLW) </w:t>
      </w:r>
    </w:p>
    <w:p w14:paraId="65313449" w14:textId="77777777" w:rsidR="00757FF9" w:rsidRPr="007A4286" w:rsidRDefault="00757FF9" w:rsidP="00757FF9">
      <w:pPr>
        <w:pStyle w:val="Default"/>
        <w:rPr>
          <w:color w:val="auto"/>
        </w:rPr>
      </w:pPr>
    </w:p>
    <w:p w14:paraId="2BAFB5EE" w14:textId="77777777" w:rsidR="00757FF9" w:rsidRPr="007A4286" w:rsidRDefault="00757FF9" w:rsidP="00757FF9">
      <w:pPr>
        <w:pStyle w:val="Default"/>
        <w:ind w:left="360" w:firstLine="720"/>
        <w:rPr>
          <w:color w:val="auto"/>
        </w:rPr>
      </w:pPr>
      <w:r w:rsidRPr="007A4286">
        <w:rPr>
          <w:color w:val="auto"/>
        </w:rPr>
        <w:t xml:space="preserve">o </w:t>
      </w:r>
      <w:r w:rsidR="006A6452" w:rsidRPr="007A4286">
        <w:rPr>
          <w:color w:val="auto"/>
        </w:rPr>
        <w:tab/>
      </w:r>
      <w:r w:rsidRPr="007A4286">
        <w:rPr>
          <w:color w:val="auto"/>
        </w:rPr>
        <w:t xml:space="preserve">less than £100,000 per year </w:t>
      </w:r>
    </w:p>
    <w:p w14:paraId="0EE32409" w14:textId="77777777" w:rsidR="00757FF9" w:rsidRPr="007A4286" w:rsidRDefault="00757FF9" w:rsidP="00757FF9">
      <w:pPr>
        <w:pStyle w:val="Default"/>
        <w:ind w:left="360" w:firstLine="720"/>
        <w:rPr>
          <w:color w:val="auto"/>
        </w:rPr>
      </w:pPr>
    </w:p>
    <w:p w14:paraId="3AEA2611" w14:textId="369404B1" w:rsidR="00757FF9" w:rsidRPr="007A4286" w:rsidRDefault="00757FF9" w:rsidP="00757FF9">
      <w:pPr>
        <w:pStyle w:val="Default"/>
        <w:numPr>
          <w:ilvl w:val="0"/>
          <w:numId w:val="2"/>
        </w:numPr>
        <w:rPr>
          <w:color w:val="auto"/>
        </w:rPr>
      </w:pPr>
      <w:r w:rsidRPr="007A4286">
        <w:rPr>
          <w:b/>
          <w:bCs/>
          <w:color w:val="auto"/>
        </w:rPr>
        <w:t xml:space="preserve">A parent who is on a zero-hours contract will get work some weeks, but not others, and may not know in advance if they will have work in any given week. If, on average they work two weeks out of every three, and when they are </w:t>
      </w:r>
      <w:r w:rsidR="007A4286" w:rsidRPr="007A4286">
        <w:rPr>
          <w:b/>
          <w:bCs/>
          <w:color w:val="auto"/>
        </w:rPr>
        <w:t>working,</w:t>
      </w:r>
      <w:r w:rsidRPr="007A4286">
        <w:rPr>
          <w:b/>
          <w:bCs/>
          <w:color w:val="auto"/>
        </w:rPr>
        <w:t xml:space="preserve"> they get 25 hours of work at the minimum wage, their child will qualify for 30 hours of free childcare. </w:t>
      </w:r>
    </w:p>
    <w:p w14:paraId="43C327E0" w14:textId="77777777" w:rsidR="00757FF9" w:rsidRPr="007A4286" w:rsidRDefault="00757FF9" w:rsidP="00757FF9">
      <w:pPr>
        <w:pStyle w:val="Default"/>
        <w:rPr>
          <w:color w:val="auto"/>
        </w:rPr>
      </w:pPr>
    </w:p>
    <w:p w14:paraId="30DDA414" w14:textId="77777777" w:rsidR="00757FF9" w:rsidRPr="007A4286" w:rsidRDefault="00757FF9" w:rsidP="006A6452">
      <w:pPr>
        <w:pStyle w:val="Default"/>
        <w:numPr>
          <w:ilvl w:val="0"/>
          <w:numId w:val="2"/>
        </w:numPr>
        <w:rPr>
          <w:color w:val="auto"/>
        </w:rPr>
      </w:pPr>
      <w:r w:rsidRPr="007A4286">
        <w:rPr>
          <w:b/>
          <w:bCs/>
          <w:color w:val="auto"/>
        </w:rPr>
        <w:t xml:space="preserve">Families where one parent does not work (or neither parent works) will not usually be eligible for the extended entitlement except where: </w:t>
      </w:r>
    </w:p>
    <w:p w14:paraId="41EC55BA" w14:textId="77777777" w:rsidR="00757FF9" w:rsidRPr="007A4286" w:rsidRDefault="00757FF9" w:rsidP="00757FF9">
      <w:pPr>
        <w:pStyle w:val="Default"/>
        <w:rPr>
          <w:color w:val="auto"/>
        </w:rPr>
      </w:pPr>
    </w:p>
    <w:p w14:paraId="22A19ED5" w14:textId="77777777" w:rsidR="00757FF9" w:rsidRPr="007A4286" w:rsidRDefault="00757FF9" w:rsidP="006A6452">
      <w:pPr>
        <w:pStyle w:val="Default"/>
        <w:ind w:left="1440" w:hanging="360"/>
        <w:rPr>
          <w:color w:val="auto"/>
        </w:rPr>
      </w:pPr>
      <w:r w:rsidRPr="007A4286">
        <w:rPr>
          <w:color w:val="auto"/>
        </w:rPr>
        <w:t xml:space="preserve">o </w:t>
      </w:r>
      <w:r w:rsidR="006A6452" w:rsidRPr="007A4286">
        <w:rPr>
          <w:color w:val="auto"/>
        </w:rPr>
        <w:tab/>
      </w:r>
      <w:r w:rsidRPr="007A4286">
        <w:rPr>
          <w:color w:val="auto"/>
        </w:rPr>
        <w:t xml:space="preserve">Both parents are employed but one or both parents is temporarily away from the workplace on parental, maternity or paternity, adoption leave, or on statutory sick pay </w:t>
      </w:r>
    </w:p>
    <w:p w14:paraId="2D571830" w14:textId="77777777" w:rsidR="00757FF9" w:rsidRPr="007A4286" w:rsidRDefault="00757FF9" w:rsidP="00757FF9">
      <w:pPr>
        <w:pStyle w:val="Default"/>
        <w:rPr>
          <w:color w:val="auto"/>
        </w:rPr>
      </w:pPr>
    </w:p>
    <w:p w14:paraId="0147B5DE" w14:textId="77777777" w:rsidR="00757FF9" w:rsidRPr="007A4286" w:rsidRDefault="00757FF9" w:rsidP="006A6452">
      <w:pPr>
        <w:pStyle w:val="Default"/>
        <w:ind w:left="1440" w:hanging="360"/>
        <w:rPr>
          <w:color w:val="auto"/>
        </w:rPr>
      </w:pPr>
      <w:r w:rsidRPr="007A4286">
        <w:rPr>
          <w:color w:val="auto"/>
        </w:rPr>
        <w:t xml:space="preserve">o </w:t>
      </w:r>
      <w:r w:rsidR="006A6452" w:rsidRPr="007A4286">
        <w:rPr>
          <w:color w:val="auto"/>
        </w:rPr>
        <w:tab/>
      </w:r>
      <w:r w:rsidRPr="007A4286">
        <w:rPr>
          <w:color w:val="auto"/>
        </w:rPr>
        <w:t xml:space="preserve">One parent is employed and one parent either has substantial caring responsibilities based on specific benefits received for caring, or is disabled or incapacitated based on receipt of specific benefits </w:t>
      </w:r>
    </w:p>
    <w:p w14:paraId="3718C39D" w14:textId="77777777" w:rsidR="00757FF9" w:rsidRPr="007A4286" w:rsidRDefault="00757FF9" w:rsidP="00757FF9">
      <w:pPr>
        <w:pStyle w:val="Default"/>
        <w:rPr>
          <w:color w:val="auto"/>
        </w:rPr>
      </w:pPr>
    </w:p>
    <w:p w14:paraId="4C154031" w14:textId="77777777" w:rsidR="00757FF9" w:rsidRPr="007A4286" w:rsidRDefault="00757FF9" w:rsidP="006A6452">
      <w:pPr>
        <w:pStyle w:val="Default"/>
        <w:numPr>
          <w:ilvl w:val="0"/>
          <w:numId w:val="3"/>
        </w:numPr>
        <w:rPr>
          <w:color w:val="auto"/>
        </w:rPr>
      </w:pPr>
      <w:r w:rsidRPr="007A4286">
        <w:rPr>
          <w:b/>
          <w:bCs/>
          <w:color w:val="auto"/>
        </w:rPr>
        <w:t xml:space="preserve">The person applying for the childcare (usually the parent but could be their partner) is ‘resident in the UK’ </w:t>
      </w:r>
    </w:p>
    <w:p w14:paraId="664C7B27" w14:textId="77777777" w:rsidR="00757FF9" w:rsidRPr="007A4286" w:rsidRDefault="00757FF9" w:rsidP="00757FF9">
      <w:pPr>
        <w:pStyle w:val="Default"/>
        <w:rPr>
          <w:color w:val="auto"/>
        </w:rPr>
      </w:pPr>
    </w:p>
    <w:p w14:paraId="1F1D81D4" w14:textId="6E8060FC" w:rsidR="00757FF9" w:rsidRPr="007A4286" w:rsidRDefault="00757FF9" w:rsidP="006A6452">
      <w:pPr>
        <w:pStyle w:val="Default"/>
        <w:numPr>
          <w:ilvl w:val="0"/>
          <w:numId w:val="3"/>
        </w:numPr>
        <w:rPr>
          <w:color w:val="auto"/>
        </w:rPr>
      </w:pPr>
      <w:r w:rsidRPr="007A4286">
        <w:rPr>
          <w:b/>
          <w:bCs/>
          <w:color w:val="auto"/>
        </w:rPr>
        <w:t xml:space="preserve">Parent means a person who has parental responsibility for the child or care of the child. In cases where a parent has remarried or is living with a partner, the </w:t>
      </w:r>
      <w:r w:rsidR="007A4286" w:rsidRPr="007A4286">
        <w:rPr>
          <w:b/>
          <w:bCs/>
          <w:color w:val="auto"/>
        </w:rPr>
        <w:t>stepparent</w:t>
      </w:r>
      <w:r w:rsidRPr="007A4286">
        <w:rPr>
          <w:b/>
          <w:bCs/>
          <w:color w:val="auto"/>
        </w:rPr>
        <w:t xml:space="preserve"> or partner must also meet the earnings threshold. </w:t>
      </w:r>
    </w:p>
    <w:p w14:paraId="4A0A62C1" w14:textId="77777777" w:rsidR="00757FF9" w:rsidRPr="007A4286" w:rsidRDefault="00757FF9" w:rsidP="00757FF9">
      <w:pPr>
        <w:pStyle w:val="Default"/>
        <w:rPr>
          <w:color w:val="auto"/>
        </w:rPr>
      </w:pPr>
    </w:p>
    <w:p w14:paraId="0B7B5D8F" w14:textId="77777777" w:rsidR="00757FF9" w:rsidRPr="007A4286" w:rsidRDefault="00757FF9" w:rsidP="006A6452">
      <w:pPr>
        <w:pStyle w:val="Default"/>
        <w:numPr>
          <w:ilvl w:val="0"/>
          <w:numId w:val="3"/>
        </w:numPr>
        <w:rPr>
          <w:color w:val="auto"/>
        </w:rPr>
      </w:pPr>
      <w:r w:rsidRPr="007A4286">
        <w:rPr>
          <w:b/>
          <w:bCs/>
          <w:color w:val="auto"/>
        </w:rPr>
        <w:t xml:space="preserve">Foster carers are eligible for the extended entitlement for their own children if they meet the criteria, however they are not eligible for the extended entitlement for the children that they foster. </w:t>
      </w:r>
    </w:p>
    <w:p w14:paraId="16C0E974" w14:textId="77777777" w:rsidR="00757FF9" w:rsidRPr="007A4286" w:rsidRDefault="00757FF9" w:rsidP="00757FF9">
      <w:pPr>
        <w:spacing w:after="0"/>
        <w:rPr>
          <w:rFonts w:ascii="Arial" w:hAnsi="Arial" w:cs="Arial"/>
          <w:b/>
          <w:bCs/>
          <w:sz w:val="24"/>
          <w:szCs w:val="24"/>
        </w:rPr>
      </w:pPr>
    </w:p>
    <w:p w14:paraId="01C8CAF4" w14:textId="77777777" w:rsidR="00757FF9" w:rsidRPr="007A4286" w:rsidRDefault="00757FF9" w:rsidP="00757FF9">
      <w:pPr>
        <w:spacing w:after="0"/>
        <w:rPr>
          <w:rFonts w:ascii="Arial" w:hAnsi="Arial" w:cs="Arial"/>
          <w:sz w:val="24"/>
          <w:szCs w:val="24"/>
        </w:rPr>
      </w:pPr>
    </w:p>
    <w:p w14:paraId="0F1EB4E1" w14:textId="77777777" w:rsidR="00757FF9" w:rsidRPr="007A4286" w:rsidRDefault="00757FF9" w:rsidP="00757FF9">
      <w:pPr>
        <w:spacing w:after="0"/>
        <w:rPr>
          <w:rFonts w:ascii="Arial" w:hAnsi="Arial" w:cs="Arial"/>
          <w:sz w:val="24"/>
          <w:szCs w:val="24"/>
        </w:rPr>
      </w:pPr>
    </w:p>
    <w:p w14:paraId="280DE519" w14:textId="77777777" w:rsidR="006A6452" w:rsidRPr="007A4286" w:rsidRDefault="006A6452" w:rsidP="00757FF9">
      <w:pPr>
        <w:spacing w:after="0"/>
        <w:rPr>
          <w:rFonts w:ascii="Arial" w:hAnsi="Arial" w:cs="Arial"/>
          <w:sz w:val="24"/>
          <w:szCs w:val="24"/>
        </w:rPr>
      </w:pPr>
    </w:p>
    <w:p w14:paraId="381AB3E5" w14:textId="77777777" w:rsidR="006A6452" w:rsidRPr="007A4286" w:rsidRDefault="006A6452" w:rsidP="00757FF9">
      <w:pPr>
        <w:spacing w:after="0"/>
        <w:rPr>
          <w:rFonts w:ascii="Arial" w:hAnsi="Arial" w:cs="Arial"/>
          <w:sz w:val="24"/>
          <w:szCs w:val="24"/>
        </w:rPr>
      </w:pPr>
    </w:p>
    <w:p w14:paraId="73741A6D" w14:textId="77777777" w:rsidR="006A6452" w:rsidRPr="007A4286" w:rsidRDefault="006A6452" w:rsidP="00757FF9">
      <w:pPr>
        <w:spacing w:after="0"/>
        <w:rPr>
          <w:rFonts w:ascii="Arial" w:hAnsi="Arial" w:cs="Arial"/>
          <w:sz w:val="24"/>
          <w:szCs w:val="24"/>
        </w:rPr>
      </w:pPr>
    </w:p>
    <w:p w14:paraId="4D15B1B0" w14:textId="77777777" w:rsidR="006A6452" w:rsidRPr="00C43040" w:rsidRDefault="006A6452" w:rsidP="00C43040">
      <w:pPr>
        <w:pStyle w:val="Heading1"/>
        <w:jc w:val="center"/>
      </w:pPr>
      <w:r w:rsidRPr="00C43040">
        <w:lastRenderedPageBreak/>
        <w:t>Childcare Provider Guide to Checking Validity of Extended Free Childcare Entitlement Eligibility Codes</w:t>
      </w:r>
    </w:p>
    <w:p w14:paraId="544E85F4" w14:textId="77777777" w:rsidR="006A6452" w:rsidRPr="007A4286" w:rsidRDefault="006A6452" w:rsidP="006A6452">
      <w:pPr>
        <w:spacing w:after="0"/>
        <w:jc w:val="center"/>
        <w:rPr>
          <w:rFonts w:ascii="Arial" w:hAnsi="Arial" w:cs="Arial"/>
          <w:b/>
          <w:bCs/>
          <w:sz w:val="24"/>
          <w:szCs w:val="24"/>
        </w:rPr>
      </w:pPr>
    </w:p>
    <w:p w14:paraId="6375B363" w14:textId="77777777" w:rsidR="006A6452" w:rsidRPr="007A4286" w:rsidRDefault="006A6452" w:rsidP="006A6452">
      <w:pPr>
        <w:spacing w:after="0"/>
        <w:jc w:val="center"/>
        <w:rPr>
          <w:rFonts w:ascii="Arial" w:hAnsi="Arial" w:cs="Arial"/>
          <w:b/>
          <w:bCs/>
          <w:sz w:val="24"/>
          <w:szCs w:val="24"/>
        </w:rPr>
      </w:pPr>
    </w:p>
    <w:p w14:paraId="356FBD53" w14:textId="77777777" w:rsidR="006A6452" w:rsidRPr="007A4286" w:rsidRDefault="006A6452" w:rsidP="006A6452">
      <w:pPr>
        <w:spacing w:after="0"/>
        <w:jc w:val="center"/>
        <w:rPr>
          <w:rFonts w:ascii="Arial" w:hAnsi="Arial" w:cs="Arial"/>
          <w:b/>
          <w:bCs/>
          <w:sz w:val="24"/>
          <w:szCs w:val="24"/>
        </w:rPr>
      </w:pPr>
    </w:p>
    <w:p w14:paraId="1ABEE342" w14:textId="77777777" w:rsidR="006A6452" w:rsidRPr="007A4286" w:rsidRDefault="006A6452" w:rsidP="006A6452">
      <w:pPr>
        <w:pStyle w:val="Default"/>
        <w:rPr>
          <w:color w:val="auto"/>
        </w:rPr>
      </w:pPr>
      <w:r w:rsidRPr="007A4286">
        <w:rPr>
          <w:b/>
          <w:bCs/>
          <w:color w:val="auto"/>
        </w:rPr>
        <w:t xml:space="preserve">STEP 1 </w:t>
      </w:r>
    </w:p>
    <w:p w14:paraId="2821271B" w14:textId="72D4B675" w:rsidR="006A6452" w:rsidRPr="007A4286" w:rsidRDefault="006A6452" w:rsidP="006A6452">
      <w:pPr>
        <w:pStyle w:val="Default"/>
        <w:rPr>
          <w:color w:val="auto"/>
        </w:rPr>
      </w:pPr>
      <w:r w:rsidRPr="007A4286">
        <w:rPr>
          <w:color w:val="auto"/>
        </w:rPr>
        <w:t xml:space="preserve">Parents will apply for an additional 15 hours of free childcare through </w:t>
      </w:r>
      <w:hyperlink r:id="rId8" w:history="1">
        <w:r w:rsidRPr="007A4286">
          <w:rPr>
            <w:rStyle w:val="Hyperlink"/>
            <w:b/>
            <w:bCs/>
          </w:rPr>
          <w:t>Childcare Choices</w:t>
        </w:r>
      </w:hyperlink>
      <w:r w:rsidRPr="007A4286">
        <w:rPr>
          <w:b/>
          <w:bCs/>
          <w:color w:val="auto"/>
        </w:rPr>
        <w:t xml:space="preserve"> </w:t>
      </w:r>
    </w:p>
    <w:p w14:paraId="1AE5FF44" w14:textId="77777777" w:rsidR="006A6452" w:rsidRPr="007A4286" w:rsidRDefault="006A6452" w:rsidP="006A6452">
      <w:pPr>
        <w:spacing w:after="0"/>
        <w:rPr>
          <w:rFonts w:ascii="Arial" w:hAnsi="Arial" w:cs="Arial"/>
          <w:sz w:val="24"/>
          <w:szCs w:val="24"/>
        </w:rPr>
      </w:pPr>
      <w:r w:rsidRPr="007A4286">
        <w:rPr>
          <w:rFonts w:ascii="Arial" w:hAnsi="Arial" w:cs="Arial"/>
          <w:sz w:val="24"/>
          <w:szCs w:val="24"/>
        </w:rPr>
        <w:t xml:space="preserve">Parents will give their </w:t>
      </w:r>
      <w:r w:rsidRPr="007A4286">
        <w:rPr>
          <w:rFonts w:ascii="Arial" w:hAnsi="Arial" w:cs="Arial"/>
          <w:b/>
          <w:bCs/>
          <w:sz w:val="24"/>
          <w:szCs w:val="24"/>
        </w:rPr>
        <w:t xml:space="preserve">Eligibility Code </w:t>
      </w:r>
      <w:r w:rsidRPr="007A4286">
        <w:rPr>
          <w:rFonts w:ascii="Arial" w:hAnsi="Arial" w:cs="Arial"/>
          <w:sz w:val="24"/>
          <w:szCs w:val="24"/>
        </w:rPr>
        <w:t>(5000XXXXXXX) to you as the childcare provider in order to access their additional 15 hours.</w:t>
      </w:r>
    </w:p>
    <w:p w14:paraId="047E9FFC" w14:textId="77777777" w:rsidR="006A6452" w:rsidRPr="007A4286" w:rsidRDefault="006A6452" w:rsidP="006A6452">
      <w:pPr>
        <w:spacing w:after="0"/>
        <w:rPr>
          <w:rFonts w:ascii="Arial" w:hAnsi="Arial" w:cs="Arial"/>
          <w:sz w:val="24"/>
          <w:szCs w:val="24"/>
        </w:rPr>
      </w:pPr>
    </w:p>
    <w:p w14:paraId="08CC3694" w14:textId="77777777" w:rsidR="006A6452" w:rsidRPr="007A4286" w:rsidRDefault="006A6452" w:rsidP="006A6452">
      <w:pPr>
        <w:spacing w:after="0"/>
        <w:rPr>
          <w:rFonts w:ascii="Arial" w:hAnsi="Arial" w:cs="Arial"/>
          <w:sz w:val="24"/>
          <w:szCs w:val="24"/>
        </w:rPr>
      </w:pPr>
    </w:p>
    <w:p w14:paraId="1D568FCE" w14:textId="77777777" w:rsidR="006A6452" w:rsidRPr="007A4286" w:rsidRDefault="006A6452" w:rsidP="006A6452">
      <w:pPr>
        <w:pStyle w:val="Default"/>
        <w:rPr>
          <w:color w:val="auto"/>
        </w:rPr>
      </w:pPr>
      <w:r w:rsidRPr="007A4286">
        <w:rPr>
          <w:b/>
          <w:bCs/>
          <w:color w:val="auto"/>
        </w:rPr>
        <w:t xml:space="preserve">STEP 2 </w:t>
      </w:r>
    </w:p>
    <w:p w14:paraId="1CD7829E" w14:textId="6720663B" w:rsidR="006A6452" w:rsidRPr="007A4286" w:rsidRDefault="006A6452" w:rsidP="006A6452">
      <w:pPr>
        <w:spacing w:after="0"/>
        <w:rPr>
          <w:rFonts w:ascii="Arial" w:hAnsi="Arial" w:cs="Arial"/>
          <w:sz w:val="24"/>
          <w:szCs w:val="24"/>
        </w:rPr>
      </w:pPr>
      <w:r w:rsidRPr="007A4286">
        <w:rPr>
          <w:rFonts w:ascii="Arial" w:hAnsi="Arial" w:cs="Arial"/>
          <w:sz w:val="24"/>
          <w:szCs w:val="24"/>
        </w:rPr>
        <w:t xml:space="preserve">You will need to </w:t>
      </w:r>
      <w:r w:rsidRPr="007A4286">
        <w:rPr>
          <w:rFonts w:ascii="Arial" w:hAnsi="Arial" w:cs="Arial"/>
          <w:b/>
          <w:bCs/>
          <w:sz w:val="24"/>
          <w:szCs w:val="24"/>
        </w:rPr>
        <w:t xml:space="preserve">validate the Eligibility Code </w:t>
      </w:r>
      <w:r w:rsidRPr="007A4286">
        <w:rPr>
          <w:rFonts w:ascii="Arial" w:hAnsi="Arial" w:cs="Arial"/>
          <w:sz w:val="24"/>
          <w:szCs w:val="24"/>
        </w:rPr>
        <w:t xml:space="preserve">with the Integrated Early </w:t>
      </w:r>
      <w:proofErr w:type="spellStart"/>
      <w:r w:rsidRPr="007A4286">
        <w:rPr>
          <w:rFonts w:ascii="Arial" w:hAnsi="Arial" w:cs="Arial"/>
          <w:sz w:val="24"/>
          <w:szCs w:val="24"/>
        </w:rPr>
        <w:t>Years Service</w:t>
      </w:r>
      <w:proofErr w:type="spellEnd"/>
      <w:r w:rsidRPr="007A4286">
        <w:rPr>
          <w:rFonts w:ascii="Arial" w:hAnsi="Arial" w:cs="Arial"/>
          <w:sz w:val="24"/>
          <w:szCs w:val="24"/>
        </w:rPr>
        <w:t xml:space="preserve"> using the DfE Eligibility Checking System (ECS). In order to do </w:t>
      </w:r>
      <w:r w:rsidR="007A4286" w:rsidRPr="007A4286">
        <w:rPr>
          <w:rFonts w:ascii="Arial" w:hAnsi="Arial" w:cs="Arial"/>
          <w:sz w:val="24"/>
          <w:szCs w:val="24"/>
        </w:rPr>
        <w:t>this,</w:t>
      </w:r>
      <w:r w:rsidRPr="007A4286">
        <w:rPr>
          <w:rFonts w:ascii="Arial" w:hAnsi="Arial" w:cs="Arial"/>
          <w:sz w:val="24"/>
          <w:szCs w:val="24"/>
        </w:rPr>
        <w:t xml:space="preserve"> you need:</w:t>
      </w:r>
    </w:p>
    <w:p w14:paraId="12BAA465" w14:textId="77777777" w:rsidR="006A6452" w:rsidRPr="007A4286" w:rsidRDefault="006A6452" w:rsidP="006A6452">
      <w:pPr>
        <w:autoSpaceDE w:val="0"/>
        <w:autoSpaceDN w:val="0"/>
        <w:adjustRightInd w:val="0"/>
        <w:spacing w:after="0" w:line="240" w:lineRule="auto"/>
        <w:rPr>
          <w:rFonts w:ascii="Arial" w:hAnsi="Arial" w:cs="Arial"/>
          <w:sz w:val="24"/>
          <w:szCs w:val="24"/>
        </w:rPr>
      </w:pPr>
    </w:p>
    <w:p w14:paraId="1D4164A0" w14:textId="77777777" w:rsidR="006A6452" w:rsidRPr="007A4286" w:rsidRDefault="006A6452" w:rsidP="006A6452">
      <w:pPr>
        <w:pStyle w:val="ListParagraph"/>
        <w:numPr>
          <w:ilvl w:val="0"/>
          <w:numId w:val="4"/>
        </w:numPr>
        <w:autoSpaceDE w:val="0"/>
        <w:autoSpaceDN w:val="0"/>
        <w:adjustRightInd w:val="0"/>
        <w:spacing w:after="0" w:line="240" w:lineRule="auto"/>
        <w:rPr>
          <w:rFonts w:ascii="Arial" w:hAnsi="Arial" w:cs="Arial"/>
          <w:b/>
          <w:bCs/>
          <w:sz w:val="24"/>
          <w:szCs w:val="24"/>
        </w:rPr>
      </w:pPr>
      <w:r w:rsidRPr="007A4286">
        <w:rPr>
          <w:rFonts w:ascii="Arial" w:hAnsi="Arial" w:cs="Arial"/>
          <w:b/>
          <w:bCs/>
          <w:sz w:val="24"/>
          <w:szCs w:val="24"/>
        </w:rPr>
        <w:t xml:space="preserve">Parents’ Eligibility Code (5000XXXXXXX) </w:t>
      </w:r>
    </w:p>
    <w:p w14:paraId="70BE0EDC" w14:textId="77777777" w:rsidR="006A6452" w:rsidRPr="007A4286" w:rsidRDefault="006A6452" w:rsidP="006A6452">
      <w:pPr>
        <w:pStyle w:val="ListParagraph"/>
        <w:numPr>
          <w:ilvl w:val="0"/>
          <w:numId w:val="4"/>
        </w:numPr>
        <w:autoSpaceDE w:val="0"/>
        <w:autoSpaceDN w:val="0"/>
        <w:adjustRightInd w:val="0"/>
        <w:spacing w:after="0" w:line="240" w:lineRule="auto"/>
        <w:rPr>
          <w:rFonts w:ascii="Arial" w:hAnsi="Arial" w:cs="Arial"/>
          <w:sz w:val="24"/>
          <w:szCs w:val="24"/>
        </w:rPr>
      </w:pPr>
      <w:r w:rsidRPr="007A4286">
        <w:rPr>
          <w:rFonts w:ascii="Arial" w:hAnsi="Arial" w:cs="Arial"/>
          <w:b/>
          <w:bCs/>
          <w:sz w:val="24"/>
          <w:szCs w:val="24"/>
        </w:rPr>
        <w:t>Parents’ National Insurance Number</w:t>
      </w:r>
    </w:p>
    <w:p w14:paraId="464D0BBA" w14:textId="77777777" w:rsidR="006A6452" w:rsidRPr="007A4286" w:rsidRDefault="006A6452" w:rsidP="006A6452">
      <w:pPr>
        <w:pStyle w:val="ListParagraph"/>
        <w:numPr>
          <w:ilvl w:val="0"/>
          <w:numId w:val="4"/>
        </w:numPr>
        <w:autoSpaceDE w:val="0"/>
        <w:autoSpaceDN w:val="0"/>
        <w:adjustRightInd w:val="0"/>
        <w:spacing w:after="0" w:line="240" w:lineRule="auto"/>
        <w:rPr>
          <w:rFonts w:ascii="Arial" w:hAnsi="Arial" w:cs="Arial"/>
          <w:sz w:val="24"/>
          <w:szCs w:val="24"/>
        </w:rPr>
      </w:pPr>
      <w:r w:rsidRPr="007A4286">
        <w:rPr>
          <w:rFonts w:ascii="Arial" w:hAnsi="Arial" w:cs="Arial"/>
          <w:b/>
          <w:bCs/>
          <w:sz w:val="24"/>
          <w:szCs w:val="24"/>
        </w:rPr>
        <w:t xml:space="preserve">Child’s Date of Birth </w:t>
      </w:r>
    </w:p>
    <w:p w14:paraId="14C7B783" w14:textId="77777777" w:rsidR="006A6452" w:rsidRPr="007A4286" w:rsidRDefault="006A6452" w:rsidP="006A6452">
      <w:pPr>
        <w:spacing w:after="0"/>
        <w:rPr>
          <w:rFonts w:ascii="Arial" w:hAnsi="Arial" w:cs="Arial"/>
          <w:sz w:val="24"/>
          <w:szCs w:val="24"/>
        </w:rPr>
      </w:pPr>
    </w:p>
    <w:p w14:paraId="4CD7E75E" w14:textId="77777777" w:rsidR="006A6452" w:rsidRPr="007A4286" w:rsidRDefault="006A6452" w:rsidP="006A6452">
      <w:pPr>
        <w:spacing w:after="0"/>
        <w:rPr>
          <w:rFonts w:ascii="Arial" w:hAnsi="Arial" w:cs="Arial"/>
          <w:sz w:val="24"/>
          <w:szCs w:val="24"/>
        </w:rPr>
      </w:pPr>
    </w:p>
    <w:p w14:paraId="11D3E5A1" w14:textId="77777777" w:rsidR="006A6452" w:rsidRPr="007A4286" w:rsidRDefault="006A6452" w:rsidP="006A6452">
      <w:pPr>
        <w:pStyle w:val="Default"/>
        <w:rPr>
          <w:color w:val="auto"/>
        </w:rPr>
      </w:pPr>
      <w:r w:rsidRPr="007A4286">
        <w:rPr>
          <w:b/>
          <w:bCs/>
          <w:color w:val="auto"/>
        </w:rPr>
        <w:t>STEP 3</w:t>
      </w:r>
    </w:p>
    <w:p w14:paraId="091D1B39" w14:textId="77777777" w:rsidR="006A6452" w:rsidRPr="007A4286" w:rsidRDefault="006A6452" w:rsidP="006A6452">
      <w:pPr>
        <w:pStyle w:val="Default"/>
        <w:rPr>
          <w:color w:val="auto"/>
        </w:rPr>
      </w:pPr>
      <w:r w:rsidRPr="007A4286">
        <w:rPr>
          <w:color w:val="auto"/>
        </w:rPr>
        <w:t xml:space="preserve">Contact the </w:t>
      </w:r>
      <w:r w:rsidRPr="007A4286">
        <w:rPr>
          <w:b/>
          <w:bCs/>
          <w:color w:val="auto"/>
        </w:rPr>
        <w:t xml:space="preserve">Integrated Early </w:t>
      </w:r>
      <w:proofErr w:type="spellStart"/>
      <w:r w:rsidRPr="007A4286">
        <w:rPr>
          <w:b/>
          <w:bCs/>
          <w:color w:val="auto"/>
        </w:rPr>
        <w:t>Years Service</w:t>
      </w:r>
      <w:proofErr w:type="spellEnd"/>
      <w:r w:rsidRPr="007A4286">
        <w:rPr>
          <w:b/>
          <w:bCs/>
          <w:color w:val="auto"/>
        </w:rPr>
        <w:t xml:space="preserve"> </w:t>
      </w:r>
      <w:r w:rsidRPr="007A4286">
        <w:rPr>
          <w:color w:val="auto"/>
        </w:rPr>
        <w:t xml:space="preserve">to </w:t>
      </w:r>
      <w:r w:rsidRPr="007A4286">
        <w:rPr>
          <w:b/>
          <w:bCs/>
          <w:color w:val="auto"/>
        </w:rPr>
        <w:t xml:space="preserve">validate the Eligibility Code </w:t>
      </w:r>
    </w:p>
    <w:p w14:paraId="3CAA02FE" w14:textId="77777777" w:rsidR="006A6452" w:rsidRPr="007A4286" w:rsidRDefault="006A6452" w:rsidP="006A6452">
      <w:pPr>
        <w:spacing w:after="0"/>
        <w:rPr>
          <w:rFonts w:ascii="Arial" w:hAnsi="Arial" w:cs="Arial"/>
          <w:i/>
          <w:iCs/>
          <w:sz w:val="24"/>
          <w:szCs w:val="24"/>
        </w:rPr>
      </w:pPr>
      <w:r w:rsidRPr="007A4286">
        <w:rPr>
          <w:rFonts w:ascii="Arial" w:hAnsi="Arial" w:cs="Arial"/>
          <w:i/>
          <w:iCs/>
          <w:sz w:val="24"/>
          <w:szCs w:val="24"/>
        </w:rPr>
        <w:t>(Note – we are still finalising our process for validating Eligibility Codes)</w:t>
      </w:r>
    </w:p>
    <w:p w14:paraId="6141A755" w14:textId="77777777" w:rsidR="006A6452" w:rsidRPr="007A4286" w:rsidRDefault="006A6452" w:rsidP="006A6452">
      <w:pPr>
        <w:spacing w:after="0"/>
        <w:rPr>
          <w:rFonts w:ascii="Arial" w:hAnsi="Arial" w:cs="Arial"/>
          <w:i/>
          <w:iCs/>
          <w:sz w:val="24"/>
          <w:szCs w:val="24"/>
        </w:rPr>
      </w:pPr>
    </w:p>
    <w:p w14:paraId="2EBD58A6" w14:textId="77777777" w:rsidR="006A6452" w:rsidRPr="007A4286" w:rsidRDefault="006A6452" w:rsidP="006A6452">
      <w:pPr>
        <w:spacing w:after="0"/>
        <w:rPr>
          <w:rFonts w:ascii="Arial" w:hAnsi="Arial" w:cs="Arial"/>
          <w:i/>
          <w:iCs/>
          <w:sz w:val="24"/>
          <w:szCs w:val="24"/>
        </w:rPr>
      </w:pPr>
    </w:p>
    <w:p w14:paraId="30FE99F1" w14:textId="77777777" w:rsidR="006A6452" w:rsidRPr="007A4286" w:rsidRDefault="006A6452" w:rsidP="006A6452">
      <w:pPr>
        <w:pStyle w:val="Default"/>
        <w:rPr>
          <w:color w:val="auto"/>
        </w:rPr>
      </w:pPr>
      <w:r w:rsidRPr="007A4286">
        <w:rPr>
          <w:b/>
          <w:bCs/>
          <w:color w:val="auto"/>
        </w:rPr>
        <w:t>STEP 4</w:t>
      </w:r>
    </w:p>
    <w:p w14:paraId="326490E3" w14:textId="77777777" w:rsidR="006A6452" w:rsidRPr="007A4286" w:rsidRDefault="006A6452" w:rsidP="006A6452">
      <w:pPr>
        <w:spacing w:after="0"/>
        <w:rPr>
          <w:rFonts w:ascii="Arial" w:hAnsi="Arial" w:cs="Arial"/>
          <w:sz w:val="24"/>
          <w:szCs w:val="24"/>
        </w:rPr>
      </w:pPr>
      <w:r w:rsidRPr="007A4286">
        <w:rPr>
          <w:rFonts w:ascii="Arial" w:hAnsi="Arial" w:cs="Arial"/>
          <w:sz w:val="24"/>
          <w:szCs w:val="24"/>
        </w:rPr>
        <w:t>Inform the parent their code is valid and secure their additional hours.</w:t>
      </w:r>
    </w:p>
    <w:p w14:paraId="5717223D" w14:textId="77777777" w:rsidR="006A6452" w:rsidRPr="007A4286" w:rsidRDefault="006A6452" w:rsidP="006A6452">
      <w:pPr>
        <w:spacing w:after="0"/>
        <w:rPr>
          <w:rFonts w:ascii="Arial" w:hAnsi="Arial" w:cs="Arial"/>
          <w:sz w:val="24"/>
          <w:szCs w:val="24"/>
        </w:rPr>
      </w:pPr>
    </w:p>
    <w:p w14:paraId="2D896CD5" w14:textId="77777777" w:rsidR="006A6452" w:rsidRPr="007A4286" w:rsidRDefault="006A6452" w:rsidP="006A6452">
      <w:pPr>
        <w:spacing w:after="0"/>
        <w:rPr>
          <w:rFonts w:ascii="Arial" w:hAnsi="Arial" w:cs="Arial"/>
          <w:sz w:val="24"/>
          <w:szCs w:val="24"/>
        </w:rPr>
      </w:pPr>
    </w:p>
    <w:p w14:paraId="0C20E5B9" w14:textId="77777777" w:rsidR="006A6452" w:rsidRPr="007A4286" w:rsidRDefault="006A6452" w:rsidP="006A6452">
      <w:pPr>
        <w:pStyle w:val="Default"/>
        <w:rPr>
          <w:b/>
          <w:bCs/>
          <w:color w:val="auto"/>
        </w:rPr>
      </w:pPr>
      <w:r w:rsidRPr="007A4286">
        <w:rPr>
          <w:b/>
          <w:bCs/>
          <w:color w:val="auto"/>
        </w:rPr>
        <w:t>STEP 5</w:t>
      </w:r>
    </w:p>
    <w:p w14:paraId="6519A27A" w14:textId="50A82AF2" w:rsidR="006A6452" w:rsidRDefault="006A6452" w:rsidP="006A6452">
      <w:pPr>
        <w:spacing w:after="0"/>
        <w:rPr>
          <w:rFonts w:ascii="Arial" w:hAnsi="Arial" w:cs="Arial"/>
          <w:sz w:val="24"/>
          <w:szCs w:val="24"/>
        </w:rPr>
      </w:pPr>
      <w:r w:rsidRPr="007A4286">
        <w:rPr>
          <w:rFonts w:ascii="Arial" w:hAnsi="Arial" w:cs="Arial"/>
          <w:sz w:val="24"/>
          <w:szCs w:val="24"/>
        </w:rPr>
        <w:t xml:space="preserve">The </w:t>
      </w:r>
      <w:r w:rsidRPr="007A4286">
        <w:rPr>
          <w:rFonts w:ascii="Arial" w:hAnsi="Arial" w:cs="Arial"/>
          <w:b/>
          <w:bCs/>
          <w:sz w:val="24"/>
          <w:szCs w:val="24"/>
        </w:rPr>
        <w:t xml:space="preserve">Integrated Early </w:t>
      </w:r>
      <w:proofErr w:type="spellStart"/>
      <w:r w:rsidRPr="007A4286">
        <w:rPr>
          <w:rFonts w:ascii="Arial" w:hAnsi="Arial" w:cs="Arial"/>
          <w:b/>
          <w:bCs/>
          <w:sz w:val="24"/>
          <w:szCs w:val="24"/>
        </w:rPr>
        <w:t>Years Service</w:t>
      </w:r>
      <w:proofErr w:type="spellEnd"/>
      <w:r w:rsidRPr="007A4286">
        <w:rPr>
          <w:rFonts w:ascii="Arial" w:hAnsi="Arial" w:cs="Arial"/>
          <w:b/>
          <w:bCs/>
          <w:sz w:val="24"/>
          <w:szCs w:val="24"/>
        </w:rPr>
        <w:t xml:space="preserve"> will let you know when a parent is no longer eligible for the extended entitlement </w:t>
      </w:r>
      <w:r w:rsidRPr="007A4286">
        <w:rPr>
          <w:rFonts w:ascii="Arial" w:hAnsi="Arial" w:cs="Arial"/>
          <w:sz w:val="24"/>
          <w:szCs w:val="24"/>
        </w:rPr>
        <w:t xml:space="preserve">and tell you when their grace period ends. A parent may also let you know when they are no longer eligible. You only need to </w:t>
      </w:r>
      <w:r w:rsidR="007A4286" w:rsidRPr="007A4286">
        <w:rPr>
          <w:rFonts w:ascii="Arial" w:hAnsi="Arial" w:cs="Arial"/>
          <w:sz w:val="24"/>
          <w:szCs w:val="24"/>
        </w:rPr>
        <w:t>act</w:t>
      </w:r>
      <w:r w:rsidRPr="007A4286">
        <w:rPr>
          <w:rFonts w:ascii="Arial" w:hAnsi="Arial" w:cs="Arial"/>
          <w:sz w:val="24"/>
          <w:szCs w:val="24"/>
        </w:rPr>
        <w:t xml:space="preserve"> when </w:t>
      </w:r>
      <w:r w:rsidRPr="007A4286">
        <w:rPr>
          <w:rFonts w:ascii="Arial" w:hAnsi="Arial" w:cs="Arial"/>
          <w:b/>
          <w:bCs/>
          <w:sz w:val="24"/>
          <w:szCs w:val="24"/>
        </w:rPr>
        <w:t xml:space="preserve">IEYS </w:t>
      </w:r>
      <w:r w:rsidRPr="007A4286">
        <w:rPr>
          <w:rFonts w:ascii="Arial" w:hAnsi="Arial" w:cs="Arial"/>
          <w:sz w:val="24"/>
          <w:szCs w:val="24"/>
        </w:rPr>
        <w:t>tells you which parents are no longer eligible.</w:t>
      </w:r>
    </w:p>
    <w:p w14:paraId="5E845BA1" w14:textId="16BC27E7" w:rsidR="00C84240" w:rsidRDefault="00C84240" w:rsidP="006A6452">
      <w:pPr>
        <w:spacing w:after="0"/>
        <w:rPr>
          <w:rFonts w:ascii="Arial" w:hAnsi="Arial" w:cs="Arial"/>
          <w:sz w:val="24"/>
          <w:szCs w:val="24"/>
        </w:rPr>
      </w:pPr>
    </w:p>
    <w:p w14:paraId="4B53786C" w14:textId="5C3FA737" w:rsidR="00C84240" w:rsidRDefault="00C84240" w:rsidP="006A6452">
      <w:pPr>
        <w:spacing w:after="0"/>
        <w:rPr>
          <w:rFonts w:ascii="Arial" w:hAnsi="Arial" w:cs="Arial"/>
          <w:sz w:val="24"/>
          <w:szCs w:val="24"/>
        </w:rPr>
      </w:pPr>
    </w:p>
    <w:p w14:paraId="10FEDCF9" w14:textId="1C6FF6D4" w:rsidR="00C84240" w:rsidRDefault="00C84240" w:rsidP="006A6452">
      <w:pPr>
        <w:spacing w:after="0"/>
        <w:rPr>
          <w:rFonts w:ascii="Arial" w:hAnsi="Arial" w:cs="Arial"/>
          <w:sz w:val="24"/>
          <w:szCs w:val="24"/>
        </w:rPr>
      </w:pPr>
    </w:p>
    <w:p w14:paraId="0E5CE99A" w14:textId="1D7A7078" w:rsidR="00C84240" w:rsidRDefault="00C84240" w:rsidP="006A6452">
      <w:pPr>
        <w:spacing w:after="0"/>
        <w:rPr>
          <w:rFonts w:ascii="Arial" w:hAnsi="Arial" w:cs="Arial"/>
          <w:sz w:val="24"/>
          <w:szCs w:val="24"/>
        </w:rPr>
      </w:pPr>
    </w:p>
    <w:p w14:paraId="7D3975EB" w14:textId="206DBFC5" w:rsidR="00C84240" w:rsidRDefault="00C84240" w:rsidP="006A6452">
      <w:pPr>
        <w:spacing w:after="0"/>
        <w:rPr>
          <w:rFonts w:ascii="Arial" w:hAnsi="Arial" w:cs="Arial"/>
          <w:sz w:val="24"/>
          <w:szCs w:val="24"/>
        </w:rPr>
      </w:pPr>
    </w:p>
    <w:p w14:paraId="2D62A4BC" w14:textId="3C5694AB" w:rsidR="00C84240" w:rsidRDefault="00C84240" w:rsidP="006A6452">
      <w:pPr>
        <w:spacing w:after="0"/>
        <w:rPr>
          <w:rFonts w:ascii="Arial" w:hAnsi="Arial" w:cs="Arial"/>
          <w:sz w:val="24"/>
          <w:szCs w:val="24"/>
        </w:rPr>
      </w:pPr>
    </w:p>
    <w:p w14:paraId="60922BD3" w14:textId="62A83756" w:rsidR="00C84240" w:rsidRDefault="00C84240" w:rsidP="006A6452">
      <w:pPr>
        <w:spacing w:after="0"/>
        <w:rPr>
          <w:rFonts w:ascii="Arial" w:hAnsi="Arial" w:cs="Arial"/>
          <w:sz w:val="24"/>
          <w:szCs w:val="24"/>
        </w:rPr>
      </w:pPr>
    </w:p>
    <w:p w14:paraId="6A5FB77B" w14:textId="750ED055" w:rsidR="00C84240" w:rsidRDefault="00C84240" w:rsidP="006A6452">
      <w:pPr>
        <w:spacing w:after="0"/>
        <w:rPr>
          <w:rFonts w:ascii="Arial" w:hAnsi="Arial" w:cs="Arial"/>
          <w:sz w:val="24"/>
          <w:szCs w:val="24"/>
        </w:rPr>
      </w:pPr>
    </w:p>
    <w:p w14:paraId="545B473C" w14:textId="4CC8BA76" w:rsidR="00C84240" w:rsidRDefault="00C84240" w:rsidP="006A6452">
      <w:pPr>
        <w:spacing w:after="0"/>
        <w:rPr>
          <w:rFonts w:ascii="Arial" w:hAnsi="Arial" w:cs="Arial"/>
          <w:sz w:val="24"/>
          <w:szCs w:val="24"/>
        </w:rPr>
      </w:pPr>
    </w:p>
    <w:p w14:paraId="275B5628" w14:textId="716C1C6C" w:rsidR="00C84240" w:rsidRDefault="00C84240" w:rsidP="006A6452">
      <w:pPr>
        <w:spacing w:after="0"/>
        <w:rPr>
          <w:rFonts w:ascii="Arial" w:hAnsi="Arial" w:cs="Arial"/>
          <w:sz w:val="24"/>
          <w:szCs w:val="24"/>
        </w:rPr>
      </w:pPr>
    </w:p>
    <w:p w14:paraId="79C1980A" w14:textId="77777777" w:rsidR="00C43040" w:rsidRDefault="00C43040">
      <w:pPr>
        <w:rPr>
          <w:rFonts w:ascii="Arial" w:hAnsi="Arial" w:cs="Arial"/>
          <w:b/>
          <w:bCs/>
          <w:sz w:val="24"/>
          <w:szCs w:val="24"/>
        </w:rPr>
      </w:pPr>
      <w:r>
        <w:rPr>
          <w:b/>
          <w:bCs/>
        </w:rPr>
        <w:br w:type="page"/>
      </w:r>
    </w:p>
    <w:p w14:paraId="0D1CFF68" w14:textId="577D375C" w:rsidR="00C84240" w:rsidRPr="007768DE" w:rsidRDefault="00C84240" w:rsidP="00C43040">
      <w:pPr>
        <w:pStyle w:val="Heading1"/>
      </w:pPr>
      <w:r w:rsidRPr="007768DE">
        <w:lastRenderedPageBreak/>
        <w:t xml:space="preserve">Extract from DFE </w:t>
      </w:r>
      <w:r w:rsidRPr="007768DE">
        <w:rPr>
          <w:i/>
          <w:iCs/>
        </w:rPr>
        <w:t xml:space="preserve">Operational Guidance </w:t>
      </w:r>
      <w:r w:rsidRPr="007768DE">
        <w:t xml:space="preserve">document </w:t>
      </w:r>
    </w:p>
    <w:p w14:paraId="2C7EE165" w14:textId="3B6CC98F" w:rsidR="00C84240" w:rsidRPr="007768DE" w:rsidRDefault="00C84240" w:rsidP="00C84240">
      <w:pPr>
        <w:pStyle w:val="Default"/>
        <w:rPr>
          <w:color w:val="auto"/>
        </w:rPr>
      </w:pPr>
      <w:r w:rsidRPr="007768DE">
        <w:rPr>
          <w:color w:val="auto"/>
        </w:rPr>
        <w:t>The full DFE document is available</w:t>
      </w:r>
      <w:r w:rsidR="007768DE" w:rsidRPr="007768DE">
        <w:rPr>
          <w:color w:val="auto"/>
        </w:rPr>
        <w:t xml:space="preserve"> to view from </w:t>
      </w:r>
      <w:hyperlink r:id="rId9" w:history="1">
        <w:r w:rsidR="00C43040" w:rsidRPr="00262FAE">
          <w:rPr>
            <w:rStyle w:val="Hyperlink"/>
          </w:rPr>
          <w:t>https://www.gov.uk/government/publications/30-hours-free-childcare-la-and-early-years-provider-guide</w:t>
        </w:r>
      </w:hyperlink>
      <w:r w:rsidR="00C43040">
        <w:t xml:space="preserve"> </w:t>
      </w:r>
    </w:p>
    <w:p w14:paraId="1A99A467" w14:textId="77777777" w:rsidR="00C84240" w:rsidRPr="007768DE" w:rsidRDefault="00C84240" w:rsidP="00C84240">
      <w:pPr>
        <w:pStyle w:val="Default"/>
        <w:rPr>
          <w:b/>
          <w:bCs/>
          <w:color w:val="auto"/>
          <w:sz w:val="16"/>
          <w:szCs w:val="16"/>
        </w:rPr>
      </w:pPr>
    </w:p>
    <w:p w14:paraId="1344CC8D" w14:textId="77777777" w:rsidR="00C84240" w:rsidRPr="007768DE" w:rsidRDefault="00C84240" w:rsidP="00C84240">
      <w:pPr>
        <w:pStyle w:val="Default"/>
        <w:rPr>
          <w:color w:val="auto"/>
        </w:rPr>
      </w:pPr>
      <w:r w:rsidRPr="007768DE">
        <w:rPr>
          <w:b/>
          <w:bCs/>
          <w:color w:val="auto"/>
        </w:rPr>
        <w:t xml:space="preserve">Pages 10-11: </w:t>
      </w:r>
    </w:p>
    <w:p w14:paraId="5167FB7D" w14:textId="77777777" w:rsidR="00C84240" w:rsidRPr="007768DE" w:rsidRDefault="00C84240" w:rsidP="00C84240">
      <w:pPr>
        <w:pStyle w:val="Default"/>
        <w:rPr>
          <w:color w:val="auto"/>
        </w:rPr>
      </w:pPr>
      <w:r w:rsidRPr="007768DE">
        <w:rPr>
          <w:color w:val="auto"/>
        </w:rPr>
        <w:t xml:space="preserve">Parents cannot claim their 30 hours in addition to a full-time reception place in a maintained school or academy. Therefore, parents cannot use their eligibility code to claim their 30 hours if their child is in a full-time reception place. </w:t>
      </w:r>
    </w:p>
    <w:p w14:paraId="1D27C214" w14:textId="77777777" w:rsidR="00C84240" w:rsidRPr="007768DE" w:rsidRDefault="00C84240" w:rsidP="00C84240">
      <w:pPr>
        <w:pStyle w:val="Default"/>
        <w:rPr>
          <w:color w:val="auto"/>
          <w:sz w:val="16"/>
          <w:szCs w:val="16"/>
        </w:rPr>
      </w:pPr>
    </w:p>
    <w:p w14:paraId="194D40AD" w14:textId="77777777" w:rsidR="00C84240" w:rsidRPr="007768DE" w:rsidRDefault="00C84240" w:rsidP="00C84240">
      <w:pPr>
        <w:pStyle w:val="Default"/>
        <w:rPr>
          <w:color w:val="auto"/>
        </w:rPr>
      </w:pPr>
      <w:r w:rsidRPr="007768DE">
        <w:rPr>
          <w:color w:val="auto"/>
        </w:rPr>
        <w:t xml:space="preserve">Here are some illustrative examples. </w:t>
      </w:r>
    </w:p>
    <w:p w14:paraId="43B6E44B" w14:textId="77777777" w:rsidR="00C84240" w:rsidRPr="007768DE" w:rsidRDefault="00C84240" w:rsidP="00C84240">
      <w:pPr>
        <w:pStyle w:val="Default"/>
        <w:rPr>
          <w:color w:val="auto"/>
          <w:sz w:val="16"/>
          <w:szCs w:val="16"/>
        </w:rPr>
      </w:pPr>
    </w:p>
    <w:p w14:paraId="5A60FAF8" w14:textId="77777777" w:rsidR="00C84240" w:rsidRPr="007768DE" w:rsidRDefault="00C84240" w:rsidP="00C84240">
      <w:pPr>
        <w:pStyle w:val="Default"/>
        <w:rPr>
          <w:color w:val="auto"/>
        </w:rPr>
      </w:pPr>
      <w:proofErr w:type="gramStart"/>
      <w:r w:rsidRPr="007768DE">
        <w:rPr>
          <w:b/>
          <w:bCs/>
          <w:color w:val="auto"/>
        </w:rPr>
        <w:t>Two and three year</w:t>
      </w:r>
      <w:proofErr w:type="gramEnd"/>
      <w:r w:rsidRPr="007768DE">
        <w:rPr>
          <w:b/>
          <w:bCs/>
          <w:color w:val="auto"/>
        </w:rPr>
        <w:t xml:space="preserve"> olds </w:t>
      </w:r>
    </w:p>
    <w:p w14:paraId="5588E13F" w14:textId="77777777" w:rsidR="00C84240" w:rsidRPr="007768DE" w:rsidRDefault="00C84240" w:rsidP="00C84240">
      <w:pPr>
        <w:pStyle w:val="Default"/>
        <w:rPr>
          <w:color w:val="auto"/>
        </w:rPr>
      </w:pPr>
      <w:r w:rsidRPr="007768DE">
        <w:rPr>
          <w:color w:val="auto"/>
        </w:rPr>
        <w:t xml:space="preserve">Example 1: Child is two years old, but will be three before next term </w:t>
      </w:r>
    </w:p>
    <w:p w14:paraId="7F360FF7" w14:textId="77777777" w:rsidR="00C84240" w:rsidRPr="007768DE" w:rsidRDefault="00C84240" w:rsidP="00C84240">
      <w:pPr>
        <w:pStyle w:val="Default"/>
        <w:ind w:left="-142"/>
        <w:rPr>
          <w:color w:val="auto"/>
          <w:sz w:val="16"/>
          <w:szCs w:val="16"/>
        </w:rPr>
      </w:pPr>
    </w:p>
    <w:p w14:paraId="580F6E04" w14:textId="77777777" w:rsidR="00C84240" w:rsidRPr="007768DE" w:rsidRDefault="00C84240" w:rsidP="00C84240">
      <w:pPr>
        <w:pStyle w:val="Default"/>
        <w:rPr>
          <w:color w:val="auto"/>
        </w:rPr>
      </w:pPr>
      <w:r w:rsidRPr="007768DE">
        <w:rPr>
          <w:color w:val="auto"/>
        </w:rPr>
        <w:t xml:space="preserve">The parent’s code was issued on 7th February and the child’s birthday is on 11th March. The child can claim their place from 1st April. </w:t>
      </w:r>
    </w:p>
    <w:p w14:paraId="62FC6FE2" w14:textId="77777777" w:rsidR="00C84240" w:rsidRPr="007768DE" w:rsidRDefault="00C84240" w:rsidP="00C84240">
      <w:pPr>
        <w:pStyle w:val="Default"/>
        <w:rPr>
          <w:color w:val="auto"/>
          <w:sz w:val="16"/>
          <w:szCs w:val="16"/>
        </w:rPr>
      </w:pPr>
    </w:p>
    <w:p w14:paraId="095D288A" w14:textId="77777777" w:rsidR="00C84240" w:rsidRPr="007768DE" w:rsidRDefault="00C84240" w:rsidP="00C84240">
      <w:pPr>
        <w:pStyle w:val="Default"/>
        <w:rPr>
          <w:color w:val="auto"/>
        </w:rPr>
      </w:pPr>
      <w:r w:rsidRPr="007768DE">
        <w:rPr>
          <w:color w:val="auto"/>
        </w:rPr>
        <w:t xml:space="preserve">Example 2: Child is two years old, will be three before next term but parent needs to reconfirm </w:t>
      </w:r>
    </w:p>
    <w:p w14:paraId="55E8FE23" w14:textId="77777777" w:rsidR="00C84240" w:rsidRPr="007768DE" w:rsidRDefault="00C84240" w:rsidP="00C84240">
      <w:pPr>
        <w:pStyle w:val="Default"/>
        <w:rPr>
          <w:color w:val="auto"/>
          <w:sz w:val="16"/>
          <w:szCs w:val="16"/>
        </w:rPr>
      </w:pPr>
    </w:p>
    <w:p w14:paraId="666A73E8" w14:textId="77777777" w:rsidR="00C84240" w:rsidRPr="007768DE" w:rsidRDefault="00C84240" w:rsidP="00C84240">
      <w:pPr>
        <w:pStyle w:val="Default"/>
        <w:rPr>
          <w:color w:val="auto"/>
        </w:rPr>
      </w:pPr>
      <w:r w:rsidRPr="007768DE">
        <w:rPr>
          <w:color w:val="auto"/>
        </w:rPr>
        <w:t xml:space="preserve">The parent’s code was issued on 20th March and the child’s birthday is on 10th May. The parent will need to reconfirm their eligibility in June (because parents are required to reconfirm eligibility every 3 months). Unless the parent loses their eligibility at reconfirmation, the child can claim their place from 1st September. </w:t>
      </w:r>
    </w:p>
    <w:p w14:paraId="1CED7A67" w14:textId="77777777" w:rsidR="00C84240" w:rsidRPr="007768DE" w:rsidRDefault="00C84240" w:rsidP="00C84240">
      <w:pPr>
        <w:pStyle w:val="Default"/>
        <w:rPr>
          <w:color w:val="auto"/>
          <w:sz w:val="16"/>
          <w:szCs w:val="16"/>
        </w:rPr>
      </w:pPr>
    </w:p>
    <w:p w14:paraId="5D7D8334" w14:textId="77777777" w:rsidR="00C84240" w:rsidRPr="007768DE" w:rsidRDefault="00C84240" w:rsidP="00C84240">
      <w:pPr>
        <w:pStyle w:val="Default"/>
        <w:rPr>
          <w:color w:val="auto"/>
        </w:rPr>
      </w:pPr>
      <w:proofErr w:type="gramStart"/>
      <w:r w:rsidRPr="007768DE">
        <w:rPr>
          <w:b/>
          <w:bCs/>
          <w:color w:val="auto"/>
        </w:rPr>
        <w:t>Four year</w:t>
      </w:r>
      <w:proofErr w:type="gramEnd"/>
      <w:r w:rsidRPr="007768DE">
        <w:rPr>
          <w:b/>
          <w:bCs/>
          <w:color w:val="auto"/>
        </w:rPr>
        <w:t xml:space="preserve"> olds </w:t>
      </w:r>
    </w:p>
    <w:p w14:paraId="331F4E2A" w14:textId="77777777" w:rsidR="00C84240" w:rsidRPr="007768DE" w:rsidRDefault="00C84240" w:rsidP="00C84240">
      <w:pPr>
        <w:pStyle w:val="Default"/>
        <w:rPr>
          <w:color w:val="auto"/>
        </w:rPr>
      </w:pPr>
      <w:r w:rsidRPr="007768DE">
        <w:rPr>
          <w:color w:val="auto"/>
        </w:rPr>
        <w:t xml:space="preserve">Example 1: Child will be four years old before next term and will be starting reception </w:t>
      </w:r>
    </w:p>
    <w:p w14:paraId="530666CA" w14:textId="77777777" w:rsidR="00C84240" w:rsidRPr="007768DE" w:rsidRDefault="00C84240" w:rsidP="00C84240">
      <w:pPr>
        <w:pStyle w:val="Default"/>
        <w:rPr>
          <w:color w:val="auto"/>
          <w:sz w:val="16"/>
          <w:szCs w:val="16"/>
        </w:rPr>
      </w:pPr>
    </w:p>
    <w:p w14:paraId="37A242CD" w14:textId="77777777" w:rsidR="00C84240" w:rsidRPr="007768DE" w:rsidRDefault="00C84240" w:rsidP="00C84240">
      <w:pPr>
        <w:pStyle w:val="Default"/>
        <w:rPr>
          <w:color w:val="auto"/>
        </w:rPr>
      </w:pPr>
      <w:r w:rsidRPr="007768DE">
        <w:rPr>
          <w:color w:val="auto"/>
        </w:rPr>
        <w:t xml:space="preserve">The parent’s code was issued on 7th April and the child’s fourth birthday is on 7th May. The provider should ask the parent whether their child will be starting full-time reception in a maintained school or academy from September. If they are, the child will not be able to claim 30 hours with that provider from September as they cannot claim 30 hours in addition to reception. </w:t>
      </w:r>
    </w:p>
    <w:p w14:paraId="66E99022" w14:textId="77777777" w:rsidR="00C84240" w:rsidRPr="007768DE" w:rsidRDefault="00C84240" w:rsidP="00C84240">
      <w:pPr>
        <w:pStyle w:val="Default"/>
        <w:rPr>
          <w:color w:val="auto"/>
          <w:sz w:val="16"/>
          <w:szCs w:val="16"/>
        </w:rPr>
      </w:pPr>
    </w:p>
    <w:p w14:paraId="294B4424" w14:textId="77777777" w:rsidR="00C84240" w:rsidRPr="007768DE" w:rsidRDefault="00C84240" w:rsidP="00C84240">
      <w:pPr>
        <w:pStyle w:val="Default"/>
        <w:rPr>
          <w:color w:val="auto"/>
        </w:rPr>
      </w:pPr>
      <w:r w:rsidRPr="007768DE">
        <w:rPr>
          <w:color w:val="auto"/>
        </w:rPr>
        <w:t xml:space="preserve">Example 2: Child will be four years old before next term and will not be starting reception </w:t>
      </w:r>
    </w:p>
    <w:p w14:paraId="4781E01C" w14:textId="77777777" w:rsidR="00C84240" w:rsidRPr="007768DE" w:rsidRDefault="00C84240" w:rsidP="00C84240">
      <w:pPr>
        <w:pStyle w:val="Default"/>
        <w:rPr>
          <w:color w:val="auto"/>
          <w:sz w:val="16"/>
          <w:szCs w:val="16"/>
        </w:rPr>
      </w:pPr>
    </w:p>
    <w:p w14:paraId="5C7F7381" w14:textId="77777777" w:rsidR="00C84240" w:rsidRPr="007768DE" w:rsidRDefault="00C84240" w:rsidP="00C84240">
      <w:pPr>
        <w:pStyle w:val="Default"/>
        <w:rPr>
          <w:color w:val="auto"/>
        </w:rPr>
      </w:pPr>
      <w:r w:rsidRPr="007768DE">
        <w:rPr>
          <w:color w:val="auto"/>
        </w:rPr>
        <w:t xml:space="preserve">The parent’s code was issued on 10th January and child’s fourth birthday is on 11th March. The child will be able to claim their 30 hours place from 1st April. Once, they start reception, the child will not be able to claim free childcare in addition to a full-time reception place in a maintained school or academy. </w:t>
      </w:r>
    </w:p>
    <w:p w14:paraId="207EF3D5" w14:textId="77777777" w:rsidR="00C84240" w:rsidRPr="007768DE" w:rsidRDefault="00C84240" w:rsidP="00C84240">
      <w:pPr>
        <w:pStyle w:val="Default"/>
        <w:rPr>
          <w:b/>
          <w:bCs/>
          <w:color w:val="auto"/>
          <w:sz w:val="16"/>
          <w:szCs w:val="16"/>
        </w:rPr>
      </w:pPr>
    </w:p>
    <w:p w14:paraId="415CEF4C" w14:textId="77777777" w:rsidR="00C84240" w:rsidRPr="007768DE" w:rsidRDefault="00C84240" w:rsidP="00C84240">
      <w:pPr>
        <w:pStyle w:val="Default"/>
        <w:rPr>
          <w:color w:val="auto"/>
        </w:rPr>
      </w:pPr>
      <w:proofErr w:type="gramStart"/>
      <w:r w:rsidRPr="007768DE">
        <w:rPr>
          <w:b/>
          <w:bCs/>
          <w:color w:val="auto"/>
        </w:rPr>
        <w:t>Four and five year</w:t>
      </w:r>
      <w:proofErr w:type="gramEnd"/>
      <w:r w:rsidRPr="007768DE">
        <w:rPr>
          <w:b/>
          <w:bCs/>
          <w:color w:val="auto"/>
        </w:rPr>
        <w:t xml:space="preserve"> olds </w:t>
      </w:r>
    </w:p>
    <w:p w14:paraId="255503F0" w14:textId="77777777" w:rsidR="00C84240" w:rsidRPr="007768DE" w:rsidRDefault="00C84240" w:rsidP="00C84240">
      <w:pPr>
        <w:pStyle w:val="Default"/>
        <w:rPr>
          <w:color w:val="auto"/>
        </w:rPr>
      </w:pPr>
      <w:r w:rsidRPr="007768DE">
        <w:rPr>
          <w:color w:val="auto"/>
        </w:rPr>
        <w:t xml:space="preserve">Example 1: Child is in reception </w:t>
      </w:r>
    </w:p>
    <w:p w14:paraId="4984D30C" w14:textId="77777777" w:rsidR="00C84240" w:rsidRPr="007768DE" w:rsidRDefault="00C84240" w:rsidP="00C84240">
      <w:pPr>
        <w:pStyle w:val="Default"/>
        <w:rPr>
          <w:color w:val="auto"/>
        </w:rPr>
      </w:pPr>
      <w:r w:rsidRPr="007768DE">
        <w:rPr>
          <w:color w:val="auto"/>
        </w:rPr>
        <w:t xml:space="preserve">The child’s fourth birthday was on 10th May (2017) and the parent’s code was issued on 27th September 2017. If the child is in full-time reception in a maintained school or academy when the code is issued, the child will not be able to claim 30 hours with that provider from September. </w:t>
      </w:r>
    </w:p>
    <w:p w14:paraId="07A14A6E" w14:textId="77777777" w:rsidR="00C84240" w:rsidRPr="007768DE" w:rsidRDefault="00C84240" w:rsidP="00C84240">
      <w:pPr>
        <w:spacing w:after="0"/>
        <w:rPr>
          <w:rFonts w:ascii="Arial" w:hAnsi="Arial" w:cs="Arial"/>
          <w:sz w:val="16"/>
          <w:szCs w:val="16"/>
        </w:rPr>
      </w:pPr>
    </w:p>
    <w:p w14:paraId="51B113FC" w14:textId="77777777" w:rsidR="00C84240" w:rsidRPr="007768DE" w:rsidRDefault="00C84240" w:rsidP="00C84240">
      <w:pPr>
        <w:spacing w:after="0"/>
        <w:rPr>
          <w:rFonts w:ascii="Arial" w:hAnsi="Arial" w:cs="Arial"/>
          <w:sz w:val="24"/>
          <w:szCs w:val="24"/>
        </w:rPr>
      </w:pPr>
      <w:r w:rsidRPr="007768DE">
        <w:rPr>
          <w:rFonts w:ascii="Arial" w:hAnsi="Arial" w:cs="Arial"/>
          <w:sz w:val="24"/>
          <w:szCs w:val="24"/>
        </w:rPr>
        <w:t>Example 2: Child is five but is not of compulsory school age</w:t>
      </w:r>
    </w:p>
    <w:p w14:paraId="115882F7" w14:textId="77777777" w:rsidR="00C84240" w:rsidRPr="007768DE" w:rsidRDefault="00C84240" w:rsidP="00C84240">
      <w:pPr>
        <w:autoSpaceDE w:val="0"/>
        <w:autoSpaceDN w:val="0"/>
        <w:adjustRightInd w:val="0"/>
        <w:spacing w:after="0" w:line="240" w:lineRule="auto"/>
        <w:rPr>
          <w:rFonts w:ascii="Arial" w:hAnsi="Arial" w:cs="Arial"/>
          <w:sz w:val="24"/>
          <w:szCs w:val="24"/>
        </w:rPr>
      </w:pPr>
      <w:r w:rsidRPr="007768DE">
        <w:rPr>
          <w:rFonts w:ascii="Arial" w:hAnsi="Arial" w:cs="Arial"/>
          <w:sz w:val="24"/>
          <w:szCs w:val="24"/>
        </w:rPr>
        <w:t xml:space="preserve">The parent’s code was issued on 18th November (2017) and the child’s fifth birthday was on 1st November of the same year. Whilst they have an eligibility code, the child will reach compulsory school age from 1st January 2018 so they will not be able to </w:t>
      </w:r>
      <w:r w:rsidRPr="007768DE">
        <w:rPr>
          <w:rFonts w:ascii="Arial" w:hAnsi="Arial" w:cs="Arial"/>
          <w:sz w:val="24"/>
          <w:szCs w:val="24"/>
        </w:rPr>
        <w:lastRenderedPageBreak/>
        <w:t>claim 30 hours. If the parent had applied the term before their child’s fifth birthday (i.e. between April and August 2017) the child would be able to claim 30 hours for one term (September-December) until they reached compulsory school age.</w:t>
      </w:r>
    </w:p>
    <w:p w14:paraId="0BA4FE19" w14:textId="77777777" w:rsidR="00C84240" w:rsidRPr="007768DE" w:rsidRDefault="00C84240" w:rsidP="00C84240">
      <w:pPr>
        <w:autoSpaceDE w:val="0"/>
        <w:autoSpaceDN w:val="0"/>
        <w:adjustRightInd w:val="0"/>
        <w:spacing w:after="0" w:line="240" w:lineRule="auto"/>
        <w:rPr>
          <w:rFonts w:ascii="Arial" w:hAnsi="Arial" w:cs="Arial"/>
          <w:sz w:val="16"/>
          <w:szCs w:val="16"/>
        </w:rPr>
      </w:pPr>
      <w:r w:rsidRPr="007768DE">
        <w:rPr>
          <w:rFonts w:ascii="Arial" w:hAnsi="Arial" w:cs="Arial"/>
          <w:sz w:val="16"/>
          <w:szCs w:val="16"/>
        </w:rPr>
        <w:t xml:space="preserve"> </w:t>
      </w:r>
    </w:p>
    <w:p w14:paraId="53B4B9AE" w14:textId="77777777" w:rsidR="00C84240" w:rsidRPr="007768DE" w:rsidRDefault="00C84240" w:rsidP="00C84240">
      <w:pPr>
        <w:autoSpaceDE w:val="0"/>
        <w:autoSpaceDN w:val="0"/>
        <w:adjustRightInd w:val="0"/>
        <w:spacing w:after="0" w:line="240" w:lineRule="auto"/>
        <w:rPr>
          <w:rFonts w:ascii="Arial" w:hAnsi="Arial" w:cs="Arial"/>
          <w:sz w:val="24"/>
          <w:szCs w:val="24"/>
        </w:rPr>
      </w:pPr>
      <w:r w:rsidRPr="007768DE">
        <w:rPr>
          <w:rFonts w:ascii="Arial" w:hAnsi="Arial" w:cs="Arial"/>
          <w:b/>
          <w:bCs/>
          <w:sz w:val="24"/>
          <w:szCs w:val="24"/>
        </w:rPr>
        <w:t xml:space="preserve">What should childcare providers do? </w:t>
      </w:r>
    </w:p>
    <w:p w14:paraId="574435AE" w14:textId="77777777" w:rsidR="00C84240" w:rsidRPr="007768DE" w:rsidRDefault="00C84240" w:rsidP="00C84240">
      <w:pPr>
        <w:pStyle w:val="ListParagraph"/>
        <w:numPr>
          <w:ilvl w:val="0"/>
          <w:numId w:val="5"/>
        </w:numPr>
        <w:autoSpaceDE w:val="0"/>
        <w:autoSpaceDN w:val="0"/>
        <w:adjustRightInd w:val="0"/>
        <w:spacing w:after="0" w:line="240" w:lineRule="auto"/>
        <w:rPr>
          <w:rFonts w:ascii="Arial" w:hAnsi="Arial" w:cs="Arial"/>
          <w:sz w:val="24"/>
          <w:szCs w:val="24"/>
        </w:rPr>
      </w:pPr>
      <w:r w:rsidRPr="007768DE">
        <w:rPr>
          <w:rFonts w:ascii="Arial" w:hAnsi="Arial" w:cs="Arial"/>
          <w:sz w:val="24"/>
          <w:szCs w:val="24"/>
        </w:rPr>
        <w:t xml:space="preserve">Make sure you have obtained written consent from the parent so that you can verify the code. </w:t>
      </w:r>
    </w:p>
    <w:p w14:paraId="6ECC3C82" w14:textId="77777777" w:rsidR="00C84240" w:rsidRPr="007768DE" w:rsidRDefault="00C84240" w:rsidP="00C84240">
      <w:pPr>
        <w:pStyle w:val="ListParagraph"/>
        <w:autoSpaceDE w:val="0"/>
        <w:autoSpaceDN w:val="0"/>
        <w:adjustRightInd w:val="0"/>
        <w:spacing w:after="0" w:line="240" w:lineRule="auto"/>
        <w:rPr>
          <w:rFonts w:ascii="Arial" w:hAnsi="Arial" w:cs="Arial"/>
          <w:sz w:val="24"/>
          <w:szCs w:val="24"/>
        </w:rPr>
      </w:pPr>
    </w:p>
    <w:p w14:paraId="2C3A4170" w14:textId="77777777" w:rsidR="00C84240" w:rsidRPr="00F52908" w:rsidRDefault="00C84240" w:rsidP="00C84240">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7768DE">
        <w:rPr>
          <w:rFonts w:ascii="Arial" w:hAnsi="Arial" w:cs="Arial"/>
          <w:sz w:val="24"/>
          <w:szCs w:val="24"/>
        </w:rPr>
        <w:t xml:space="preserve">Ask parents if their child is already or will be in reception or starting school as </w:t>
      </w:r>
      <w:r w:rsidRPr="00F52908">
        <w:rPr>
          <w:rFonts w:ascii="Arial" w:hAnsi="Arial" w:cs="Arial"/>
          <w:color w:val="000000"/>
          <w:sz w:val="24"/>
          <w:szCs w:val="24"/>
        </w:rPr>
        <w:t>they will not be able to claim 30 hours</w:t>
      </w:r>
      <w:r w:rsidRPr="00F52908">
        <w:rPr>
          <w:rFonts w:ascii="Arial" w:hAnsi="Arial" w:cs="Arial"/>
          <w:color w:val="000000"/>
        </w:rPr>
        <w:t xml:space="preserve"> at the same time.</w:t>
      </w:r>
    </w:p>
    <w:p w14:paraId="5B8B6134" w14:textId="77777777" w:rsidR="00C84240" w:rsidRPr="007A4286" w:rsidRDefault="00C84240" w:rsidP="006A6452">
      <w:pPr>
        <w:spacing w:after="0"/>
        <w:rPr>
          <w:rFonts w:ascii="Arial" w:hAnsi="Arial" w:cs="Arial"/>
          <w:sz w:val="24"/>
          <w:szCs w:val="24"/>
        </w:rPr>
      </w:pPr>
    </w:p>
    <w:sectPr w:rsidR="00C84240" w:rsidRPr="007A42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53C7"/>
    <w:multiLevelType w:val="hybridMultilevel"/>
    <w:tmpl w:val="90744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4A81"/>
    <w:multiLevelType w:val="hybridMultilevel"/>
    <w:tmpl w:val="F89C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5349"/>
    <w:multiLevelType w:val="hybridMultilevel"/>
    <w:tmpl w:val="BF026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167A2"/>
    <w:multiLevelType w:val="hybridMultilevel"/>
    <w:tmpl w:val="1996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5F7D64"/>
    <w:multiLevelType w:val="hybridMultilevel"/>
    <w:tmpl w:val="C932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F9"/>
    <w:rsid w:val="00627AD8"/>
    <w:rsid w:val="006A6452"/>
    <w:rsid w:val="00757FF9"/>
    <w:rsid w:val="007768DE"/>
    <w:rsid w:val="007A4286"/>
    <w:rsid w:val="00A37AB2"/>
    <w:rsid w:val="00A914C5"/>
    <w:rsid w:val="00C43040"/>
    <w:rsid w:val="00C84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7CBE"/>
  <w15:chartTrackingRefBased/>
  <w15:docId w15:val="{1144233D-D3E2-4601-A2A7-8F3C5118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040"/>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7FF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57FF9"/>
    <w:pPr>
      <w:ind w:left="720"/>
      <w:contextualSpacing/>
    </w:pPr>
  </w:style>
  <w:style w:type="character" w:styleId="Hyperlink">
    <w:name w:val="Hyperlink"/>
    <w:basedOn w:val="DefaultParagraphFont"/>
    <w:uiPriority w:val="99"/>
    <w:unhideWhenUsed/>
    <w:rsid w:val="006A6452"/>
    <w:rPr>
      <w:color w:val="0563C1" w:themeColor="hyperlink"/>
      <w:u w:val="single"/>
    </w:rPr>
  </w:style>
  <w:style w:type="character" w:styleId="UnresolvedMention">
    <w:name w:val="Unresolved Mention"/>
    <w:basedOn w:val="DefaultParagraphFont"/>
    <w:uiPriority w:val="99"/>
    <w:semiHidden/>
    <w:unhideWhenUsed/>
    <w:rsid w:val="006A6452"/>
    <w:rPr>
      <w:color w:val="605E5C"/>
      <w:shd w:val="clear" w:color="auto" w:fill="E1DFDD"/>
    </w:rPr>
  </w:style>
  <w:style w:type="paragraph" w:styleId="Title">
    <w:name w:val="Title"/>
    <w:basedOn w:val="Normal"/>
    <w:next w:val="Normal"/>
    <w:link w:val="TitleChar"/>
    <w:uiPriority w:val="10"/>
    <w:qFormat/>
    <w:rsid w:val="00C43040"/>
    <w:pPr>
      <w:spacing w:after="0" w:line="240" w:lineRule="auto"/>
      <w:contextualSpacing/>
      <w:jc w:val="center"/>
    </w:pPr>
    <w:rPr>
      <w:rFonts w:ascii="Arial" w:eastAsiaTheme="majorEastAsia" w:hAnsi="Arial" w:cstheme="majorBidi"/>
      <w:b/>
      <w:spacing w:val="-10"/>
      <w:kern w:val="28"/>
      <w:sz w:val="24"/>
      <w:szCs w:val="56"/>
    </w:rPr>
  </w:style>
  <w:style w:type="character" w:customStyle="1" w:styleId="TitleChar">
    <w:name w:val="Title Char"/>
    <w:basedOn w:val="DefaultParagraphFont"/>
    <w:link w:val="Title"/>
    <w:uiPriority w:val="10"/>
    <w:rsid w:val="00C43040"/>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C43040"/>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carechoices.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30-hours-free-childcare-la-and-early-years-provider-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92F96-8011-4986-9FE0-A8EB0300CFDC}">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a4cc58a-d66d-45cf-b590-f56250971858"/>
    <ds:schemaRef ds:uri="http://purl.org/dc/dcmitype/"/>
    <ds:schemaRef ds:uri="http://www.w3.org/XML/1998/namespace"/>
    <ds:schemaRef ds:uri="http://purl.org/dc/terms/"/>
    <ds:schemaRef ds:uri="46c37b34-2409-4c5e-90c0-b948f1353365"/>
  </ds:schemaRefs>
</ds:datastoreItem>
</file>

<file path=customXml/itemProps2.xml><?xml version="1.0" encoding="utf-8"?>
<ds:datastoreItem xmlns:ds="http://schemas.openxmlformats.org/officeDocument/2006/customXml" ds:itemID="{E74EB38F-0615-42FD-8358-3DDEA4434F2A}">
  <ds:schemaRefs>
    <ds:schemaRef ds:uri="http://schemas.microsoft.com/sharepoint/v3/contenttype/forms"/>
  </ds:schemaRefs>
</ds:datastoreItem>
</file>

<file path=customXml/itemProps3.xml><?xml version="1.0" encoding="utf-8"?>
<ds:datastoreItem xmlns:ds="http://schemas.openxmlformats.org/officeDocument/2006/customXml" ds:itemID="{495BE89E-5C7E-41F5-8840-7318626BF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1217</Words>
  <Characters>6939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to 30 Hours Free Childcare – Provider Guide to the Extended Free Childcare Entitlement</dc:title>
  <dc:subject/>
  <dc:creator>Abdullah Tawhid</dc:creator>
  <cp:keywords/>
  <dc:description/>
  <cp:lastModifiedBy>Daynia Townsend</cp:lastModifiedBy>
  <cp:revision>2</cp:revision>
  <dcterms:created xsi:type="dcterms:W3CDTF">2021-01-28T16:54:00Z</dcterms:created>
  <dcterms:modified xsi:type="dcterms:W3CDTF">2021-01-28T16:54:00Z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Order">
    <vt:r8>3520400</vt:r8>
  </property>
</Properties>
</file>