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0AE0" w14:textId="0E9C9BBC" w:rsidR="004577F6" w:rsidRDefault="004577F6" w:rsidP="002831FE">
      <w:pPr>
        <w:jc w:val="both"/>
        <w:rPr>
          <w:rFonts w:ascii="Times New Roman" w:eastAsia="Times New Roman" w:hAnsi="Times New Roman" w:cs="Times New Roman"/>
          <w:sz w:val="20"/>
          <w:szCs w:val="20"/>
        </w:rPr>
      </w:pPr>
    </w:p>
    <w:p w14:paraId="6125F323" w14:textId="2435F2F5" w:rsidR="004577F6" w:rsidRDefault="004577F6" w:rsidP="002831FE">
      <w:pPr>
        <w:jc w:val="both"/>
        <w:rPr>
          <w:rFonts w:ascii="Times New Roman" w:eastAsia="Times New Roman" w:hAnsi="Times New Roman" w:cs="Times New Roman"/>
          <w:sz w:val="20"/>
          <w:szCs w:val="20"/>
        </w:rPr>
      </w:pPr>
    </w:p>
    <w:p w14:paraId="07ED75A9" w14:textId="7CE6F70B" w:rsidR="004577F6" w:rsidRDefault="004577F6" w:rsidP="002831FE">
      <w:pPr>
        <w:jc w:val="both"/>
        <w:rPr>
          <w:rFonts w:ascii="Times New Roman" w:eastAsia="Times New Roman" w:hAnsi="Times New Roman" w:cs="Times New Roman"/>
          <w:sz w:val="20"/>
          <w:szCs w:val="20"/>
        </w:rPr>
      </w:pPr>
    </w:p>
    <w:p w14:paraId="3BC7961B" w14:textId="5B47F8E9" w:rsidR="004577F6" w:rsidRDefault="004577F6" w:rsidP="002831FE">
      <w:pPr>
        <w:jc w:val="both"/>
        <w:rPr>
          <w:rFonts w:ascii="Times New Roman" w:eastAsia="Times New Roman" w:hAnsi="Times New Roman" w:cs="Times New Roman"/>
          <w:sz w:val="20"/>
          <w:szCs w:val="20"/>
        </w:rPr>
      </w:pPr>
    </w:p>
    <w:p w14:paraId="72D66F1C" w14:textId="77777777" w:rsidR="004577F6" w:rsidRDefault="004577F6" w:rsidP="002831FE">
      <w:pPr>
        <w:jc w:val="both"/>
        <w:rPr>
          <w:rFonts w:ascii="Times New Roman" w:eastAsia="Times New Roman" w:hAnsi="Times New Roman" w:cs="Times New Roman"/>
          <w:sz w:val="20"/>
          <w:szCs w:val="20"/>
        </w:rPr>
      </w:pPr>
    </w:p>
    <w:p w14:paraId="27717531" w14:textId="35E82512" w:rsidR="004577F6" w:rsidRPr="00200681" w:rsidRDefault="008E103D" w:rsidP="00200681">
      <w:pPr>
        <w:pStyle w:val="Heading1"/>
      </w:pPr>
      <w:r w:rsidRPr="00200681">
        <w:t>Gambling Act 2005</w:t>
      </w:r>
    </w:p>
    <w:p w14:paraId="46A9A18E" w14:textId="1B36D6D5" w:rsidR="004577F6" w:rsidRDefault="004577F6" w:rsidP="002831FE">
      <w:pPr>
        <w:spacing w:before="9"/>
        <w:jc w:val="both"/>
        <w:rPr>
          <w:rFonts w:ascii="Arial" w:eastAsia="Arial" w:hAnsi="Arial" w:cs="Arial"/>
          <w:b/>
          <w:bCs/>
          <w:sz w:val="37"/>
          <w:szCs w:val="37"/>
        </w:rPr>
      </w:pPr>
    </w:p>
    <w:p w14:paraId="74A7ACBC" w14:textId="3A2804E4" w:rsidR="004577F6" w:rsidRPr="000371D2" w:rsidRDefault="008E103D" w:rsidP="00200681">
      <w:pPr>
        <w:pStyle w:val="Heading2"/>
        <w:rPr>
          <w:spacing w:val="-1"/>
          <w:u w:val="none"/>
        </w:rPr>
      </w:pPr>
      <w:r w:rsidRPr="000371D2">
        <w:rPr>
          <w:spacing w:val="-1"/>
          <w:u w:val="none"/>
        </w:rPr>
        <w:t xml:space="preserve">The London Borough of Tower Hamlets </w:t>
      </w:r>
      <w:r w:rsidR="00156739" w:rsidRPr="000371D2">
        <w:rPr>
          <w:spacing w:val="-1"/>
          <w:u w:val="none"/>
        </w:rPr>
        <w:t xml:space="preserve">Statement of </w:t>
      </w:r>
      <w:r w:rsidRPr="000371D2">
        <w:rPr>
          <w:spacing w:val="-1"/>
          <w:u w:val="none"/>
        </w:rPr>
        <w:t xml:space="preserve">Gambling Policy </w:t>
      </w:r>
      <w:r w:rsidR="00EB7805" w:rsidRPr="000371D2">
        <w:rPr>
          <w:spacing w:val="-1"/>
          <w:u w:val="none"/>
        </w:rPr>
        <w:t>202</w:t>
      </w:r>
      <w:r w:rsidR="00156739" w:rsidRPr="000371D2">
        <w:rPr>
          <w:spacing w:val="-1"/>
          <w:u w:val="none"/>
        </w:rPr>
        <w:t>5</w:t>
      </w:r>
      <w:r w:rsidRPr="000371D2">
        <w:rPr>
          <w:spacing w:val="-1"/>
          <w:u w:val="none"/>
        </w:rPr>
        <w:t xml:space="preserve">- </w:t>
      </w:r>
      <w:r w:rsidR="00EB7805" w:rsidRPr="000371D2">
        <w:rPr>
          <w:spacing w:val="-1"/>
          <w:u w:val="none"/>
        </w:rPr>
        <w:t>202</w:t>
      </w:r>
      <w:r w:rsidR="00156739" w:rsidRPr="000371D2">
        <w:rPr>
          <w:spacing w:val="-1"/>
          <w:u w:val="none"/>
        </w:rPr>
        <w:t>8</w:t>
      </w:r>
    </w:p>
    <w:p w14:paraId="5F9A9491" w14:textId="1631EB1A" w:rsidR="004577F6" w:rsidRDefault="004577F6" w:rsidP="002831FE">
      <w:pPr>
        <w:jc w:val="both"/>
        <w:rPr>
          <w:rFonts w:ascii="Arial" w:eastAsia="Arial" w:hAnsi="Arial" w:cs="Arial"/>
          <w:b/>
          <w:bCs/>
          <w:sz w:val="38"/>
          <w:szCs w:val="38"/>
        </w:rPr>
      </w:pPr>
    </w:p>
    <w:p w14:paraId="48426AA6" w14:textId="66412096" w:rsidR="004577F6" w:rsidRDefault="004577F6" w:rsidP="002831FE">
      <w:pPr>
        <w:jc w:val="both"/>
        <w:rPr>
          <w:rFonts w:ascii="Arial" w:eastAsia="Arial" w:hAnsi="Arial" w:cs="Arial"/>
          <w:b/>
          <w:bCs/>
          <w:sz w:val="38"/>
          <w:szCs w:val="38"/>
        </w:rPr>
      </w:pPr>
    </w:p>
    <w:p w14:paraId="37023254" w14:textId="79E0DCD6" w:rsidR="004577F6" w:rsidRDefault="004577F6" w:rsidP="002831FE">
      <w:pPr>
        <w:jc w:val="both"/>
        <w:rPr>
          <w:rFonts w:ascii="Arial" w:eastAsia="Arial" w:hAnsi="Arial" w:cs="Arial"/>
          <w:b/>
          <w:bCs/>
          <w:sz w:val="38"/>
          <w:szCs w:val="38"/>
        </w:rPr>
      </w:pPr>
    </w:p>
    <w:p w14:paraId="6A519A0D" w14:textId="2B4EE72A" w:rsidR="004577F6" w:rsidRDefault="004577F6" w:rsidP="002831FE">
      <w:pPr>
        <w:jc w:val="both"/>
        <w:rPr>
          <w:rFonts w:ascii="Arial" w:eastAsia="Arial" w:hAnsi="Arial" w:cs="Arial"/>
          <w:b/>
          <w:bCs/>
          <w:sz w:val="38"/>
          <w:szCs w:val="38"/>
        </w:rPr>
      </w:pPr>
    </w:p>
    <w:p w14:paraId="578FE73F" w14:textId="43C98094" w:rsidR="004577F6" w:rsidRDefault="004577F6" w:rsidP="002831FE">
      <w:pPr>
        <w:jc w:val="both"/>
        <w:rPr>
          <w:rFonts w:ascii="Arial" w:eastAsia="Arial" w:hAnsi="Arial" w:cs="Arial"/>
          <w:b/>
          <w:bCs/>
          <w:sz w:val="38"/>
          <w:szCs w:val="38"/>
        </w:rPr>
      </w:pPr>
    </w:p>
    <w:p w14:paraId="46A745C3" w14:textId="77777777" w:rsidR="004577F6" w:rsidRDefault="004577F6" w:rsidP="002831FE">
      <w:pPr>
        <w:jc w:val="both"/>
        <w:rPr>
          <w:rFonts w:ascii="Arial" w:eastAsia="Arial" w:hAnsi="Arial" w:cs="Arial"/>
          <w:b/>
          <w:bCs/>
          <w:sz w:val="38"/>
          <w:szCs w:val="38"/>
        </w:rPr>
      </w:pPr>
    </w:p>
    <w:p w14:paraId="1A2C1692" w14:textId="77777777" w:rsidR="004577F6" w:rsidRDefault="004577F6" w:rsidP="002831FE">
      <w:pPr>
        <w:jc w:val="both"/>
        <w:rPr>
          <w:rFonts w:ascii="Arial" w:eastAsia="Arial" w:hAnsi="Arial" w:cs="Arial"/>
          <w:b/>
          <w:bCs/>
          <w:sz w:val="38"/>
          <w:szCs w:val="38"/>
        </w:rPr>
      </w:pPr>
    </w:p>
    <w:p w14:paraId="286A9284" w14:textId="77777777" w:rsidR="004577F6" w:rsidRDefault="004577F6" w:rsidP="002831FE">
      <w:pPr>
        <w:jc w:val="both"/>
        <w:rPr>
          <w:rFonts w:ascii="Arial" w:eastAsia="Arial" w:hAnsi="Arial" w:cs="Arial"/>
          <w:b/>
          <w:bCs/>
          <w:sz w:val="38"/>
          <w:szCs w:val="38"/>
        </w:rPr>
      </w:pPr>
    </w:p>
    <w:p w14:paraId="1B83A3A1" w14:textId="77777777" w:rsidR="004577F6" w:rsidRDefault="004577F6" w:rsidP="002831FE">
      <w:pPr>
        <w:jc w:val="both"/>
        <w:rPr>
          <w:rFonts w:ascii="Arial" w:eastAsia="Arial" w:hAnsi="Arial" w:cs="Arial"/>
          <w:b/>
          <w:bCs/>
          <w:sz w:val="38"/>
          <w:szCs w:val="38"/>
        </w:rPr>
      </w:pPr>
    </w:p>
    <w:p w14:paraId="24290A84" w14:textId="77777777" w:rsidR="004577F6" w:rsidRDefault="004577F6" w:rsidP="002831FE">
      <w:pPr>
        <w:jc w:val="both"/>
        <w:rPr>
          <w:rFonts w:ascii="Arial" w:eastAsia="Arial" w:hAnsi="Arial" w:cs="Arial"/>
          <w:b/>
          <w:bCs/>
          <w:sz w:val="38"/>
          <w:szCs w:val="38"/>
        </w:rPr>
      </w:pPr>
    </w:p>
    <w:p w14:paraId="5585382D" w14:textId="77777777" w:rsidR="004577F6" w:rsidRDefault="004577F6" w:rsidP="002831FE">
      <w:pPr>
        <w:jc w:val="both"/>
        <w:rPr>
          <w:rFonts w:ascii="Arial" w:eastAsia="Arial" w:hAnsi="Arial" w:cs="Arial"/>
          <w:b/>
          <w:bCs/>
          <w:sz w:val="38"/>
          <w:szCs w:val="38"/>
        </w:rPr>
      </w:pPr>
    </w:p>
    <w:p w14:paraId="72C90876" w14:textId="77777777" w:rsidR="004577F6" w:rsidRDefault="004577F6" w:rsidP="002831FE">
      <w:pPr>
        <w:jc w:val="both"/>
        <w:rPr>
          <w:rFonts w:ascii="Arial" w:eastAsia="Arial" w:hAnsi="Arial" w:cs="Arial"/>
          <w:b/>
          <w:bCs/>
          <w:sz w:val="38"/>
          <w:szCs w:val="38"/>
        </w:rPr>
      </w:pPr>
    </w:p>
    <w:p w14:paraId="25568936" w14:textId="77777777" w:rsidR="004577F6" w:rsidRDefault="004577F6" w:rsidP="002831FE">
      <w:pPr>
        <w:jc w:val="both"/>
        <w:rPr>
          <w:rFonts w:ascii="Arial" w:eastAsia="Arial" w:hAnsi="Arial" w:cs="Arial"/>
          <w:b/>
          <w:bCs/>
          <w:sz w:val="38"/>
          <w:szCs w:val="38"/>
        </w:rPr>
      </w:pPr>
    </w:p>
    <w:p w14:paraId="03DA974A" w14:textId="77777777" w:rsidR="004577F6" w:rsidRDefault="004577F6" w:rsidP="002831FE">
      <w:pPr>
        <w:jc w:val="both"/>
        <w:rPr>
          <w:rFonts w:ascii="Arial" w:eastAsia="Arial" w:hAnsi="Arial" w:cs="Arial"/>
          <w:b/>
          <w:bCs/>
          <w:sz w:val="38"/>
          <w:szCs w:val="38"/>
        </w:rPr>
      </w:pPr>
    </w:p>
    <w:p w14:paraId="73EAADF9" w14:textId="77777777" w:rsidR="004577F6" w:rsidRDefault="004577F6" w:rsidP="002831FE">
      <w:pPr>
        <w:jc w:val="both"/>
        <w:rPr>
          <w:rFonts w:ascii="Arial" w:eastAsia="Arial" w:hAnsi="Arial" w:cs="Arial"/>
          <w:b/>
          <w:bCs/>
          <w:sz w:val="38"/>
          <w:szCs w:val="38"/>
        </w:rPr>
      </w:pPr>
    </w:p>
    <w:p w14:paraId="0D211D3A" w14:textId="77777777" w:rsidR="004577F6" w:rsidRDefault="004577F6" w:rsidP="002831FE">
      <w:pPr>
        <w:jc w:val="both"/>
        <w:rPr>
          <w:rFonts w:ascii="Arial" w:eastAsia="Arial" w:hAnsi="Arial" w:cs="Arial"/>
          <w:b/>
          <w:bCs/>
          <w:sz w:val="38"/>
          <w:szCs w:val="38"/>
        </w:rPr>
      </w:pPr>
    </w:p>
    <w:p w14:paraId="4A6ADF9C" w14:textId="77777777" w:rsidR="004577F6" w:rsidRDefault="004577F6" w:rsidP="002831FE">
      <w:pPr>
        <w:jc w:val="both"/>
        <w:rPr>
          <w:rFonts w:ascii="Arial" w:eastAsia="Arial" w:hAnsi="Arial" w:cs="Arial"/>
          <w:b/>
          <w:bCs/>
          <w:sz w:val="38"/>
          <w:szCs w:val="38"/>
        </w:rPr>
      </w:pPr>
    </w:p>
    <w:p w14:paraId="01113D97" w14:textId="77777777" w:rsidR="004577F6" w:rsidRDefault="004577F6" w:rsidP="002831FE">
      <w:pPr>
        <w:spacing w:before="1"/>
        <w:jc w:val="both"/>
        <w:rPr>
          <w:rFonts w:ascii="Arial" w:eastAsia="Arial" w:hAnsi="Arial" w:cs="Arial"/>
          <w:b/>
          <w:bCs/>
          <w:sz w:val="52"/>
          <w:szCs w:val="52"/>
        </w:rPr>
      </w:pPr>
    </w:p>
    <w:p w14:paraId="48CAF99F" w14:textId="007D0251" w:rsidR="004577F6" w:rsidRPr="00C97742" w:rsidRDefault="008E103D" w:rsidP="00C97742">
      <w:pPr>
        <w:ind w:left="113"/>
        <w:jc w:val="both"/>
        <w:rPr>
          <w:rFonts w:ascii="Arial"/>
          <w:b/>
          <w:sz w:val="37"/>
        </w:rPr>
        <w:sectPr w:rsidR="004577F6" w:rsidRPr="00C97742" w:rsidSect="007D10A1">
          <w:headerReference w:type="default" r:id="rId11"/>
          <w:type w:val="continuous"/>
          <w:pgSz w:w="11900" w:h="16840"/>
          <w:pgMar w:top="1134" w:right="1678" w:bottom="278" w:left="1542" w:header="720" w:footer="720" w:gutter="0"/>
          <w:pgNumType w:start="0"/>
          <w:cols w:space="720"/>
        </w:sectPr>
      </w:pPr>
      <w:r w:rsidRPr="00E63E8F">
        <w:rPr>
          <w:rFonts w:ascii="Arial"/>
          <w:b/>
          <w:spacing w:val="-1"/>
          <w:sz w:val="37"/>
        </w:rPr>
        <w:t>Effective</w:t>
      </w:r>
      <w:r w:rsidRPr="00E63E8F">
        <w:rPr>
          <w:rFonts w:ascii="Arial"/>
          <w:b/>
          <w:spacing w:val="-13"/>
          <w:sz w:val="37"/>
        </w:rPr>
        <w:t xml:space="preserve"> </w:t>
      </w:r>
      <w:r w:rsidR="005856FC">
        <w:rPr>
          <w:rFonts w:ascii="Arial"/>
          <w:b/>
          <w:spacing w:val="-13"/>
          <w:sz w:val="37"/>
        </w:rPr>
        <w:t>1</w:t>
      </w:r>
      <w:r w:rsidR="003D5392">
        <w:rPr>
          <w:rFonts w:ascii="Arial"/>
          <w:b/>
          <w:spacing w:val="-13"/>
          <w:sz w:val="37"/>
        </w:rPr>
        <w:t>5</w:t>
      </w:r>
      <w:r w:rsidR="00E63E8F" w:rsidRPr="00E63E8F">
        <w:rPr>
          <w:rFonts w:ascii="Arial"/>
          <w:b/>
          <w:sz w:val="37"/>
        </w:rPr>
        <w:t xml:space="preserve"> </w:t>
      </w:r>
      <w:r w:rsidRPr="00E63E8F">
        <w:rPr>
          <w:rFonts w:ascii="Arial"/>
          <w:b/>
          <w:sz w:val="37"/>
        </w:rPr>
        <w:t>December</w:t>
      </w:r>
      <w:r w:rsidRPr="00E63E8F">
        <w:rPr>
          <w:rFonts w:ascii="Arial"/>
          <w:b/>
          <w:spacing w:val="-11"/>
          <w:sz w:val="37"/>
        </w:rPr>
        <w:t xml:space="preserve"> </w:t>
      </w:r>
      <w:r w:rsidR="00D7644C" w:rsidRPr="00E63E8F">
        <w:rPr>
          <w:rFonts w:ascii="Arial"/>
          <w:b/>
          <w:sz w:val="37"/>
        </w:rPr>
        <w:t>20</w:t>
      </w:r>
      <w:r w:rsidR="00D7644C">
        <w:rPr>
          <w:rFonts w:ascii="Arial"/>
          <w:b/>
          <w:sz w:val="37"/>
        </w:rPr>
        <w:t>25</w:t>
      </w:r>
    </w:p>
    <w:p w14:paraId="094F6549" w14:textId="77777777" w:rsidR="00B94471" w:rsidRPr="00C97742" w:rsidRDefault="00B94471" w:rsidP="00B94471">
      <w:pPr>
        <w:pStyle w:val="Heading3"/>
        <w:ind w:left="0" w:firstLine="113"/>
        <w:rPr>
          <w:rFonts w:cs="Arial"/>
          <w:sz w:val="24"/>
          <w:szCs w:val="24"/>
        </w:rPr>
      </w:pPr>
      <w:bookmarkStart w:id="0" w:name="_TOC_250028"/>
      <w:bookmarkStart w:id="1" w:name="_Hlk109742802"/>
      <w:bookmarkStart w:id="2" w:name="_TOC_250029"/>
      <w:r w:rsidRPr="00C97742">
        <w:rPr>
          <w:sz w:val="24"/>
          <w:szCs w:val="24"/>
        </w:rPr>
        <w:lastRenderedPageBreak/>
        <w:t>Contents</w:t>
      </w:r>
      <w:bookmarkEnd w:id="0"/>
    </w:p>
    <w:bookmarkEnd w:id="1"/>
    <w:p w14:paraId="45ED5DB0" w14:textId="77777777" w:rsidR="00B94471" w:rsidRPr="00843759" w:rsidRDefault="00B94471" w:rsidP="00B94471">
      <w:pPr>
        <w:tabs>
          <w:tab w:val="left" w:pos="7987"/>
        </w:tabs>
        <w:ind w:left="304"/>
        <w:jc w:val="both"/>
        <w:rPr>
          <w:rFonts w:ascii="Arial" w:eastAsia="Arial" w:hAnsi="Arial" w:cs="Arial"/>
          <w:sz w:val="18"/>
          <w:szCs w:val="18"/>
        </w:rPr>
      </w:pPr>
      <w:r w:rsidRPr="00843759">
        <w:rPr>
          <w:rFonts w:ascii="Arial"/>
          <w:b/>
          <w:spacing w:val="-1"/>
        </w:rPr>
        <w:t>Item</w:t>
      </w:r>
      <w:r w:rsidRPr="00843759">
        <w:rPr>
          <w:rFonts w:ascii="Arial"/>
          <w:b/>
          <w:spacing w:val="-1"/>
          <w:sz w:val="18"/>
          <w:szCs w:val="18"/>
        </w:rPr>
        <w:tab/>
      </w:r>
      <w:r w:rsidRPr="00C97742">
        <w:rPr>
          <w:rFonts w:ascii="Arial"/>
          <w:b/>
          <w:spacing w:val="-2"/>
          <w:sz w:val="16"/>
          <w:szCs w:val="16"/>
        </w:rPr>
        <w:t>Page</w:t>
      </w:r>
    </w:p>
    <w:sdt>
      <w:sdtPr>
        <w:rPr>
          <w:rFonts w:asciiTheme="minorHAnsi" w:eastAsiaTheme="minorHAnsi" w:hAnsiTheme="minorHAnsi"/>
          <w:b/>
          <w:bCs/>
          <w:i/>
          <w:sz w:val="18"/>
          <w:szCs w:val="18"/>
        </w:rPr>
        <w:id w:val="1328639060"/>
        <w:docPartObj>
          <w:docPartGallery w:val="Table of Contents"/>
          <w:docPartUnique/>
        </w:docPartObj>
      </w:sdtPr>
      <w:sdtEndPr>
        <w:rPr>
          <w:b w:val="0"/>
          <w:bCs w:val="0"/>
          <w:i w:val="0"/>
        </w:rPr>
      </w:sdtEndPr>
      <w:sdtContent>
        <w:p w14:paraId="3E2FFD4F" w14:textId="77777777" w:rsidR="00B94471" w:rsidRPr="00197B49" w:rsidRDefault="00B94471" w:rsidP="00B94471">
          <w:pPr>
            <w:pStyle w:val="TOC2"/>
            <w:tabs>
              <w:tab w:val="left" w:pos="8181"/>
            </w:tabs>
            <w:jc w:val="both"/>
            <w:rPr>
              <w:sz w:val="18"/>
              <w:szCs w:val="18"/>
            </w:rPr>
          </w:pPr>
          <w:hyperlink w:anchor="_TOC_250029" w:history="1">
            <w:r w:rsidRPr="00197B49">
              <w:rPr>
                <w:spacing w:val="-2"/>
                <w:sz w:val="18"/>
                <w:szCs w:val="18"/>
              </w:rPr>
              <w:t>Summary</w:t>
            </w:r>
            <w:r w:rsidRPr="00197B49">
              <w:rPr>
                <w:spacing w:val="9"/>
                <w:sz w:val="18"/>
                <w:szCs w:val="18"/>
              </w:rPr>
              <w:t xml:space="preserve"> </w:t>
            </w:r>
            <w:r w:rsidRPr="00197B49">
              <w:rPr>
                <w:spacing w:val="-1"/>
                <w:sz w:val="18"/>
                <w:szCs w:val="18"/>
              </w:rPr>
              <w:t>of</w:t>
            </w:r>
            <w:r w:rsidRPr="00197B49">
              <w:rPr>
                <w:spacing w:val="21"/>
                <w:sz w:val="18"/>
                <w:szCs w:val="18"/>
              </w:rPr>
              <w:t xml:space="preserve"> </w:t>
            </w:r>
            <w:r w:rsidRPr="00197B49">
              <w:rPr>
                <w:spacing w:val="-2"/>
                <w:sz w:val="18"/>
                <w:szCs w:val="18"/>
              </w:rPr>
              <w:t>Local</w:t>
            </w:r>
            <w:r w:rsidRPr="00197B49">
              <w:rPr>
                <w:spacing w:val="15"/>
                <w:sz w:val="18"/>
                <w:szCs w:val="18"/>
              </w:rPr>
              <w:t xml:space="preserve"> </w:t>
            </w:r>
            <w:r w:rsidRPr="00197B49">
              <w:rPr>
                <w:spacing w:val="-2"/>
                <w:sz w:val="18"/>
                <w:szCs w:val="18"/>
              </w:rPr>
              <w:t>Authority</w:t>
            </w:r>
            <w:r w:rsidRPr="00197B49">
              <w:rPr>
                <w:spacing w:val="9"/>
                <w:sz w:val="18"/>
                <w:szCs w:val="18"/>
              </w:rPr>
              <w:t xml:space="preserve"> </w:t>
            </w:r>
            <w:r w:rsidRPr="00197B49">
              <w:rPr>
                <w:spacing w:val="-2"/>
                <w:sz w:val="18"/>
                <w:szCs w:val="18"/>
              </w:rPr>
              <w:t>Gambling</w:t>
            </w:r>
            <w:r w:rsidRPr="00197B49">
              <w:rPr>
                <w:spacing w:val="15"/>
                <w:sz w:val="18"/>
                <w:szCs w:val="18"/>
              </w:rPr>
              <w:t xml:space="preserve"> </w:t>
            </w:r>
            <w:r w:rsidRPr="00197B49">
              <w:rPr>
                <w:spacing w:val="-2"/>
                <w:sz w:val="18"/>
                <w:szCs w:val="18"/>
              </w:rPr>
              <w:t>Policy</w:t>
            </w:r>
            <w:r w:rsidRPr="00197B49">
              <w:rPr>
                <w:spacing w:val="-2"/>
                <w:sz w:val="18"/>
                <w:szCs w:val="18"/>
              </w:rPr>
              <w:tab/>
            </w:r>
            <w:r w:rsidRPr="00197B49">
              <w:rPr>
                <w:sz w:val="18"/>
                <w:szCs w:val="18"/>
              </w:rPr>
              <w:t>3</w:t>
            </w:r>
          </w:hyperlink>
        </w:p>
        <w:p w14:paraId="52158768" w14:textId="77777777" w:rsidR="00B94471" w:rsidRPr="00C97742" w:rsidRDefault="00B94471" w:rsidP="00B94471">
          <w:pPr>
            <w:pStyle w:val="TOC1"/>
            <w:spacing w:before="5"/>
            <w:jc w:val="both"/>
            <w:rPr>
              <w:strike/>
              <w:color w:val="FF0000"/>
              <w:sz w:val="8"/>
              <w:szCs w:val="8"/>
            </w:rPr>
          </w:pPr>
        </w:p>
        <w:p w14:paraId="1EF8741B" w14:textId="77777777" w:rsidR="00B94471" w:rsidRPr="00C97742" w:rsidRDefault="00B94471" w:rsidP="00B94471">
          <w:pPr>
            <w:pStyle w:val="Heading4"/>
            <w:rPr>
              <w:sz w:val="20"/>
              <w:szCs w:val="20"/>
            </w:rPr>
          </w:pPr>
          <w:hyperlink w:anchor="_TOC_250027" w:history="1">
            <w:r w:rsidRPr="00C97742">
              <w:rPr>
                <w:spacing w:val="-1"/>
                <w:sz w:val="20"/>
                <w:szCs w:val="20"/>
              </w:rPr>
              <w:t>Part</w:t>
            </w:r>
            <w:r w:rsidRPr="00C97742">
              <w:rPr>
                <w:spacing w:val="17"/>
                <w:sz w:val="20"/>
                <w:szCs w:val="20"/>
              </w:rPr>
              <w:t xml:space="preserve"> </w:t>
            </w:r>
            <w:r w:rsidRPr="00C97742">
              <w:rPr>
                <w:sz w:val="20"/>
                <w:szCs w:val="20"/>
              </w:rPr>
              <w:t>A</w:t>
            </w:r>
          </w:hyperlink>
          <w:r w:rsidRPr="00C97742">
            <w:rPr>
              <w:sz w:val="20"/>
              <w:szCs w:val="20"/>
            </w:rPr>
            <w:t xml:space="preserve"> – Introduction, Statements and Licensing Objectives</w:t>
          </w:r>
        </w:p>
        <w:p w14:paraId="3C8AE2AF" w14:textId="77777777" w:rsidR="00B94471" w:rsidRPr="00C97742" w:rsidRDefault="00B94471" w:rsidP="00B94471">
          <w:pPr>
            <w:pStyle w:val="TOC3"/>
            <w:numPr>
              <w:ilvl w:val="0"/>
              <w:numId w:val="19"/>
            </w:numPr>
            <w:tabs>
              <w:tab w:val="left" w:pos="1001"/>
              <w:tab w:val="left" w:pos="8181"/>
            </w:tabs>
            <w:jc w:val="both"/>
            <w:rPr>
              <w:sz w:val="18"/>
              <w:szCs w:val="18"/>
            </w:rPr>
          </w:pPr>
          <w:hyperlink w:anchor="_TOC_250026" w:history="1">
            <w:r w:rsidRPr="00305E3A">
              <w:rPr>
                <w:spacing w:val="-3"/>
                <w:sz w:val="18"/>
                <w:szCs w:val="18"/>
              </w:rPr>
              <w:tab/>
              <w:t>Introduction, Geographical Area, and Consultation</w:t>
            </w:r>
            <w:r w:rsidRPr="00C97742">
              <w:rPr>
                <w:spacing w:val="-3"/>
                <w:sz w:val="18"/>
                <w:szCs w:val="18"/>
              </w:rPr>
              <w:tab/>
            </w:r>
          </w:hyperlink>
          <w:r w:rsidRPr="00C97742">
            <w:rPr>
              <w:sz w:val="18"/>
              <w:szCs w:val="18"/>
            </w:rPr>
            <w:t>4/</w:t>
          </w:r>
          <w:r>
            <w:rPr>
              <w:sz w:val="18"/>
              <w:szCs w:val="18"/>
            </w:rPr>
            <w:t>5</w:t>
          </w:r>
        </w:p>
        <w:p w14:paraId="37273A3A" w14:textId="77777777" w:rsidR="00B94471" w:rsidRPr="001A1406" w:rsidRDefault="00B94471" w:rsidP="00B94471">
          <w:pPr>
            <w:pStyle w:val="TOC3"/>
            <w:numPr>
              <w:ilvl w:val="0"/>
              <w:numId w:val="19"/>
            </w:numPr>
            <w:tabs>
              <w:tab w:val="left" w:pos="1001"/>
              <w:tab w:val="left" w:pos="8181"/>
            </w:tabs>
            <w:spacing w:before="3"/>
            <w:jc w:val="both"/>
            <w:rPr>
              <w:sz w:val="18"/>
              <w:szCs w:val="18"/>
            </w:rPr>
          </w:pPr>
          <w:r w:rsidRPr="00C97742">
            <w:rPr>
              <w:sz w:val="18"/>
              <w:szCs w:val="18"/>
            </w:rPr>
            <w:t>Policy Statement</w:t>
          </w:r>
          <w:hyperlink w:anchor="_TOC_250025" w:history="1">
            <w:r w:rsidRPr="00C97742">
              <w:rPr>
                <w:spacing w:val="-2"/>
                <w:sz w:val="18"/>
                <w:szCs w:val="18"/>
              </w:rPr>
              <w:tab/>
            </w:r>
          </w:hyperlink>
          <w:r>
            <w:rPr>
              <w:spacing w:val="-2"/>
              <w:sz w:val="18"/>
              <w:szCs w:val="18"/>
            </w:rPr>
            <w:t>5/6</w:t>
          </w:r>
        </w:p>
        <w:p w14:paraId="76F19710" w14:textId="77777777" w:rsidR="00B94471" w:rsidRPr="00C97742" w:rsidRDefault="00B94471" w:rsidP="00B94471">
          <w:pPr>
            <w:pStyle w:val="TOC3"/>
            <w:numPr>
              <w:ilvl w:val="0"/>
              <w:numId w:val="19"/>
            </w:numPr>
            <w:tabs>
              <w:tab w:val="left" w:pos="1001"/>
              <w:tab w:val="left" w:pos="8181"/>
            </w:tabs>
            <w:spacing w:before="3"/>
            <w:jc w:val="both"/>
            <w:rPr>
              <w:sz w:val="18"/>
              <w:szCs w:val="18"/>
            </w:rPr>
          </w:pPr>
          <w:r w:rsidRPr="001A1406">
            <w:rPr>
              <w:sz w:val="18"/>
              <w:szCs w:val="18"/>
            </w:rPr>
            <w:tab/>
            <w:t>Equality &amp; Inclusion in Gambling Premises</w:t>
          </w:r>
          <w:r>
            <w:rPr>
              <w:sz w:val="18"/>
              <w:szCs w:val="18"/>
            </w:rPr>
            <w:tab/>
            <w:t>6/8</w:t>
          </w:r>
        </w:p>
        <w:p w14:paraId="2D3D3268" w14:textId="77777777" w:rsidR="00B94471" w:rsidRPr="00C97742" w:rsidRDefault="00B94471" w:rsidP="00B94471">
          <w:pPr>
            <w:pStyle w:val="TOC3"/>
            <w:numPr>
              <w:ilvl w:val="0"/>
              <w:numId w:val="19"/>
            </w:numPr>
            <w:tabs>
              <w:tab w:val="left" w:pos="1001"/>
              <w:tab w:val="left" w:pos="8181"/>
            </w:tabs>
            <w:jc w:val="both"/>
            <w:rPr>
              <w:sz w:val="18"/>
              <w:szCs w:val="18"/>
            </w:rPr>
          </w:pPr>
          <w:r w:rsidRPr="00C97742">
            <w:rPr>
              <w:sz w:val="18"/>
              <w:szCs w:val="18"/>
            </w:rPr>
            <w:t xml:space="preserve">Licensing authority functions </w:t>
          </w:r>
          <w:r w:rsidRPr="00C97742">
            <w:rPr>
              <w:sz w:val="18"/>
              <w:szCs w:val="18"/>
            </w:rPr>
            <w:tab/>
          </w:r>
          <w:r>
            <w:rPr>
              <w:sz w:val="18"/>
              <w:szCs w:val="18"/>
            </w:rPr>
            <w:t>8/9</w:t>
          </w:r>
        </w:p>
        <w:p w14:paraId="1FC38159" w14:textId="77777777" w:rsidR="00B94471" w:rsidRPr="00C97742" w:rsidRDefault="00B94471" w:rsidP="00B94471">
          <w:pPr>
            <w:pStyle w:val="TOC3"/>
            <w:numPr>
              <w:ilvl w:val="0"/>
              <w:numId w:val="19"/>
            </w:numPr>
            <w:tabs>
              <w:tab w:val="left" w:pos="1001"/>
              <w:tab w:val="left" w:pos="8181"/>
            </w:tabs>
            <w:jc w:val="both"/>
            <w:rPr>
              <w:sz w:val="18"/>
              <w:szCs w:val="18"/>
            </w:rPr>
          </w:pPr>
          <w:r w:rsidRPr="00C97742">
            <w:rPr>
              <w:sz w:val="18"/>
              <w:szCs w:val="18"/>
            </w:rPr>
            <w:t>Tower Hamlets Plan</w:t>
          </w:r>
          <w:r w:rsidRPr="00C97742">
            <w:rPr>
              <w:sz w:val="18"/>
              <w:szCs w:val="18"/>
            </w:rPr>
            <w:tab/>
          </w:r>
          <w:r>
            <w:rPr>
              <w:sz w:val="18"/>
              <w:szCs w:val="18"/>
            </w:rPr>
            <w:t>9/10</w:t>
          </w:r>
        </w:p>
        <w:p w14:paraId="2A45E456" w14:textId="77777777" w:rsidR="00B94471" w:rsidRPr="00C97742" w:rsidRDefault="00B94471" w:rsidP="00B94471">
          <w:pPr>
            <w:pStyle w:val="TOC3"/>
            <w:numPr>
              <w:ilvl w:val="0"/>
              <w:numId w:val="19"/>
            </w:numPr>
            <w:tabs>
              <w:tab w:val="left" w:pos="1001"/>
              <w:tab w:val="left" w:pos="8181"/>
            </w:tabs>
            <w:spacing w:before="3"/>
            <w:jc w:val="both"/>
            <w:rPr>
              <w:sz w:val="18"/>
              <w:szCs w:val="18"/>
            </w:rPr>
          </w:pPr>
          <w:r w:rsidRPr="00C97742">
            <w:rPr>
              <w:sz w:val="18"/>
              <w:szCs w:val="18"/>
            </w:rPr>
            <w:t>Competent Body for Protection of Children from Harm</w:t>
          </w:r>
          <w:r w:rsidRPr="00C97742">
            <w:rPr>
              <w:sz w:val="18"/>
              <w:szCs w:val="18"/>
            </w:rPr>
            <w:tab/>
          </w:r>
          <w:r>
            <w:rPr>
              <w:sz w:val="18"/>
              <w:szCs w:val="18"/>
            </w:rPr>
            <w:t xml:space="preserve">10   </w:t>
          </w:r>
        </w:p>
        <w:p w14:paraId="56558923" w14:textId="77777777" w:rsidR="00B94471" w:rsidRPr="00C97742" w:rsidRDefault="00B94471" w:rsidP="00B94471">
          <w:pPr>
            <w:pStyle w:val="TOC3"/>
            <w:numPr>
              <w:ilvl w:val="0"/>
              <w:numId w:val="19"/>
            </w:numPr>
            <w:tabs>
              <w:tab w:val="left" w:pos="1001"/>
              <w:tab w:val="left" w:pos="8181"/>
            </w:tabs>
            <w:rPr>
              <w:sz w:val="18"/>
              <w:szCs w:val="18"/>
            </w:rPr>
          </w:pPr>
          <w:hyperlink w:anchor="_TOC_250022" w:history="1">
            <w:r w:rsidRPr="00C97742">
              <w:rPr>
                <w:spacing w:val="-2"/>
                <w:sz w:val="18"/>
                <w:szCs w:val="18"/>
              </w:rPr>
              <w:t>Interested</w:t>
            </w:r>
            <w:r>
              <w:rPr>
                <w:spacing w:val="-2"/>
                <w:sz w:val="18"/>
                <w:szCs w:val="18"/>
              </w:rPr>
              <w:t xml:space="preserve"> </w:t>
            </w:r>
            <w:r w:rsidRPr="00C97742">
              <w:rPr>
                <w:spacing w:val="-2"/>
                <w:sz w:val="18"/>
                <w:szCs w:val="18"/>
              </w:rPr>
              <w:t>parties</w:t>
            </w:r>
          </w:hyperlink>
          <w:r>
            <w:rPr>
              <w:spacing w:val="-2"/>
              <w:sz w:val="18"/>
              <w:szCs w:val="18"/>
            </w:rPr>
            <w:t xml:space="preserve">                                                                                                                        </w:t>
          </w:r>
          <w:r>
            <w:rPr>
              <w:sz w:val="18"/>
              <w:szCs w:val="18"/>
            </w:rPr>
            <w:t>10/11</w:t>
          </w:r>
        </w:p>
        <w:p w14:paraId="2A7AF203" w14:textId="77777777" w:rsidR="00B94471" w:rsidRPr="00C97742" w:rsidRDefault="00B94471" w:rsidP="00B94471">
          <w:pPr>
            <w:pStyle w:val="TOC3"/>
            <w:numPr>
              <w:ilvl w:val="0"/>
              <w:numId w:val="19"/>
            </w:numPr>
            <w:tabs>
              <w:tab w:val="left" w:pos="1001"/>
              <w:tab w:val="left" w:pos="8181"/>
            </w:tabs>
            <w:rPr>
              <w:sz w:val="18"/>
              <w:szCs w:val="18"/>
            </w:rPr>
          </w:pPr>
          <w:r w:rsidRPr="00C97742">
            <w:rPr>
              <w:sz w:val="18"/>
              <w:szCs w:val="18"/>
            </w:rPr>
            <w:t>Relevant representations</w:t>
          </w:r>
          <w:r>
            <w:rPr>
              <w:sz w:val="18"/>
              <w:szCs w:val="18"/>
            </w:rPr>
            <w:tab/>
            <w:t>12</w:t>
          </w:r>
        </w:p>
        <w:p w14:paraId="49A31EF4" w14:textId="77777777" w:rsidR="00B94471" w:rsidRPr="00C97742" w:rsidRDefault="00B94471" w:rsidP="00B94471">
          <w:pPr>
            <w:pStyle w:val="TOC3"/>
            <w:numPr>
              <w:ilvl w:val="0"/>
              <w:numId w:val="19"/>
            </w:numPr>
            <w:tabs>
              <w:tab w:val="left" w:pos="1001"/>
              <w:tab w:val="left" w:pos="8181"/>
            </w:tabs>
            <w:rPr>
              <w:sz w:val="18"/>
              <w:szCs w:val="18"/>
            </w:rPr>
          </w:pPr>
          <w:r w:rsidRPr="00C97742">
            <w:rPr>
              <w:spacing w:val="-2"/>
              <w:sz w:val="18"/>
              <w:szCs w:val="18"/>
            </w:rPr>
            <w:t>Exchange</w:t>
          </w:r>
          <w:r w:rsidRPr="00C97742">
            <w:rPr>
              <w:spacing w:val="24"/>
              <w:sz w:val="18"/>
              <w:szCs w:val="18"/>
            </w:rPr>
            <w:t xml:space="preserve"> </w:t>
          </w:r>
          <w:r w:rsidRPr="00C97742">
            <w:rPr>
              <w:spacing w:val="-3"/>
              <w:sz w:val="18"/>
              <w:szCs w:val="18"/>
            </w:rPr>
            <w:t>of</w:t>
          </w:r>
          <w:r w:rsidRPr="00C97742">
            <w:rPr>
              <w:spacing w:val="19"/>
              <w:sz w:val="18"/>
              <w:szCs w:val="18"/>
            </w:rPr>
            <w:t xml:space="preserve"> </w:t>
          </w:r>
          <w:r w:rsidRPr="00C97742">
            <w:rPr>
              <w:spacing w:val="-2"/>
              <w:sz w:val="18"/>
              <w:szCs w:val="18"/>
            </w:rPr>
            <w:t>information                                                                                                           1</w:t>
          </w:r>
          <w:r>
            <w:rPr>
              <w:spacing w:val="-2"/>
              <w:sz w:val="18"/>
              <w:szCs w:val="18"/>
            </w:rPr>
            <w:t>2</w:t>
          </w:r>
          <w:r w:rsidRPr="00C97742">
            <w:rPr>
              <w:spacing w:val="-2"/>
              <w:sz w:val="18"/>
              <w:szCs w:val="18"/>
            </w:rPr>
            <w:t>/1</w:t>
          </w:r>
          <w:r>
            <w:rPr>
              <w:spacing w:val="-2"/>
              <w:sz w:val="18"/>
              <w:szCs w:val="18"/>
            </w:rPr>
            <w:t>3</w:t>
          </w:r>
        </w:p>
        <w:p w14:paraId="11E74385" w14:textId="77777777" w:rsidR="00B94471" w:rsidRPr="00C97742" w:rsidRDefault="00B94471" w:rsidP="00B94471">
          <w:pPr>
            <w:pStyle w:val="TOC3"/>
            <w:numPr>
              <w:ilvl w:val="0"/>
              <w:numId w:val="19"/>
            </w:numPr>
            <w:tabs>
              <w:tab w:val="left" w:pos="1001"/>
              <w:tab w:val="left" w:pos="8080"/>
            </w:tabs>
            <w:spacing w:before="3"/>
            <w:jc w:val="both"/>
            <w:rPr>
              <w:sz w:val="18"/>
              <w:szCs w:val="18"/>
            </w:rPr>
          </w:pPr>
          <w:r w:rsidRPr="00C97742">
            <w:rPr>
              <w:sz w:val="18"/>
              <w:szCs w:val="18"/>
            </w:rPr>
            <w:t xml:space="preserve">Inspection, Compliance, and </w:t>
          </w:r>
          <w:hyperlink w:anchor="_TOC_250021" w:history="1">
            <w:r w:rsidRPr="00C97742">
              <w:rPr>
                <w:spacing w:val="-2"/>
                <w:sz w:val="18"/>
                <w:szCs w:val="18"/>
              </w:rPr>
              <w:t>Enforcement</w:t>
            </w:r>
          </w:hyperlink>
          <w:r>
            <w:rPr>
              <w:spacing w:val="-2"/>
              <w:sz w:val="18"/>
              <w:szCs w:val="18"/>
            </w:rPr>
            <w:tab/>
          </w:r>
          <w:r w:rsidRPr="00C97742">
            <w:rPr>
              <w:sz w:val="18"/>
              <w:szCs w:val="18"/>
            </w:rPr>
            <w:t>1</w:t>
          </w:r>
          <w:r>
            <w:rPr>
              <w:sz w:val="18"/>
              <w:szCs w:val="18"/>
            </w:rPr>
            <w:t>3-16</w:t>
          </w:r>
        </w:p>
        <w:p w14:paraId="701606BA" w14:textId="77777777" w:rsidR="00B94471" w:rsidRPr="00C97742" w:rsidRDefault="00B94471" w:rsidP="00B94471">
          <w:pPr>
            <w:pStyle w:val="TOC3"/>
            <w:numPr>
              <w:ilvl w:val="0"/>
              <w:numId w:val="19"/>
            </w:numPr>
            <w:tabs>
              <w:tab w:val="left" w:pos="1001"/>
              <w:tab w:val="left" w:pos="8080"/>
            </w:tabs>
            <w:spacing w:before="8"/>
            <w:jc w:val="both"/>
            <w:rPr>
              <w:sz w:val="18"/>
              <w:szCs w:val="18"/>
            </w:rPr>
          </w:pPr>
          <w:hyperlink w:anchor="_TOC_250020" w:history="1">
            <w:r w:rsidRPr="00C97742">
              <w:rPr>
                <w:spacing w:val="-2"/>
                <w:sz w:val="18"/>
                <w:szCs w:val="18"/>
              </w:rPr>
              <w:tab/>
              <w:t>Licensing Objectives</w:t>
            </w:r>
          </w:hyperlink>
          <w:r w:rsidRPr="00C97742">
            <w:rPr>
              <w:spacing w:val="-2"/>
              <w:sz w:val="18"/>
              <w:szCs w:val="18"/>
            </w:rPr>
            <w:tab/>
          </w:r>
          <w:r w:rsidRPr="00C97742">
            <w:rPr>
              <w:sz w:val="18"/>
              <w:szCs w:val="18"/>
            </w:rPr>
            <w:t>1</w:t>
          </w:r>
          <w:r>
            <w:rPr>
              <w:sz w:val="18"/>
              <w:szCs w:val="18"/>
            </w:rPr>
            <w:t>6</w:t>
          </w:r>
          <w:r w:rsidRPr="00C97742">
            <w:rPr>
              <w:sz w:val="18"/>
              <w:szCs w:val="18"/>
            </w:rPr>
            <w:t>-</w:t>
          </w:r>
          <w:r>
            <w:rPr>
              <w:sz w:val="18"/>
              <w:szCs w:val="18"/>
            </w:rPr>
            <w:t>23</w:t>
          </w:r>
        </w:p>
        <w:p w14:paraId="180CFD5E" w14:textId="77777777" w:rsidR="00B94471" w:rsidRPr="000E01A8" w:rsidRDefault="00B94471" w:rsidP="00B94471">
          <w:pPr>
            <w:pStyle w:val="TOC3"/>
            <w:tabs>
              <w:tab w:val="left" w:pos="1001"/>
              <w:tab w:val="left" w:pos="8080"/>
            </w:tabs>
            <w:spacing w:before="8"/>
            <w:ind w:firstLine="0"/>
            <w:jc w:val="both"/>
            <w:rPr>
              <w:sz w:val="8"/>
              <w:szCs w:val="8"/>
            </w:rPr>
          </w:pPr>
        </w:p>
        <w:p w14:paraId="4560B2ED" w14:textId="77777777" w:rsidR="00B94471" w:rsidRPr="00C97742" w:rsidRDefault="00B94471" w:rsidP="00B94471">
          <w:pPr>
            <w:pStyle w:val="Heading4"/>
            <w:rPr>
              <w:sz w:val="20"/>
              <w:szCs w:val="20"/>
            </w:rPr>
          </w:pPr>
          <w:r w:rsidRPr="00C97742">
            <w:rPr>
              <w:spacing w:val="-1"/>
              <w:sz w:val="20"/>
              <w:szCs w:val="20"/>
            </w:rPr>
            <w:t>Part</w:t>
          </w:r>
          <w:r w:rsidRPr="00C97742">
            <w:rPr>
              <w:spacing w:val="14"/>
              <w:sz w:val="20"/>
              <w:szCs w:val="20"/>
            </w:rPr>
            <w:t xml:space="preserve"> </w:t>
          </w:r>
          <w:r w:rsidRPr="00C97742">
            <w:rPr>
              <w:sz w:val="20"/>
              <w:szCs w:val="20"/>
            </w:rPr>
            <w:t>B</w:t>
          </w:r>
          <w:r w:rsidRPr="00C97742">
            <w:rPr>
              <w:spacing w:val="11"/>
              <w:sz w:val="20"/>
              <w:szCs w:val="20"/>
            </w:rPr>
            <w:t xml:space="preserve"> </w:t>
          </w:r>
          <w:r w:rsidRPr="00C97742">
            <w:rPr>
              <w:sz w:val="20"/>
              <w:szCs w:val="20"/>
            </w:rPr>
            <w:t>-</w:t>
          </w:r>
          <w:r w:rsidRPr="00C97742">
            <w:rPr>
              <w:spacing w:val="9"/>
              <w:sz w:val="20"/>
              <w:szCs w:val="20"/>
            </w:rPr>
            <w:t xml:space="preserve"> </w:t>
          </w:r>
          <w:r w:rsidRPr="00C97742">
            <w:rPr>
              <w:spacing w:val="-1"/>
              <w:sz w:val="20"/>
              <w:szCs w:val="20"/>
            </w:rPr>
            <w:t>Premises</w:t>
          </w:r>
          <w:r w:rsidRPr="00C97742">
            <w:rPr>
              <w:spacing w:val="5"/>
              <w:sz w:val="20"/>
              <w:szCs w:val="20"/>
            </w:rPr>
            <w:t xml:space="preserve"> </w:t>
          </w:r>
          <w:proofErr w:type="spellStart"/>
          <w:r w:rsidRPr="00C97742">
            <w:rPr>
              <w:sz w:val="20"/>
              <w:szCs w:val="20"/>
            </w:rPr>
            <w:t>licences</w:t>
          </w:r>
          <w:proofErr w:type="spellEnd"/>
          <w:r w:rsidRPr="00C97742">
            <w:rPr>
              <w:spacing w:val="11"/>
              <w:sz w:val="20"/>
              <w:szCs w:val="20"/>
            </w:rPr>
            <w:t xml:space="preserve"> </w:t>
          </w:r>
          <w:r w:rsidRPr="00C97742">
            <w:rPr>
              <w:spacing w:val="-1"/>
              <w:sz w:val="20"/>
              <w:szCs w:val="20"/>
            </w:rPr>
            <w:t>and</w:t>
          </w:r>
          <w:r w:rsidRPr="00C97742">
            <w:rPr>
              <w:spacing w:val="8"/>
              <w:sz w:val="20"/>
              <w:szCs w:val="20"/>
            </w:rPr>
            <w:t xml:space="preserve"> </w:t>
          </w:r>
          <w:proofErr w:type="gramStart"/>
          <w:r w:rsidRPr="00C97742">
            <w:rPr>
              <w:sz w:val="20"/>
              <w:szCs w:val="20"/>
            </w:rPr>
            <w:t>Other</w:t>
          </w:r>
          <w:proofErr w:type="gramEnd"/>
          <w:r w:rsidRPr="00C97742">
            <w:rPr>
              <w:spacing w:val="8"/>
              <w:sz w:val="20"/>
              <w:szCs w:val="20"/>
            </w:rPr>
            <w:t xml:space="preserve"> </w:t>
          </w:r>
          <w:r w:rsidRPr="00C97742">
            <w:rPr>
              <w:sz w:val="20"/>
              <w:szCs w:val="20"/>
            </w:rPr>
            <w:t>issues</w:t>
          </w:r>
        </w:p>
        <w:p w14:paraId="29BCF548" w14:textId="77777777" w:rsidR="00B94471" w:rsidRPr="00033ECC" w:rsidRDefault="00B94471" w:rsidP="00B94471">
          <w:pPr>
            <w:pStyle w:val="TOC3"/>
            <w:numPr>
              <w:ilvl w:val="0"/>
              <w:numId w:val="18"/>
            </w:numPr>
            <w:tabs>
              <w:tab w:val="left" w:pos="1001"/>
              <w:tab w:val="left" w:pos="8121"/>
            </w:tabs>
            <w:spacing w:before="10"/>
            <w:jc w:val="both"/>
            <w:rPr>
              <w:sz w:val="18"/>
              <w:szCs w:val="18"/>
            </w:rPr>
          </w:pPr>
          <w:hyperlink w:anchor="_TOC_250019" w:history="1">
            <w:r w:rsidRPr="00033ECC">
              <w:rPr>
                <w:spacing w:val="-2"/>
                <w:sz w:val="18"/>
                <w:szCs w:val="18"/>
              </w:rPr>
              <w:t>General</w:t>
            </w:r>
            <w:r w:rsidRPr="00033ECC">
              <w:rPr>
                <w:spacing w:val="32"/>
                <w:sz w:val="18"/>
                <w:szCs w:val="18"/>
              </w:rPr>
              <w:t xml:space="preserve"> </w:t>
            </w:r>
            <w:r w:rsidRPr="00033ECC">
              <w:rPr>
                <w:spacing w:val="-2"/>
                <w:sz w:val="18"/>
                <w:szCs w:val="18"/>
              </w:rPr>
              <w:t>Principles</w:t>
            </w:r>
            <w:r w:rsidRPr="00033ECC">
              <w:rPr>
                <w:spacing w:val="-2"/>
                <w:sz w:val="18"/>
                <w:szCs w:val="18"/>
              </w:rPr>
              <w:tab/>
            </w:r>
          </w:hyperlink>
          <w:r w:rsidRPr="00033ECC">
            <w:rPr>
              <w:sz w:val="18"/>
              <w:szCs w:val="18"/>
            </w:rPr>
            <w:t>2</w:t>
          </w:r>
          <w:r>
            <w:rPr>
              <w:sz w:val="18"/>
              <w:szCs w:val="18"/>
            </w:rPr>
            <w:t>4</w:t>
          </w:r>
        </w:p>
        <w:p w14:paraId="511A9410" w14:textId="77777777" w:rsidR="00B94471" w:rsidRPr="00033ECC" w:rsidRDefault="00B94471" w:rsidP="00B94471">
          <w:pPr>
            <w:pStyle w:val="TOC3"/>
            <w:numPr>
              <w:ilvl w:val="0"/>
              <w:numId w:val="18"/>
            </w:numPr>
            <w:tabs>
              <w:tab w:val="left" w:pos="1001"/>
              <w:tab w:val="left" w:pos="8121"/>
            </w:tabs>
            <w:jc w:val="both"/>
            <w:rPr>
              <w:sz w:val="18"/>
              <w:szCs w:val="18"/>
            </w:rPr>
          </w:pPr>
          <w:r w:rsidRPr="00033ECC">
            <w:rPr>
              <w:sz w:val="18"/>
              <w:szCs w:val="18"/>
            </w:rPr>
            <w:t>Duplication with other regulatory regimes and licensing objectives</w:t>
          </w:r>
          <w:r w:rsidRPr="00033ECC">
            <w:rPr>
              <w:sz w:val="18"/>
              <w:szCs w:val="18"/>
            </w:rPr>
            <w:tab/>
          </w:r>
          <w:r>
            <w:rPr>
              <w:sz w:val="18"/>
              <w:szCs w:val="18"/>
            </w:rPr>
            <w:t>24</w:t>
          </w:r>
        </w:p>
        <w:p w14:paraId="03AEF98A" w14:textId="77777777" w:rsidR="00B94471" w:rsidRDefault="00B94471" w:rsidP="00B94471">
          <w:pPr>
            <w:pStyle w:val="TOC3"/>
            <w:numPr>
              <w:ilvl w:val="0"/>
              <w:numId w:val="18"/>
            </w:numPr>
            <w:tabs>
              <w:tab w:val="left" w:pos="1001"/>
              <w:tab w:val="left" w:pos="8121"/>
            </w:tabs>
            <w:jc w:val="both"/>
            <w:rPr>
              <w:sz w:val="18"/>
              <w:szCs w:val="18"/>
            </w:rPr>
          </w:pPr>
          <w:r w:rsidRPr="00033ECC">
            <w:rPr>
              <w:sz w:val="18"/>
              <w:szCs w:val="18"/>
            </w:rPr>
            <w:t xml:space="preserve">Location and Local Area Risk Assessments </w:t>
          </w:r>
          <w:r>
            <w:rPr>
              <w:sz w:val="18"/>
              <w:szCs w:val="18"/>
            </w:rPr>
            <w:tab/>
            <w:t>25-27</w:t>
          </w:r>
        </w:p>
        <w:p w14:paraId="6AA7E0CC" w14:textId="77777777" w:rsidR="00B94471" w:rsidRPr="00033ECC" w:rsidRDefault="00B94471" w:rsidP="00B94471">
          <w:pPr>
            <w:pStyle w:val="TOC3"/>
            <w:numPr>
              <w:ilvl w:val="0"/>
              <w:numId w:val="18"/>
            </w:numPr>
            <w:tabs>
              <w:tab w:val="left" w:pos="1001"/>
              <w:tab w:val="left" w:pos="8121"/>
            </w:tabs>
            <w:jc w:val="both"/>
            <w:rPr>
              <w:sz w:val="18"/>
              <w:szCs w:val="18"/>
            </w:rPr>
          </w:pPr>
          <w:hyperlink w:anchor="_TOC_250018" w:history="1">
            <w:r w:rsidRPr="00033ECC">
              <w:rPr>
                <w:sz w:val="18"/>
                <w:szCs w:val="18"/>
              </w:rPr>
              <w:t>Premises</w:t>
            </w:r>
            <w:r w:rsidRPr="00033ECC">
              <w:rPr>
                <w:sz w:val="18"/>
                <w:szCs w:val="18"/>
              </w:rPr>
              <w:tab/>
            </w:r>
          </w:hyperlink>
          <w:r>
            <w:rPr>
              <w:sz w:val="18"/>
              <w:szCs w:val="18"/>
            </w:rPr>
            <w:t>28</w:t>
          </w:r>
          <w:r w:rsidRPr="00033ECC">
            <w:rPr>
              <w:sz w:val="18"/>
              <w:szCs w:val="18"/>
            </w:rPr>
            <w:t>/</w:t>
          </w:r>
          <w:r>
            <w:rPr>
              <w:sz w:val="18"/>
              <w:szCs w:val="18"/>
            </w:rPr>
            <w:t>29</w:t>
          </w:r>
        </w:p>
        <w:p w14:paraId="4567DEC1" w14:textId="77777777" w:rsidR="00B94471" w:rsidRPr="00033ECC" w:rsidRDefault="00B94471" w:rsidP="00B94471">
          <w:pPr>
            <w:pStyle w:val="TOC3"/>
            <w:numPr>
              <w:ilvl w:val="0"/>
              <w:numId w:val="18"/>
            </w:numPr>
            <w:tabs>
              <w:tab w:val="left" w:pos="1001"/>
              <w:tab w:val="left" w:pos="8121"/>
            </w:tabs>
            <w:spacing w:before="3"/>
            <w:jc w:val="both"/>
            <w:rPr>
              <w:sz w:val="18"/>
              <w:szCs w:val="18"/>
            </w:rPr>
          </w:pPr>
          <w:r w:rsidRPr="00033ECC">
            <w:rPr>
              <w:sz w:val="18"/>
              <w:szCs w:val="18"/>
            </w:rPr>
            <w:t xml:space="preserve">Adult Gaming </w:t>
          </w:r>
          <w:proofErr w:type="spellStart"/>
          <w:r w:rsidRPr="00033ECC">
            <w:rPr>
              <w:sz w:val="18"/>
              <w:szCs w:val="18"/>
            </w:rPr>
            <w:t>Centres</w:t>
          </w:r>
          <w:proofErr w:type="spellEnd"/>
          <w:r w:rsidRPr="00033ECC">
            <w:rPr>
              <w:sz w:val="18"/>
              <w:szCs w:val="18"/>
            </w:rPr>
            <w:t xml:space="preserve"> (AGC)</w:t>
          </w:r>
          <w:r w:rsidRPr="00033ECC">
            <w:rPr>
              <w:sz w:val="18"/>
              <w:szCs w:val="18"/>
            </w:rPr>
            <w:tab/>
            <w:t>2</w:t>
          </w:r>
          <w:r>
            <w:rPr>
              <w:sz w:val="18"/>
              <w:szCs w:val="18"/>
            </w:rPr>
            <w:t>9</w:t>
          </w:r>
          <w:r w:rsidRPr="00033ECC">
            <w:rPr>
              <w:sz w:val="18"/>
              <w:szCs w:val="18"/>
            </w:rPr>
            <w:t>/</w:t>
          </w:r>
          <w:r>
            <w:rPr>
              <w:sz w:val="18"/>
              <w:szCs w:val="18"/>
            </w:rPr>
            <w:t>30</w:t>
          </w:r>
        </w:p>
        <w:p w14:paraId="3CD97A7D" w14:textId="77777777" w:rsidR="00B94471" w:rsidRPr="00D74F2E" w:rsidRDefault="00B94471" w:rsidP="00B94471">
          <w:pPr>
            <w:pStyle w:val="TOC3"/>
            <w:numPr>
              <w:ilvl w:val="0"/>
              <w:numId w:val="18"/>
            </w:numPr>
            <w:tabs>
              <w:tab w:val="left" w:pos="1001"/>
              <w:tab w:val="left" w:pos="8121"/>
            </w:tabs>
            <w:spacing w:before="3"/>
            <w:jc w:val="both"/>
            <w:rPr>
              <w:sz w:val="18"/>
              <w:szCs w:val="18"/>
            </w:rPr>
          </w:pPr>
          <w:r w:rsidRPr="00D74F2E">
            <w:rPr>
              <w:sz w:val="18"/>
              <w:szCs w:val="18"/>
            </w:rPr>
            <w:t xml:space="preserve">Licensed Family Entertainment </w:t>
          </w:r>
          <w:proofErr w:type="spellStart"/>
          <w:r w:rsidRPr="00D74F2E">
            <w:rPr>
              <w:sz w:val="18"/>
              <w:szCs w:val="18"/>
            </w:rPr>
            <w:t>Centres</w:t>
          </w:r>
          <w:proofErr w:type="spellEnd"/>
          <w:r w:rsidRPr="00D74F2E">
            <w:rPr>
              <w:sz w:val="18"/>
              <w:szCs w:val="18"/>
            </w:rPr>
            <w:t xml:space="preserve"> (FEC)</w:t>
          </w:r>
          <w:r w:rsidRPr="00D74F2E">
            <w:rPr>
              <w:sz w:val="18"/>
              <w:szCs w:val="18"/>
            </w:rPr>
            <w:tab/>
          </w:r>
          <w:r>
            <w:rPr>
              <w:sz w:val="18"/>
              <w:szCs w:val="18"/>
            </w:rPr>
            <w:t>31</w:t>
          </w:r>
        </w:p>
        <w:p w14:paraId="7E3CE838" w14:textId="77777777" w:rsidR="00B94471" w:rsidRPr="00D74F2E" w:rsidRDefault="00B94471" w:rsidP="00B94471">
          <w:pPr>
            <w:pStyle w:val="TOC3"/>
            <w:numPr>
              <w:ilvl w:val="0"/>
              <w:numId w:val="18"/>
            </w:numPr>
            <w:tabs>
              <w:tab w:val="left" w:pos="1001"/>
              <w:tab w:val="left" w:pos="8121"/>
            </w:tabs>
            <w:spacing w:before="3"/>
            <w:jc w:val="both"/>
            <w:rPr>
              <w:sz w:val="18"/>
              <w:szCs w:val="18"/>
            </w:rPr>
          </w:pPr>
          <w:r w:rsidRPr="00D74F2E">
            <w:rPr>
              <w:sz w:val="18"/>
              <w:szCs w:val="18"/>
            </w:rPr>
            <w:t>Casinos</w:t>
          </w:r>
          <w:r w:rsidRPr="00D74F2E">
            <w:rPr>
              <w:sz w:val="18"/>
              <w:szCs w:val="18"/>
            </w:rPr>
            <w:tab/>
          </w:r>
          <w:r>
            <w:rPr>
              <w:sz w:val="18"/>
              <w:szCs w:val="18"/>
            </w:rPr>
            <w:t>32</w:t>
          </w:r>
        </w:p>
        <w:p w14:paraId="01A5B23F" w14:textId="77777777" w:rsidR="00B94471" w:rsidRPr="00EA2624" w:rsidRDefault="00B94471" w:rsidP="00B94471">
          <w:pPr>
            <w:pStyle w:val="TOC3"/>
            <w:numPr>
              <w:ilvl w:val="0"/>
              <w:numId w:val="18"/>
            </w:numPr>
            <w:tabs>
              <w:tab w:val="left" w:pos="1001"/>
              <w:tab w:val="left" w:pos="8121"/>
            </w:tabs>
            <w:spacing w:before="3"/>
            <w:jc w:val="both"/>
            <w:rPr>
              <w:sz w:val="18"/>
              <w:szCs w:val="18"/>
            </w:rPr>
          </w:pPr>
          <w:r w:rsidRPr="00EA2624">
            <w:rPr>
              <w:sz w:val="18"/>
              <w:szCs w:val="18"/>
            </w:rPr>
            <w:t>Bingo Premises</w:t>
          </w:r>
          <w:r>
            <w:rPr>
              <w:sz w:val="18"/>
              <w:szCs w:val="18"/>
            </w:rPr>
            <w:t>,</w:t>
          </w:r>
          <w:r w:rsidRPr="006B2CE4">
            <w:rPr>
              <w:sz w:val="18"/>
              <w:szCs w:val="18"/>
            </w:rPr>
            <w:t xml:space="preserve"> </w:t>
          </w:r>
          <w:r w:rsidRPr="00EA2624">
            <w:rPr>
              <w:sz w:val="18"/>
              <w:szCs w:val="18"/>
            </w:rPr>
            <w:t>Bingo in Clubs and Alcohol-licensed premises</w:t>
          </w:r>
          <w:r w:rsidRPr="00EA2624">
            <w:rPr>
              <w:sz w:val="18"/>
              <w:szCs w:val="18"/>
            </w:rPr>
            <w:tab/>
          </w:r>
          <w:r>
            <w:rPr>
              <w:sz w:val="18"/>
              <w:szCs w:val="18"/>
            </w:rPr>
            <w:t>32-</w:t>
          </w:r>
          <w:r w:rsidRPr="00EA2624">
            <w:rPr>
              <w:sz w:val="18"/>
              <w:szCs w:val="18"/>
            </w:rPr>
            <w:t>3</w:t>
          </w:r>
          <w:r>
            <w:rPr>
              <w:sz w:val="18"/>
              <w:szCs w:val="18"/>
            </w:rPr>
            <w:t>4</w:t>
          </w:r>
        </w:p>
        <w:p w14:paraId="4CB3BEC7" w14:textId="77777777" w:rsidR="00B94471" w:rsidRPr="00EA2624" w:rsidRDefault="00B94471" w:rsidP="00B94471">
          <w:pPr>
            <w:pStyle w:val="TOC3"/>
            <w:numPr>
              <w:ilvl w:val="0"/>
              <w:numId w:val="18"/>
            </w:numPr>
            <w:tabs>
              <w:tab w:val="left" w:pos="1001"/>
              <w:tab w:val="left" w:pos="8121"/>
            </w:tabs>
            <w:spacing w:before="3"/>
            <w:jc w:val="both"/>
            <w:rPr>
              <w:sz w:val="18"/>
              <w:szCs w:val="18"/>
            </w:rPr>
          </w:pPr>
          <w:r w:rsidRPr="00EA2624">
            <w:rPr>
              <w:sz w:val="18"/>
              <w:szCs w:val="18"/>
            </w:rPr>
            <w:t>Betting Premises</w:t>
          </w:r>
          <w:r w:rsidRPr="00EA2624">
            <w:rPr>
              <w:sz w:val="18"/>
              <w:szCs w:val="18"/>
            </w:rPr>
            <w:tab/>
            <w:t>3</w:t>
          </w:r>
          <w:r>
            <w:rPr>
              <w:sz w:val="18"/>
              <w:szCs w:val="18"/>
            </w:rPr>
            <w:t>3</w:t>
          </w:r>
          <w:r w:rsidRPr="00EA2624">
            <w:rPr>
              <w:sz w:val="18"/>
              <w:szCs w:val="18"/>
            </w:rPr>
            <w:t>/3</w:t>
          </w:r>
          <w:r>
            <w:rPr>
              <w:sz w:val="18"/>
              <w:szCs w:val="18"/>
            </w:rPr>
            <w:t>4</w:t>
          </w:r>
        </w:p>
        <w:p w14:paraId="26AAB25C" w14:textId="77777777" w:rsidR="00B94471" w:rsidRPr="00EA2624" w:rsidRDefault="00B94471" w:rsidP="00B94471">
          <w:pPr>
            <w:pStyle w:val="TOC3"/>
            <w:numPr>
              <w:ilvl w:val="0"/>
              <w:numId w:val="18"/>
            </w:numPr>
            <w:tabs>
              <w:tab w:val="left" w:pos="1001"/>
              <w:tab w:val="left" w:pos="8121"/>
            </w:tabs>
            <w:spacing w:before="3"/>
            <w:jc w:val="both"/>
            <w:rPr>
              <w:sz w:val="18"/>
              <w:szCs w:val="18"/>
            </w:rPr>
          </w:pPr>
          <w:r w:rsidRPr="00EA2624">
            <w:rPr>
              <w:sz w:val="18"/>
              <w:szCs w:val="18"/>
            </w:rPr>
            <w:t>Tracks</w:t>
          </w:r>
          <w:r w:rsidRPr="00EA2624">
            <w:rPr>
              <w:sz w:val="18"/>
              <w:szCs w:val="18"/>
            </w:rPr>
            <w:tab/>
            <w:t>3</w:t>
          </w:r>
          <w:r>
            <w:rPr>
              <w:sz w:val="18"/>
              <w:szCs w:val="18"/>
            </w:rPr>
            <w:t>4</w:t>
          </w:r>
          <w:r w:rsidRPr="00EA2624">
            <w:rPr>
              <w:sz w:val="18"/>
              <w:szCs w:val="18"/>
            </w:rPr>
            <w:t>-</w:t>
          </w:r>
          <w:r>
            <w:rPr>
              <w:sz w:val="18"/>
              <w:szCs w:val="18"/>
            </w:rPr>
            <w:t>37</w:t>
          </w:r>
        </w:p>
        <w:p w14:paraId="7D893F19" w14:textId="77777777" w:rsidR="00B94471" w:rsidRPr="00EA2624" w:rsidRDefault="00B94471" w:rsidP="00B94471">
          <w:pPr>
            <w:pStyle w:val="TOC3"/>
            <w:numPr>
              <w:ilvl w:val="0"/>
              <w:numId w:val="18"/>
            </w:numPr>
            <w:tabs>
              <w:tab w:val="left" w:pos="1001"/>
              <w:tab w:val="left" w:pos="8121"/>
            </w:tabs>
            <w:spacing w:before="3"/>
            <w:jc w:val="both"/>
            <w:rPr>
              <w:sz w:val="18"/>
              <w:szCs w:val="18"/>
            </w:rPr>
          </w:pPr>
          <w:r w:rsidRPr="00EA2624">
            <w:rPr>
              <w:sz w:val="18"/>
              <w:szCs w:val="18"/>
            </w:rPr>
            <w:t>Travelling Fairs</w:t>
          </w:r>
          <w:r w:rsidRPr="00EA2624">
            <w:rPr>
              <w:sz w:val="18"/>
              <w:szCs w:val="18"/>
            </w:rPr>
            <w:tab/>
          </w:r>
          <w:r>
            <w:rPr>
              <w:sz w:val="18"/>
              <w:szCs w:val="18"/>
            </w:rPr>
            <w:t>37/38</w:t>
          </w:r>
        </w:p>
        <w:p w14:paraId="15468D75" w14:textId="77777777" w:rsidR="00B94471" w:rsidRPr="00EA2624" w:rsidRDefault="00B94471" w:rsidP="00B94471">
          <w:pPr>
            <w:pStyle w:val="TOC3"/>
            <w:numPr>
              <w:ilvl w:val="0"/>
              <w:numId w:val="18"/>
            </w:numPr>
            <w:tabs>
              <w:tab w:val="left" w:pos="1001"/>
              <w:tab w:val="left" w:pos="8121"/>
            </w:tabs>
            <w:spacing w:before="3"/>
            <w:jc w:val="both"/>
            <w:rPr>
              <w:sz w:val="18"/>
              <w:szCs w:val="18"/>
            </w:rPr>
          </w:pPr>
          <w:r w:rsidRPr="00EA2624">
            <w:rPr>
              <w:sz w:val="18"/>
              <w:szCs w:val="18"/>
            </w:rPr>
            <w:t>Provisional Statements</w:t>
          </w:r>
          <w:r w:rsidRPr="00EA2624">
            <w:rPr>
              <w:sz w:val="18"/>
              <w:szCs w:val="18"/>
            </w:rPr>
            <w:tab/>
          </w:r>
          <w:r>
            <w:rPr>
              <w:sz w:val="18"/>
              <w:szCs w:val="18"/>
            </w:rPr>
            <w:t>38/39</w:t>
          </w:r>
        </w:p>
        <w:p w14:paraId="4EAD8038" w14:textId="77777777" w:rsidR="00B94471" w:rsidRPr="00EA2624" w:rsidRDefault="00B94471" w:rsidP="00B94471">
          <w:pPr>
            <w:pStyle w:val="TOC3"/>
            <w:numPr>
              <w:ilvl w:val="0"/>
              <w:numId w:val="18"/>
            </w:numPr>
            <w:tabs>
              <w:tab w:val="left" w:pos="1001"/>
              <w:tab w:val="left" w:pos="8121"/>
            </w:tabs>
            <w:spacing w:before="3"/>
            <w:jc w:val="both"/>
            <w:rPr>
              <w:sz w:val="18"/>
              <w:szCs w:val="18"/>
            </w:rPr>
          </w:pPr>
          <w:r w:rsidRPr="00EA2624">
            <w:rPr>
              <w:sz w:val="18"/>
              <w:szCs w:val="18"/>
            </w:rPr>
            <w:t xml:space="preserve">The Application and </w:t>
          </w:r>
          <w:proofErr w:type="gramStart"/>
          <w:r w:rsidRPr="00EA2624">
            <w:rPr>
              <w:sz w:val="18"/>
              <w:szCs w:val="18"/>
            </w:rPr>
            <w:t>Decision Making</w:t>
          </w:r>
          <w:proofErr w:type="gramEnd"/>
          <w:r w:rsidRPr="00EA2624">
            <w:rPr>
              <w:sz w:val="18"/>
              <w:szCs w:val="18"/>
            </w:rPr>
            <w:t xml:space="preserve"> Process</w:t>
          </w:r>
          <w:r w:rsidRPr="00EA2624">
            <w:rPr>
              <w:sz w:val="18"/>
              <w:szCs w:val="18"/>
            </w:rPr>
            <w:tab/>
          </w:r>
          <w:r>
            <w:rPr>
              <w:sz w:val="18"/>
              <w:szCs w:val="18"/>
            </w:rPr>
            <w:t>39</w:t>
          </w:r>
        </w:p>
        <w:p w14:paraId="711CBF74" w14:textId="77777777" w:rsidR="00B94471" w:rsidRPr="00EA2624" w:rsidRDefault="00B94471" w:rsidP="00B94471">
          <w:pPr>
            <w:pStyle w:val="TOC3"/>
            <w:numPr>
              <w:ilvl w:val="0"/>
              <w:numId w:val="18"/>
            </w:numPr>
            <w:tabs>
              <w:tab w:val="left" w:pos="1001"/>
              <w:tab w:val="left" w:pos="8121"/>
            </w:tabs>
            <w:jc w:val="both"/>
            <w:rPr>
              <w:sz w:val="18"/>
              <w:szCs w:val="18"/>
            </w:rPr>
          </w:pPr>
          <w:r w:rsidRPr="00EA2624">
            <w:rPr>
              <w:sz w:val="18"/>
              <w:szCs w:val="18"/>
            </w:rPr>
            <w:t>Representations and Hearings</w:t>
          </w:r>
          <w:r w:rsidRPr="00EA2624">
            <w:rPr>
              <w:sz w:val="18"/>
              <w:szCs w:val="18"/>
            </w:rPr>
            <w:tab/>
          </w:r>
          <w:r>
            <w:rPr>
              <w:sz w:val="18"/>
              <w:szCs w:val="18"/>
            </w:rPr>
            <w:t>40</w:t>
          </w:r>
        </w:p>
        <w:p w14:paraId="76E9C08B" w14:textId="77777777" w:rsidR="00B94471" w:rsidRPr="00EA2624" w:rsidRDefault="00B94471" w:rsidP="00B94471">
          <w:pPr>
            <w:pStyle w:val="TOC3"/>
            <w:numPr>
              <w:ilvl w:val="0"/>
              <w:numId w:val="18"/>
            </w:numPr>
            <w:tabs>
              <w:tab w:val="left" w:pos="1001"/>
              <w:tab w:val="left" w:pos="8121"/>
            </w:tabs>
            <w:jc w:val="both"/>
            <w:rPr>
              <w:sz w:val="18"/>
              <w:szCs w:val="18"/>
            </w:rPr>
          </w:pPr>
          <w:proofErr w:type="spellStart"/>
          <w:r w:rsidRPr="00EA2624">
            <w:rPr>
              <w:sz w:val="18"/>
              <w:szCs w:val="18"/>
            </w:rPr>
            <w:t>Licence</w:t>
          </w:r>
          <w:proofErr w:type="spellEnd"/>
          <w:r w:rsidRPr="00EA2624">
            <w:rPr>
              <w:sz w:val="18"/>
              <w:szCs w:val="18"/>
            </w:rPr>
            <w:t xml:space="preserve"> Fees</w:t>
          </w:r>
          <w:r w:rsidRPr="00EA2624">
            <w:rPr>
              <w:sz w:val="18"/>
              <w:szCs w:val="18"/>
            </w:rPr>
            <w:tab/>
          </w:r>
          <w:r>
            <w:rPr>
              <w:sz w:val="18"/>
              <w:szCs w:val="18"/>
            </w:rPr>
            <w:t>40</w:t>
          </w:r>
        </w:p>
        <w:p w14:paraId="008C9AFF" w14:textId="77777777" w:rsidR="00B94471" w:rsidRPr="008850BB" w:rsidRDefault="00B94471" w:rsidP="00B94471">
          <w:pPr>
            <w:pStyle w:val="TOC3"/>
            <w:numPr>
              <w:ilvl w:val="0"/>
              <w:numId w:val="18"/>
            </w:numPr>
            <w:tabs>
              <w:tab w:val="left" w:pos="1001"/>
              <w:tab w:val="left" w:pos="8121"/>
            </w:tabs>
            <w:spacing w:before="3"/>
            <w:jc w:val="both"/>
            <w:rPr>
              <w:sz w:val="18"/>
              <w:szCs w:val="18"/>
            </w:rPr>
          </w:pPr>
          <w:hyperlink w:anchor="_TOC_250014" w:history="1">
            <w:r w:rsidRPr="008850BB">
              <w:rPr>
                <w:spacing w:val="-2"/>
                <w:sz w:val="18"/>
                <w:szCs w:val="18"/>
              </w:rPr>
              <w:t>Con</w:t>
            </w:r>
            <w:r w:rsidRPr="00D71ACA">
              <w:rPr>
                <w:spacing w:val="-2"/>
                <w:sz w:val="18"/>
                <w:szCs w:val="18"/>
              </w:rPr>
              <w:t>dition</w:t>
            </w:r>
            <w:r w:rsidRPr="008850BB">
              <w:rPr>
                <w:spacing w:val="-2"/>
                <w:sz w:val="18"/>
                <w:szCs w:val="18"/>
              </w:rPr>
              <w:t xml:space="preserve">s, </w:t>
            </w:r>
          </w:hyperlink>
          <w:r w:rsidRPr="008850BB">
            <w:rPr>
              <w:sz w:val="18"/>
              <w:szCs w:val="18"/>
            </w:rPr>
            <w:t xml:space="preserve">Conditions we cannot attached to </w:t>
          </w:r>
          <w:proofErr w:type="spellStart"/>
          <w:r w:rsidRPr="008850BB">
            <w:rPr>
              <w:sz w:val="18"/>
              <w:szCs w:val="18"/>
            </w:rPr>
            <w:t>licence</w:t>
          </w:r>
          <w:proofErr w:type="spellEnd"/>
          <w:r w:rsidRPr="008850BB">
            <w:rPr>
              <w:sz w:val="18"/>
              <w:szCs w:val="18"/>
            </w:rPr>
            <w:tab/>
          </w:r>
          <w:r>
            <w:rPr>
              <w:sz w:val="18"/>
              <w:szCs w:val="18"/>
            </w:rPr>
            <w:t>41-43</w:t>
          </w:r>
        </w:p>
        <w:p w14:paraId="2D22DDEA" w14:textId="77777777" w:rsidR="00B94471" w:rsidRPr="008850BB" w:rsidRDefault="00B94471" w:rsidP="00B94471">
          <w:pPr>
            <w:pStyle w:val="TOC3"/>
            <w:numPr>
              <w:ilvl w:val="0"/>
              <w:numId w:val="18"/>
            </w:numPr>
            <w:tabs>
              <w:tab w:val="left" w:pos="1001"/>
              <w:tab w:val="left" w:pos="8121"/>
            </w:tabs>
            <w:jc w:val="both"/>
            <w:rPr>
              <w:sz w:val="18"/>
              <w:szCs w:val="18"/>
            </w:rPr>
          </w:pPr>
          <w:r w:rsidRPr="008850BB">
            <w:rPr>
              <w:spacing w:val="-1"/>
              <w:sz w:val="18"/>
              <w:szCs w:val="18"/>
            </w:rPr>
            <w:t>Door</w:t>
          </w:r>
          <w:r w:rsidRPr="008850BB">
            <w:rPr>
              <w:spacing w:val="30"/>
              <w:sz w:val="18"/>
              <w:szCs w:val="18"/>
            </w:rPr>
            <w:t xml:space="preserve"> </w:t>
          </w:r>
          <w:r w:rsidRPr="008850BB">
            <w:rPr>
              <w:spacing w:val="-2"/>
              <w:sz w:val="18"/>
              <w:szCs w:val="18"/>
            </w:rPr>
            <w:t>Supervisors</w:t>
          </w:r>
          <w:r w:rsidRPr="008850BB">
            <w:rPr>
              <w:spacing w:val="-2"/>
              <w:sz w:val="18"/>
              <w:szCs w:val="18"/>
            </w:rPr>
            <w:tab/>
          </w:r>
          <w:r>
            <w:rPr>
              <w:spacing w:val="-2"/>
              <w:sz w:val="18"/>
              <w:szCs w:val="18"/>
            </w:rPr>
            <w:t>43</w:t>
          </w:r>
        </w:p>
        <w:p w14:paraId="2DA8131B" w14:textId="77777777" w:rsidR="00B94471" w:rsidRPr="008850BB" w:rsidRDefault="00B94471" w:rsidP="00B94471">
          <w:pPr>
            <w:pStyle w:val="TOC3"/>
            <w:numPr>
              <w:ilvl w:val="0"/>
              <w:numId w:val="18"/>
            </w:numPr>
            <w:tabs>
              <w:tab w:val="left" w:pos="1004"/>
              <w:tab w:val="right" w:pos="8647"/>
            </w:tabs>
            <w:jc w:val="both"/>
            <w:rPr>
              <w:sz w:val="18"/>
              <w:szCs w:val="18"/>
            </w:rPr>
          </w:pPr>
          <w:r w:rsidRPr="008850BB">
            <w:rPr>
              <w:sz w:val="18"/>
              <w:szCs w:val="18"/>
            </w:rPr>
            <w:t>Reviews</w:t>
          </w:r>
          <w:r>
            <w:rPr>
              <w:sz w:val="18"/>
              <w:szCs w:val="18"/>
            </w:rPr>
            <w:tab/>
          </w:r>
          <w:r w:rsidRPr="008850BB">
            <w:rPr>
              <w:sz w:val="18"/>
              <w:szCs w:val="18"/>
            </w:rPr>
            <w:t>4</w:t>
          </w:r>
          <w:r>
            <w:rPr>
              <w:sz w:val="18"/>
              <w:szCs w:val="18"/>
            </w:rPr>
            <w:t>4</w:t>
          </w:r>
          <w:r w:rsidRPr="008850BB">
            <w:rPr>
              <w:sz w:val="18"/>
              <w:szCs w:val="18"/>
            </w:rPr>
            <w:t>/4</w:t>
          </w:r>
          <w:r>
            <w:rPr>
              <w:sz w:val="18"/>
              <w:szCs w:val="18"/>
            </w:rPr>
            <w:t>5</w:t>
          </w:r>
        </w:p>
        <w:p w14:paraId="23F1C186" w14:textId="77777777" w:rsidR="00B94471" w:rsidRPr="000E01A8" w:rsidRDefault="00B94471" w:rsidP="00B94471">
          <w:pPr>
            <w:pStyle w:val="TOC3"/>
            <w:numPr>
              <w:ilvl w:val="0"/>
              <w:numId w:val="18"/>
            </w:numPr>
            <w:tabs>
              <w:tab w:val="left" w:pos="1004"/>
              <w:tab w:val="right" w:pos="8647"/>
            </w:tabs>
            <w:jc w:val="both"/>
            <w:rPr>
              <w:sz w:val="18"/>
              <w:szCs w:val="18"/>
            </w:rPr>
          </w:pPr>
          <w:hyperlink w:anchor="_TOC_250008" w:history="1">
            <w:r w:rsidRPr="008850BB">
              <w:rPr>
                <w:spacing w:val="-3"/>
                <w:sz w:val="18"/>
                <w:szCs w:val="18"/>
              </w:rPr>
              <w:tab/>
            </w:r>
          </w:hyperlink>
          <w:r>
            <w:rPr>
              <w:spacing w:val="-3"/>
              <w:sz w:val="18"/>
              <w:szCs w:val="18"/>
            </w:rPr>
            <w:t>Appeals                                                                                                                                          45/46</w:t>
          </w:r>
        </w:p>
        <w:p w14:paraId="0C99F12F" w14:textId="77777777" w:rsidR="00B94471" w:rsidRPr="000E01A8" w:rsidRDefault="00B94471" w:rsidP="00B94471">
          <w:pPr>
            <w:pStyle w:val="TOC3"/>
            <w:tabs>
              <w:tab w:val="left" w:pos="1004"/>
              <w:tab w:val="right" w:pos="8647"/>
            </w:tabs>
            <w:ind w:firstLine="0"/>
            <w:jc w:val="both"/>
            <w:rPr>
              <w:sz w:val="8"/>
              <w:szCs w:val="8"/>
            </w:rPr>
          </w:pPr>
        </w:p>
        <w:p w14:paraId="08C65C73" w14:textId="77777777" w:rsidR="00B94471" w:rsidRPr="00C97742" w:rsidRDefault="00B94471" w:rsidP="00B94471">
          <w:pPr>
            <w:pStyle w:val="Heading4"/>
            <w:rPr>
              <w:sz w:val="20"/>
              <w:szCs w:val="20"/>
            </w:rPr>
          </w:pPr>
          <w:r w:rsidRPr="00C97742">
            <w:rPr>
              <w:spacing w:val="-1"/>
              <w:sz w:val="20"/>
              <w:szCs w:val="20"/>
            </w:rPr>
            <w:t>Part</w:t>
          </w:r>
          <w:r w:rsidRPr="00C97742">
            <w:rPr>
              <w:spacing w:val="14"/>
              <w:sz w:val="20"/>
              <w:szCs w:val="20"/>
            </w:rPr>
            <w:t xml:space="preserve"> </w:t>
          </w:r>
          <w:r w:rsidRPr="00C97742">
            <w:rPr>
              <w:sz w:val="20"/>
              <w:szCs w:val="20"/>
            </w:rPr>
            <w:t>C</w:t>
          </w:r>
          <w:r w:rsidRPr="00C97742">
            <w:rPr>
              <w:spacing w:val="12"/>
              <w:sz w:val="20"/>
              <w:szCs w:val="20"/>
            </w:rPr>
            <w:t xml:space="preserve"> </w:t>
          </w:r>
          <w:r w:rsidRPr="00C97742">
            <w:rPr>
              <w:sz w:val="20"/>
              <w:szCs w:val="20"/>
            </w:rPr>
            <w:t>–</w:t>
          </w:r>
          <w:r w:rsidRPr="00C97742">
            <w:rPr>
              <w:spacing w:val="8"/>
              <w:sz w:val="20"/>
              <w:szCs w:val="20"/>
            </w:rPr>
            <w:t xml:space="preserve"> </w:t>
          </w:r>
          <w:r w:rsidRPr="00C97742">
            <w:rPr>
              <w:spacing w:val="-1"/>
              <w:sz w:val="20"/>
              <w:szCs w:val="20"/>
            </w:rPr>
            <w:t>Permits</w:t>
          </w:r>
          <w:r w:rsidRPr="00C97742">
            <w:rPr>
              <w:spacing w:val="8"/>
              <w:sz w:val="20"/>
              <w:szCs w:val="20"/>
            </w:rPr>
            <w:t xml:space="preserve"> </w:t>
          </w:r>
          <w:r w:rsidRPr="00C97742">
            <w:rPr>
              <w:sz w:val="20"/>
              <w:szCs w:val="20"/>
            </w:rPr>
            <w:t>/</w:t>
          </w:r>
          <w:r w:rsidRPr="00C97742">
            <w:rPr>
              <w:spacing w:val="17"/>
              <w:sz w:val="20"/>
              <w:szCs w:val="20"/>
            </w:rPr>
            <w:t xml:space="preserve"> </w:t>
          </w:r>
          <w:r w:rsidRPr="00C97742">
            <w:rPr>
              <w:sz w:val="20"/>
              <w:szCs w:val="20"/>
            </w:rPr>
            <w:t>Temporary and</w:t>
          </w:r>
          <w:r w:rsidRPr="00C97742">
            <w:rPr>
              <w:spacing w:val="12"/>
              <w:sz w:val="20"/>
              <w:szCs w:val="20"/>
            </w:rPr>
            <w:t xml:space="preserve"> </w:t>
          </w:r>
          <w:r w:rsidRPr="00C97742">
            <w:rPr>
              <w:sz w:val="20"/>
              <w:szCs w:val="20"/>
            </w:rPr>
            <w:t>Occasional</w:t>
          </w:r>
          <w:r w:rsidRPr="00C97742">
            <w:rPr>
              <w:spacing w:val="10"/>
              <w:sz w:val="20"/>
              <w:szCs w:val="20"/>
            </w:rPr>
            <w:t xml:space="preserve"> </w:t>
          </w:r>
          <w:r w:rsidRPr="00C97742">
            <w:rPr>
              <w:sz w:val="20"/>
              <w:szCs w:val="20"/>
            </w:rPr>
            <w:t>Use</w:t>
          </w:r>
          <w:r w:rsidRPr="00C97742">
            <w:rPr>
              <w:spacing w:val="11"/>
              <w:sz w:val="20"/>
              <w:szCs w:val="20"/>
            </w:rPr>
            <w:t xml:space="preserve"> </w:t>
          </w:r>
          <w:r w:rsidRPr="00C97742">
            <w:rPr>
              <w:sz w:val="20"/>
              <w:szCs w:val="20"/>
            </w:rPr>
            <w:t>Notices</w:t>
          </w:r>
        </w:p>
        <w:p w14:paraId="3CD564BB" w14:textId="77777777" w:rsidR="00B94471" w:rsidRPr="008850BB" w:rsidRDefault="00B94471" w:rsidP="00B94471">
          <w:pPr>
            <w:pStyle w:val="TOC3"/>
            <w:numPr>
              <w:ilvl w:val="0"/>
              <w:numId w:val="17"/>
            </w:numPr>
            <w:tabs>
              <w:tab w:val="left" w:pos="1001"/>
              <w:tab w:val="left" w:pos="8121"/>
            </w:tabs>
            <w:spacing w:before="3"/>
            <w:jc w:val="both"/>
            <w:rPr>
              <w:sz w:val="18"/>
              <w:szCs w:val="18"/>
            </w:rPr>
          </w:pPr>
          <w:hyperlink w:anchor="_TOC_250007" w:history="1">
            <w:r w:rsidRPr="008850BB">
              <w:rPr>
                <w:spacing w:val="-2"/>
                <w:sz w:val="18"/>
                <w:szCs w:val="18"/>
              </w:rPr>
              <w:t>Permits and Notices</w:t>
            </w:r>
            <w:r w:rsidRPr="008850BB">
              <w:rPr>
                <w:spacing w:val="-2"/>
                <w:sz w:val="18"/>
                <w:szCs w:val="18"/>
              </w:rPr>
              <w:tab/>
            </w:r>
          </w:hyperlink>
          <w:r>
            <w:rPr>
              <w:spacing w:val="-2"/>
              <w:sz w:val="18"/>
              <w:szCs w:val="18"/>
            </w:rPr>
            <w:t>47</w:t>
          </w:r>
          <w:r w:rsidRPr="008850BB">
            <w:rPr>
              <w:spacing w:val="-2"/>
              <w:sz w:val="18"/>
              <w:szCs w:val="18"/>
            </w:rPr>
            <w:t>/</w:t>
          </w:r>
          <w:r>
            <w:rPr>
              <w:spacing w:val="-2"/>
              <w:sz w:val="18"/>
              <w:szCs w:val="18"/>
            </w:rPr>
            <w:t>48</w:t>
          </w:r>
        </w:p>
        <w:p w14:paraId="61863DEC" w14:textId="77777777" w:rsidR="00B94471" w:rsidRPr="00DD3709" w:rsidRDefault="00B94471" w:rsidP="00B94471">
          <w:pPr>
            <w:pStyle w:val="TOC3"/>
            <w:numPr>
              <w:ilvl w:val="0"/>
              <w:numId w:val="17"/>
            </w:numPr>
            <w:tabs>
              <w:tab w:val="left" w:pos="1001"/>
              <w:tab w:val="left" w:pos="8121"/>
            </w:tabs>
            <w:spacing w:before="3"/>
            <w:jc w:val="both"/>
            <w:rPr>
              <w:sz w:val="18"/>
              <w:szCs w:val="18"/>
            </w:rPr>
          </w:pPr>
          <w:r w:rsidRPr="00DD3709">
            <w:rPr>
              <w:sz w:val="18"/>
              <w:szCs w:val="18"/>
            </w:rPr>
            <w:t>Unlicensed Family Entertainment Centre Gaming Machines</w:t>
          </w:r>
          <w:r w:rsidRPr="00DD3709">
            <w:rPr>
              <w:sz w:val="18"/>
              <w:szCs w:val="18"/>
            </w:rPr>
            <w:tab/>
            <w:t>4</w:t>
          </w:r>
          <w:r>
            <w:rPr>
              <w:sz w:val="18"/>
              <w:szCs w:val="18"/>
            </w:rPr>
            <w:t>8/50</w:t>
          </w:r>
        </w:p>
        <w:p w14:paraId="7602831D" w14:textId="77777777" w:rsidR="00B94471" w:rsidRPr="00DD3709" w:rsidRDefault="00B94471" w:rsidP="00B94471">
          <w:pPr>
            <w:pStyle w:val="TOC3"/>
            <w:numPr>
              <w:ilvl w:val="0"/>
              <w:numId w:val="17"/>
            </w:numPr>
            <w:tabs>
              <w:tab w:val="left" w:pos="1001"/>
              <w:tab w:val="left" w:pos="8121"/>
            </w:tabs>
            <w:spacing w:before="3"/>
            <w:jc w:val="both"/>
            <w:rPr>
              <w:sz w:val="18"/>
              <w:szCs w:val="18"/>
            </w:rPr>
          </w:pPr>
          <w:r w:rsidRPr="00DD3709">
            <w:rPr>
              <w:sz w:val="18"/>
              <w:szCs w:val="18"/>
            </w:rPr>
            <w:tab/>
            <w:t>Alcohol Licensed Premises Gaming Machine (Notifications and Permits)</w:t>
          </w:r>
          <w:r w:rsidRPr="00DD3709">
            <w:rPr>
              <w:sz w:val="18"/>
              <w:szCs w:val="18"/>
            </w:rPr>
            <w:tab/>
          </w:r>
          <w:r>
            <w:rPr>
              <w:sz w:val="18"/>
              <w:szCs w:val="18"/>
            </w:rPr>
            <w:t>50/52</w:t>
          </w:r>
        </w:p>
        <w:p w14:paraId="596CDD74" w14:textId="77777777" w:rsidR="00B94471" w:rsidRPr="00DD3709" w:rsidRDefault="00B94471" w:rsidP="00B94471">
          <w:pPr>
            <w:pStyle w:val="TOC3"/>
            <w:numPr>
              <w:ilvl w:val="0"/>
              <w:numId w:val="17"/>
            </w:numPr>
            <w:tabs>
              <w:tab w:val="left" w:pos="1001"/>
              <w:tab w:val="left" w:pos="8121"/>
            </w:tabs>
            <w:spacing w:before="3"/>
            <w:jc w:val="both"/>
            <w:rPr>
              <w:sz w:val="18"/>
              <w:szCs w:val="18"/>
            </w:rPr>
          </w:pPr>
          <w:r w:rsidRPr="00DD3709">
            <w:rPr>
              <w:sz w:val="18"/>
              <w:szCs w:val="18"/>
            </w:rPr>
            <w:t>Prize Gaming Permits</w:t>
          </w:r>
          <w:r w:rsidRPr="00DD3709">
            <w:rPr>
              <w:sz w:val="18"/>
              <w:szCs w:val="18"/>
            </w:rPr>
            <w:tab/>
          </w:r>
          <w:r>
            <w:rPr>
              <w:sz w:val="18"/>
              <w:szCs w:val="18"/>
            </w:rPr>
            <w:t>52/53</w:t>
          </w:r>
        </w:p>
        <w:p w14:paraId="407896F6" w14:textId="77777777" w:rsidR="00B94471" w:rsidRPr="00DD3709" w:rsidRDefault="00B94471" w:rsidP="00B94471">
          <w:pPr>
            <w:pStyle w:val="TOC3"/>
            <w:numPr>
              <w:ilvl w:val="0"/>
              <w:numId w:val="17"/>
            </w:numPr>
            <w:tabs>
              <w:tab w:val="left" w:pos="1001"/>
              <w:tab w:val="left" w:pos="8121"/>
            </w:tabs>
            <w:spacing w:before="3"/>
            <w:jc w:val="both"/>
            <w:rPr>
              <w:sz w:val="18"/>
              <w:szCs w:val="18"/>
            </w:rPr>
          </w:pPr>
          <w:r w:rsidRPr="00DD3709">
            <w:rPr>
              <w:sz w:val="18"/>
              <w:szCs w:val="18"/>
            </w:rPr>
            <w:t>Club Gaming and Club Gaming Machine Permits</w:t>
          </w:r>
          <w:r w:rsidRPr="00DD3709">
            <w:rPr>
              <w:sz w:val="18"/>
              <w:szCs w:val="18"/>
            </w:rPr>
            <w:tab/>
            <w:t>5</w:t>
          </w:r>
          <w:r>
            <w:rPr>
              <w:sz w:val="18"/>
              <w:szCs w:val="18"/>
            </w:rPr>
            <w:t>3</w:t>
          </w:r>
          <w:r w:rsidRPr="00DD3709">
            <w:rPr>
              <w:sz w:val="18"/>
              <w:szCs w:val="18"/>
            </w:rPr>
            <w:t>-5</w:t>
          </w:r>
          <w:r>
            <w:rPr>
              <w:sz w:val="18"/>
              <w:szCs w:val="18"/>
            </w:rPr>
            <w:t>5</w:t>
          </w:r>
        </w:p>
        <w:p w14:paraId="6D4443D1" w14:textId="77777777" w:rsidR="00B94471" w:rsidRPr="00DD3709" w:rsidRDefault="00B94471" w:rsidP="00B94471">
          <w:pPr>
            <w:pStyle w:val="TOC3"/>
            <w:numPr>
              <w:ilvl w:val="0"/>
              <w:numId w:val="17"/>
            </w:numPr>
            <w:tabs>
              <w:tab w:val="left" w:pos="1001"/>
              <w:tab w:val="left" w:pos="8121"/>
            </w:tabs>
            <w:spacing w:before="3"/>
            <w:jc w:val="both"/>
            <w:rPr>
              <w:sz w:val="18"/>
              <w:szCs w:val="18"/>
            </w:rPr>
          </w:pPr>
          <w:hyperlink w:anchor="_TOC_250003" w:history="1">
            <w:r w:rsidRPr="00DD3709">
              <w:rPr>
                <w:spacing w:val="-2"/>
                <w:sz w:val="18"/>
                <w:szCs w:val="18"/>
              </w:rPr>
              <w:t>Temporary</w:t>
            </w:r>
            <w:r w:rsidRPr="00DD3709">
              <w:rPr>
                <w:spacing w:val="15"/>
                <w:sz w:val="18"/>
                <w:szCs w:val="18"/>
              </w:rPr>
              <w:t xml:space="preserve"> </w:t>
            </w:r>
            <w:r w:rsidRPr="00DD3709">
              <w:rPr>
                <w:spacing w:val="-2"/>
                <w:sz w:val="18"/>
                <w:szCs w:val="18"/>
              </w:rPr>
              <w:t>Use</w:t>
            </w:r>
            <w:r w:rsidRPr="00DD3709">
              <w:rPr>
                <w:spacing w:val="20"/>
                <w:sz w:val="18"/>
                <w:szCs w:val="18"/>
              </w:rPr>
              <w:t xml:space="preserve"> </w:t>
            </w:r>
            <w:r w:rsidRPr="00DD3709">
              <w:rPr>
                <w:spacing w:val="-2"/>
                <w:sz w:val="18"/>
                <w:szCs w:val="18"/>
              </w:rPr>
              <w:t>Notices</w:t>
            </w:r>
            <w:r w:rsidRPr="00DD3709">
              <w:rPr>
                <w:spacing w:val="-2"/>
                <w:sz w:val="18"/>
                <w:szCs w:val="18"/>
              </w:rPr>
              <w:tab/>
            </w:r>
          </w:hyperlink>
          <w:r>
            <w:rPr>
              <w:sz w:val="18"/>
              <w:szCs w:val="18"/>
            </w:rPr>
            <w:t>56</w:t>
          </w:r>
        </w:p>
        <w:p w14:paraId="6EEA8AB4" w14:textId="77777777" w:rsidR="00B94471" w:rsidRDefault="00B94471" w:rsidP="00B94471">
          <w:pPr>
            <w:pStyle w:val="TOC3"/>
            <w:numPr>
              <w:ilvl w:val="0"/>
              <w:numId w:val="17"/>
            </w:numPr>
            <w:tabs>
              <w:tab w:val="left" w:pos="1001"/>
              <w:tab w:val="left" w:pos="8121"/>
            </w:tabs>
            <w:spacing w:before="8"/>
            <w:jc w:val="both"/>
            <w:rPr>
              <w:sz w:val="18"/>
              <w:szCs w:val="18"/>
            </w:rPr>
          </w:pPr>
          <w:hyperlink w:anchor="_TOC_250002" w:history="1">
            <w:r w:rsidRPr="00DD3709">
              <w:rPr>
                <w:spacing w:val="-2"/>
                <w:sz w:val="18"/>
                <w:szCs w:val="18"/>
              </w:rPr>
              <w:t>Occasional</w:t>
            </w:r>
            <w:r w:rsidRPr="00DD3709">
              <w:rPr>
                <w:spacing w:val="20"/>
                <w:sz w:val="18"/>
                <w:szCs w:val="18"/>
              </w:rPr>
              <w:t xml:space="preserve"> </w:t>
            </w:r>
            <w:r w:rsidRPr="00DD3709">
              <w:rPr>
                <w:spacing w:val="-1"/>
                <w:sz w:val="18"/>
                <w:szCs w:val="18"/>
              </w:rPr>
              <w:t>Use</w:t>
            </w:r>
            <w:r w:rsidRPr="00DD3709">
              <w:rPr>
                <w:spacing w:val="18"/>
                <w:sz w:val="18"/>
                <w:szCs w:val="18"/>
              </w:rPr>
              <w:t xml:space="preserve"> </w:t>
            </w:r>
            <w:r w:rsidRPr="00DD3709">
              <w:rPr>
                <w:spacing w:val="-2"/>
                <w:sz w:val="18"/>
                <w:szCs w:val="18"/>
              </w:rPr>
              <w:t>Notices</w:t>
            </w:r>
            <w:r w:rsidRPr="00DD3709">
              <w:rPr>
                <w:spacing w:val="-2"/>
                <w:sz w:val="18"/>
                <w:szCs w:val="18"/>
              </w:rPr>
              <w:tab/>
            </w:r>
          </w:hyperlink>
          <w:r>
            <w:rPr>
              <w:sz w:val="18"/>
              <w:szCs w:val="18"/>
            </w:rPr>
            <w:t>57</w:t>
          </w:r>
        </w:p>
        <w:p w14:paraId="36D81D3E" w14:textId="77777777" w:rsidR="00B94471" w:rsidRPr="00DD3709" w:rsidRDefault="00B94471" w:rsidP="00B94471">
          <w:pPr>
            <w:pStyle w:val="TOC3"/>
            <w:numPr>
              <w:ilvl w:val="0"/>
              <w:numId w:val="17"/>
            </w:numPr>
            <w:tabs>
              <w:tab w:val="left" w:pos="1001"/>
              <w:tab w:val="left" w:pos="8121"/>
            </w:tabs>
            <w:spacing w:before="8"/>
            <w:jc w:val="both"/>
            <w:rPr>
              <w:sz w:val="18"/>
              <w:szCs w:val="18"/>
            </w:rPr>
          </w:pPr>
          <w:r>
            <w:rPr>
              <w:sz w:val="18"/>
              <w:szCs w:val="18"/>
            </w:rPr>
            <w:t>Small Society Lotteries</w:t>
          </w:r>
          <w:r>
            <w:rPr>
              <w:sz w:val="18"/>
              <w:szCs w:val="18"/>
            </w:rPr>
            <w:tab/>
            <w:t>57/59</w:t>
          </w:r>
        </w:p>
        <w:p w14:paraId="1BE6A51F" w14:textId="77777777" w:rsidR="00B94471" w:rsidRPr="00C97742" w:rsidRDefault="00B94471" w:rsidP="00B94471">
          <w:pPr>
            <w:pStyle w:val="Heading4"/>
            <w:rPr>
              <w:sz w:val="20"/>
              <w:szCs w:val="20"/>
            </w:rPr>
          </w:pPr>
          <w:r w:rsidRPr="00C97742">
            <w:rPr>
              <w:spacing w:val="-1"/>
              <w:sz w:val="20"/>
              <w:szCs w:val="20"/>
            </w:rPr>
            <w:t>Part</w:t>
          </w:r>
          <w:r w:rsidRPr="00C97742">
            <w:rPr>
              <w:spacing w:val="13"/>
              <w:sz w:val="20"/>
              <w:szCs w:val="20"/>
            </w:rPr>
            <w:t xml:space="preserve"> </w:t>
          </w:r>
          <w:r w:rsidRPr="00C97742">
            <w:rPr>
              <w:sz w:val="20"/>
              <w:szCs w:val="20"/>
            </w:rPr>
            <w:t>D</w:t>
          </w:r>
          <w:r w:rsidRPr="00C97742">
            <w:rPr>
              <w:spacing w:val="11"/>
              <w:sz w:val="20"/>
              <w:szCs w:val="20"/>
            </w:rPr>
            <w:t xml:space="preserve"> </w:t>
          </w:r>
          <w:r w:rsidRPr="00C97742">
            <w:rPr>
              <w:sz w:val="20"/>
              <w:szCs w:val="20"/>
            </w:rPr>
            <w:t>–</w:t>
          </w:r>
          <w:r w:rsidRPr="00C97742">
            <w:rPr>
              <w:spacing w:val="8"/>
              <w:sz w:val="20"/>
              <w:szCs w:val="20"/>
            </w:rPr>
            <w:t xml:space="preserve"> </w:t>
          </w:r>
          <w:r w:rsidRPr="00C97742">
            <w:rPr>
              <w:sz w:val="20"/>
              <w:szCs w:val="20"/>
            </w:rPr>
            <w:t>Scheme</w:t>
          </w:r>
          <w:r w:rsidRPr="00C97742">
            <w:rPr>
              <w:spacing w:val="10"/>
              <w:sz w:val="20"/>
              <w:szCs w:val="20"/>
            </w:rPr>
            <w:t xml:space="preserve"> </w:t>
          </w:r>
          <w:r w:rsidRPr="00C97742">
            <w:rPr>
              <w:sz w:val="20"/>
              <w:szCs w:val="20"/>
            </w:rPr>
            <w:t>of</w:t>
          </w:r>
          <w:r w:rsidRPr="00C97742">
            <w:rPr>
              <w:spacing w:val="10"/>
              <w:sz w:val="20"/>
              <w:szCs w:val="20"/>
            </w:rPr>
            <w:t xml:space="preserve"> </w:t>
          </w:r>
          <w:r w:rsidRPr="00C97742">
            <w:rPr>
              <w:sz w:val="20"/>
              <w:szCs w:val="20"/>
            </w:rPr>
            <w:t>Delegation</w:t>
          </w:r>
        </w:p>
        <w:p w14:paraId="7A5968AE" w14:textId="77777777" w:rsidR="00B94471" w:rsidRPr="00687026" w:rsidRDefault="00B94471" w:rsidP="00B94471">
          <w:pPr>
            <w:pStyle w:val="TOC3"/>
            <w:numPr>
              <w:ilvl w:val="0"/>
              <w:numId w:val="16"/>
            </w:numPr>
            <w:tabs>
              <w:tab w:val="left" w:pos="1001"/>
              <w:tab w:val="left" w:pos="8121"/>
            </w:tabs>
            <w:spacing w:before="8"/>
            <w:jc w:val="both"/>
            <w:rPr>
              <w:sz w:val="18"/>
              <w:szCs w:val="18"/>
            </w:rPr>
          </w:pPr>
          <w:hyperlink w:anchor="_TOC_250001" w:history="1">
            <w:r w:rsidRPr="00687026">
              <w:rPr>
                <w:spacing w:val="-2"/>
                <w:sz w:val="18"/>
                <w:szCs w:val="18"/>
              </w:rPr>
              <w:t>Administration and Exercise</w:t>
            </w:r>
            <w:r w:rsidRPr="00687026">
              <w:rPr>
                <w:spacing w:val="-1"/>
                <w:sz w:val="18"/>
                <w:szCs w:val="18"/>
              </w:rPr>
              <w:tab/>
            </w:r>
          </w:hyperlink>
          <w:r>
            <w:rPr>
              <w:spacing w:val="-1"/>
              <w:sz w:val="18"/>
              <w:szCs w:val="18"/>
            </w:rPr>
            <w:t>60</w:t>
          </w:r>
        </w:p>
        <w:p w14:paraId="5311D3EB" w14:textId="77777777" w:rsidR="00B94471" w:rsidRPr="000E01A8" w:rsidRDefault="00B94471" w:rsidP="00B94471">
          <w:pPr>
            <w:pStyle w:val="TOC3"/>
            <w:tabs>
              <w:tab w:val="left" w:pos="1001"/>
              <w:tab w:val="left" w:pos="8121"/>
            </w:tabs>
            <w:ind w:firstLine="0"/>
            <w:jc w:val="both"/>
            <w:rPr>
              <w:sz w:val="8"/>
              <w:szCs w:val="8"/>
            </w:rPr>
          </w:pPr>
        </w:p>
        <w:p w14:paraId="6DFBD02F" w14:textId="77777777" w:rsidR="00B94471" w:rsidRPr="00C97742" w:rsidRDefault="00B94471" w:rsidP="00B94471">
          <w:pPr>
            <w:pStyle w:val="TOC1"/>
            <w:spacing w:before="0"/>
            <w:ind w:left="306"/>
            <w:jc w:val="both"/>
            <w:rPr>
              <w:b w:val="0"/>
              <w:bCs w:val="0"/>
              <w:sz w:val="20"/>
              <w:szCs w:val="20"/>
            </w:rPr>
          </w:pPr>
          <w:r w:rsidRPr="00C97742">
            <w:rPr>
              <w:spacing w:val="-2"/>
              <w:sz w:val="20"/>
              <w:szCs w:val="20"/>
            </w:rPr>
            <w:t>Annexes</w:t>
          </w:r>
        </w:p>
        <w:p w14:paraId="706E97E7" w14:textId="77777777" w:rsidR="00B94471" w:rsidRPr="00006529" w:rsidRDefault="00B94471" w:rsidP="00B94471">
          <w:pPr>
            <w:pStyle w:val="TOC4"/>
            <w:tabs>
              <w:tab w:val="left" w:pos="8121"/>
            </w:tabs>
            <w:spacing w:before="0"/>
            <w:jc w:val="both"/>
            <w:rPr>
              <w:b w:val="0"/>
              <w:bCs w:val="0"/>
              <w:i w:val="0"/>
              <w:sz w:val="18"/>
              <w:szCs w:val="18"/>
            </w:rPr>
          </w:pPr>
          <w:r w:rsidRPr="00006529">
            <w:rPr>
              <w:i w:val="0"/>
              <w:spacing w:val="-3"/>
              <w:sz w:val="18"/>
              <w:szCs w:val="18"/>
            </w:rPr>
            <w:t>Annex</w:t>
          </w:r>
          <w:r w:rsidRPr="00006529">
            <w:rPr>
              <w:i w:val="0"/>
              <w:spacing w:val="6"/>
              <w:sz w:val="18"/>
              <w:szCs w:val="18"/>
            </w:rPr>
            <w:t xml:space="preserve"> </w:t>
          </w:r>
          <w:r>
            <w:rPr>
              <w:i w:val="0"/>
              <w:spacing w:val="6"/>
              <w:sz w:val="18"/>
              <w:szCs w:val="18"/>
            </w:rPr>
            <w:t>1</w:t>
          </w:r>
          <w:r w:rsidRPr="00006529">
            <w:rPr>
              <w:i w:val="0"/>
              <w:spacing w:val="11"/>
              <w:sz w:val="18"/>
              <w:szCs w:val="18"/>
            </w:rPr>
            <w:t xml:space="preserve"> </w:t>
          </w:r>
          <w:r w:rsidRPr="00006529">
            <w:rPr>
              <w:b w:val="0"/>
              <w:i w:val="0"/>
              <w:sz w:val="18"/>
              <w:szCs w:val="18"/>
            </w:rPr>
            <w:t>-</w:t>
          </w:r>
          <w:r w:rsidRPr="00006529">
            <w:rPr>
              <w:b w:val="0"/>
              <w:i w:val="0"/>
              <w:spacing w:val="10"/>
              <w:sz w:val="18"/>
              <w:szCs w:val="18"/>
            </w:rPr>
            <w:t xml:space="preserve"> </w:t>
          </w:r>
          <w:r w:rsidRPr="00006529">
            <w:rPr>
              <w:b w:val="0"/>
              <w:i w:val="0"/>
              <w:sz w:val="18"/>
              <w:szCs w:val="18"/>
            </w:rPr>
            <w:t>A</w:t>
          </w:r>
          <w:r w:rsidRPr="00006529">
            <w:rPr>
              <w:b w:val="0"/>
              <w:i w:val="0"/>
              <w:spacing w:val="6"/>
              <w:sz w:val="18"/>
              <w:szCs w:val="18"/>
            </w:rPr>
            <w:t xml:space="preserve"> </w:t>
          </w:r>
          <w:r w:rsidRPr="00006529">
            <w:rPr>
              <w:b w:val="0"/>
              <w:i w:val="0"/>
              <w:spacing w:val="-2"/>
              <w:sz w:val="18"/>
              <w:szCs w:val="18"/>
            </w:rPr>
            <w:t>list</w:t>
          </w:r>
          <w:r w:rsidRPr="00006529">
            <w:rPr>
              <w:b w:val="0"/>
              <w:i w:val="0"/>
              <w:spacing w:val="10"/>
              <w:sz w:val="18"/>
              <w:szCs w:val="18"/>
            </w:rPr>
            <w:t xml:space="preserve"> </w:t>
          </w:r>
          <w:r w:rsidRPr="00006529">
            <w:rPr>
              <w:b w:val="0"/>
              <w:i w:val="0"/>
              <w:spacing w:val="-3"/>
              <w:sz w:val="18"/>
              <w:szCs w:val="18"/>
            </w:rPr>
            <w:t>of</w:t>
          </w:r>
          <w:r w:rsidRPr="00006529">
            <w:rPr>
              <w:b w:val="0"/>
              <w:i w:val="0"/>
              <w:spacing w:val="9"/>
              <w:sz w:val="18"/>
              <w:szCs w:val="18"/>
            </w:rPr>
            <w:t xml:space="preserve"> </w:t>
          </w:r>
          <w:r w:rsidRPr="00006529">
            <w:rPr>
              <w:b w:val="0"/>
              <w:i w:val="0"/>
              <w:spacing w:val="-2"/>
              <w:sz w:val="18"/>
              <w:szCs w:val="18"/>
            </w:rPr>
            <w:t>consultees</w:t>
          </w:r>
          <w:r>
            <w:rPr>
              <w:b w:val="0"/>
              <w:i w:val="0"/>
              <w:spacing w:val="-2"/>
              <w:sz w:val="18"/>
              <w:szCs w:val="18"/>
            </w:rPr>
            <w:t xml:space="preserve">                                                                                                         62-64</w:t>
          </w:r>
        </w:p>
        <w:p w14:paraId="5DC66A6F" w14:textId="77777777" w:rsidR="00B94471" w:rsidRPr="00B31A03" w:rsidRDefault="00B94471" w:rsidP="00B94471">
          <w:pPr>
            <w:ind w:left="652"/>
            <w:jc w:val="both"/>
            <w:rPr>
              <w:rFonts w:ascii="Arial"/>
              <w:spacing w:val="-1"/>
              <w:sz w:val="18"/>
              <w:szCs w:val="18"/>
            </w:rPr>
          </w:pPr>
          <w:r w:rsidRPr="00B31A03">
            <w:rPr>
              <w:rFonts w:ascii="Arial"/>
              <w:b/>
              <w:spacing w:val="-1"/>
              <w:sz w:val="18"/>
              <w:szCs w:val="18"/>
            </w:rPr>
            <w:t xml:space="preserve">Annex </w:t>
          </w:r>
          <w:r>
            <w:rPr>
              <w:rFonts w:ascii="Arial"/>
              <w:b/>
              <w:spacing w:val="-1"/>
              <w:sz w:val="18"/>
              <w:szCs w:val="18"/>
            </w:rPr>
            <w:t>2</w:t>
          </w:r>
          <w:r w:rsidRPr="00B31A03">
            <w:rPr>
              <w:rFonts w:ascii="Arial"/>
              <w:b/>
              <w:spacing w:val="-1"/>
              <w:sz w:val="18"/>
              <w:szCs w:val="18"/>
            </w:rPr>
            <w:t xml:space="preserve"> </w:t>
          </w:r>
          <w:r w:rsidRPr="00B31A03">
            <w:rPr>
              <w:rFonts w:ascii="Arial"/>
              <w:b/>
              <w:spacing w:val="-1"/>
              <w:sz w:val="18"/>
              <w:szCs w:val="18"/>
            </w:rPr>
            <w:t>–</w:t>
          </w:r>
          <w:r w:rsidRPr="00B31A03">
            <w:rPr>
              <w:rFonts w:ascii="Arial"/>
              <w:spacing w:val="-1"/>
              <w:sz w:val="18"/>
              <w:szCs w:val="18"/>
            </w:rPr>
            <w:t>Gambling Best Practice Guide</w:t>
          </w:r>
          <w:r w:rsidRPr="00B31A03">
            <w:rPr>
              <w:rFonts w:ascii="Arial"/>
              <w:b/>
              <w:spacing w:val="-1"/>
              <w:sz w:val="18"/>
              <w:szCs w:val="18"/>
            </w:rPr>
            <w:t xml:space="preserve"> </w:t>
          </w:r>
          <w:r w:rsidRPr="00B31A03">
            <w:rPr>
              <w:rFonts w:ascii="Arial"/>
              <w:b/>
              <w:spacing w:val="-1"/>
              <w:sz w:val="18"/>
              <w:szCs w:val="18"/>
            </w:rPr>
            <w:tab/>
          </w:r>
          <w:r w:rsidRPr="00B31A03">
            <w:rPr>
              <w:rFonts w:ascii="Arial"/>
              <w:b/>
              <w:spacing w:val="-1"/>
              <w:sz w:val="18"/>
              <w:szCs w:val="18"/>
            </w:rPr>
            <w:tab/>
          </w:r>
          <w:r w:rsidRPr="00B31A03">
            <w:rPr>
              <w:rFonts w:ascii="Arial"/>
              <w:b/>
              <w:spacing w:val="-1"/>
              <w:sz w:val="18"/>
              <w:szCs w:val="18"/>
            </w:rPr>
            <w:tab/>
          </w:r>
          <w:r w:rsidRPr="00B31A03">
            <w:rPr>
              <w:rFonts w:ascii="Arial"/>
              <w:b/>
              <w:spacing w:val="-1"/>
              <w:sz w:val="18"/>
              <w:szCs w:val="18"/>
            </w:rPr>
            <w:tab/>
          </w:r>
          <w:r w:rsidRPr="00B31A03">
            <w:rPr>
              <w:rFonts w:ascii="Arial"/>
              <w:b/>
              <w:spacing w:val="-1"/>
              <w:sz w:val="18"/>
              <w:szCs w:val="18"/>
            </w:rPr>
            <w:tab/>
          </w:r>
          <w:r w:rsidRPr="00B31A03">
            <w:rPr>
              <w:rFonts w:ascii="Arial"/>
              <w:b/>
              <w:spacing w:val="-1"/>
              <w:sz w:val="18"/>
              <w:szCs w:val="18"/>
            </w:rPr>
            <w:tab/>
            <w:t xml:space="preserve">   </w:t>
          </w:r>
          <w:r>
            <w:rPr>
              <w:rFonts w:ascii="Arial"/>
              <w:spacing w:val="-1"/>
              <w:sz w:val="18"/>
              <w:szCs w:val="18"/>
            </w:rPr>
            <w:t>65</w:t>
          </w:r>
        </w:p>
        <w:p w14:paraId="1FEE055C" w14:textId="77777777" w:rsidR="00B94471" w:rsidRPr="00B31A03" w:rsidRDefault="00B94471" w:rsidP="00B94471">
          <w:pPr>
            <w:ind w:left="652"/>
            <w:jc w:val="both"/>
            <w:rPr>
              <w:rFonts w:ascii="Arial"/>
              <w:b/>
              <w:spacing w:val="29"/>
              <w:w w:val="102"/>
              <w:sz w:val="18"/>
              <w:szCs w:val="18"/>
            </w:rPr>
          </w:pPr>
          <w:r w:rsidRPr="00B31A03">
            <w:rPr>
              <w:rFonts w:ascii="Arial"/>
              <w:b/>
              <w:spacing w:val="-1"/>
              <w:sz w:val="18"/>
              <w:szCs w:val="18"/>
            </w:rPr>
            <w:t>Annex</w:t>
          </w:r>
          <w:r w:rsidRPr="00B31A03">
            <w:rPr>
              <w:rFonts w:ascii="Arial"/>
              <w:b/>
              <w:spacing w:val="18"/>
              <w:sz w:val="18"/>
              <w:szCs w:val="18"/>
            </w:rPr>
            <w:t xml:space="preserve"> </w:t>
          </w:r>
          <w:r>
            <w:rPr>
              <w:rFonts w:ascii="Arial"/>
              <w:b/>
              <w:spacing w:val="18"/>
              <w:sz w:val="18"/>
              <w:szCs w:val="18"/>
            </w:rPr>
            <w:t>3</w:t>
          </w:r>
          <w:r w:rsidRPr="00B31A03">
            <w:rPr>
              <w:rFonts w:ascii="Arial"/>
              <w:b/>
              <w:spacing w:val="14"/>
              <w:sz w:val="18"/>
              <w:szCs w:val="18"/>
            </w:rPr>
            <w:t xml:space="preserve"> </w:t>
          </w:r>
          <w:r w:rsidRPr="00B31A03">
            <w:rPr>
              <w:rFonts w:ascii="Arial"/>
              <w:spacing w:val="-1"/>
              <w:sz w:val="18"/>
              <w:szCs w:val="18"/>
            </w:rPr>
            <w:t>Sample</w:t>
          </w:r>
          <w:r w:rsidRPr="00B31A03">
            <w:rPr>
              <w:rFonts w:ascii="Arial"/>
              <w:spacing w:val="15"/>
              <w:sz w:val="18"/>
              <w:szCs w:val="18"/>
            </w:rPr>
            <w:t xml:space="preserve"> </w:t>
          </w:r>
          <w:proofErr w:type="gramStart"/>
          <w:r w:rsidRPr="00B31A03">
            <w:rPr>
              <w:rFonts w:ascii="Arial"/>
              <w:spacing w:val="-1"/>
              <w:sz w:val="18"/>
              <w:szCs w:val="18"/>
            </w:rPr>
            <w:t>conditions</w:t>
          </w:r>
          <w:r w:rsidRPr="00B31A03">
            <w:rPr>
              <w:rFonts w:ascii="Arial"/>
              <w:b/>
              <w:spacing w:val="29"/>
              <w:w w:val="102"/>
              <w:sz w:val="18"/>
              <w:szCs w:val="18"/>
            </w:rPr>
            <w:t xml:space="preserve"> </w:t>
          </w:r>
          <w:r>
            <w:rPr>
              <w:rFonts w:ascii="Arial"/>
              <w:b/>
              <w:spacing w:val="29"/>
              <w:w w:val="102"/>
              <w:sz w:val="18"/>
              <w:szCs w:val="18"/>
            </w:rPr>
            <w:t xml:space="preserve"> </w:t>
          </w:r>
          <w:r w:rsidRPr="00B31A03">
            <w:rPr>
              <w:rFonts w:ascii="Arial"/>
              <w:b/>
              <w:spacing w:val="29"/>
              <w:w w:val="102"/>
              <w:sz w:val="18"/>
              <w:szCs w:val="18"/>
            </w:rPr>
            <w:tab/>
          </w:r>
          <w:proofErr w:type="gramEnd"/>
          <w:r w:rsidRPr="00B31A03">
            <w:rPr>
              <w:rFonts w:ascii="Arial"/>
              <w:b/>
              <w:spacing w:val="29"/>
              <w:w w:val="102"/>
              <w:sz w:val="18"/>
              <w:szCs w:val="18"/>
            </w:rPr>
            <w:tab/>
          </w:r>
          <w:r w:rsidRPr="00B31A03">
            <w:rPr>
              <w:rFonts w:ascii="Arial"/>
              <w:b/>
              <w:spacing w:val="29"/>
              <w:w w:val="102"/>
              <w:sz w:val="18"/>
              <w:szCs w:val="18"/>
            </w:rPr>
            <w:tab/>
          </w:r>
          <w:r w:rsidRPr="00B31A03">
            <w:rPr>
              <w:rFonts w:ascii="Arial"/>
              <w:b/>
              <w:spacing w:val="29"/>
              <w:w w:val="102"/>
              <w:sz w:val="18"/>
              <w:szCs w:val="18"/>
            </w:rPr>
            <w:tab/>
          </w:r>
          <w:r w:rsidRPr="00B31A03">
            <w:rPr>
              <w:rFonts w:ascii="Arial"/>
              <w:b/>
              <w:spacing w:val="29"/>
              <w:w w:val="102"/>
              <w:sz w:val="18"/>
              <w:szCs w:val="18"/>
            </w:rPr>
            <w:tab/>
          </w:r>
          <w:r w:rsidRPr="00B31A03">
            <w:rPr>
              <w:rFonts w:ascii="Arial"/>
              <w:b/>
              <w:spacing w:val="29"/>
              <w:w w:val="102"/>
              <w:sz w:val="18"/>
              <w:szCs w:val="18"/>
            </w:rPr>
            <w:tab/>
            <w:t xml:space="preserve"> </w:t>
          </w:r>
          <w:r>
            <w:rPr>
              <w:rFonts w:ascii="Arial"/>
              <w:b/>
              <w:spacing w:val="29"/>
              <w:w w:val="102"/>
              <w:sz w:val="18"/>
              <w:szCs w:val="18"/>
            </w:rPr>
            <w:t xml:space="preserve">         </w:t>
          </w:r>
          <w:r w:rsidRPr="00B31A03">
            <w:rPr>
              <w:rFonts w:ascii="Arial"/>
              <w:b/>
              <w:spacing w:val="29"/>
              <w:w w:val="102"/>
              <w:sz w:val="18"/>
              <w:szCs w:val="18"/>
            </w:rPr>
            <w:t xml:space="preserve"> </w:t>
          </w:r>
          <w:r>
            <w:rPr>
              <w:rFonts w:ascii="Arial" w:hAnsi="Arial" w:cs="Arial"/>
              <w:sz w:val="18"/>
              <w:szCs w:val="18"/>
            </w:rPr>
            <w:t>6</w:t>
          </w:r>
          <w:r w:rsidRPr="00855AC1">
            <w:rPr>
              <w:rFonts w:ascii="Arial" w:hAnsi="Arial" w:cs="Arial"/>
              <w:sz w:val="18"/>
              <w:szCs w:val="18"/>
            </w:rPr>
            <w:t>6-</w:t>
          </w:r>
          <w:r>
            <w:rPr>
              <w:rFonts w:ascii="Arial" w:hAnsi="Arial" w:cs="Arial"/>
              <w:sz w:val="18"/>
              <w:szCs w:val="18"/>
            </w:rPr>
            <w:t>6</w:t>
          </w:r>
          <w:r w:rsidRPr="00855AC1">
            <w:rPr>
              <w:rFonts w:ascii="Arial" w:hAnsi="Arial" w:cs="Arial"/>
              <w:sz w:val="18"/>
              <w:szCs w:val="18"/>
            </w:rPr>
            <w:t>8</w:t>
          </w:r>
        </w:p>
        <w:p w14:paraId="09505685" w14:textId="77777777" w:rsidR="00B94471" w:rsidRPr="000F0D2D" w:rsidRDefault="00B94471" w:rsidP="00B94471">
          <w:pPr>
            <w:ind w:left="652"/>
            <w:jc w:val="both"/>
            <w:rPr>
              <w:rFonts w:ascii="Arial" w:eastAsia="Arial" w:hAnsi="Arial" w:cs="Arial"/>
              <w:sz w:val="21"/>
              <w:szCs w:val="21"/>
            </w:rPr>
            <w:sectPr w:rsidR="00B94471" w:rsidRPr="000F0D2D" w:rsidSect="00B94471">
              <w:pgSz w:w="11900" w:h="16840"/>
              <w:pgMar w:top="1600" w:right="1620" w:bottom="1640" w:left="1680" w:header="0" w:footer="1454" w:gutter="0"/>
              <w:cols w:space="720"/>
            </w:sectPr>
          </w:pPr>
          <w:r w:rsidRPr="00B31A03">
            <w:rPr>
              <w:rFonts w:ascii="Arial"/>
              <w:b/>
              <w:spacing w:val="-1"/>
              <w:sz w:val="18"/>
              <w:szCs w:val="18"/>
            </w:rPr>
            <w:t>Annex</w:t>
          </w:r>
          <w:r w:rsidRPr="00B31A03">
            <w:rPr>
              <w:rFonts w:ascii="Arial"/>
              <w:b/>
              <w:spacing w:val="14"/>
              <w:sz w:val="18"/>
              <w:szCs w:val="18"/>
            </w:rPr>
            <w:t xml:space="preserve"> </w:t>
          </w:r>
          <w:r>
            <w:rPr>
              <w:rFonts w:ascii="Arial"/>
              <w:b/>
              <w:spacing w:val="14"/>
              <w:sz w:val="18"/>
              <w:szCs w:val="18"/>
            </w:rPr>
            <w:t>4</w:t>
          </w:r>
          <w:r w:rsidRPr="00B31A03">
            <w:rPr>
              <w:rFonts w:ascii="Arial"/>
              <w:spacing w:val="10"/>
              <w:sz w:val="18"/>
              <w:szCs w:val="18"/>
            </w:rPr>
            <w:t xml:space="preserve"> </w:t>
          </w:r>
          <w:r w:rsidRPr="00B31A03">
            <w:rPr>
              <w:rFonts w:ascii="Arial"/>
              <w:spacing w:val="-1"/>
              <w:sz w:val="18"/>
              <w:szCs w:val="18"/>
            </w:rPr>
            <w:t>Local</w:t>
          </w:r>
          <w:r w:rsidRPr="00B31A03">
            <w:rPr>
              <w:rFonts w:ascii="Arial"/>
              <w:spacing w:val="13"/>
              <w:sz w:val="18"/>
              <w:szCs w:val="18"/>
            </w:rPr>
            <w:t xml:space="preserve"> </w:t>
          </w:r>
          <w:r w:rsidRPr="00B31A03">
            <w:rPr>
              <w:rFonts w:ascii="Arial"/>
              <w:spacing w:val="-1"/>
              <w:sz w:val="18"/>
              <w:szCs w:val="18"/>
            </w:rPr>
            <w:t>Area</w:t>
          </w:r>
          <w:r w:rsidRPr="00B31A03">
            <w:rPr>
              <w:rFonts w:ascii="Arial"/>
              <w:spacing w:val="11"/>
              <w:sz w:val="18"/>
              <w:szCs w:val="18"/>
            </w:rPr>
            <w:t xml:space="preserve"> </w:t>
          </w:r>
          <w:r w:rsidRPr="00B31A03">
            <w:rPr>
              <w:rFonts w:ascii="Arial"/>
              <w:spacing w:val="-1"/>
              <w:sz w:val="18"/>
              <w:szCs w:val="18"/>
            </w:rPr>
            <w:t>Profiles</w:t>
          </w:r>
          <w:r w:rsidRPr="00B31A03">
            <w:rPr>
              <w:rFonts w:ascii="Arial"/>
              <w:spacing w:val="-1"/>
              <w:sz w:val="18"/>
              <w:szCs w:val="18"/>
            </w:rPr>
            <w:tab/>
          </w:r>
          <w:r w:rsidRPr="00B31A03">
            <w:rPr>
              <w:rFonts w:ascii="Arial"/>
              <w:spacing w:val="-1"/>
              <w:sz w:val="18"/>
              <w:szCs w:val="18"/>
            </w:rPr>
            <w:tab/>
          </w:r>
          <w:r w:rsidRPr="00B31A03">
            <w:rPr>
              <w:rFonts w:ascii="Arial"/>
              <w:spacing w:val="-1"/>
              <w:sz w:val="18"/>
              <w:szCs w:val="18"/>
            </w:rPr>
            <w:tab/>
          </w:r>
          <w:r w:rsidRPr="00B31A03">
            <w:rPr>
              <w:rFonts w:ascii="Arial"/>
              <w:spacing w:val="-1"/>
              <w:sz w:val="18"/>
              <w:szCs w:val="18"/>
            </w:rPr>
            <w:tab/>
          </w:r>
          <w:r w:rsidRPr="00B31A03">
            <w:rPr>
              <w:rFonts w:ascii="Arial"/>
              <w:spacing w:val="-1"/>
              <w:sz w:val="18"/>
              <w:szCs w:val="18"/>
            </w:rPr>
            <w:tab/>
          </w:r>
          <w:r w:rsidRPr="00B31A03">
            <w:rPr>
              <w:rFonts w:ascii="Arial"/>
              <w:spacing w:val="-1"/>
              <w:sz w:val="18"/>
              <w:szCs w:val="18"/>
            </w:rPr>
            <w:tab/>
          </w:r>
          <w:r w:rsidRPr="00B31A03">
            <w:rPr>
              <w:rFonts w:ascii="Arial"/>
              <w:spacing w:val="-1"/>
              <w:sz w:val="18"/>
              <w:szCs w:val="18"/>
            </w:rPr>
            <w:tab/>
            <w:t xml:space="preserve">   </w:t>
          </w:r>
          <w:r>
            <w:rPr>
              <w:rFonts w:ascii="Arial"/>
              <w:spacing w:val="-1"/>
              <w:sz w:val="18"/>
              <w:szCs w:val="18"/>
            </w:rPr>
            <w:t>69</w:t>
          </w:r>
        </w:p>
      </w:sdtContent>
    </w:sdt>
    <w:p w14:paraId="038BA844" w14:textId="606A143F" w:rsidR="004641BB" w:rsidRPr="00200681" w:rsidRDefault="00E04745" w:rsidP="00E04745">
      <w:pPr>
        <w:pStyle w:val="Heading4"/>
      </w:pPr>
      <w:r w:rsidRPr="00200681">
        <w:lastRenderedPageBreak/>
        <w:t xml:space="preserve"> </w:t>
      </w:r>
      <w:r w:rsidR="004641BB" w:rsidRPr="00200681">
        <w:t>Summary of Local Authority Gambling Policy</w:t>
      </w:r>
      <w:bookmarkEnd w:id="2"/>
    </w:p>
    <w:p w14:paraId="1FC2DE8B" w14:textId="77777777" w:rsidR="004641BB" w:rsidRDefault="004641BB" w:rsidP="004641BB">
      <w:pPr>
        <w:spacing w:before="4"/>
        <w:jc w:val="both"/>
        <w:rPr>
          <w:rFonts w:ascii="Arial" w:eastAsia="Arial" w:hAnsi="Arial" w:cs="Arial"/>
          <w:b/>
          <w:bCs/>
          <w:sz w:val="26"/>
          <w:szCs w:val="26"/>
        </w:rPr>
      </w:pPr>
    </w:p>
    <w:p w14:paraId="11E049EC" w14:textId="77777777" w:rsidR="004641BB" w:rsidRDefault="004641BB" w:rsidP="005F3D05">
      <w:pPr>
        <w:pStyle w:val="BodyText"/>
        <w:numPr>
          <w:ilvl w:val="0"/>
          <w:numId w:val="20"/>
        </w:numPr>
        <w:tabs>
          <w:tab w:val="left" w:pos="-2127"/>
        </w:tabs>
        <w:spacing w:line="243" w:lineRule="auto"/>
        <w:ind w:hanging="350"/>
        <w:jc w:val="both"/>
      </w:pPr>
      <w:r>
        <w:rPr>
          <w:spacing w:val="-1"/>
        </w:rPr>
        <w:t>Licensing</w:t>
      </w:r>
      <w:r>
        <w:rPr>
          <w:spacing w:val="8"/>
        </w:rPr>
        <w:t xml:space="preserve"> </w:t>
      </w:r>
      <w:r>
        <w:rPr>
          <w:spacing w:val="-1"/>
        </w:rPr>
        <w:t>local</w:t>
      </w:r>
      <w:r>
        <w:rPr>
          <w:spacing w:val="17"/>
        </w:rPr>
        <w:t xml:space="preserve"> </w:t>
      </w:r>
      <w:r>
        <w:rPr>
          <w:spacing w:val="-2"/>
        </w:rPr>
        <w:t>authorities</w:t>
      </w:r>
      <w:r>
        <w:rPr>
          <w:spacing w:val="10"/>
        </w:rPr>
        <w:t xml:space="preserve"> </w:t>
      </w:r>
      <w:r>
        <w:t>in</w:t>
      </w:r>
      <w:r>
        <w:rPr>
          <w:spacing w:val="13"/>
        </w:rPr>
        <w:t xml:space="preserve"> </w:t>
      </w:r>
      <w:r>
        <w:rPr>
          <w:spacing w:val="-1"/>
        </w:rPr>
        <w:t>England</w:t>
      </w:r>
      <w:r>
        <w:rPr>
          <w:spacing w:val="11"/>
        </w:rPr>
        <w:t xml:space="preserve"> </w:t>
      </w:r>
      <w:r>
        <w:rPr>
          <w:spacing w:val="-2"/>
        </w:rPr>
        <w:t>and</w:t>
      </w:r>
      <w:r>
        <w:rPr>
          <w:spacing w:val="3"/>
        </w:rPr>
        <w:t xml:space="preserve"> </w:t>
      </w:r>
      <w:r>
        <w:rPr>
          <w:spacing w:val="1"/>
        </w:rPr>
        <w:t>Wales</w:t>
      </w:r>
      <w:r>
        <w:rPr>
          <w:spacing w:val="12"/>
        </w:rPr>
        <w:t xml:space="preserve"> </w:t>
      </w:r>
      <w:r>
        <w:rPr>
          <w:spacing w:val="-1"/>
        </w:rPr>
        <w:t>have</w:t>
      </w:r>
      <w:r>
        <w:rPr>
          <w:spacing w:val="10"/>
        </w:rPr>
        <w:t xml:space="preserve"> </w:t>
      </w:r>
      <w:r>
        <w:rPr>
          <w:spacing w:val="-1"/>
        </w:rPr>
        <w:t>all</w:t>
      </w:r>
      <w:r>
        <w:rPr>
          <w:spacing w:val="15"/>
        </w:rPr>
        <w:t xml:space="preserve"> </w:t>
      </w:r>
      <w:r>
        <w:rPr>
          <w:spacing w:val="-2"/>
        </w:rPr>
        <w:t>been</w:t>
      </w:r>
      <w:r>
        <w:rPr>
          <w:spacing w:val="27"/>
          <w:w w:val="101"/>
        </w:rPr>
        <w:t xml:space="preserve"> </w:t>
      </w:r>
      <w:r>
        <w:rPr>
          <w:spacing w:val="-1"/>
        </w:rPr>
        <w:t>required</w:t>
      </w:r>
      <w:r>
        <w:rPr>
          <w:spacing w:val="10"/>
        </w:rPr>
        <w:t xml:space="preserve"> </w:t>
      </w:r>
      <w:r>
        <w:rPr>
          <w:spacing w:val="-1"/>
        </w:rPr>
        <w:t>by</w:t>
      </w:r>
      <w:r>
        <w:rPr>
          <w:spacing w:val="4"/>
        </w:rPr>
        <w:t xml:space="preserve"> </w:t>
      </w:r>
      <w:r>
        <w:t>the</w:t>
      </w:r>
      <w:r>
        <w:rPr>
          <w:spacing w:val="8"/>
        </w:rPr>
        <w:t xml:space="preserve"> </w:t>
      </w:r>
      <w:r>
        <w:rPr>
          <w:spacing w:val="-1"/>
        </w:rPr>
        <w:t>Gambling</w:t>
      </w:r>
      <w:r>
        <w:rPr>
          <w:spacing w:val="5"/>
        </w:rPr>
        <w:t xml:space="preserve"> </w:t>
      </w:r>
      <w:r>
        <w:t>Act</w:t>
      </w:r>
      <w:r>
        <w:rPr>
          <w:spacing w:val="12"/>
        </w:rPr>
        <w:t xml:space="preserve"> </w:t>
      </w:r>
      <w:r>
        <w:rPr>
          <w:spacing w:val="-2"/>
        </w:rPr>
        <w:t>2005</w:t>
      </w:r>
      <w:r>
        <w:rPr>
          <w:spacing w:val="8"/>
        </w:rPr>
        <w:t xml:space="preserve"> </w:t>
      </w:r>
      <w:r>
        <w:rPr>
          <w:spacing w:val="-1"/>
        </w:rPr>
        <w:t>to</w:t>
      </w:r>
      <w:r>
        <w:rPr>
          <w:spacing w:val="8"/>
        </w:rPr>
        <w:t xml:space="preserve"> </w:t>
      </w:r>
      <w:r>
        <w:rPr>
          <w:spacing w:val="-2"/>
        </w:rPr>
        <w:t>adopt</w:t>
      </w:r>
      <w:r>
        <w:rPr>
          <w:spacing w:val="11"/>
        </w:rPr>
        <w:t xml:space="preserve"> </w:t>
      </w:r>
      <w:r>
        <w:t>a</w:t>
      </w:r>
      <w:r>
        <w:rPr>
          <w:spacing w:val="8"/>
        </w:rPr>
        <w:t xml:space="preserve"> </w:t>
      </w:r>
      <w:r>
        <w:rPr>
          <w:spacing w:val="-1"/>
        </w:rPr>
        <w:t>gambling</w:t>
      </w:r>
      <w:r>
        <w:rPr>
          <w:spacing w:val="8"/>
        </w:rPr>
        <w:t xml:space="preserve"> </w:t>
      </w:r>
      <w:r>
        <w:t>policy</w:t>
      </w:r>
      <w:r>
        <w:rPr>
          <w:spacing w:val="25"/>
          <w:w w:val="101"/>
        </w:rPr>
        <w:t xml:space="preserve"> </w:t>
      </w:r>
      <w:r>
        <w:rPr>
          <w:spacing w:val="-1"/>
        </w:rPr>
        <w:t>following</w:t>
      </w:r>
      <w:r>
        <w:rPr>
          <w:spacing w:val="21"/>
        </w:rPr>
        <w:t xml:space="preserve"> </w:t>
      </w:r>
      <w:r>
        <w:rPr>
          <w:spacing w:val="-2"/>
        </w:rPr>
        <w:t>consultation.</w:t>
      </w:r>
    </w:p>
    <w:p w14:paraId="6480AAE3" w14:textId="77777777" w:rsidR="004641BB" w:rsidRDefault="004641BB" w:rsidP="004641BB">
      <w:pPr>
        <w:spacing w:before="5"/>
        <w:jc w:val="both"/>
        <w:rPr>
          <w:rFonts w:ascii="Arial" w:eastAsia="Arial" w:hAnsi="Arial" w:cs="Arial"/>
          <w:sz w:val="23"/>
          <w:szCs w:val="23"/>
        </w:rPr>
      </w:pPr>
    </w:p>
    <w:p w14:paraId="3728C399" w14:textId="77777777" w:rsidR="004641BB" w:rsidRDefault="004641BB" w:rsidP="005F3D05">
      <w:pPr>
        <w:pStyle w:val="BodyText"/>
        <w:numPr>
          <w:ilvl w:val="0"/>
          <w:numId w:val="20"/>
        </w:numPr>
        <w:tabs>
          <w:tab w:val="left" w:pos="-2127"/>
        </w:tabs>
        <w:spacing w:line="243" w:lineRule="auto"/>
        <w:ind w:hanging="350"/>
        <w:jc w:val="both"/>
      </w:pPr>
      <w:r>
        <w:rPr>
          <w:spacing w:val="-1"/>
        </w:rPr>
        <w:t>The</w:t>
      </w:r>
      <w:r>
        <w:rPr>
          <w:spacing w:val="2"/>
        </w:rPr>
        <w:t xml:space="preserve"> </w:t>
      </w:r>
      <w:r>
        <w:rPr>
          <w:spacing w:val="-1"/>
        </w:rPr>
        <w:t>following</w:t>
      </w:r>
      <w:r>
        <w:rPr>
          <w:spacing w:val="8"/>
        </w:rPr>
        <w:t xml:space="preserve"> </w:t>
      </w:r>
      <w:r>
        <w:rPr>
          <w:spacing w:val="-1"/>
        </w:rPr>
        <w:t>policy</w:t>
      </w:r>
      <w:r>
        <w:rPr>
          <w:spacing w:val="6"/>
        </w:rPr>
        <w:t xml:space="preserve"> </w:t>
      </w:r>
      <w:r>
        <w:t>was</w:t>
      </w:r>
      <w:r>
        <w:rPr>
          <w:spacing w:val="9"/>
        </w:rPr>
        <w:t xml:space="preserve"> </w:t>
      </w:r>
      <w:r>
        <w:rPr>
          <w:spacing w:val="-2"/>
        </w:rPr>
        <w:t>adopted</w:t>
      </w:r>
      <w:r>
        <w:rPr>
          <w:spacing w:val="6"/>
        </w:rPr>
        <w:t xml:space="preserve"> </w:t>
      </w:r>
      <w:r>
        <w:rPr>
          <w:spacing w:val="-1"/>
        </w:rPr>
        <w:t>after</w:t>
      </w:r>
      <w:r>
        <w:rPr>
          <w:spacing w:val="4"/>
        </w:rPr>
        <w:t xml:space="preserve"> </w:t>
      </w:r>
      <w:r>
        <w:rPr>
          <w:spacing w:val="-2"/>
        </w:rPr>
        <w:t>consultation,</w:t>
      </w:r>
      <w:r>
        <w:rPr>
          <w:spacing w:val="8"/>
        </w:rPr>
        <w:t xml:space="preserve"> </w:t>
      </w:r>
      <w:r>
        <w:rPr>
          <w:spacing w:val="-1"/>
        </w:rPr>
        <w:t>including</w:t>
      </w:r>
      <w:r>
        <w:rPr>
          <w:spacing w:val="5"/>
        </w:rPr>
        <w:t xml:space="preserve"> </w:t>
      </w:r>
      <w:r>
        <w:rPr>
          <w:spacing w:val="-2"/>
        </w:rPr>
        <w:t>but</w:t>
      </w:r>
      <w:r>
        <w:rPr>
          <w:spacing w:val="43"/>
          <w:w w:val="101"/>
        </w:rPr>
        <w:t xml:space="preserve"> </w:t>
      </w:r>
      <w:r>
        <w:rPr>
          <w:spacing w:val="-2"/>
        </w:rPr>
        <w:t>not</w:t>
      </w:r>
      <w:r>
        <w:rPr>
          <w:spacing w:val="10"/>
        </w:rPr>
        <w:t xml:space="preserve"> </w:t>
      </w:r>
      <w:r>
        <w:rPr>
          <w:spacing w:val="-1"/>
        </w:rPr>
        <w:t>confined</w:t>
      </w:r>
      <w:r>
        <w:rPr>
          <w:spacing w:val="4"/>
        </w:rPr>
        <w:t xml:space="preserve"> </w:t>
      </w:r>
      <w:r>
        <w:rPr>
          <w:spacing w:val="-1"/>
        </w:rPr>
        <w:t>to</w:t>
      </w:r>
      <w:r>
        <w:rPr>
          <w:spacing w:val="7"/>
        </w:rPr>
        <w:t xml:space="preserve"> </w:t>
      </w:r>
      <w:r>
        <w:rPr>
          <w:spacing w:val="-1"/>
        </w:rPr>
        <w:t>the</w:t>
      </w:r>
      <w:r>
        <w:rPr>
          <w:spacing w:val="5"/>
        </w:rPr>
        <w:t xml:space="preserve"> </w:t>
      </w:r>
      <w:r>
        <w:rPr>
          <w:spacing w:val="-2"/>
        </w:rPr>
        <w:t>consultation</w:t>
      </w:r>
      <w:r>
        <w:rPr>
          <w:spacing w:val="5"/>
        </w:rPr>
        <w:t xml:space="preserve"> </w:t>
      </w:r>
      <w:r>
        <w:rPr>
          <w:spacing w:val="-2"/>
        </w:rPr>
        <w:t>required</w:t>
      </w:r>
      <w:r>
        <w:rPr>
          <w:spacing w:val="7"/>
        </w:rPr>
        <w:t xml:space="preserve"> </w:t>
      </w:r>
      <w:r>
        <w:rPr>
          <w:spacing w:val="1"/>
        </w:rPr>
        <w:t>by</w:t>
      </w:r>
      <w:r>
        <w:t xml:space="preserve"> </w:t>
      </w:r>
      <w:r>
        <w:rPr>
          <w:spacing w:val="-2"/>
        </w:rPr>
        <w:t>the</w:t>
      </w:r>
      <w:r>
        <w:rPr>
          <w:spacing w:val="7"/>
        </w:rPr>
        <w:t xml:space="preserve"> </w:t>
      </w:r>
      <w:r>
        <w:rPr>
          <w:spacing w:val="-2"/>
        </w:rPr>
        <w:t>legislation.</w:t>
      </w:r>
    </w:p>
    <w:p w14:paraId="31E48519" w14:textId="77777777" w:rsidR="004641BB" w:rsidRDefault="004641BB" w:rsidP="004641BB">
      <w:pPr>
        <w:spacing w:before="5"/>
        <w:jc w:val="both"/>
        <w:rPr>
          <w:rFonts w:ascii="Arial" w:eastAsia="Arial" w:hAnsi="Arial" w:cs="Arial"/>
          <w:sz w:val="23"/>
          <w:szCs w:val="23"/>
        </w:rPr>
      </w:pPr>
    </w:p>
    <w:p w14:paraId="26D2D29F" w14:textId="0E169604" w:rsidR="004641BB" w:rsidRDefault="004641BB" w:rsidP="005F3D05">
      <w:pPr>
        <w:pStyle w:val="BodyText"/>
        <w:numPr>
          <w:ilvl w:val="0"/>
          <w:numId w:val="20"/>
        </w:numPr>
        <w:tabs>
          <w:tab w:val="left" w:pos="436"/>
        </w:tabs>
        <w:spacing w:line="243" w:lineRule="auto"/>
        <w:ind w:hanging="350"/>
        <w:jc w:val="both"/>
      </w:pPr>
      <w:r>
        <w:rPr>
          <w:spacing w:val="-1"/>
        </w:rPr>
        <w:t>The</w:t>
      </w:r>
      <w:r>
        <w:rPr>
          <w:spacing w:val="5"/>
        </w:rPr>
        <w:t xml:space="preserve"> </w:t>
      </w:r>
      <w:r>
        <w:rPr>
          <w:spacing w:val="-1"/>
        </w:rPr>
        <w:t xml:space="preserve">policy </w:t>
      </w:r>
      <w:proofErr w:type="gramStart"/>
      <w:r>
        <w:rPr>
          <w:spacing w:val="-1"/>
        </w:rPr>
        <w:t>has</w:t>
      </w:r>
      <w:r>
        <w:rPr>
          <w:spacing w:val="7"/>
        </w:rPr>
        <w:t xml:space="preserve"> </w:t>
      </w:r>
      <w:r>
        <w:rPr>
          <w:spacing w:val="-1"/>
        </w:rPr>
        <w:t>to</w:t>
      </w:r>
      <w:proofErr w:type="gramEnd"/>
      <w:r>
        <w:rPr>
          <w:spacing w:val="4"/>
        </w:rPr>
        <w:t xml:space="preserve"> </w:t>
      </w:r>
      <w:r>
        <w:rPr>
          <w:spacing w:val="-2"/>
        </w:rPr>
        <w:t>be</w:t>
      </w:r>
      <w:r>
        <w:rPr>
          <w:spacing w:val="6"/>
        </w:rPr>
        <w:t xml:space="preserve"> </w:t>
      </w:r>
      <w:r>
        <w:rPr>
          <w:spacing w:val="-1"/>
        </w:rPr>
        <w:t>reviewed</w:t>
      </w:r>
      <w:r>
        <w:rPr>
          <w:spacing w:val="5"/>
        </w:rPr>
        <w:t xml:space="preserve"> </w:t>
      </w:r>
      <w:r>
        <w:rPr>
          <w:spacing w:val="-1"/>
        </w:rPr>
        <w:t>every</w:t>
      </w:r>
      <w:r>
        <w:t xml:space="preserve"> three</w:t>
      </w:r>
      <w:r>
        <w:rPr>
          <w:spacing w:val="9"/>
        </w:rPr>
        <w:t xml:space="preserve"> </w:t>
      </w:r>
      <w:r>
        <w:rPr>
          <w:spacing w:val="-2"/>
        </w:rPr>
        <w:t>years</w:t>
      </w:r>
      <w:r>
        <w:rPr>
          <w:spacing w:val="12"/>
        </w:rPr>
        <w:t xml:space="preserve"> </w:t>
      </w:r>
      <w:r>
        <w:rPr>
          <w:spacing w:val="-2"/>
        </w:rPr>
        <w:t>and</w:t>
      </w:r>
      <w:r>
        <w:rPr>
          <w:spacing w:val="6"/>
        </w:rPr>
        <w:t xml:space="preserve"> </w:t>
      </w:r>
      <w:r>
        <w:rPr>
          <w:spacing w:val="-1"/>
        </w:rPr>
        <w:t xml:space="preserve">consequently </w:t>
      </w:r>
      <w:r>
        <w:t>it</w:t>
      </w:r>
      <w:r>
        <w:rPr>
          <w:spacing w:val="23"/>
          <w:w w:val="101"/>
        </w:rPr>
        <w:t xml:space="preserve"> </w:t>
      </w:r>
      <w:r>
        <w:t>is</w:t>
      </w:r>
      <w:r>
        <w:rPr>
          <w:spacing w:val="5"/>
        </w:rPr>
        <w:t xml:space="preserve"> </w:t>
      </w:r>
      <w:r>
        <w:rPr>
          <w:spacing w:val="-2"/>
        </w:rPr>
        <w:t>now</w:t>
      </w:r>
      <w:r>
        <w:rPr>
          <w:spacing w:val="5"/>
        </w:rPr>
        <w:t xml:space="preserve"> </w:t>
      </w:r>
      <w:r>
        <w:rPr>
          <w:spacing w:val="-1"/>
        </w:rPr>
        <w:t>being</w:t>
      </w:r>
      <w:r>
        <w:rPr>
          <w:spacing w:val="5"/>
        </w:rPr>
        <w:t xml:space="preserve"> </w:t>
      </w:r>
      <w:r>
        <w:rPr>
          <w:spacing w:val="-2"/>
        </w:rPr>
        <w:t>sent</w:t>
      </w:r>
      <w:r>
        <w:rPr>
          <w:spacing w:val="10"/>
        </w:rPr>
        <w:t xml:space="preserve"> </w:t>
      </w:r>
      <w:r>
        <w:rPr>
          <w:spacing w:val="-2"/>
        </w:rPr>
        <w:t>out</w:t>
      </w:r>
      <w:r>
        <w:t xml:space="preserve"> for</w:t>
      </w:r>
      <w:r>
        <w:rPr>
          <w:spacing w:val="3"/>
        </w:rPr>
        <w:t xml:space="preserve"> </w:t>
      </w:r>
      <w:r>
        <w:t>a</w:t>
      </w:r>
      <w:r>
        <w:rPr>
          <w:spacing w:val="5"/>
        </w:rPr>
        <w:t xml:space="preserve"> </w:t>
      </w:r>
      <w:r>
        <w:rPr>
          <w:spacing w:val="-1"/>
        </w:rPr>
        <w:t>new</w:t>
      </w:r>
      <w:r>
        <w:rPr>
          <w:spacing w:val="2"/>
        </w:rPr>
        <w:t xml:space="preserve"> </w:t>
      </w:r>
      <w:r>
        <w:rPr>
          <w:spacing w:val="-1"/>
        </w:rPr>
        <w:t>round</w:t>
      </w:r>
      <w:r>
        <w:rPr>
          <w:spacing w:val="4"/>
        </w:rPr>
        <w:t xml:space="preserve"> </w:t>
      </w:r>
      <w:r>
        <w:rPr>
          <w:spacing w:val="-1"/>
        </w:rPr>
        <w:t>of</w:t>
      </w:r>
      <w:r>
        <w:rPr>
          <w:spacing w:val="5"/>
        </w:rPr>
        <w:t xml:space="preserve"> </w:t>
      </w:r>
      <w:r>
        <w:rPr>
          <w:spacing w:val="-2"/>
        </w:rPr>
        <w:t>consultation.</w:t>
      </w:r>
      <w:r>
        <w:rPr>
          <w:spacing w:val="5"/>
        </w:rPr>
        <w:t xml:space="preserve"> </w:t>
      </w:r>
      <w:r w:rsidR="003420E8">
        <w:rPr>
          <w:spacing w:val="-2"/>
        </w:rPr>
        <w:t>Again,</w:t>
      </w:r>
      <w:r>
        <w:rPr>
          <w:spacing w:val="3"/>
        </w:rPr>
        <w:t xml:space="preserve"> </w:t>
      </w:r>
      <w:r>
        <w:rPr>
          <w:spacing w:val="-1"/>
        </w:rPr>
        <w:t>the</w:t>
      </w:r>
      <w:r>
        <w:rPr>
          <w:spacing w:val="63"/>
          <w:w w:val="101"/>
        </w:rPr>
        <w:t xml:space="preserve"> </w:t>
      </w:r>
      <w:r>
        <w:rPr>
          <w:spacing w:val="-2"/>
        </w:rPr>
        <w:t>consultation</w:t>
      </w:r>
      <w:r>
        <w:rPr>
          <w:spacing w:val="6"/>
        </w:rPr>
        <w:t xml:space="preserve"> </w:t>
      </w:r>
      <w:r>
        <w:rPr>
          <w:spacing w:val="-2"/>
        </w:rPr>
        <w:t>will</w:t>
      </w:r>
      <w:r>
        <w:rPr>
          <w:spacing w:val="7"/>
        </w:rPr>
        <w:t xml:space="preserve"> </w:t>
      </w:r>
      <w:r>
        <w:rPr>
          <w:spacing w:val="-2"/>
        </w:rPr>
        <w:t>include</w:t>
      </w:r>
      <w:r>
        <w:rPr>
          <w:spacing w:val="6"/>
        </w:rPr>
        <w:t xml:space="preserve"> </w:t>
      </w:r>
      <w:r>
        <w:rPr>
          <w:spacing w:val="-2"/>
        </w:rPr>
        <w:t>but</w:t>
      </w:r>
      <w:r>
        <w:rPr>
          <w:spacing w:val="6"/>
        </w:rPr>
        <w:t xml:space="preserve"> </w:t>
      </w:r>
      <w:r>
        <w:rPr>
          <w:spacing w:val="-2"/>
        </w:rPr>
        <w:t>not</w:t>
      </w:r>
      <w:r>
        <w:rPr>
          <w:spacing w:val="9"/>
        </w:rPr>
        <w:t xml:space="preserve"> </w:t>
      </w:r>
      <w:r>
        <w:rPr>
          <w:spacing w:val="-2"/>
        </w:rPr>
        <w:t>be</w:t>
      </w:r>
      <w:r>
        <w:rPr>
          <w:spacing w:val="6"/>
        </w:rPr>
        <w:t xml:space="preserve"> </w:t>
      </w:r>
      <w:r>
        <w:rPr>
          <w:spacing w:val="-1"/>
        </w:rPr>
        <w:t>confined</w:t>
      </w:r>
      <w:r>
        <w:rPr>
          <w:spacing w:val="1"/>
        </w:rPr>
        <w:t xml:space="preserve"> </w:t>
      </w:r>
      <w:r>
        <w:rPr>
          <w:spacing w:val="-1"/>
        </w:rPr>
        <w:t>to</w:t>
      </w:r>
      <w:r>
        <w:rPr>
          <w:spacing w:val="4"/>
        </w:rPr>
        <w:t xml:space="preserve"> </w:t>
      </w:r>
      <w:r>
        <w:rPr>
          <w:spacing w:val="-1"/>
        </w:rPr>
        <w:t>the</w:t>
      </w:r>
      <w:r>
        <w:rPr>
          <w:spacing w:val="6"/>
        </w:rPr>
        <w:t xml:space="preserve"> </w:t>
      </w:r>
      <w:r>
        <w:rPr>
          <w:spacing w:val="-2"/>
        </w:rPr>
        <w:t>statutory</w:t>
      </w:r>
      <w:r>
        <w:rPr>
          <w:spacing w:val="63"/>
          <w:w w:val="101"/>
        </w:rPr>
        <w:t xml:space="preserve"> </w:t>
      </w:r>
      <w:r>
        <w:rPr>
          <w:spacing w:val="-2"/>
        </w:rPr>
        <w:t>consultation.</w:t>
      </w:r>
    </w:p>
    <w:p w14:paraId="00E6DCA1" w14:textId="77777777" w:rsidR="004641BB" w:rsidRDefault="004641BB" w:rsidP="004641BB">
      <w:pPr>
        <w:spacing w:before="5"/>
        <w:jc w:val="both"/>
        <w:rPr>
          <w:rFonts w:ascii="Arial" w:eastAsia="Arial" w:hAnsi="Arial" w:cs="Arial"/>
          <w:sz w:val="23"/>
          <w:szCs w:val="23"/>
        </w:rPr>
      </w:pPr>
    </w:p>
    <w:p w14:paraId="33AACF2D" w14:textId="77777777" w:rsidR="004641BB" w:rsidRDefault="004641BB" w:rsidP="005F3D05">
      <w:pPr>
        <w:pStyle w:val="BodyText"/>
        <w:numPr>
          <w:ilvl w:val="0"/>
          <w:numId w:val="20"/>
        </w:numPr>
        <w:spacing w:line="243" w:lineRule="auto"/>
        <w:ind w:hanging="350"/>
        <w:jc w:val="both"/>
      </w:pPr>
      <w:r>
        <w:rPr>
          <w:spacing w:val="-1"/>
        </w:rPr>
        <w:t>The</w:t>
      </w:r>
      <w:r>
        <w:rPr>
          <w:spacing w:val="5"/>
        </w:rPr>
        <w:t xml:space="preserve"> </w:t>
      </w:r>
      <w:r>
        <w:rPr>
          <w:spacing w:val="-1"/>
        </w:rPr>
        <w:t>policy</w:t>
      </w:r>
      <w:r>
        <w:t xml:space="preserve"> </w:t>
      </w:r>
      <w:r>
        <w:rPr>
          <w:spacing w:val="-1"/>
        </w:rPr>
        <w:t>sets</w:t>
      </w:r>
      <w:r>
        <w:rPr>
          <w:spacing w:val="7"/>
        </w:rPr>
        <w:t xml:space="preserve"> </w:t>
      </w:r>
      <w:r>
        <w:rPr>
          <w:spacing w:val="-2"/>
        </w:rPr>
        <w:t>out</w:t>
      </w:r>
      <w:r>
        <w:rPr>
          <w:spacing w:val="6"/>
        </w:rPr>
        <w:t xml:space="preserve"> </w:t>
      </w:r>
      <w:r>
        <w:t>in detail</w:t>
      </w:r>
      <w:r>
        <w:rPr>
          <w:spacing w:val="7"/>
        </w:rPr>
        <w:t xml:space="preserve"> </w:t>
      </w:r>
      <w:r>
        <w:rPr>
          <w:spacing w:val="-2"/>
        </w:rPr>
        <w:t>how</w:t>
      </w:r>
      <w:r>
        <w:rPr>
          <w:spacing w:val="3"/>
        </w:rPr>
        <w:t xml:space="preserve"> </w:t>
      </w:r>
      <w:r>
        <w:rPr>
          <w:spacing w:val="-1"/>
        </w:rPr>
        <w:t>the</w:t>
      </w:r>
      <w:r>
        <w:rPr>
          <w:spacing w:val="3"/>
        </w:rPr>
        <w:t xml:space="preserve"> </w:t>
      </w:r>
      <w:r>
        <w:rPr>
          <w:spacing w:val="-1"/>
        </w:rPr>
        <w:t>licensing</w:t>
      </w:r>
      <w:r>
        <w:rPr>
          <w:spacing w:val="1"/>
        </w:rPr>
        <w:t xml:space="preserve"> </w:t>
      </w:r>
      <w:r>
        <w:rPr>
          <w:spacing w:val="-2"/>
        </w:rPr>
        <w:t>authority</w:t>
      </w:r>
      <w:r>
        <w:rPr>
          <w:spacing w:val="1"/>
        </w:rPr>
        <w:t xml:space="preserve"> </w:t>
      </w:r>
      <w:r>
        <w:rPr>
          <w:spacing w:val="-1"/>
        </w:rPr>
        <w:t>will</w:t>
      </w:r>
      <w:r>
        <w:rPr>
          <w:spacing w:val="10"/>
        </w:rPr>
        <w:t xml:space="preserve"> </w:t>
      </w:r>
      <w:r>
        <w:rPr>
          <w:spacing w:val="-2"/>
        </w:rPr>
        <w:t>discharge</w:t>
      </w:r>
      <w:r>
        <w:rPr>
          <w:spacing w:val="57"/>
          <w:w w:val="101"/>
        </w:rPr>
        <w:t xml:space="preserve"> </w:t>
      </w:r>
      <w:r>
        <w:t>its</w:t>
      </w:r>
      <w:r>
        <w:rPr>
          <w:spacing w:val="5"/>
        </w:rPr>
        <w:t xml:space="preserve"> </w:t>
      </w:r>
      <w:r>
        <w:rPr>
          <w:spacing w:val="-1"/>
        </w:rPr>
        <w:t>licensing</w:t>
      </w:r>
      <w:r>
        <w:rPr>
          <w:spacing w:val="7"/>
        </w:rPr>
        <w:t xml:space="preserve"> </w:t>
      </w:r>
      <w:r>
        <w:rPr>
          <w:spacing w:val="-2"/>
        </w:rPr>
        <w:t>functions</w:t>
      </w:r>
      <w:r>
        <w:rPr>
          <w:spacing w:val="6"/>
        </w:rPr>
        <w:t xml:space="preserve"> </w:t>
      </w:r>
      <w:r>
        <w:rPr>
          <w:spacing w:val="-2"/>
        </w:rPr>
        <w:t>under</w:t>
      </w:r>
      <w:r>
        <w:rPr>
          <w:spacing w:val="9"/>
        </w:rPr>
        <w:t xml:space="preserve"> </w:t>
      </w:r>
      <w:r>
        <w:rPr>
          <w:spacing w:val="-1"/>
        </w:rPr>
        <w:t>the</w:t>
      </w:r>
      <w:r>
        <w:rPr>
          <w:spacing w:val="7"/>
        </w:rPr>
        <w:t xml:space="preserve"> </w:t>
      </w:r>
      <w:r>
        <w:rPr>
          <w:spacing w:val="-1"/>
        </w:rPr>
        <w:t>Gambling</w:t>
      </w:r>
      <w:r>
        <w:rPr>
          <w:spacing w:val="7"/>
        </w:rPr>
        <w:t xml:space="preserve"> </w:t>
      </w:r>
      <w:r>
        <w:rPr>
          <w:spacing w:val="-1"/>
        </w:rPr>
        <w:t>Act</w:t>
      </w:r>
      <w:r>
        <w:rPr>
          <w:spacing w:val="5"/>
        </w:rPr>
        <w:t xml:space="preserve"> </w:t>
      </w:r>
      <w:r>
        <w:rPr>
          <w:spacing w:val="-2"/>
        </w:rPr>
        <w:t>2005.</w:t>
      </w:r>
    </w:p>
    <w:p w14:paraId="3ADABE27" w14:textId="77777777" w:rsidR="004641BB" w:rsidRDefault="004641BB" w:rsidP="004641BB">
      <w:pPr>
        <w:spacing w:before="5"/>
        <w:jc w:val="both"/>
        <w:rPr>
          <w:rFonts w:ascii="Arial" w:eastAsia="Arial" w:hAnsi="Arial" w:cs="Arial"/>
          <w:sz w:val="23"/>
          <w:szCs w:val="23"/>
        </w:rPr>
      </w:pPr>
    </w:p>
    <w:p w14:paraId="74BDA41C" w14:textId="77777777" w:rsidR="004641BB" w:rsidRDefault="004641BB" w:rsidP="005F3D05">
      <w:pPr>
        <w:pStyle w:val="BodyText"/>
        <w:numPr>
          <w:ilvl w:val="0"/>
          <w:numId w:val="20"/>
        </w:numPr>
        <w:tabs>
          <w:tab w:val="left" w:pos="372"/>
        </w:tabs>
        <w:ind w:left="371" w:hanging="259"/>
        <w:jc w:val="both"/>
      </w:pPr>
      <w:r>
        <w:rPr>
          <w:spacing w:val="-1"/>
        </w:rPr>
        <w:t>There</w:t>
      </w:r>
      <w:r>
        <w:rPr>
          <w:spacing w:val="3"/>
        </w:rPr>
        <w:t xml:space="preserve"> </w:t>
      </w:r>
      <w:r>
        <w:rPr>
          <w:spacing w:val="-1"/>
        </w:rPr>
        <w:t>are</w:t>
      </w:r>
      <w:r>
        <w:rPr>
          <w:spacing w:val="3"/>
        </w:rPr>
        <w:t xml:space="preserve"> </w:t>
      </w:r>
      <w:r>
        <w:rPr>
          <w:spacing w:val="-1"/>
        </w:rPr>
        <w:t>three</w:t>
      </w:r>
      <w:r>
        <w:rPr>
          <w:spacing w:val="3"/>
        </w:rPr>
        <w:t xml:space="preserve"> </w:t>
      </w:r>
      <w:r>
        <w:rPr>
          <w:spacing w:val="-2"/>
        </w:rPr>
        <w:t>licensing</w:t>
      </w:r>
      <w:r>
        <w:rPr>
          <w:spacing w:val="6"/>
        </w:rPr>
        <w:t xml:space="preserve"> </w:t>
      </w:r>
      <w:r>
        <w:rPr>
          <w:spacing w:val="-2"/>
        </w:rPr>
        <w:t>objectives</w:t>
      </w:r>
      <w:r>
        <w:rPr>
          <w:spacing w:val="6"/>
        </w:rPr>
        <w:t xml:space="preserve"> </w:t>
      </w:r>
      <w:r>
        <w:rPr>
          <w:spacing w:val="-1"/>
        </w:rPr>
        <w:t>set</w:t>
      </w:r>
      <w:r>
        <w:rPr>
          <w:spacing w:val="4"/>
        </w:rPr>
        <w:t xml:space="preserve"> </w:t>
      </w:r>
      <w:r>
        <w:rPr>
          <w:spacing w:val="-2"/>
        </w:rPr>
        <w:t>out</w:t>
      </w:r>
      <w:r>
        <w:rPr>
          <w:spacing w:val="5"/>
        </w:rPr>
        <w:t xml:space="preserve"> </w:t>
      </w:r>
      <w:r>
        <w:t>in</w:t>
      </w:r>
      <w:r>
        <w:rPr>
          <w:spacing w:val="6"/>
        </w:rPr>
        <w:t xml:space="preserve"> </w:t>
      </w:r>
      <w:r>
        <w:rPr>
          <w:spacing w:val="-1"/>
        </w:rPr>
        <w:t>the</w:t>
      </w:r>
      <w:r>
        <w:rPr>
          <w:spacing w:val="5"/>
        </w:rPr>
        <w:t xml:space="preserve"> </w:t>
      </w:r>
      <w:r>
        <w:rPr>
          <w:spacing w:val="-2"/>
        </w:rPr>
        <w:t>Act,</w:t>
      </w:r>
      <w:r>
        <w:rPr>
          <w:spacing w:val="6"/>
        </w:rPr>
        <w:t xml:space="preserve"> </w:t>
      </w:r>
      <w:r>
        <w:rPr>
          <w:spacing w:val="-1"/>
        </w:rPr>
        <w:t xml:space="preserve">as </w:t>
      </w:r>
      <w:r>
        <w:rPr>
          <w:spacing w:val="-2"/>
        </w:rPr>
        <w:t>follows:</w:t>
      </w:r>
    </w:p>
    <w:p w14:paraId="2A4DC8B3" w14:textId="77777777" w:rsidR="004641BB" w:rsidRDefault="004641BB" w:rsidP="005F3D05">
      <w:pPr>
        <w:pStyle w:val="BodyText"/>
        <w:numPr>
          <w:ilvl w:val="1"/>
          <w:numId w:val="20"/>
        </w:numPr>
        <w:tabs>
          <w:tab w:val="left" w:pos="592"/>
        </w:tabs>
        <w:spacing w:before="4" w:line="243" w:lineRule="auto"/>
        <w:jc w:val="both"/>
      </w:pPr>
      <w:r>
        <w:rPr>
          <w:spacing w:val="-2"/>
        </w:rPr>
        <w:t>Preventing</w:t>
      </w:r>
      <w:r>
        <w:rPr>
          <w:spacing w:val="4"/>
        </w:rPr>
        <w:t xml:space="preserve"> </w:t>
      </w:r>
      <w:r>
        <w:rPr>
          <w:spacing w:val="-2"/>
        </w:rPr>
        <w:t>gambling</w:t>
      </w:r>
      <w:r>
        <w:rPr>
          <w:spacing w:val="-1"/>
        </w:rPr>
        <w:t xml:space="preserve"> from</w:t>
      </w:r>
      <w:r>
        <w:rPr>
          <w:spacing w:val="6"/>
        </w:rPr>
        <w:t xml:space="preserve"> </w:t>
      </w:r>
      <w:r>
        <w:rPr>
          <w:spacing w:val="-1"/>
        </w:rPr>
        <w:t>being</w:t>
      </w:r>
      <w:r>
        <w:rPr>
          <w:spacing w:val="7"/>
        </w:rPr>
        <w:t xml:space="preserve"> </w:t>
      </w:r>
      <w:r>
        <w:t>a</w:t>
      </w:r>
      <w:r>
        <w:rPr>
          <w:spacing w:val="4"/>
        </w:rPr>
        <w:t xml:space="preserve"> </w:t>
      </w:r>
      <w:r>
        <w:rPr>
          <w:spacing w:val="-1"/>
        </w:rPr>
        <w:t>source</w:t>
      </w:r>
      <w:r>
        <w:rPr>
          <w:spacing w:val="4"/>
        </w:rPr>
        <w:t xml:space="preserve"> </w:t>
      </w:r>
      <w:r>
        <w:rPr>
          <w:spacing w:val="-2"/>
        </w:rPr>
        <w:t>of</w:t>
      </w:r>
      <w:r>
        <w:rPr>
          <w:spacing w:val="12"/>
        </w:rPr>
        <w:t xml:space="preserve"> </w:t>
      </w:r>
      <w:r>
        <w:rPr>
          <w:spacing w:val="-1"/>
        </w:rPr>
        <w:t>crime</w:t>
      </w:r>
      <w:r>
        <w:rPr>
          <w:spacing w:val="4"/>
        </w:rPr>
        <w:t xml:space="preserve"> </w:t>
      </w:r>
      <w:r>
        <w:rPr>
          <w:spacing w:val="-1"/>
        </w:rPr>
        <w:t>or</w:t>
      </w:r>
      <w:r>
        <w:rPr>
          <w:spacing w:val="6"/>
        </w:rPr>
        <w:t xml:space="preserve"> </w:t>
      </w:r>
      <w:r>
        <w:rPr>
          <w:spacing w:val="-2"/>
        </w:rPr>
        <w:t>disorder,</w:t>
      </w:r>
      <w:r>
        <w:rPr>
          <w:spacing w:val="59"/>
          <w:w w:val="101"/>
        </w:rPr>
        <w:t xml:space="preserve"> </w:t>
      </w:r>
      <w:r>
        <w:rPr>
          <w:spacing w:val="-1"/>
        </w:rPr>
        <w:t>being</w:t>
      </w:r>
      <w:r>
        <w:rPr>
          <w:spacing w:val="3"/>
        </w:rPr>
        <w:t xml:space="preserve"> </w:t>
      </w:r>
      <w:r>
        <w:rPr>
          <w:spacing w:val="-1"/>
        </w:rPr>
        <w:t>associated</w:t>
      </w:r>
      <w:r>
        <w:rPr>
          <w:spacing w:val="6"/>
        </w:rPr>
        <w:t xml:space="preserve"> </w:t>
      </w:r>
      <w:r>
        <w:rPr>
          <w:spacing w:val="-1"/>
        </w:rPr>
        <w:t>with</w:t>
      </w:r>
      <w:r>
        <w:rPr>
          <w:spacing w:val="1"/>
        </w:rPr>
        <w:t xml:space="preserve"> </w:t>
      </w:r>
      <w:r>
        <w:t>crime</w:t>
      </w:r>
      <w:r>
        <w:rPr>
          <w:spacing w:val="6"/>
        </w:rPr>
        <w:t xml:space="preserve"> </w:t>
      </w:r>
      <w:r>
        <w:rPr>
          <w:spacing w:val="-1"/>
        </w:rPr>
        <w:t>or</w:t>
      </w:r>
      <w:r>
        <w:rPr>
          <w:spacing w:val="3"/>
        </w:rPr>
        <w:t xml:space="preserve"> </w:t>
      </w:r>
      <w:r>
        <w:rPr>
          <w:spacing w:val="-1"/>
        </w:rPr>
        <w:t>disorder</w:t>
      </w:r>
      <w:r>
        <w:rPr>
          <w:spacing w:val="5"/>
        </w:rPr>
        <w:t xml:space="preserve"> </w:t>
      </w:r>
      <w:r>
        <w:rPr>
          <w:spacing w:val="-2"/>
        </w:rPr>
        <w:t>or</w:t>
      </w:r>
      <w:r>
        <w:rPr>
          <w:spacing w:val="8"/>
        </w:rPr>
        <w:t xml:space="preserve"> </w:t>
      </w:r>
      <w:r>
        <w:t>being</w:t>
      </w:r>
      <w:r>
        <w:rPr>
          <w:spacing w:val="4"/>
        </w:rPr>
        <w:t xml:space="preserve"> </w:t>
      </w:r>
      <w:r>
        <w:rPr>
          <w:spacing w:val="-1"/>
        </w:rPr>
        <w:t>used</w:t>
      </w:r>
      <w:r>
        <w:rPr>
          <w:spacing w:val="3"/>
        </w:rPr>
        <w:t xml:space="preserve"> </w:t>
      </w:r>
      <w:r>
        <w:rPr>
          <w:spacing w:val="-1"/>
        </w:rPr>
        <w:t>to</w:t>
      </w:r>
      <w:r>
        <w:rPr>
          <w:spacing w:val="6"/>
        </w:rPr>
        <w:t xml:space="preserve"> </w:t>
      </w:r>
      <w:r>
        <w:rPr>
          <w:spacing w:val="-2"/>
        </w:rPr>
        <w:t>support</w:t>
      </w:r>
      <w:r>
        <w:rPr>
          <w:spacing w:val="31"/>
          <w:w w:val="101"/>
        </w:rPr>
        <w:t xml:space="preserve"> </w:t>
      </w:r>
      <w:r>
        <w:rPr>
          <w:spacing w:val="-1"/>
        </w:rPr>
        <w:t>crime</w:t>
      </w:r>
    </w:p>
    <w:p w14:paraId="05193EB1" w14:textId="77777777" w:rsidR="004641BB" w:rsidRDefault="004641BB" w:rsidP="005F3D05">
      <w:pPr>
        <w:pStyle w:val="BodyText"/>
        <w:numPr>
          <w:ilvl w:val="1"/>
          <w:numId w:val="20"/>
        </w:numPr>
        <w:tabs>
          <w:tab w:val="left" w:pos="609"/>
        </w:tabs>
        <w:ind w:left="608" w:hanging="146"/>
        <w:jc w:val="both"/>
      </w:pPr>
      <w:r>
        <w:rPr>
          <w:spacing w:val="-1"/>
        </w:rPr>
        <w:t>Ensuring</w:t>
      </w:r>
      <w:r>
        <w:rPr>
          <w:spacing w:val="3"/>
        </w:rPr>
        <w:t xml:space="preserve"> </w:t>
      </w:r>
      <w:r>
        <w:rPr>
          <w:spacing w:val="-2"/>
        </w:rPr>
        <w:t>that</w:t>
      </w:r>
      <w:r>
        <w:rPr>
          <w:spacing w:val="5"/>
        </w:rPr>
        <w:t xml:space="preserve"> </w:t>
      </w:r>
      <w:r>
        <w:rPr>
          <w:spacing w:val="-1"/>
        </w:rPr>
        <w:t>gambling</w:t>
      </w:r>
      <w:r>
        <w:t xml:space="preserve"> is</w:t>
      </w:r>
      <w:r>
        <w:rPr>
          <w:spacing w:val="7"/>
        </w:rPr>
        <w:t xml:space="preserve"> </w:t>
      </w:r>
      <w:r>
        <w:rPr>
          <w:spacing w:val="-2"/>
        </w:rPr>
        <w:t>conducted</w:t>
      </w:r>
      <w:r>
        <w:rPr>
          <w:spacing w:val="3"/>
        </w:rPr>
        <w:t xml:space="preserve"> </w:t>
      </w:r>
      <w:r>
        <w:t>in</w:t>
      </w:r>
      <w:r>
        <w:rPr>
          <w:spacing w:val="6"/>
        </w:rPr>
        <w:t xml:space="preserve"> </w:t>
      </w:r>
      <w:r>
        <w:t>a</w:t>
      </w:r>
      <w:r>
        <w:rPr>
          <w:spacing w:val="3"/>
        </w:rPr>
        <w:t xml:space="preserve"> </w:t>
      </w:r>
      <w:r>
        <w:t>fair</w:t>
      </w:r>
      <w:r>
        <w:rPr>
          <w:spacing w:val="5"/>
        </w:rPr>
        <w:t xml:space="preserve"> </w:t>
      </w:r>
      <w:r>
        <w:rPr>
          <w:spacing w:val="-1"/>
        </w:rPr>
        <w:t>and</w:t>
      </w:r>
      <w:r>
        <w:t xml:space="preserve"> </w:t>
      </w:r>
      <w:r>
        <w:rPr>
          <w:spacing w:val="-1"/>
        </w:rPr>
        <w:t>open</w:t>
      </w:r>
      <w:r>
        <w:rPr>
          <w:spacing w:val="8"/>
        </w:rPr>
        <w:t xml:space="preserve"> </w:t>
      </w:r>
      <w:r>
        <w:rPr>
          <w:spacing w:val="-2"/>
        </w:rPr>
        <w:t>way</w:t>
      </w:r>
    </w:p>
    <w:p w14:paraId="3486C09A" w14:textId="77777777" w:rsidR="004641BB" w:rsidRDefault="004641BB" w:rsidP="005F3D05">
      <w:pPr>
        <w:pStyle w:val="BodyText"/>
        <w:numPr>
          <w:ilvl w:val="1"/>
          <w:numId w:val="20"/>
        </w:numPr>
        <w:tabs>
          <w:tab w:val="left" w:pos="609"/>
        </w:tabs>
        <w:spacing w:before="4" w:line="243" w:lineRule="auto"/>
        <w:ind w:left="637" w:hanging="175"/>
        <w:jc w:val="both"/>
      </w:pPr>
      <w:r>
        <w:rPr>
          <w:spacing w:val="-1"/>
        </w:rPr>
        <w:t>Protecting</w:t>
      </w:r>
      <w:r>
        <w:rPr>
          <w:spacing w:val="5"/>
        </w:rPr>
        <w:t xml:space="preserve"> </w:t>
      </w:r>
      <w:r>
        <w:rPr>
          <w:spacing w:val="-1"/>
        </w:rPr>
        <w:t>children</w:t>
      </w:r>
      <w:r>
        <w:rPr>
          <w:spacing w:val="8"/>
        </w:rPr>
        <w:t xml:space="preserve"> </w:t>
      </w:r>
      <w:r>
        <w:rPr>
          <w:spacing w:val="-2"/>
        </w:rPr>
        <w:t>and</w:t>
      </w:r>
      <w:r>
        <w:rPr>
          <w:spacing w:val="11"/>
        </w:rPr>
        <w:t xml:space="preserve"> </w:t>
      </w:r>
      <w:r>
        <w:rPr>
          <w:spacing w:val="-2"/>
        </w:rPr>
        <w:t>other</w:t>
      </w:r>
      <w:r>
        <w:rPr>
          <w:spacing w:val="10"/>
        </w:rPr>
        <w:t xml:space="preserve"> </w:t>
      </w:r>
      <w:r>
        <w:rPr>
          <w:spacing w:val="-1"/>
        </w:rPr>
        <w:t>vulnerable</w:t>
      </w:r>
      <w:r>
        <w:rPr>
          <w:spacing w:val="8"/>
        </w:rPr>
        <w:t xml:space="preserve"> </w:t>
      </w:r>
      <w:r>
        <w:rPr>
          <w:spacing w:val="-2"/>
        </w:rPr>
        <w:t>people</w:t>
      </w:r>
      <w:r>
        <w:rPr>
          <w:spacing w:val="6"/>
        </w:rPr>
        <w:t xml:space="preserve"> </w:t>
      </w:r>
      <w:r>
        <w:rPr>
          <w:spacing w:val="-1"/>
        </w:rPr>
        <w:t>from</w:t>
      </w:r>
      <w:r>
        <w:rPr>
          <w:spacing w:val="8"/>
        </w:rPr>
        <w:t xml:space="preserve"> </w:t>
      </w:r>
      <w:r>
        <w:rPr>
          <w:spacing w:val="-1"/>
        </w:rPr>
        <w:t>being</w:t>
      </w:r>
      <w:r>
        <w:rPr>
          <w:spacing w:val="29"/>
          <w:w w:val="101"/>
        </w:rPr>
        <w:t xml:space="preserve"> </w:t>
      </w:r>
      <w:r>
        <w:rPr>
          <w:spacing w:val="-1"/>
        </w:rPr>
        <w:t>harmed</w:t>
      </w:r>
      <w:r>
        <w:rPr>
          <w:spacing w:val="2"/>
        </w:rPr>
        <w:t xml:space="preserve"> </w:t>
      </w:r>
      <w:r>
        <w:rPr>
          <w:spacing w:val="-1"/>
        </w:rPr>
        <w:t>or</w:t>
      </w:r>
      <w:r>
        <w:rPr>
          <w:spacing w:val="7"/>
        </w:rPr>
        <w:t xml:space="preserve"> </w:t>
      </w:r>
      <w:r>
        <w:rPr>
          <w:spacing w:val="-2"/>
        </w:rPr>
        <w:t>exploited</w:t>
      </w:r>
      <w:r>
        <w:rPr>
          <w:spacing w:val="6"/>
        </w:rPr>
        <w:t xml:space="preserve"> </w:t>
      </w:r>
      <w:r>
        <w:rPr>
          <w:spacing w:val="-1"/>
        </w:rPr>
        <w:t>by</w:t>
      </w:r>
      <w:r>
        <w:rPr>
          <w:spacing w:val="3"/>
        </w:rPr>
        <w:t xml:space="preserve"> </w:t>
      </w:r>
      <w:r>
        <w:rPr>
          <w:spacing w:val="-1"/>
        </w:rPr>
        <w:t>gambling</w:t>
      </w:r>
    </w:p>
    <w:p w14:paraId="3097A58B" w14:textId="77777777" w:rsidR="004641BB" w:rsidRDefault="004641BB" w:rsidP="004641BB">
      <w:pPr>
        <w:spacing w:before="2"/>
        <w:jc w:val="both"/>
        <w:rPr>
          <w:rFonts w:ascii="Arial" w:eastAsia="Arial" w:hAnsi="Arial" w:cs="Arial"/>
          <w:sz w:val="23"/>
          <w:szCs w:val="23"/>
        </w:rPr>
      </w:pPr>
    </w:p>
    <w:p w14:paraId="44B697EB" w14:textId="77777777" w:rsidR="004641BB" w:rsidRDefault="004641BB" w:rsidP="005F3D05">
      <w:pPr>
        <w:pStyle w:val="BodyText"/>
        <w:numPr>
          <w:ilvl w:val="0"/>
          <w:numId w:val="20"/>
        </w:numPr>
        <w:tabs>
          <w:tab w:val="left" w:pos="372"/>
        </w:tabs>
        <w:ind w:left="371" w:hanging="259"/>
        <w:jc w:val="both"/>
      </w:pPr>
      <w:r w:rsidRPr="00B06933">
        <w:rPr>
          <w:spacing w:val="-1"/>
        </w:rPr>
        <w:t>The</w:t>
      </w:r>
      <w:r w:rsidRPr="00B06933">
        <w:rPr>
          <w:spacing w:val="4"/>
        </w:rPr>
        <w:t xml:space="preserve"> </w:t>
      </w:r>
      <w:r w:rsidRPr="00B06933">
        <w:rPr>
          <w:spacing w:val="-1"/>
        </w:rPr>
        <w:t>main</w:t>
      </w:r>
      <w:r w:rsidRPr="00B06933">
        <w:rPr>
          <w:spacing w:val="6"/>
        </w:rPr>
        <w:t xml:space="preserve"> </w:t>
      </w:r>
      <w:r w:rsidRPr="00B06933">
        <w:rPr>
          <w:spacing w:val="-1"/>
        </w:rPr>
        <w:t>area</w:t>
      </w:r>
      <w:r w:rsidRPr="00B06933">
        <w:rPr>
          <w:spacing w:val="7"/>
        </w:rPr>
        <w:t xml:space="preserve"> </w:t>
      </w:r>
      <w:r w:rsidRPr="00B06933">
        <w:rPr>
          <w:spacing w:val="-1"/>
        </w:rPr>
        <w:t>of</w:t>
      </w:r>
      <w:r w:rsidRPr="00B06933">
        <w:rPr>
          <w:spacing w:val="6"/>
        </w:rPr>
        <w:t xml:space="preserve"> </w:t>
      </w:r>
      <w:r w:rsidRPr="00B06933">
        <w:rPr>
          <w:spacing w:val="-2"/>
        </w:rPr>
        <w:t>involvement</w:t>
      </w:r>
      <w:r w:rsidRPr="00B06933">
        <w:rPr>
          <w:spacing w:val="1"/>
        </w:rPr>
        <w:t xml:space="preserve"> </w:t>
      </w:r>
      <w:r>
        <w:t>for</w:t>
      </w:r>
      <w:r w:rsidRPr="00B06933">
        <w:rPr>
          <w:spacing w:val="9"/>
        </w:rPr>
        <w:t xml:space="preserve"> </w:t>
      </w:r>
      <w:r w:rsidRPr="00B06933">
        <w:rPr>
          <w:spacing w:val="-2"/>
        </w:rPr>
        <w:t>the</w:t>
      </w:r>
      <w:r w:rsidRPr="00B06933">
        <w:rPr>
          <w:spacing w:val="4"/>
        </w:rPr>
        <w:t xml:space="preserve"> </w:t>
      </w:r>
      <w:r w:rsidRPr="00B06933">
        <w:rPr>
          <w:spacing w:val="-2"/>
        </w:rPr>
        <w:t>licensing</w:t>
      </w:r>
      <w:r w:rsidRPr="00B06933">
        <w:rPr>
          <w:spacing w:val="4"/>
        </w:rPr>
        <w:t xml:space="preserve"> </w:t>
      </w:r>
      <w:r w:rsidRPr="00B06933">
        <w:rPr>
          <w:spacing w:val="-2"/>
        </w:rPr>
        <w:t>authority</w:t>
      </w:r>
      <w:r>
        <w:t xml:space="preserve"> </w:t>
      </w:r>
      <w:r w:rsidRPr="00B06933">
        <w:rPr>
          <w:spacing w:val="1"/>
        </w:rPr>
        <w:t>is</w:t>
      </w:r>
      <w:r w:rsidRPr="00B06933">
        <w:rPr>
          <w:spacing w:val="8"/>
        </w:rPr>
        <w:t xml:space="preserve"> </w:t>
      </w:r>
      <w:r w:rsidRPr="00B06933">
        <w:rPr>
          <w:spacing w:val="-2"/>
        </w:rPr>
        <w:t>protecting</w:t>
      </w:r>
      <w:r w:rsidRPr="00B06933">
        <w:rPr>
          <w:w w:val="101"/>
        </w:rPr>
        <w:t xml:space="preserve"> </w:t>
      </w:r>
      <w:r w:rsidRPr="00B06933">
        <w:rPr>
          <w:spacing w:val="-1"/>
        </w:rPr>
        <w:t>the</w:t>
      </w:r>
      <w:r w:rsidRPr="00B06933">
        <w:rPr>
          <w:spacing w:val="6"/>
        </w:rPr>
        <w:t xml:space="preserve"> </w:t>
      </w:r>
      <w:r w:rsidRPr="00B06933">
        <w:rPr>
          <w:spacing w:val="-2"/>
        </w:rPr>
        <w:t>vulnerable,</w:t>
      </w:r>
      <w:r w:rsidRPr="00B06933">
        <w:rPr>
          <w:spacing w:val="6"/>
        </w:rPr>
        <w:t xml:space="preserve"> </w:t>
      </w:r>
      <w:r w:rsidRPr="00B06933">
        <w:rPr>
          <w:spacing w:val="-2"/>
        </w:rPr>
        <w:t>and</w:t>
      </w:r>
      <w:r w:rsidRPr="00B06933">
        <w:rPr>
          <w:spacing w:val="3"/>
        </w:rPr>
        <w:t xml:space="preserve"> </w:t>
      </w:r>
      <w:r>
        <w:t>the</w:t>
      </w:r>
      <w:r w:rsidRPr="00B06933">
        <w:rPr>
          <w:spacing w:val="4"/>
        </w:rPr>
        <w:t xml:space="preserve"> </w:t>
      </w:r>
      <w:r w:rsidRPr="00B06933">
        <w:rPr>
          <w:spacing w:val="-1"/>
        </w:rPr>
        <w:t>licensing</w:t>
      </w:r>
      <w:r w:rsidRPr="00B06933">
        <w:rPr>
          <w:spacing w:val="6"/>
        </w:rPr>
        <w:t xml:space="preserve"> </w:t>
      </w:r>
      <w:r>
        <w:t>policy is</w:t>
      </w:r>
      <w:r w:rsidRPr="00B06933">
        <w:rPr>
          <w:spacing w:val="7"/>
        </w:rPr>
        <w:t xml:space="preserve"> </w:t>
      </w:r>
      <w:r w:rsidRPr="00B06933">
        <w:rPr>
          <w:spacing w:val="-1"/>
        </w:rPr>
        <w:t>largely devoted</w:t>
      </w:r>
      <w:r w:rsidRPr="00B06933">
        <w:rPr>
          <w:spacing w:val="4"/>
        </w:rPr>
        <w:t xml:space="preserve"> </w:t>
      </w:r>
      <w:r w:rsidRPr="00B06933">
        <w:rPr>
          <w:spacing w:val="1"/>
        </w:rPr>
        <w:t xml:space="preserve">to </w:t>
      </w:r>
      <w:r w:rsidRPr="00B06933">
        <w:rPr>
          <w:spacing w:val="-1"/>
        </w:rPr>
        <w:t>seeking</w:t>
      </w:r>
      <w:r w:rsidRPr="00B06933">
        <w:rPr>
          <w:spacing w:val="9"/>
        </w:rPr>
        <w:t xml:space="preserve"> </w:t>
      </w:r>
      <w:r w:rsidRPr="00B06933">
        <w:rPr>
          <w:spacing w:val="1"/>
        </w:rPr>
        <w:t xml:space="preserve">to </w:t>
      </w:r>
      <w:r w:rsidRPr="00B06933">
        <w:rPr>
          <w:spacing w:val="-1"/>
        </w:rPr>
        <w:t>achieve</w:t>
      </w:r>
      <w:r w:rsidRPr="00B06933">
        <w:rPr>
          <w:spacing w:val="4"/>
        </w:rPr>
        <w:t xml:space="preserve"> </w:t>
      </w:r>
      <w:r w:rsidRPr="00B06933">
        <w:rPr>
          <w:spacing w:val="-1"/>
        </w:rPr>
        <w:t>this,</w:t>
      </w:r>
      <w:r w:rsidRPr="00B06933">
        <w:rPr>
          <w:spacing w:val="6"/>
        </w:rPr>
        <w:t xml:space="preserve"> </w:t>
      </w:r>
      <w:r w:rsidRPr="00B06933">
        <w:rPr>
          <w:spacing w:val="-2"/>
        </w:rPr>
        <w:t>across</w:t>
      </w:r>
      <w:r w:rsidRPr="00B06933">
        <w:rPr>
          <w:spacing w:val="7"/>
        </w:rPr>
        <w:t xml:space="preserve"> </w:t>
      </w:r>
      <w:r w:rsidRPr="00B06933">
        <w:rPr>
          <w:spacing w:val="-2"/>
        </w:rPr>
        <w:t>the</w:t>
      </w:r>
      <w:r w:rsidRPr="00B06933">
        <w:rPr>
          <w:spacing w:val="4"/>
        </w:rPr>
        <w:t xml:space="preserve"> </w:t>
      </w:r>
      <w:r w:rsidRPr="00B06933">
        <w:rPr>
          <w:spacing w:val="-2"/>
        </w:rPr>
        <w:t>range</w:t>
      </w:r>
      <w:r w:rsidRPr="00B06933">
        <w:rPr>
          <w:spacing w:val="6"/>
        </w:rPr>
        <w:t xml:space="preserve"> </w:t>
      </w:r>
      <w:r w:rsidRPr="00B06933">
        <w:rPr>
          <w:spacing w:val="-1"/>
        </w:rPr>
        <w:t>of</w:t>
      </w:r>
      <w:r w:rsidRPr="00B06933">
        <w:rPr>
          <w:spacing w:val="10"/>
        </w:rPr>
        <w:t xml:space="preserve"> </w:t>
      </w:r>
      <w:r w:rsidRPr="00B06933">
        <w:rPr>
          <w:spacing w:val="-2"/>
        </w:rPr>
        <w:t>premises</w:t>
      </w:r>
      <w:r w:rsidRPr="00B06933">
        <w:rPr>
          <w:spacing w:val="5"/>
        </w:rPr>
        <w:t xml:space="preserve"> </w:t>
      </w:r>
      <w:proofErr w:type="spellStart"/>
      <w:r w:rsidRPr="00B06933">
        <w:rPr>
          <w:spacing w:val="-2"/>
        </w:rPr>
        <w:t>licences</w:t>
      </w:r>
      <w:proofErr w:type="spellEnd"/>
      <w:r w:rsidRPr="00B06933">
        <w:rPr>
          <w:spacing w:val="2"/>
        </w:rPr>
        <w:t xml:space="preserve"> </w:t>
      </w:r>
      <w:r>
        <w:t>and</w:t>
      </w:r>
      <w:r w:rsidRPr="00B06933">
        <w:rPr>
          <w:spacing w:val="1"/>
        </w:rPr>
        <w:t xml:space="preserve"> </w:t>
      </w:r>
      <w:r w:rsidRPr="00B06933">
        <w:rPr>
          <w:spacing w:val="-1"/>
        </w:rPr>
        <w:t>permits</w:t>
      </w:r>
      <w:r w:rsidRPr="00B06933">
        <w:rPr>
          <w:spacing w:val="7"/>
        </w:rPr>
        <w:t xml:space="preserve"> </w:t>
      </w:r>
      <w:r w:rsidRPr="00B06933">
        <w:rPr>
          <w:spacing w:val="-2"/>
        </w:rPr>
        <w:t>which</w:t>
      </w:r>
      <w:r w:rsidRPr="00B06933">
        <w:rPr>
          <w:spacing w:val="12"/>
        </w:rPr>
        <w:t xml:space="preserve"> </w:t>
      </w:r>
      <w:r w:rsidRPr="00B06933">
        <w:rPr>
          <w:spacing w:val="-1"/>
        </w:rPr>
        <w:t>the</w:t>
      </w:r>
      <w:r w:rsidRPr="00B06933">
        <w:rPr>
          <w:spacing w:val="59"/>
          <w:w w:val="101"/>
        </w:rPr>
        <w:t xml:space="preserve"> </w:t>
      </w:r>
      <w:r w:rsidRPr="00B06933">
        <w:rPr>
          <w:spacing w:val="-2"/>
        </w:rPr>
        <w:t>authority</w:t>
      </w:r>
      <w:r w:rsidRPr="00B06933">
        <w:rPr>
          <w:spacing w:val="6"/>
        </w:rPr>
        <w:t xml:space="preserve"> </w:t>
      </w:r>
      <w:r w:rsidRPr="00B06933">
        <w:rPr>
          <w:spacing w:val="-1"/>
        </w:rPr>
        <w:t>will</w:t>
      </w:r>
      <w:r w:rsidRPr="00B06933">
        <w:rPr>
          <w:spacing w:val="17"/>
        </w:rPr>
        <w:t xml:space="preserve"> </w:t>
      </w:r>
      <w:r w:rsidRPr="00B06933">
        <w:rPr>
          <w:spacing w:val="-1"/>
        </w:rPr>
        <w:t>administer.</w:t>
      </w:r>
    </w:p>
    <w:p w14:paraId="2BEEE4B8" w14:textId="77777777" w:rsidR="004641BB" w:rsidRDefault="004641BB" w:rsidP="004641BB">
      <w:pPr>
        <w:spacing w:before="5"/>
        <w:jc w:val="both"/>
        <w:rPr>
          <w:rFonts w:ascii="Arial" w:eastAsia="Arial" w:hAnsi="Arial" w:cs="Arial"/>
          <w:sz w:val="23"/>
          <w:szCs w:val="23"/>
        </w:rPr>
      </w:pPr>
    </w:p>
    <w:p w14:paraId="06C9323A" w14:textId="77777777" w:rsidR="004641BB" w:rsidRDefault="004641BB" w:rsidP="005F3D05">
      <w:pPr>
        <w:pStyle w:val="BodyText"/>
        <w:numPr>
          <w:ilvl w:val="0"/>
          <w:numId w:val="20"/>
        </w:numPr>
        <w:tabs>
          <w:tab w:val="left" w:pos="372"/>
        </w:tabs>
        <w:ind w:left="371" w:hanging="259"/>
        <w:jc w:val="both"/>
      </w:pPr>
      <w:r>
        <w:rPr>
          <w:spacing w:val="-1"/>
        </w:rPr>
        <w:t>The</w:t>
      </w:r>
      <w:r>
        <w:rPr>
          <w:spacing w:val="5"/>
        </w:rPr>
        <w:t xml:space="preserve"> </w:t>
      </w:r>
      <w:r>
        <w:rPr>
          <w:spacing w:val="-1"/>
        </w:rPr>
        <w:t>licensing</w:t>
      </w:r>
      <w:r>
        <w:rPr>
          <w:spacing w:val="8"/>
        </w:rPr>
        <w:t xml:space="preserve"> </w:t>
      </w:r>
      <w:r>
        <w:rPr>
          <w:spacing w:val="-1"/>
        </w:rPr>
        <w:t>authority</w:t>
      </w:r>
      <w:r>
        <w:rPr>
          <w:spacing w:val="4"/>
        </w:rPr>
        <w:t xml:space="preserve"> </w:t>
      </w:r>
      <w:r>
        <w:rPr>
          <w:spacing w:val="-1"/>
        </w:rPr>
        <w:t>approach</w:t>
      </w:r>
      <w:r>
        <w:rPr>
          <w:spacing w:val="6"/>
        </w:rPr>
        <w:t xml:space="preserve"> </w:t>
      </w:r>
      <w:r>
        <w:rPr>
          <w:spacing w:val="-1"/>
        </w:rPr>
        <w:t>to</w:t>
      </w:r>
      <w:r>
        <w:rPr>
          <w:spacing w:val="8"/>
        </w:rPr>
        <w:t xml:space="preserve"> </w:t>
      </w:r>
      <w:r>
        <w:rPr>
          <w:spacing w:val="-2"/>
        </w:rPr>
        <w:t>enforcement</w:t>
      </w:r>
      <w:r>
        <w:rPr>
          <w:spacing w:val="11"/>
        </w:rPr>
        <w:t xml:space="preserve"> </w:t>
      </w:r>
      <w:r>
        <w:t>is</w:t>
      </w:r>
      <w:r>
        <w:rPr>
          <w:spacing w:val="7"/>
        </w:rPr>
        <w:t xml:space="preserve"> </w:t>
      </w:r>
      <w:r>
        <w:rPr>
          <w:spacing w:val="-2"/>
        </w:rPr>
        <w:t>defined.</w:t>
      </w:r>
    </w:p>
    <w:p w14:paraId="6F988434" w14:textId="77777777" w:rsidR="004641BB" w:rsidRDefault="004641BB" w:rsidP="004641BB">
      <w:pPr>
        <w:spacing w:before="9"/>
        <w:jc w:val="both"/>
        <w:rPr>
          <w:rFonts w:ascii="Arial" w:eastAsia="Arial" w:hAnsi="Arial" w:cs="Arial"/>
          <w:sz w:val="23"/>
          <w:szCs w:val="23"/>
        </w:rPr>
      </w:pPr>
    </w:p>
    <w:p w14:paraId="4914B461" w14:textId="77777777" w:rsidR="004641BB" w:rsidRPr="004641BB" w:rsidRDefault="004641BB" w:rsidP="005F3D05">
      <w:pPr>
        <w:pStyle w:val="BodyText"/>
        <w:numPr>
          <w:ilvl w:val="0"/>
          <w:numId w:val="20"/>
        </w:numPr>
        <w:tabs>
          <w:tab w:val="left" w:pos="-2127"/>
        </w:tabs>
        <w:spacing w:line="243" w:lineRule="auto"/>
        <w:ind w:hanging="350"/>
        <w:jc w:val="both"/>
      </w:pPr>
      <w:r>
        <w:rPr>
          <w:spacing w:val="-1"/>
        </w:rPr>
        <w:t>The</w:t>
      </w:r>
      <w:r>
        <w:rPr>
          <w:spacing w:val="4"/>
        </w:rPr>
        <w:t xml:space="preserve"> </w:t>
      </w:r>
      <w:r>
        <w:rPr>
          <w:spacing w:val="-1"/>
        </w:rPr>
        <w:t>scheme</w:t>
      </w:r>
      <w:r>
        <w:rPr>
          <w:spacing w:val="8"/>
        </w:rPr>
        <w:t xml:space="preserve"> </w:t>
      </w:r>
      <w:r>
        <w:rPr>
          <w:spacing w:val="-3"/>
        </w:rPr>
        <w:t>of</w:t>
      </w:r>
      <w:r>
        <w:rPr>
          <w:spacing w:val="12"/>
        </w:rPr>
        <w:t xml:space="preserve"> </w:t>
      </w:r>
      <w:r>
        <w:rPr>
          <w:spacing w:val="-2"/>
        </w:rPr>
        <w:t>delegation</w:t>
      </w:r>
      <w:r>
        <w:rPr>
          <w:spacing w:val="5"/>
        </w:rPr>
        <w:t xml:space="preserve"> </w:t>
      </w:r>
      <w:r>
        <w:rPr>
          <w:spacing w:val="-2"/>
        </w:rPr>
        <w:t>that</w:t>
      </w:r>
      <w:r>
        <w:rPr>
          <w:spacing w:val="8"/>
        </w:rPr>
        <w:t xml:space="preserve"> </w:t>
      </w:r>
      <w:r>
        <w:rPr>
          <w:spacing w:val="-2"/>
        </w:rPr>
        <w:t>defines</w:t>
      </w:r>
      <w:r>
        <w:rPr>
          <w:spacing w:val="2"/>
        </w:rPr>
        <w:t xml:space="preserve"> </w:t>
      </w:r>
      <w:r>
        <w:rPr>
          <w:spacing w:val="-1"/>
        </w:rPr>
        <w:t>the</w:t>
      </w:r>
      <w:r>
        <w:rPr>
          <w:spacing w:val="5"/>
        </w:rPr>
        <w:t xml:space="preserve"> </w:t>
      </w:r>
      <w:r>
        <w:rPr>
          <w:spacing w:val="-2"/>
        </w:rPr>
        <w:t>responsibility</w:t>
      </w:r>
      <w:r>
        <w:rPr>
          <w:spacing w:val="1"/>
        </w:rPr>
        <w:t xml:space="preserve"> </w:t>
      </w:r>
      <w:r>
        <w:t>for</w:t>
      </w:r>
      <w:r>
        <w:rPr>
          <w:spacing w:val="6"/>
        </w:rPr>
        <w:t xml:space="preserve"> </w:t>
      </w:r>
      <w:r>
        <w:rPr>
          <w:spacing w:val="-1"/>
        </w:rPr>
        <w:t>decision</w:t>
      </w:r>
      <w:r>
        <w:rPr>
          <w:spacing w:val="59"/>
          <w:w w:val="101"/>
        </w:rPr>
        <w:t xml:space="preserve"> </w:t>
      </w:r>
      <w:r>
        <w:rPr>
          <w:spacing w:val="-1"/>
        </w:rPr>
        <w:t>making,</w:t>
      </w:r>
      <w:r>
        <w:rPr>
          <w:spacing w:val="12"/>
        </w:rPr>
        <w:t xml:space="preserve"> </w:t>
      </w:r>
      <w:r>
        <w:rPr>
          <w:spacing w:val="-2"/>
        </w:rPr>
        <w:t>administration</w:t>
      </w:r>
      <w:r>
        <w:rPr>
          <w:spacing w:val="7"/>
        </w:rPr>
        <w:t xml:space="preserve"> </w:t>
      </w:r>
      <w:r>
        <w:rPr>
          <w:spacing w:val="-1"/>
        </w:rPr>
        <w:t>and</w:t>
      </w:r>
      <w:r>
        <w:rPr>
          <w:spacing w:val="7"/>
        </w:rPr>
        <w:t xml:space="preserve"> </w:t>
      </w:r>
      <w:r>
        <w:rPr>
          <w:spacing w:val="-1"/>
        </w:rPr>
        <w:t>enforcement</w:t>
      </w:r>
      <w:r>
        <w:rPr>
          <w:spacing w:val="7"/>
        </w:rPr>
        <w:t xml:space="preserve"> </w:t>
      </w:r>
      <w:r>
        <w:rPr>
          <w:spacing w:val="1"/>
        </w:rPr>
        <w:t>is</w:t>
      </w:r>
      <w:r>
        <w:rPr>
          <w:spacing w:val="7"/>
        </w:rPr>
        <w:t xml:space="preserve"> </w:t>
      </w:r>
      <w:r>
        <w:rPr>
          <w:spacing w:val="-2"/>
        </w:rPr>
        <w:t>also</w:t>
      </w:r>
      <w:r>
        <w:rPr>
          <w:spacing w:val="10"/>
        </w:rPr>
        <w:t xml:space="preserve"> </w:t>
      </w:r>
      <w:r>
        <w:rPr>
          <w:spacing w:val="-2"/>
        </w:rPr>
        <w:t>included.</w:t>
      </w:r>
    </w:p>
    <w:p w14:paraId="3A58BFE3" w14:textId="77777777" w:rsidR="004641BB" w:rsidRDefault="004641BB" w:rsidP="004641BB">
      <w:pPr>
        <w:pStyle w:val="ListParagraph"/>
      </w:pPr>
    </w:p>
    <w:p w14:paraId="79C62859" w14:textId="77777777" w:rsidR="004641BB" w:rsidRPr="004641BB" w:rsidRDefault="004641BB">
      <w:pPr>
        <w:rPr>
          <w:rFonts w:ascii="Arial" w:eastAsia="Arial" w:hAnsi="Arial" w:cs="Arial"/>
          <w:sz w:val="30"/>
          <w:szCs w:val="30"/>
        </w:rPr>
      </w:pPr>
      <w:r w:rsidRPr="004641BB">
        <w:rPr>
          <w:rFonts w:ascii="Arial" w:eastAsia="Arial" w:hAnsi="Arial" w:cs="Arial"/>
          <w:sz w:val="30"/>
          <w:szCs w:val="30"/>
        </w:rPr>
        <w:br w:type="page"/>
      </w:r>
    </w:p>
    <w:p w14:paraId="4206EA13" w14:textId="77777777" w:rsidR="004577F6" w:rsidRPr="00185A64" w:rsidRDefault="005C6A63" w:rsidP="00200681">
      <w:pPr>
        <w:pStyle w:val="Heading4"/>
      </w:pPr>
      <w:r w:rsidRPr="00947D18">
        <w:lastRenderedPageBreak/>
        <w:t xml:space="preserve">PART </w:t>
      </w:r>
      <w:r w:rsidRPr="00185A64">
        <w:t>A</w:t>
      </w:r>
      <w:r w:rsidR="00947D18" w:rsidRPr="00185A64">
        <w:t xml:space="preserve"> – Introduction, Statements, and Licensing Objectives</w:t>
      </w:r>
    </w:p>
    <w:p w14:paraId="1E4EAB9A" w14:textId="77777777" w:rsidR="00072801" w:rsidRDefault="00072801" w:rsidP="002831FE">
      <w:pPr>
        <w:jc w:val="both"/>
        <w:rPr>
          <w:rFonts w:ascii="Arial" w:eastAsia="Arial" w:hAnsi="Arial" w:cs="Arial"/>
          <w:b/>
          <w:i/>
          <w:color w:val="FF0000"/>
          <w:sz w:val="30"/>
          <w:szCs w:val="30"/>
          <w:u w:val="single"/>
        </w:rPr>
      </w:pPr>
    </w:p>
    <w:p w14:paraId="4B19FE79" w14:textId="77777777" w:rsidR="004577F6" w:rsidRPr="00185A64" w:rsidRDefault="008E103D" w:rsidP="005F3D05">
      <w:pPr>
        <w:pStyle w:val="ListParagraph"/>
        <w:numPr>
          <w:ilvl w:val="0"/>
          <w:numId w:val="21"/>
        </w:numPr>
        <w:spacing w:before="3"/>
        <w:jc w:val="both"/>
        <w:rPr>
          <w:rFonts w:ascii="Arial" w:eastAsia="Arial" w:hAnsi="Arial"/>
          <w:b/>
          <w:bCs/>
          <w:spacing w:val="-2"/>
          <w:sz w:val="30"/>
          <w:szCs w:val="30"/>
        </w:rPr>
      </w:pPr>
      <w:r w:rsidRPr="00185A64">
        <w:rPr>
          <w:rFonts w:ascii="Arial" w:eastAsia="Arial" w:hAnsi="Arial"/>
          <w:b/>
          <w:bCs/>
          <w:spacing w:val="-2"/>
          <w:sz w:val="30"/>
          <w:szCs w:val="30"/>
        </w:rPr>
        <w:t>Introduction</w:t>
      </w:r>
    </w:p>
    <w:p w14:paraId="3F444565" w14:textId="77777777" w:rsidR="008E103D" w:rsidRPr="00185A64" w:rsidRDefault="008E103D" w:rsidP="002831FE">
      <w:pPr>
        <w:spacing w:before="3"/>
        <w:ind w:left="176"/>
        <w:jc w:val="both"/>
        <w:rPr>
          <w:rFonts w:ascii="Arial" w:eastAsia="Arial" w:hAnsi="Arial"/>
          <w:b/>
          <w:bCs/>
          <w:spacing w:val="-2"/>
          <w:sz w:val="30"/>
          <w:szCs w:val="30"/>
        </w:rPr>
      </w:pPr>
    </w:p>
    <w:p w14:paraId="3926FA93" w14:textId="77777777" w:rsidR="008E103D" w:rsidRPr="00185A64" w:rsidRDefault="008E103D" w:rsidP="005F3D05">
      <w:pPr>
        <w:pStyle w:val="BodyText"/>
        <w:numPr>
          <w:ilvl w:val="1"/>
          <w:numId w:val="15"/>
        </w:numPr>
        <w:tabs>
          <w:tab w:val="left" w:pos="813"/>
        </w:tabs>
        <w:spacing w:line="242" w:lineRule="auto"/>
        <w:ind w:hanging="700"/>
        <w:jc w:val="both"/>
        <w:rPr>
          <w:rFonts w:cs="Arial"/>
        </w:rPr>
      </w:pPr>
      <w:r w:rsidRPr="00185A64">
        <w:rPr>
          <w:rFonts w:cs="Arial"/>
        </w:rPr>
        <w:t xml:space="preserve">This Policy sets out the principals </w:t>
      </w:r>
      <w:r w:rsidR="00530027" w:rsidRPr="00185A64">
        <w:rPr>
          <w:rFonts w:cs="Arial"/>
        </w:rPr>
        <w:t>the London Borough of Tower Hamlets (</w:t>
      </w:r>
      <w:r w:rsidR="005A5EC2" w:rsidRPr="00185A64">
        <w:rPr>
          <w:rFonts w:cs="Arial"/>
        </w:rPr>
        <w:t>Licensing Authority</w:t>
      </w:r>
      <w:r w:rsidR="00530027" w:rsidRPr="00185A64">
        <w:rPr>
          <w:rFonts w:cs="Arial"/>
        </w:rPr>
        <w:t>)</w:t>
      </w:r>
      <w:r w:rsidRPr="00185A64">
        <w:rPr>
          <w:rFonts w:cs="Arial"/>
        </w:rPr>
        <w:t xml:space="preserve"> will apply in exercising our function under the Gambling Act 2005 (the 2005 Act).</w:t>
      </w:r>
    </w:p>
    <w:p w14:paraId="2767ACCD" w14:textId="77777777" w:rsidR="00530027" w:rsidRPr="00185A64" w:rsidRDefault="00530027" w:rsidP="002831FE">
      <w:pPr>
        <w:widowControl/>
        <w:autoSpaceDE w:val="0"/>
        <w:autoSpaceDN w:val="0"/>
        <w:adjustRightInd w:val="0"/>
        <w:jc w:val="both"/>
        <w:rPr>
          <w:rFonts w:ascii="Helvetica" w:hAnsi="Helvetica" w:cs="Helvetica"/>
          <w:sz w:val="23"/>
          <w:szCs w:val="23"/>
          <w:lang w:val="en-GB"/>
        </w:rPr>
      </w:pPr>
    </w:p>
    <w:p w14:paraId="4F5CEE51" w14:textId="77777777" w:rsidR="00530027" w:rsidRPr="00185A64" w:rsidRDefault="00530027" w:rsidP="005F3D05">
      <w:pPr>
        <w:pStyle w:val="BodyText"/>
        <w:numPr>
          <w:ilvl w:val="1"/>
          <w:numId w:val="15"/>
        </w:numPr>
        <w:tabs>
          <w:tab w:val="left" w:pos="813"/>
        </w:tabs>
        <w:spacing w:line="242" w:lineRule="auto"/>
        <w:ind w:hanging="700"/>
        <w:jc w:val="both"/>
        <w:rPr>
          <w:rFonts w:cs="Arial"/>
        </w:rPr>
      </w:pPr>
      <w:r w:rsidRPr="00185A64">
        <w:rPr>
          <w:rFonts w:cs="Arial"/>
          <w:lang w:val="en-GB"/>
        </w:rPr>
        <w:t>The term ‘Licensing Authority’ will be used in all future references to ‘the London Borough of Tower Hamlets’ in this Policy.</w:t>
      </w:r>
    </w:p>
    <w:p w14:paraId="3B2F7BF5" w14:textId="77777777" w:rsidR="008E103D" w:rsidRPr="00185A64" w:rsidRDefault="008E103D" w:rsidP="002831FE">
      <w:pPr>
        <w:pStyle w:val="BodyText"/>
        <w:tabs>
          <w:tab w:val="left" w:pos="813"/>
        </w:tabs>
        <w:spacing w:line="242" w:lineRule="auto"/>
        <w:ind w:firstLine="0"/>
        <w:jc w:val="both"/>
        <w:rPr>
          <w:rFonts w:cs="Arial"/>
        </w:rPr>
      </w:pPr>
    </w:p>
    <w:p w14:paraId="27B33A60" w14:textId="554A2741" w:rsidR="008E103D" w:rsidRPr="00D7644C" w:rsidRDefault="00D7644C" w:rsidP="00F00B59">
      <w:pPr>
        <w:pStyle w:val="ListParagraph"/>
        <w:numPr>
          <w:ilvl w:val="1"/>
          <w:numId w:val="15"/>
        </w:numPr>
        <w:tabs>
          <w:tab w:val="left" w:pos="813"/>
        </w:tabs>
        <w:spacing w:line="242" w:lineRule="auto"/>
        <w:jc w:val="both"/>
        <w:rPr>
          <w:rFonts w:cs="Arial"/>
        </w:rPr>
      </w:pPr>
      <w:r w:rsidRPr="00D7644C">
        <w:rPr>
          <w:rFonts w:ascii="Arial" w:eastAsia="Arial" w:hAnsi="Arial" w:cs="Arial"/>
          <w:sz w:val="23"/>
          <w:szCs w:val="23"/>
        </w:rPr>
        <w:t>This Policy replaces the previous one published on 15</w:t>
      </w:r>
      <w:r w:rsidRPr="00F00B59">
        <w:rPr>
          <w:rFonts w:ascii="Arial" w:eastAsia="Arial" w:hAnsi="Arial" w:cs="Arial"/>
          <w:sz w:val="23"/>
          <w:szCs w:val="23"/>
          <w:vertAlign w:val="superscript"/>
        </w:rPr>
        <w:t>th</w:t>
      </w:r>
      <w:r>
        <w:rPr>
          <w:rFonts w:ascii="Arial" w:eastAsia="Arial" w:hAnsi="Arial" w:cs="Arial"/>
          <w:sz w:val="23"/>
          <w:szCs w:val="23"/>
        </w:rPr>
        <w:t xml:space="preserve"> </w:t>
      </w:r>
      <w:r w:rsidRPr="00D7644C">
        <w:rPr>
          <w:rFonts w:ascii="Arial" w:eastAsia="Arial" w:hAnsi="Arial" w:cs="Arial"/>
          <w:sz w:val="23"/>
          <w:szCs w:val="23"/>
        </w:rPr>
        <w:t>December 20</w:t>
      </w:r>
      <w:r>
        <w:rPr>
          <w:rFonts w:ascii="Arial" w:eastAsia="Arial" w:hAnsi="Arial" w:cs="Arial"/>
          <w:sz w:val="23"/>
          <w:szCs w:val="23"/>
        </w:rPr>
        <w:t>22</w:t>
      </w:r>
      <w:r w:rsidRPr="00D7644C">
        <w:rPr>
          <w:rFonts w:ascii="Arial" w:eastAsia="Arial" w:hAnsi="Arial" w:cs="Arial"/>
          <w:sz w:val="23"/>
          <w:szCs w:val="23"/>
        </w:rPr>
        <w:t xml:space="preserve"> and covers the period from 15</w:t>
      </w:r>
      <w:r w:rsidRPr="00F00B59">
        <w:rPr>
          <w:rFonts w:ascii="Arial" w:eastAsia="Arial" w:hAnsi="Arial" w:cs="Arial"/>
          <w:sz w:val="23"/>
          <w:szCs w:val="23"/>
          <w:vertAlign w:val="superscript"/>
        </w:rPr>
        <w:t>th</w:t>
      </w:r>
      <w:r>
        <w:rPr>
          <w:rFonts w:ascii="Arial" w:eastAsia="Arial" w:hAnsi="Arial" w:cs="Arial"/>
          <w:sz w:val="23"/>
          <w:szCs w:val="23"/>
        </w:rPr>
        <w:t xml:space="preserve"> </w:t>
      </w:r>
      <w:r w:rsidRPr="00D7644C">
        <w:rPr>
          <w:rFonts w:ascii="Arial" w:eastAsia="Arial" w:hAnsi="Arial" w:cs="Arial"/>
          <w:sz w:val="23"/>
          <w:szCs w:val="23"/>
        </w:rPr>
        <w:t>December 202</w:t>
      </w:r>
      <w:r>
        <w:rPr>
          <w:rFonts w:ascii="Arial" w:eastAsia="Arial" w:hAnsi="Arial" w:cs="Arial"/>
          <w:sz w:val="23"/>
          <w:szCs w:val="23"/>
        </w:rPr>
        <w:t>5</w:t>
      </w:r>
      <w:r w:rsidRPr="00D7644C">
        <w:rPr>
          <w:rFonts w:ascii="Arial" w:eastAsia="Arial" w:hAnsi="Arial" w:cs="Arial"/>
          <w:sz w:val="23"/>
          <w:szCs w:val="23"/>
        </w:rPr>
        <w:t xml:space="preserve"> to 14</w:t>
      </w:r>
      <w:r w:rsidRPr="00F00B59">
        <w:rPr>
          <w:rFonts w:ascii="Arial" w:eastAsia="Arial" w:hAnsi="Arial" w:cs="Arial"/>
          <w:sz w:val="23"/>
          <w:szCs w:val="23"/>
          <w:vertAlign w:val="superscript"/>
        </w:rPr>
        <w:t>th</w:t>
      </w:r>
      <w:r>
        <w:rPr>
          <w:rFonts w:ascii="Arial" w:eastAsia="Arial" w:hAnsi="Arial" w:cs="Arial"/>
          <w:sz w:val="23"/>
          <w:szCs w:val="23"/>
        </w:rPr>
        <w:t xml:space="preserve"> </w:t>
      </w:r>
      <w:r w:rsidRPr="00D7644C">
        <w:rPr>
          <w:rFonts w:ascii="Arial" w:eastAsia="Arial" w:hAnsi="Arial" w:cs="Arial"/>
          <w:sz w:val="23"/>
          <w:szCs w:val="23"/>
        </w:rPr>
        <w:t>December 202</w:t>
      </w:r>
      <w:r>
        <w:rPr>
          <w:rFonts w:ascii="Arial" w:eastAsia="Arial" w:hAnsi="Arial" w:cs="Arial"/>
          <w:sz w:val="23"/>
          <w:szCs w:val="23"/>
        </w:rPr>
        <w:t>8</w:t>
      </w:r>
      <w:r w:rsidRPr="00D7644C">
        <w:rPr>
          <w:rFonts w:ascii="Arial" w:eastAsia="Arial" w:hAnsi="Arial" w:cs="Arial"/>
          <w:sz w:val="23"/>
          <w:szCs w:val="23"/>
        </w:rPr>
        <w:t>.</w:t>
      </w:r>
    </w:p>
    <w:p w14:paraId="21D33C95" w14:textId="77777777" w:rsidR="008E103D" w:rsidRPr="00185A64" w:rsidRDefault="008E103D" w:rsidP="002831FE">
      <w:pPr>
        <w:pStyle w:val="ListParagraph"/>
        <w:jc w:val="both"/>
        <w:rPr>
          <w:rFonts w:cs="Arial"/>
        </w:rPr>
      </w:pPr>
    </w:p>
    <w:p w14:paraId="3FC7F373" w14:textId="74964BEC" w:rsidR="008E103D" w:rsidRDefault="005A5EC2" w:rsidP="005F3D05">
      <w:pPr>
        <w:pStyle w:val="BodyText"/>
        <w:numPr>
          <w:ilvl w:val="1"/>
          <w:numId w:val="15"/>
        </w:numPr>
        <w:tabs>
          <w:tab w:val="left" w:pos="813"/>
        </w:tabs>
        <w:spacing w:line="242" w:lineRule="auto"/>
        <w:ind w:hanging="700"/>
        <w:jc w:val="both"/>
        <w:rPr>
          <w:rFonts w:cs="Arial"/>
        </w:rPr>
      </w:pPr>
      <w:r w:rsidRPr="00185A64">
        <w:rPr>
          <w:rFonts w:cs="Arial"/>
        </w:rPr>
        <w:t xml:space="preserve">The </w:t>
      </w:r>
      <w:r w:rsidR="00E223D1" w:rsidRPr="00185A64">
        <w:rPr>
          <w:rFonts w:cs="Arial"/>
        </w:rPr>
        <w:t>Licensing Authority</w:t>
      </w:r>
      <w:r w:rsidR="008E103D" w:rsidRPr="00185A64">
        <w:rPr>
          <w:rFonts w:cs="Arial"/>
        </w:rPr>
        <w:t xml:space="preserve"> will formally review this Poli</w:t>
      </w:r>
      <w:r w:rsidR="00CF3DD5" w:rsidRPr="00185A64">
        <w:rPr>
          <w:rFonts w:cs="Arial"/>
        </w:rPr>
        <w:t xml:space="preserve">cy every three years, as required by the 2005 Act.  </w:t>
      </w:r>
      <w:r w:rsidR="007D10A1" w:rsidRPr="00185A64">
        <w:rPr>
          <w:rFonts w:cs="Arial"/>
        </w:rPr>
        <w:t>However,</w:t>
      </w:r>
      <w:r w:rsidR="00CF3DD5" w:rsidRPr="00185A64">
        <w:rPr>
          <w:rFonts w:cs="Arial"/>
        </w:rPr>
        <w:t xml:space="preserve"> during this </w:t>
      </w:r>
      <w:r w:rsidR="00FB0024" w:rsidRPr="00185A64">
        <w:rPr>
          <w:rFonts w:cs="Arial"/>
        </w:rPr>
        <w:t>period,</w:t>
      </w:r>
      <w:r w:rsidR="00CF3DD5" w:rsidRPr="00185A64">
        <w:rPr>
          <w:rFonts w:cs="Arial"/>
        </w:rPr>
        <w:t xml:space="preserve"> we will keep it under review which will allow us to make any revisions we consider appropriate.</w:t>
      </w:r>
    </w:p>
    <w:p w14:paraId="331C247F" w14:textId="77777777" w:rsidR="00A44ED3" w:rsidRDefault="00A44ED3" w:rsidP="007D09E8">
      <w:pPr>
        <w:pStyle w:val="ListParagraph"/>
        <w:rPr>
          <w:rFonts w:cs="Arial"/>
        </w:rPr>
      </w:pPr>
    </w:p>
    <w:p w14:paraId="11A2F19F" w14:textId="1A1051F1" w:rsidR="00A44ED3" w:rsidRPr="00F74528" w:rsidRDefault="00A44ED3" w:rsidP="005F3D05">
      <w:pPr>
        <w:pStyle w:val="BodyText"/>
        <w:numPr>
          <w:ilvl w:val="1"/>
          <w:numId w:val="15"/>
        </w:numPr>
        <w:tabs>
          <w:tab w:val="left" w:pos="813"/>
        </w:tabs>
        <w:spacing w:line="242" w:lineRule="auto"/>
        <w:ind w:hanging="700"/>
        <w:jc w:val="both"/>
        <w:rPr>
          <w:rFonts w:cs="Arial"/>
        </w:rPr>
      </w:pPr>
      <w:r>
        <w:t>The definition of ‘Gambling’ is defined in the Act as either gaming, betting, or taking part in a lottery:</w:t>
      </w:r>
    </w:p>
    <w:p w14:paraId="2C4FA582" w14:textId="77777777" w:rsidR="00A44ED3" w:rsidRDefault="00A44ED3" w:rsidP="007D09E8">
      <w:pPr>
        <w:pStyle w:val="ListParagraph"/>
        <w:rPr>
          <w:rFonts w:cs="Arial"/>
        </w:rPr>
      </w:pPr>
    </w:p>
    <w:p w14:paraId="506BB2E8" w14:textId="77777777" w:rsidR="00A44ED3" w:rsidRPr="00F74528" w:rsidRDefault="00A44ED3" w:rsidP="005F3D05">
      <w:pPr>
        <w:pStyle w:val="BodyText"/>
        <w:numPr>
          <w:ilvl w:val="0"/>
          <w:numId w:val="77"/>
        </w:numPr>
        <w:tabs>
          <w:tab w:val="left" w:pos="813"/>
        </w:tabs>
        <w:spacing w:line="242" w:lineRule="auto"/>
        <w:jc w:val="both"/>
        <w:rPr>
          <w:rFonts w:cs="Arial"/>
        </w:rPr>
      </w:pPr>
      <w:r>
        <w:t>gaming means playing a game of chance for a prize</w:t>
      </w:r>
    </w:p>
    <w:p w14:paraId="74137145" w14:textId="77777777" w:rsidR="00A44ED3" w:rsidRPr="00F74528" w:rsidRDefault="00A44ED3" w:rsidP="005F3D05">
      <w:pPr>
        <w:pStyle w:val="BodyText"/>
        <w:numPr>
          <w:ilvl w:val="0"/>
          <w:numId w:val="77"/>
        </w:numPr>
        <w:tabs>
          <w:tab w:val="left" w:pos="813"/>
        </w:tabs>
        <w:spacing w:line="242" w:lineRule="auto"/>
        <w:jc w:val="both"/>
        <w:rPr>
          <w:rFonts w:cs="Arial"/>
        </w:rPr>
      </w:pPr>
      <w:r>
        <w:t xml:space="preserve">betting means making or accepting a bet on the outcome of a race, competition, or any other event; the likelihood of anything occurring or not occurring; or whether anything is true or not </w:t>
      </w:r>
    </w:p>
    <w:p w14:paraId="7F243D46" w14:textId="3D36A2E1" w:rsidR="00A44ED3" w:rsidRPr="00185A64" w:rsidRDefault="00A44ED3" w:rsidP="005F3D05">
      <w:pPr>
        <w:pStyle w:val="BodyText"/>
        <w:numPr>
          <w:ilvl w:val="0"/>
          <w:numId w:val="77"/>
        </w:numPr>
        <w:tabs>
          <w:tab w:val="left" w:pos="813"/>
        </w:tabs>
        <w:spacing w:line="242" w:lineRule="auto"/>
        <w:jc w:val="both"/>
        <w:rPr>
          <w:rFonts w:cs="Arial"/>
        </w:rPr>
      </w:pPr>
      <w:proofErr w:type="gramStart"/>
      <w:r>
        <w:t>a lottery</w:t>
      </w:r>
      <w:proofErr w:type="gramEnd"/>
      <w:r>
        <w:t xml:space="preserve"> is where </w:t>
      </w:r>
      <w:proofErr w:type="gramStart"/>
      <w:r>
        <w:t>persons</w:t>
      </w:r>
      <w:proofErr w:type="gramEnd"/>
      <w:r>
        <w:t xml:space="preserve"> are required to pay </w:t>
      </w:r>
      <w:proofErr w:type="gramStart"/>
      <w:r>
        <w:t>in order to</w:t>
      </w:r>
      <w:proofErr w:type="gramEnd"/>
      <w:r>
        <w:t xml:space="preserve"> take part in an arrangement, </w:t>
      </w:r>
      <w:proofErr w:type="gramStart"/>
      <w:r>
        <w:t>during the course of</w:t>
      </w:r>
      <w:proofErr w:type="gramEnd"/>
      <w:r>
        <w:t xml:space="preserve"> which one or more prizes are allocated by a process which relies wholly on chance.</w:t>
      </w:r>
    </w:p>
    <w:p w14:paraId="74D35C04" w14:textId="77777777" w:rsidR="00CF3DD5" w:rsidRPr="00185A64" w:rsidRDefault="00CF3DD5" w:rsidP="002831FE">
      <w:pPr>
        <w:pStyle w:val="ListParagraph"/>
        <w:jc w:val="both"/>
        <w:rPr>
          <w:rFonts w:cs="Arial"/>
        </w:rPr>
      </w:pPr>
    </w:p>
    <w:p w14:paraId="4C174339" w14:textId="77777777" w:rsidR="00CF3DD5" w:rsidRPr="00185A64" w:rsidRDefault="00CF3DD5" w:rsidP="002831FE">
      <w:pPr>
        <w:pStyle w:val="BodyText"/>
        <w:tabs>
          <w:tab w:val="left" w:pos="813"/>
        </w:tabs>
        <w:spacing w:line="242" w:lineRule="auto"/>
        <w:jc w:val="both"/>
        <w:rPr>
          <w:rFonts w:cs="Arial"/>
          <w:b/>
        </w:rPr>
      </w:pPr>
      <w:r w:rsidRPr="00185A64">
        <w:rPr>
          <w:rFonts w:cs="Arial"/>
          <w:b/>
        </w:rPr>
        <w:t>Tower Hamlets Geographical Area</w:t>
      </w:r>
    </w:p>
    <w:p w14:paraId="337AC2A6" w14:textId="77777777" w:rsidR="00CF3DD5" w:rsidRPr="00185A64" w:rsidRDefault="00CF3DD5" w:rsidP="002831FE">
      <w:pPr>
        <w:pStyle w:val="BodyText"/>
        <w:tabs>
          <w:tab w:val="left" w:pos="813"/>
        </w:tabs>
        <w:spacing w:line="242" w:lineRule="auto"/>
        <w:jc w:val="both"/>
        <w:rPr>
          <w:rFonts w:cs="Arial"/>
        </w:rPr>
      </w:pPr>
    </w:p>
    <w:p w14:paraId="6DCD1F7F" w14:textId="1C5DF67D" w:rsidR="003F78E7" w:rsidRPr="003F78E7" w:rsidRDefault="00CF3DD5" w:rsidP="003F78E7">
      <w:pPr>
        <w:pStyle w:val="BodyText"/>
        <w:numPr>
          <w:ilvl w:val="1"/>
          <w:numId w:val="15"/>
        </w:numPr>
        <w:tabs>
          <w:tab w:val="left" w:pos="813"/>
        </w:tabs>
        <w:spacing w:line="242" w:lineRule="auto"/>
        <w:ind w:hanging="700"/>
        <w:jc w:val="both"/>
        <w:rPr>
          <w:spacing w:val="-2"/>
        </w:rPr>
      </w:pPr>
      <w:r w:rsidRPr="003F78E7">
        <w:rPr>
          <w:spacing w:val="-2"/>
        </w:rPr>
        <w:t xml:space="preserve">This Policy applies to the whole of the London Borough of Tower Hamlets.  </w:t>
      </w:r>
      <w:r w:rsidR="00403B10" w:rsidRPr="003F78E7">
        <w:rPr>
          <w:spacing w:val="-2"/>
        </w:rPr>
        <w:t>The</w:t>
      </w:r>
      <w:r w:rsidRPr="003F78E7">
        <w:rPr>
          <w:spacing w:val="-2"/>
        </w:rPr>
        <w:t xml:space="preserve"> borough </w:t>
      </w:r>
      <w:r w:rsidR="00390096" w:rsidRPr="003F78E7">
        <w:rPr>
          <w:spacing w:val="-2"/>
        </w:rPr>
        <w:t xml:space="preserve">is a </w:t>
      </w:r>
      <w:r w:rsidR="00390096" w:rsidRPr="00185A64">
        <w:rPr>
          <w:spacing w:val="-2"/>
        </w:rPr>
        <w:t>single</w:t>
      </w:r>
      <w:r w:rsidR="00390096" w:rsidRPr="003F78E7">
        <w:rPr>
          <w:spacing w:val="-2"/>
        </w:rPr>
        <w:t xml:space="preserve"> tier </w:t>
      </w:r>
      <w:r w:rsidR="00390096" w:rsidRPr="00185A64">
        <w:rPr>
          <w:spacing w:val="-2"/>
        </w:rPr>
        <w:t>authority</w:t>
      </w:r>
      <w:r w:rsidR="00390096" w:rsidRPr="003F78E7">
        <w:rPr>
          <w:spacing w:val="-2"/>
        </w:rPr>
        <w:t xml:space="preserve"> on </w:t>
      </w:r>
      <w:r w:rsidR="00390096" w:rsidRPr="00185A64">
        <w:rPr>
          <w:spacing w:val="-2"/>
        </w:rPr>
        <w:t>the</w:t>
      </w:r>
      <w:r w:rsidR="00390096" w:rsidRPr="003F78E7">
        <w:rPr>
          <w:spacing w:val="-2"/>
        </w:rPr>
        <w:t xml:space="preserve"> East side </w:t>
      </w:r>
      <w:r w:rsidR="00390096" w:rsidRPr="00185A64">
        <w:rPr>
          <w:spacing w:val="-2"/>
        </w:rPr>
        <w:t>of</w:t>
      </w:r>
      <w:r w:rsidR="00390096" w:rsidRPr="003F78E7">
        <w:rPr>
          <w:spacing w:val="-2"/>
        </w:rPr>
        <w:t xml:space="preserve"> inner </w:t>
      </w:r>
      <w:r w:rsidR="00390096" w:rsidRPr="00185A64">
        <w:rPr>
          <w:spacing w:val="-2"/>
        </w:rPr>
        <w:t>London</w:t>
      </w:r>
      <w:r w:rsidR="00403B10" w:rsidRPr="003F78E7">
        <w:rPr>
          <w:spacing w:val="-2"/>
        </w:rPr>
        <w:t xml:space="preserve"> </w:t>
      </w:r>
      <w:r w:rsidRPr="003F78E7">
        <w:rPr>
          <w:spacing w:val="-2"/>
        </w:rPr>
        <w:t>cover</w:t>
      </w:r>
      <w:r w:rsidR="00403B10" w:rsidRPr="003F78E7">
        <w:rPr>
          <w:spacing w:val="-2"/>
        </w:rPr>
        <w:t>ing an area of</w:t>
      </w:r>
      <w:r w:rsidRPr="003F78E7">
        <w:rPr>
          <w:spacing w:val="-2"/>
        </w:rPr>
        <w:t xml:space="preserve"> </w:t>
      </w:r>
      <w:r w:rsidR="00403B10" w:rsidRPr="003F78E7">
        <w:rPr>
          <w:spacing w:val="-2"/>
        </w:rPr>
        <w:t xml:space="preserve">approximately 19 kilometers squared.  It extends from </w:t>
      </w:r>
      <w:r w:rsidR="00FB0024" w:rsidRPr="003F78E7">
        <w:rPr>
          <w:spacing w:val="-2"/>
        </w:rPr>
        <w:t>Victoria Park</w:t>
      </w:r>
      <w:r w:rsidR="00403B10" w:rsidRPr="003F78E7">
        <w:rPr>
          <w:spacing w:val="-2"/>
        </w:rPr>
        <w:t xml:space="preserve"> in the north down to the Isle of Dogs in the </w:t>
      </w:r>
      <w:r w:rsidR="00E90422" w:rsidRPr="003F78E7">
        <w:rPr>
          <w:spacing w:val="-2"/>
        </w:rPr>
        <w:t>South and</w:t>
      </w:r>
      <w:r w:rsidR="00403B10" w:rsidRPr="003F78E7">
        <w:rPr>
          <w:spacing w:val="-2"/>
        </w:rPr>
        <w:t xml:space="preserve"> extends from the A12 in the east to Brick Lane and the Tower of London in the west.</w:t>
      </w:r>
      <w:r w:rsidR="004437AB" w:rsidRPr="003F78E7">
        <w:rPr>
          <w:spacing w:val="-2"/>
        </w:rPr>
        <w:t xml:space="preserve">  </w:t>
      </w:r>
      <w:r w:rsidR="003F78E7" w:rsidRPr="003F78E7">
        <w:rPr>
          <w:spacing w:val="-2"/>
        </w:rPr>
        <w:t>The Council publishes Borough and Area profiles – ward profiles on its website</w:t>
      </w:r>
      <w:r w:rsidR="00674373">
        <w:rPr>
          <w:spacing w:val="-2"/>
        </w:rPr>
        <w:t>:</w:t>
      </w:r>
    </w:p>
    <w:p w14:paraId="68FAFFB7" w14:textId="5B54385B" w:rsidR="003F78E7" w:rsidRPr="003F78E7" w:rsidRDefault="003F78E7" w:rsidP="003F78E7">
      <w:pPr>
        <w:pStyle w:val="BodyText"/>
        <w:tabs>
          <w:tab w:val="left" w:pos="813"/>
        </w:tabs>
        <w:spacing w:line="242" w:lineRule="auto"/>
        <w:ind w:firstLine="0"/>
        <w:jc w:val="both"/>
        <w:rPr>
          <w:spacing w:val="-2"/>
        </w:rPr>
      </w:pPr>
      <w:hyperlink r:id="rId12" w:history="1">
        <w:r w:rsidRPr="004C5CCD">
          <w:rPr>
            <w:rStyle w:val="Hyperlink"/>
            <w:spacing w:val="-2"/>
          </w:rPr>
          <w:t>https://www.towerhamlets.gov.uk/lgnl/community_and_living/borough_statistics/Borough_profile.aspx</w:t>
        </w:r>
      </w:hyperlink>
    </w:p>
    <w:p w14:paraId="57AC92E7" w14:textId="77777777" w:rsidR="0069392E" w:rsidRPr="00185A64" w:rsidRDefault="0069392E" w:rsidP="002831FE">
      <w:pPr>
        <w:spacing w:before="5"/>
        <w:jc w:val="both"/>
        <w:rPr>
          <w:rFonts w:ascii="Arial" w:eastAsia="Arial" w:hAnsi="Arial" w:cs="Arial"/>
          <w:sz w:val="23"/>
          <w:szCs w:val="23"/>
        </w:rPr>
      </w:pPr>
    </w:p>
    <w:p w14:paraId="128C8F06" w14:textId="33BCBCE0" w:rsidR="00390096" w:rsidRPr="00185A64" w:rsidRDefault="005A5EC2" w:rsidP="005F3D05">
      <w:pPr>
        <w:pStyle w:val="BodyText"/>
        <w:numPr>
          <w:ilvl w:val="1"/>
          <w:numId w:val="15"/>
        </w:numPr>
        <w:tabs>
          <w:tab w:val="left" w:pos="813"/>
        </w:tabs>
        <w:spacing w:line="242" w:lineRule="auto"/>
        <w:ind w:hanging="700"/>
        <w:jc w:val="both"/>
      </w:pPr>
      <w:r w:rsidRPr="00185A64">
        <w:rPr>
          <w:spacing w:val="-2"/>
        </w:rPr>
        <w:t>The</w:t>
      </w:r>
      <w:r w:rsidR="00390096" w:rsidRPr="00185A64">
        <w:rPr>
          <w:spacing w:val="6"/>
        </w:rPr>
        <w:t xml:space="preserve"> </w:t>
      </w:r>
      <w:r w:rsidR="00E223D1" w:rsidRPr="00185A64">
        <w:rPr>
          <w:spacing w:val="-2"/>
        </w:rPr>
        <w:t>Licensing Authority</w:t>
      </w:r>
      <w:r w:rsidR="00390096" w:rsidRPr="00185A64">
        <w:rPr>
          <w:spacing w:val="9"/>
        </w:rPr>
        <w:t xml:space="preserve"> </w:t>
      </w:r>
      <w:r w:rsidR="00390096" w:rsidRPr="00185A64">
        <w:rPr>
          <w:spacing w:val="-2"/>
        </w:rPr>
        <w:t>has</w:t>
      </w:r>
      <w:r w:rsidR="00390096" w:rsidRPr="00185A64">
        <w:rPr>
          <w:spacing w:val="8"/>
        </w:rPr>
        <w:t xml:space="preserve"> </w:t>
      </w:r>
      <w:r w:rsidR="00390096" w:rsidRPr="00185A64">
        <w:rPr>
          <w:spacing w:val="-2"/>
        </w:rPr>
        <w:t>consulted</w:t>
      </w:r>
      <w:r w:rsidR="00390096" w:rsidRPr="00185A64">
        <w:rPr>
          <w:spacing w:val="8"/>
        </w:rPr>
        <w:t xml:space="preserve"> </w:t>
      </w:r>
      <w:r w:rsidR="00390096" w:rsidRPr="00185A64">
        <w:rPr>
          <w:spacing w:val="-1"/>
        </w:rPr>
        <w:t>widely</w:t>
      </w:r>
      <w:r w:rsidR="00390096" w:rsidRPr="00185A64">
        <w:rPr>
          <w:spacing w:val="3"/>
        </w:rPr>
        <w:t xml:space="preserve"> </w:t>
      </w:r>
      <w:r w:rsidR="00390096" w:rsidRPr="00185A64">
        <w:rPr>
          <w:spacing w:val="-2"/>
        </w:rPr>
        <w:t>upon</w:t>
      </w:r>
      <w:r w:rsidR="00390096" w:rsidRPr="00185A64">
        <w:rPr>
          <w:spacing w:val="7"/>
        </w:rPr>
        <w:t xml:space="preserve"> </w:t>
      </w:r>
      <w:r w:rsidR="00390096" w:rsidRPr="00185A64">
        <w:t>its</w:t>
      </w:r>
      <w:r w:rsidR="00390096" w:rsidRPr="00185A64">
        <w:rPr>
          <w:spacing w:val="9"/>
        </w:rPr>
        <w:t xml:space="preserve"> </w:t>
      </w:r>
      <w:r w:rsidR="00390096" w:rsidRPr="00185A64">
        <w:rPr>
          <w:spacing w:val="-2"/>
        </w:rPr>
        <w:t>policy</w:t>
      </w:r>
      <w:r w:rsidR="00390096" w:rsidRPr="00185A64">
        <w:t xml:space="preserve"> </w:t>
      </w:r>
      <w:r w:rsidR="00390096" w:rsidRPr="00185A64">
        <w:rPr>
          <w:spacing w:val="-2"/>
        </w:rPr>
        <w:t>statement</w:t>
      </w:r>
      <w:r w:rsidR="00390096" w:rsidRPr="00185A64">
        <w:rPr>
          <w:spacing w:val="61"/>
          <w:w w:val="101"/>
        </w:rPr>
        <w:t xml:space="preserve"> </w:t>
      </w:r>
      <w:r w:rsidR="00390096" w:rsidRPr="00185A64">
        <w:rPr>
          <w:spacing w:val="-1"/>
        </w:rPr>
        <w:t>before</w:t>
      </w:r>
      <w:r w:rsidR="00390096" w:rsidRPr="00185A64">
        <w:t xml:space="preserve"> </w:t>
      </w:r>
      <w:proofErr w:type="spellStart"/>
      <w:r w:rsidR="00390096" w:rsidRPr="00185A64">
        <w:rPr>
          <w:spacing w:val="-1"/>
        </w:rPr>
        <w:t>finalising</w:t>
      </w:r>
      <w:proofErr w:type="spellEnd"/>
      <w:r w:rsidR="00390096" w:rsidRPr="00185A64">
        <w:rPr>
          <w:spacing w:val="6"/>
        </w:rPr>
        <w:t xml:space="preserve"> </w:t>
      </w:r>
      <w:r w:rsidR="00390096" w:rsidRPr="00185A64">
        <w:rPr>
          <w:spacing w:val="-2"/>
        </w:rPr>
        <w:t>and</w:t>
      </w:r>
      <w:r w:rsidR="00390096" w:rsidRPr="00185A64">
        <w:rPr>
          <w:spacing w:val="4"/>
        </w:rPr>
        <w:t xml:space="preserve"> </w:t>
      </w:r>
      <w:r w:rsidR="00390096" w:rsidRPr="00185A64">
        <w:rPr>
          <w:spacing w:val="-1"/>
        </w:rPr>
        <w:t>publishing</w:t>
      </w:r>
      <w:r w:rsidR="00390096" w:rsidRPr="00185A64">
        <w:rPr>
          <w:spacing w:val="4"/>
        </w:rPr>
        <w:t xml:space="preserve"> </w:t>
      </w:r>
      <w:r w:rsidR="00390096" w:rsidRPr="00185A64">
        <w:t>it.</w:t>
      </w:r>
      <w:r w:rsidR="00390096" w:rsidRPr="00185A64">
        <w:rPr>
          <w:spacing w:val="6"/>
        </w:rPr>
        <w:t xml:space="preserve"> </w:t>
      </w:r>
      <w:r w:rsidRPr="00185A64">
        <w:rPr>
          <w:spacing w:val="6"/>
        </w:rPr>
        <w:t xml:space="preserve"> </w:t>
      </w:r>
      <w:r w:rsidR="00390096" w:rsidRPr="00185A64">
        <w:t>A</w:t>
      </w:r>
      <w:r w:rsidR="00390096" w:rsidRPr="00185A64">
        <w:rPr>
          <w:spacing w:val="8"/>
        </w:rPr>
        <w:t xml:space="preserve"> </w:t>
      </w:r>
      <w:r w:rsidR="00390096" w:rsidRPr="00185A64">
        <w:rPr>
          <w:spacing w:val="-1"/>
        </w:rPr>
        <w:t>list</w:t>
      </w:r>
      <w:r w:rsidR="00390096" w:rsidRPr="00185A64">
        <w:rPr>
          <w:spacing w:val="6"/>
        </w:rPr>
        <w:t xml:space="preserve"> </w:t>
      </w:r>
      <w:r w:rsidR="00390096" w:rsidRPr="00185A64">
        <w:rPr>
          <w:spacing w:val="-3"/>
        </w:rPr>
        <w:t>of</w:t>
      </w:r>
      <w:r w:rsidR="00390096" w:rsidRPr="00185A64">
        <w:rPr>
          <w:spacing w:val="9"/>
        </w:rPr>
        <w:t xml:space="preserve"> </w:t>
      </w:r>
      <w:r w:rsidR="00390096" w:rsidRPr="00185A64">
        <w:rPr>
          <w:spacing w:val="-2"/>
        </w:rPr>
        <w:t>the</w:t>
      </w:r>
      <w:r w:rsidR="00390096" w:rsidRPr="00185A64">
        <w:rPr>
          <w:spacing w:val="4"/>
        </w:rPr>
        <w:t xml:space="preserve"> </w:t>
      </w:r>
      <w:r w:rsidR="00390096" w:rsidRPr="00185A64">
        <w:rPr>
          <w:spacing w:val="-1"/>
        </w:rPr>
        <w:t>persons</w:t>
      </w:r>
      <w:r w:rsidR="00390096" w:rsidRPr="00185A64">
        <w:rPr>
          <w:spacing w:val="5"/>
        </w:rPr>
        <w:t xml:space="preserve"> </w:t>
      </w:r>
      <w:r w:rsidR="00390096" w:rsidRPr="00185A64">
        <w:rPr>
          <w:spacing w:val="-2"/>
        </w:rPr>
        <w:t>and</w:t>
      </w:r>
      <w:r w:rsidR="00390096" w:rsidRPr="00185A64">
        <w:rPr>
          <w:spacing w:val="6"/>
        </w:rPr>
        <w:t xml:space="preserve"> </w:t>
      </w:r>
      <w:r w:rsidR="00390096" w:rsidRPr="00185A64">
        <w:rPr>
          <w:spacing w:val="-2"/>
        </w:rPr>
        <w:t>organisations</w:t>
      </w:r>
      <w:r w:rsidR="00390096" w:rsidRPr="00185A64">
        <w:rPr>
          <w:spacing w:val="67"/>
          <w:w w:val="101"/>
        </w:rPr>
        <w:t xml:space="preserve"> </w:t>
      </w:r>
      <w:r w:rsidR="00390096" w:rsidRPr="00185A64">
        <w:rPr>
          <w:spacing w:val="-2"/>
        </w:rPr>
        <w:t>consulted</w:t>
      </w:r>
      <w:r w:rsidR="00390096" w:rsidRPr="00185A64">
        <w:rPr>
          <w:spacing w:val="3"/>
        </w:rPr>
        <w:t xml:space="preserve"> </w:t>
      </w:r>
      <w:r w:rsidR="00390096" w:rsidRPr="00185A64">
        <w:t>is</w:t>
      </w:r>
      <w:r w:rsidR="00390096" w:rsidRPr="00185A64">
        <w:rPr>
          <w:spacing w:val="10"/>
        </w:rPr>
        <w:t xml:space="preserve"> </w:t>
      </w:r>
      <w:r w:rsidR="00390096" w:rsidRPr="00185A64">
        <w:rPr>
          <w:spacing w:val="-1"/>
        </w:rPr>
        <w:t>provided</w:t>
      </w:r>
      <w:r w:rsidR="00390096" w:rsidRPr="00185A64">
        <w:t xml:space="preserve"> in</w:t>
      </w:r>
      <w:r w:rsidR="00390096" w:rsidRPr="00185A64">
        <w:rPr>
          <w:spacing w:val="13"/>
        </w:rPr>
        <w:t xml:space="preserve"> </w:t>
      </w:r>
      <w:r w:rsidR="00390096" w:rsidRPr="00185A64">
        <w:rPr>
          <w:b/>
          <w:spacing w:val="-3"/>
        </w:rPr>
        <w:t>Annex</w:t>
      </w:r>
      <w:r w:rsidR="00390096" w:rsidRPr="00185A64">
        <w:rPr>
          <w:b/>
          <w:spacing w:val="3"/>
        </w:rPr>
        <w:t xml:space="preserve"> </w:t>
      </w:r>
      <w:r w:rsidR="003F78E7">
        <w:rPr>
          <w:b/>
        </w:rPr>
        <w:t>1</w:t>
      </w:r>
      <w:r w:rsidR="00390096" w:rsidRPr="00185A64">
        <w:rPr>
          <w:b/>
          <w:spacing w:val="8"/>
        </w:rPr>
        <w:t xml:space="preserve"> </w:t>
      </w:r>
      <w:r w:rsidR="00390096" w:rsidRPr="00185A64">
        <w:rPr>
          <w:spacing w:val="-2"/>
        </w:rPr>
        <w:t>of</w:t>
      </w:r>
      <w:r w:rsidR="00390096" w:rsidRPr="00185A64">
        <w:rPr>
          <w:spacing w:val="11"/>
        </w:rPr>
        <w:t xml:space="preserve"> </w:t>
      </w:r>
      <w:r w:rsidR="00390096" w:rsidRPr="00185A64">
        <w:rPr>
          <w:spacing w:val="-2"/>
        </w:rPr>
        <w:t>the</w:t>
      </w:r>
      <w:r w:rsidR="00390096" w:rsidRPr="00185A64">
        <w:rPr>
          <w:spacing w:val="4"/>
        </w:rPr>
        <w:t xml:space="preserve"> </w:t>
      </w:r>
      <w:r w:rsidR="00390096" w:rsidRPr="00185A64">
        <w:rPr>
          <w:spacing w:val="-1"/>
        </w:rPr>
        <w:t>Policy</w:t>
      </w:r>
      <w:r w:rsidR="00390096" w:rsidRPr="00185A64">
        <w:rPr>
          <w:spacing w:val="1"/>
        </w:rPr>
        <w:t xml:space="preserve"> </w:t>
      </w:r>
      <w:r w:rsidR="00390096" w:rsidRPr="00185A64">
        <w:rPr>
          <w:spacing w:val="-1"/>
        </w:rPr>
        <w:t>adopted</w:t>
      </w:r>
      <w:r w:rsidR="00390096" w:rsidRPr="00185A64">
        <w:rPr>
          <w:spacing w:val="5"/>
        </w:rPr>
        <w:t xml:space="preserve"> </w:t>
      </w:r>
      <w:r w:rsidR="00390096" w:rsidRPr="00185A64">
        <w:rPr>
          <w:spacing w:val="1"/>
        </w:rPr>
        <w:t>by</w:t>
      </w:r>
      <w:r w:rsidR="00390096" w:rsidRPr="00185A64">
        <w:rPr>
          <w:spacing w:val="-1"/>
        </w:rPr>
        <w:t xml:space="preserve"> </w:t>
      </w:r>
      <w:r w:rsidR="00390096" w:rsidRPr="00185A64">
        <w:t>the</w:t>
      </w:r>
      <w:r w:rsidR="00390096" w:rsidRPr="00185A64">
        <w:rPr>
          <w:spacing w:val="3"/>
        </w:rPr>
        <w:t xml:space="preserve"> </w:t>
      </w:r>
      <w:r w:rsidR="00E223D1" w:rsidRPr="00185A64">
        <w:rPr>
          <w:spacing w:val="-1"/>
        </w:rPr>
        <w:t>Licensing Authority</w:t>
      </w:r>
      <w:r w:rsidR="00390096" w:rsidRPr="00185A64">
        <w:rPr>
          <w:spacing w:val="-1"/>
        </w:rPr>
        <w:t>.</w:t>
      </w:r>
      <w:r w:rsidR="00390096" w:rsidRPr="00185A64">
        <w:rPr>
          <w:spacing w:val="-4"/>
        </w:rPr>
        <w:t xml:space="preserve"> </w:t>
      </w:r>
      <w:r w:rsidR="00390096" w:rsidRPr="00185A64">
        <w:rPr>
          <w:spacing w:val="5"/>
        </w:rPr>
        <w:t>We</w:t>
      </w:r>
      <w:r w:rsidR="00390096" w:rsidRPr="00185A64">
        <w:rPr>
          <w:spacing w:val="41"/>
          <w:w w:val="101"/>
        </w:rPr>
        <w:t xml:space="preserve"> </w:t>
      </w:r>
      <w:r w:rsidR="00390096" w:rsidRPr="00185A64">
        <w:rPr>
          <w:spacing w:val="-1"/>
        </w:rPr>
        <w:t>have</w:t>
      </w:r>
      <w:r w:rsidR="00390096" w:rsidRPr="00185A64">
        <w:rPr>
          <w:spacing w:val="10"/>
        </w:rPr>
        <w:t xml:space="preserve"> </w:t>
      </w:r>
      <w:r w:rsidR="00390096" w:rsidRPr="00185A64">
        <w:rPr>
          <w:spacing w:val="-2"/>
        </w:rPr>
        <w:t>consulted</w:t>
      </w:r>
      <w:r w:rsidR="00390096" w:rsidRPr="00185A64">
        <w:rPr>
          <w:spacing w:val="8"/>
        </w:rPr>
        <w:t xml:space="preserve"> </w:t>
      </w:r>
      <w:r w:rsidR="00390096" w:rsidRPr="00185A64">
        <w:rPr>
          <w:spacing w:val="-2"/>
        </w:rPr>
        <w:t>businesses,</w:t>
      </w:r>
      <w:r w:rsidR="00390096" w:rsidRPr="00185A64">
        <w:rPr>
          <w:spacing w:val="13"/>
        </w:rPr>
        <w:t xml:space="preserve"> </w:t>
      </w:r>
      <w:r w:rsidR="00390096" w:rsidRPr="00185A64">
        <w:rPr>
          <w:spacing w:val="-2"/>
        </w:rPr>
        <w:t>elected</w:t>
      </w:r>
      <w:r w:rsidR="00390096" w:rsidRPr="00185A64">
        <w:rPr>
          <w:spacing w:val="8"/>
        </w:rPr>
        <w:t xml:space="preserve"> </w:t>
      </w:r>
      <w:r w:rsidR="00390096" w:rsidRPr="00185A64">
        <w:rPr>
          <w:spacing w:val="-2"/>
        </w:rPr>
        <w:t>representatives,</w:t>
      </w:r>
      <w:r w:rsidR="00390096" w:rsidRPr="00185A64">
        <w:rPr>
          <w:spacing w:val="14"/>
        </w:rPr>
        <w:t xml:space="preserve"> </w:t>
      </w:r>
      <w:r w:rsidR="00390096" w:rsidRPr="00185A64">
        <w:rPr>
          <w:spacing w:val="-2"/>
        </w:rPr>
        <w:t>community</w:t>
      </w:r>
      <w:r w:rsidR="00390096" w:rsidRPr="00185A64">
        <w:rPr>
          <w:spacing w:val="3"/>
        </w:rPr>
        <w:t xml:space="preserve"> </w:t>
      </w:r>
      <w:r w:rsidR="00390096" w:rsidRPr="00185A64">
        <w:rPr>
          <w:spacing w:val="-1"/>
        </w:rPr>
        <w:t>and</w:t>
      </w:r>
      <w:r w:rsidR="00390096" w:rsidRPr="00185A64">
        <w:rPr>
          <w:spacing w:val="8"/>
        </w:rPr>
        <w:t xml:space="preserve"> </w:t>
      </w:r>
      <w:r w:rsidR="00390096" w:rsidRPr="00185A64">
        <w:rPr>
          <w:spacing w:val="-1"/>
        </w:rPr>
        <w:t>third</w:t>
      </w:r>
      <w:r w:rsidR="00390096" w:rsidRPr="00185A64">
        <w:rPr>
          <w:spacing w:val="77"/>
          <w:w w:val="101"/>
        </w:rPr>
        <w:t xml:space="preserve"> </w:t>
      </w:r>
      <w:r w:rsidR="00390096" w:rsidRPr="00185A64">
        <w:rPr>
          <w:spacing w:val="-1"/>
        </w:rPr>
        <w:t>sector</w:t>
      </w:r>
      <w:r w:rsidR="00390096" w:rsidRPr="00185A64">
        <w:rPr>
          <w:spacing w:val="10"/>
        </w:rPr>
        <w:t xml:space="preserve"> </w:t>
      </w:r>
      <w:r w:rsidR="00390096" w:rsidRPr="00185A64">
        <w:rPr>
          <w:spacing w:val="-1"/>
        </w:rPr>
        <w:t>organisations</w:t>
      </w:r>
      <w:r w:rsidR="00390096" w:rsidRPr="00185A64">
        <w:rPr>
          <w:spacing w:val="11"/>
        </w:rPr>
        <w:t xml:space="preserve"> </w:t>
      </w:r>
      <w:r w:rsidR="00390096" w:rsidRPr="00185A64">
        <w:rPr>
          <w:spacing w:val="-2"/>
        </w:rPr>
        <w:t>and</w:t>
      </w:r>
      <w:r w:rsidR="00390096" w:rsidRPr="00185A64">
        <w:rPr>
          <w:spacing w:val="9"/>
        </w:rPr>
        <w:t xml:space="preserve"> </w:t>
      </w:r>
      <w:r w:rsidR="00390096" w:rsidRPr="00185A64">
        <w:rPr>
          <w:spacing w:val="-2"/>
        </w:rPr>
        <w:t>responsible</w:t>
      </w:r>
      <w:r w:rsidR="00390096" w:rsidRPr="00185A64">
        <w:rPr>
          <w:spacing w:val="12"/>
        </w:rPr>
        <w:t xml:space="preserve"> </w:t>
      </w:r>
      <w:r w:rsidR="00390096" w:rsidRPr="00185A64">
        <w:rPr>
          <w:spacing w:val="-2"/>
        </w:rPr>
        <w:t>authorities.</w:t>
      </w:r>
    </w:p>
    <w:p w14:paraId="35578A42" w14:textId="4A1607FD" w:rsidR="00390096" w:rsidRDefault="00390096" w:rsidP="002831FE">
      <w:pPr>
        <w:spacing w:before="5"/>
        <w:jc w:val="both"/>
        <w:rPr>
          <w:rFonts w:ascii="Arial" w:eastAsia="Arial" w:hAnsi="Arial" w:cs="Arial"/>
          <w:sz w:val="23"/>
          <w:szCs w:val="23"/>
        </w:rPr>
      </w:pPr>
    </w:p>
    <w:p w14:paraId="2B838FD2" w14:textId="77777777" w:rsidR="007368D7" w:rsidRDefault="007368D7" w:rsidP="002831FE">
      <w:pPr>
        <w:spacing w:before="5"/>
        <w:jc w:val="both"/>
        <w:rPr>
          <w:rFonts w:ascii="Arial" w:eastAsia="Arial" w:hAnsi="Arial" w:cs="Arial"/>
          <w:sz w:val="23"/>
          <w:szCs w:val="23"/>
        </w:rPr>
      </w:pPr>
    </w:p>
    <w:p w14:paraId="4A3D50B2" w14:textId="6762559D" w:rsidR="00A44ED3" w:rsidRPr="007D09E8" w:rsidRDefault="00A44ED3" w:rsidP="002831FE">
      <w:pPr>
        <w:spacing w:before="5"/>
        <w:jc w:val="both"/>
        <w:rPr>
          <w:rFonts w:ascii="Arial" w:eastAsia="Arial" w:hAnsi="Arial" w:cs="Arial"/>
          <w:b/>
          <w:bCs/>
          <w:sz w:val="23"/>
          <w:szCs w:val="23"/>
        </w:rPr>
      </w:pPr>
      <w:r w:rsidRPr="007D09E8">
        <w:rPr>
          <w:rFonts w:ascii="Arial" w:eastAsia="Arial" w:hAnsi="Arial" w:cs="Arial"/>
          <w:b/>
          <w:bCs/>
          <w:sz w:val="23"/>
          <w:szCs w:val="23"/>
        </w:rPr>
        <w:lastRenderedPageBreak/>
        <w:t>Consultation</w:t>
      </w:r>
    </w:p>
    <w:p w14:paraId="5D240664" w14:textId="77777777" w:rsidR="00A44ED3" w:rsidRPr="00185A64" w:rsidRDefault="00A44ED3" w:rsidP="002831FE">
      <w:pPr>
        <w:spacing w:before="5"/>
        <w:jc w:val="both"/>
        <w:rPr>
          <w:rFonts w:ascii="Arial" w:eastAsia="Arial" w:hAnsi="Arial" w:cs="Arial"/>
          <w:sz w:val="23"/>
          <w:szCs w:val="23"/>
        </w:rPr>
      </w:pPr>
    </w:p>
    <w:p w14:paraId="7A5FDED7" w14:textId="77777777" w:rsidR="00390096" w:rsidRPr="00185A64" w:rsidRDefault="00390096" w:rsidP="005F3D05">
      <w:pPr>
        <w:pStyle w:val="BodyText"/>
        <w:numPr>
          <w:ilvl w:val="1"/>
          <w:numId w:val="15"/>
        </w:numPr>
        <w:tabs>
          <w:tab w:val="left" w:pos="813"/>
        </w:tabs>
        <w:spacing w:line="242" w:lineRule="auto"/>
        <w:ind w:hanging="700"/>
        <w:jc w:val="both"/>
      </w:pPr>
      <w:r w:rsidRPr="00185A64">
        <w:rPr>
          <w:spacing w:val="-1"/>
        </w:rPr>
        <w:t>The</w:t>
      </w:r>
      <w:r w:rsidRPr="00185A64">
        <w:rPr>
          <w:spacing w:val="6"/>
        </w:rPr>
        <w:t xml:space="preserve"> </w:t>
      </w:r>
      <w:r w:rsidR="005A5EC2" w:rsidRPr="00185A64">
        <w:rPr>
          <w:spacing w:val="-2"/>
        </w:rPr>
        <w:t>2005 Act</w:t>
      </w:r>
      <w:r w:rsidRPr="00185A64">
        <w:rPr>
          <w:spacing w:val="7"/>
        </w:rPr>
        <w:t xml:space="preserve"> </w:t>
      </w:r>
      <w:r w:rsidRPr="00185A64">
        <w:rPr>
          <w:spacing w:val="-2"/>
        </w:rPr>
        <w:t>requires</w:t>
      </w:r>
      <w:r w:rsidRPr="00185A64">
        <w:rPr>
          <w:spacing w:val="7"/>
        </w:rPr>
        <w:t xml:space="preserve"> </w:t>
      </w:r>
      <w:r w:rsidRPr="00185A64">
        <w:rPr>
          <w:spacing w:val="-2"/>
        </w:rPr>
        <w:t>that</w:t>
      </w:r>
      <w:r w:rsidRPr="00185A64">
        <w:rPr>
          <w:spacing w:val="10"/>
        </w:rPr>
        <w:t xml:space="preserve"> </w:t>
      </w:r>
      <w:r w:rsidRPr="00185A64">
        <w:rPr>
          <w:spacing w:val="-2"/>
        </w:rPr>
        <w:t>the</w:t>
      </w:r>
      <w:r w:rsidRPr="00185A64">
        <w:rPr>
          <w:spacing w:val="1"/>
        </w:rPr>
        <w:t xml:space="preserve"> </w:t>
      </w:r>
      <w:r w:rsidRPr="00185A64">
        <w:rPr>
          <w:spacing w:val="-2"/>
        </w:rPr>
        <w:t>following</w:t>
      </w:r>
      <w:r w:rsidRPr="00185A64">
        <w:rPr>
          <w:spacing w:val="6"/>
        </w:rPr>
        <w:t xml:space="preserve"> </w:t>
      </w:r>
      <w:r w:rsidRPr="00185A64">
        <w:rPr>
          <w:spacing w:val="-1"/>
        </w:rPr>
        <w:t>parties</w:t>
      </w:r>
      <w:r w:rsidRPr="00185A64">
        <w:rPr>
          <w:spacing w:val="8"/>
        </w:rPr>
        <w:t xml:space="preserve"> </w:t>
      </w:r>
      <w:r w:rsidRPr="00185A64">
        <w:rPr>
          <w:spacing w:val="-3"/>
        </w:rPr>
        <w:t>are</w:t>
      </w:r>
      <w:r w:rsidRPr="00185A64">
        <w:rPr>
          <w:spacing w:val="4"/>
        </w:rPr>
        <w:t xml:space="preserve"> </w:t>
      </w:r>
      <w:r w:rsidRPr="00185A64">
        <w:rPr>
          <w:spacing w:val="-1"/>
        </w:rPr>
        <w:t>consulted</w:t>
      </w:r>
      <w:r w:rsidRPr="00185A64">
        <w:rPr>
          <w:spacing w:val="6"/>
        </w:rPr>
        <w:t xml:space="preserve"> </w:t>
      </w:r>
      <w:r w:rsidRPr="00185A64">
        <w:rPr>
          <w:spacing w:val="-2"/>
        </w:rPr>
        <w:t>by</w:t>
      </w:r>
      <w:r w:rsidRPr="00185A64">
        <w:rPr>
          <w:spacing w:val="59"/>
          <w:w w:val="101"/>
        </w:rPr>
        <w:t xml:space="preserve"> </w:t>
      </w:r>
      <w:r w:rsidRPr="00185A64">
        <w:rPr>
          <w:spacing w:val="-1"/>
        </w:rPr>
        <w:t>Licensing</w:t>
      </w:r>
      <w:r w:rsidRPr="00185A64">
        <w:rPr>
          <w:spacing w:val="21"/>
        </w:rPr>
        <w:t xml:space="preserve"> </w:t>
      </w:r>
      <w:r w:rsidRPr="00185A64">
        <w:rPr>
          <w:spacing w:val="-2"/>
        </w:rPr>
        <w:t>Authorities:</w:t>
      </w:r>
    </w:p>
    <w:p w14:paraId="4AF4C847" w14:textId="77777777" w:rsidR="00390096" w:rsidRPr="00185A64" w:rsidRDefault="00390096" w:rsidP="002831FE">
      <w:pPr>
        <w:spacing w:before="3"/>
        <w:jc w:val="both"/>
        <w:rPr>
          <w:rFonts w:ascii="Arial" w:eastAsia="Arial" w:hAnsi="Arial" w:cs="Arial"/>
          <w:sz w:val="23"/>
          <w:szCs w:val="23"/>
        </w:rPr>
      </w:pPr>
    </w:p>
    <w:p w14:paraId="2BB43478" w14:textId="77777777" w:rsidR="00390096" w:rsidRPr="00185A64" w:rsidRDefault="00390096" w:rsidP="005F3D05">
      <w:pPr>
        <w:pStyle w:val="BodyText"/>
        <w:numPr>
          <w:ilvl w:val="2"/>
          <w:numId w:val="14"/>
        </w:numPr>
        <w:tabs>
          <w:tab w:val="left" w:pos="1164"/>
        </w:tabs>
        <w:jc w:val="both"/>
      </w:pPr>
      <w:r w:rsidRPr="00185A64">
        <w:rPr>
          <w:spacing w:val="-1"/>
        </w:rPr>
        <w:t>The</w:t>
      </w:r>
      <w:r w:rsidRPr="00185A64">
        <w:rPr>
          <w:spacing w:val="6"/>
        </w:rPr>
        <w:t xml:space="preserve"> </w:t>
      </w:r>
      <w:r w:rsidRPr="00185A64">
        <w:rPr>
          <w:spacing w:val="-2"/>
        </w:rPr>
        <w:t>Chief</w:t>
      </w:r>
      <w:r w:rsidRPr="00185A64">
        <w:rPr>
          <w:spacing w:val="9"/>
        </w:rPr>
        <w:t xml:space="preserve"> </w:t>
      </w:r>
      <w:r w:rsidRPr="00185A64">
        <w:rPr>
          <w:spacing w:val="-1"/>
        </w:rPr>
        <w:t>Officer</w:t>
      </w:r>
      <w:r w:rsidRPr="00185A64">
        <w:rPr>
          <w:spacing w:val="3"/>
        </w:rPr>
        <w:t xml:space="preserve"> </w:t>
      </w:r>
      <w:r w:rsidRPr="00185A64">
        <w:rPr>
          <w:spacing w:val="-2"/>
        </w:rPr>
        <w:t>of</w:t>
      </w:r>
      <w:r w:rsidRPr="00185A64">
        <w:rPr>
          <w:spacing w:val="9"/>
        </w:rPr>
        <w:t xml:space="preserve"> </w:t>
      </w:r>
      <w:r w:rsidRPr="00185A64">
        <w:rPr>
          <w:spacing w:val="-1"/>
        </w:rPr>
        <w:t>Police</w:t>
      </w:r>
    </w:p>
    <w:p w14:paraId="3B4DAFEB" w14:textId="77777777" w:rsidR="00390096" w:rsidRPr="00185A64" w:rsidRDefault="00390096" w:rsidP="005F3D05">
      <w:pPr>
        <w:pStyle w:val="BodyText"/>
        <w:numPr>
          <w:ilvl w:val="2"/>
          <w:numId w:val="14"/>
        </w:numPr>
        <w:tabs>
          <w:tab w:val="left" w:pos="1164"/>
        </w:tabs>
        <w:spacing w:before="6"/>
        <w:jc w:val="both"/>
      </w:pPr>
      <w:r w:rsidRPr="00185A64">
        <w:rPr>
          <w:spacing w:val="-1"/>
        </w:rPr>
        <w:t>One</w:t>
      </w:r>
      <w:r w:rsidRPr="00185A64">
        <w:rPr>
          <w:spacing w:val="5"/>
        </w:rPr>
        <w:t xml:space="preserve"> </w:t>
      </w:r>
      <w:r w:rsidRPr="00185A64">
        <w:rPr>
          <w:spacing w:val="-1"/>
        </w:rPr>
        <w:t>or</w:t>
      </w:r>
      <w:r w:rsidRPr="00185A64">
        <w:rPr>
          <w:spacing w:val="5"/>
        </w:rPr>
        <w:t xml:space="preserve"> </w:t>
      </w:r>
      <w:r w:rsidRPr="00185A64">
        <w:t>more</w:t>
      </w:r>
      <w:r w:rsidRPr="00185A64">
        <w:rPr>
          <w:spacing w:val="4"/>
        </w:rPr>
        <w:t xml:space="preserve"> </w:t>
      </w:r>
      <w:r w:rsidRPr="00185A64">
        <w:rPr>
          <w:spacing w:val="-1"/>
        </w:rPr>
        <w:t>persons</w:t>
      </w:r>
      <w:r w:rsidRPr="00185A64">
        <w:rPr>
          <w:spacing w:val="7"/>
        </w:rPr>
        <w:t xml:space="preserve"> </w:t>
      </w:r>
      <w:r w:rsidRPr="00185A64">
        <w:rPr>
          <w:spacing w:val="-2"/>
        </w:rPr>
        <w:t>who</w:t>
      </w:r>
      <w:r w:rsidRPr="00185A64">
        <w:rPr>
          <w:spacing w:val="6"/>
        </w:rPr>
        <w:t xml:space="preserve"> </w:t>
      </w:r>
      <w:r w:rsidRPr="00185A64">
        <w:rPr>
          <w:spacing w:val="-2"/>
        </w:rPr>
        <w:t>appear</w:t>
      </w:r>
      <w:r w:rsidRPr="00185A64">
        <w:rPr>
          <w:spacing w:val="8"/>
        </w:rPr>
        <w:t xml:space="preserve"> </w:t>
      </w:r>
      <w:r w:rsidRPr="00185A64">
        <w:rPr>
          <w:spacing w:val="-1"/>
        </w:rPr>
        <w:t>to</w:t>
      </w:r>
      <w:r w:rsidRPr="00185A64">
        <w:rPr>
          <w:spacing w:val="6"/>
        </w:rPr>
        <w:t xml:space="preserve"> </w:t>
      </w:r>
      <w:r w:rsidRPr="00185A64">
        <w:rPr>
          <w:spacing w:val="-2"/>
        </w:rPr>
        <w:t>the</w:t>
      </w:r>
      <w:r w:rsidRPr="00185A64">
        <w:rPr>
          <w:spacing w:val="5"/>
        </w:rPr>
        <w:t xml:space="preserve"> </w:t>
      </w:r>
      <w:r w:rsidRPr="00185A64">
        <w:rPr>
          <w:spacing w:val="-2"/>
        </w:rPr>
        <w:t>authority</w:t>
      </w:r>
      <w:r w:rsidRPr="00185A64">
        <w:t xml:space="preserve"> </w:t>
      </w:r>
      <w:r w:rsidRPr="00185A64">
        <w:rPr>
          <w:spacing w:val="-1"/>
        </w:rPr>
        <w:t>represent</w:t>
      </w:r>
      <w:r w:rsidRPr="00185A64">
        <w:rPr>
          <w:spacing w:val="6"/>
        </w:rPr>
        <w:t xml:space="preserve"> </w:t>
      </w:r>
      <w:r w:rsidRPr="00185A64">
        <w:rPr>
          <w:spacing w:val="-1"/>
        </w:rPr>
        <w:t>the</w:t>
      </w:r>
      <w:r w:rsidRPr="00185A64">
        <w:rPr>
          <w:spacing w:val="57"/>
          <w:w w:val="101"/>
        </w:rPr>
        <w:t xml:space="preserve"> </w:t>
      </w:r>
      <w:r w:rsidRPr="00185A64">
        <w:rPr>
          <w:spacing w:val="-1"/>
        </w:rPr>
        <w:t>interests</w:t>
      </w:r>
      <w:r w:rsidRPr="00185A64">
        <w:rPr>
          <w:spacing w:val="6"/>
        </w:rPr>
        <w:t xml:space="preserve"> </w:t>
      </w:r>
      <w:r w:rsidRPr="00185A64">
        <w:rPr>
          <w:spacing w:val="-1"/>
        </w:rPr>
        <w:t>of</w:t>
      </w:r>
      <w:r w:rsidRPr="00185A64">
        <w:rPr>
          <w:spacing w:val="15"/>
        </w:rPr>
        <w:t xml:space="preserve"> </w:t>
      </w:r>
      <w:r w:rsidRPr="00185A64">
        <w:rPr>
          <w:spacing w:val="-2"/>
        </w:rPr>
        <w:t>persons</w:t>
      </w:r>
      <w:r w:rsidRPr="00185A64">
        <w:rPr>
          <w:spacing w:val="6"/>
        </w:rPr>
        <w:t xml:space="preserve"> </w:t>
      </w:r>
      <w:r w:rsidRPr="00185A64">
        <w:rPr>
          <w:spacing w:val="-2"/>
        </w:rPr>
        <w:t>carrying</w:t>
      </w:r>
      <w:r w:rsidRPr="00185A64">
        <w:rPr>
          <w:spacing w:val="8"/>
        </w:rPr>
        <w:t xml:space="preserve"> </w:t>
      </w:r>
      <w:r w:rsidRPr="00185A64">
        <w:rPr>
          <w:spacing w:val="-1"/>
        </w:rPr>
        <w:t>on</w:t>
      </w:r>
      <w:r w:rsidRPr="00185A64">
        <w:rPr>
          <w:spacing w:val="5"/>
        </w:rPr>
        <w:t xml:space="preserve"> </w:t>
      </w:r>
      <w:r w:rsidRPr="00185A64">
        <w:rPr>
          <w:spacing w:val="-1"/>
        </w:rPr>
        <w:t>gambling</w:t>
      </w:r>
      <w:r w:rsidRPr="00185A64">
        <w:rPr>
          <w:spacing w:val="5"/>
        </w:rPr>
        <w:t xml:space="preserve"> </w:t>
      </w:r>
      <w:r w:rsidRPr="00185A64">
        <w:rPr>
          <w:spacing w:val="-2"/>
        </w:rPr>
        <w:t>businesses</w:t>
      </w:r>
      <w:r w:rsidRPr="00185A64">
        <w:rPr>
          <w:spacing w:val="6"/>
        </w:rPr>
        <w:t xml:space="preserve"> </w:t>
      </w:r>
      <w:r w:rsidRPr="00185A64">
        <w:t>in</w:t>
      </w:r>
      <w:r w:rsidRPr="00185A64">
        <w:rPr>
          <w:spacing w:val="5"/>
        </w:rPr>
        <w:t xml:space="preserve"> </w:t>
      </w:r>
      <w:r w:rsidRPr="00185A64">
        <w:rPr>
          <w:spacing w:val="-1"/>
        </w:rPr>
        <w:t>the</w:t>
      </w:r>
      <w:r w:rsidRPr="00185A64">
        <w:rPr>
          <w:spacing w:val="5"/>
        </w:rPr>
        <w:t xml:space="preserve"> </w:t>
      </w:r>
      <w:r w:rsidRPr="00185A64">
        <w:rPr>
          <w:spacing w:val="-2"/>
        </w:rPr>
        <w:t>authority’s</w:t>
      </w:r>
      <w:r w:rsidRPr="00185A64">
        <w:rPr>
          <w:spacing w:val="61"/>
          <w:w w:val="101"/>
        </w:rPr>
        <w:t xml:space="preserve"> </w:t>
      </w:r>
      <w:r w:rsidRPr="00185A64">
        <w:rPr>
          <w:spacing w:val="-1"/>
        </w:rPr>
        <w:t>area</w:t>
      </w:r>
    </w:p>
    <w:p w14:paraId="2E62996C" w14:textId="77777777" w:rsidR="00390096" w:rsidRPr="00F00B59" w:rsidRDefault="00390096" w:rsidP="005F3D05">
      <w:pPr>
        <w:pStyle w:val="BodyText"/>
        <w:numPr>
          <w:ilvl w:val="2"/>
          <w:numId w:val="14"/>
        </w:numPr>
        <w:tabs>
          <w:tab w:val="left" w:pos="1164"/>
        </w:tabs>
        <w:spacing w:before="3" w:line="241" w:lineRule="auto"/>
        <w:jc w:val="both"/>
      </w:pPr>
      <w:r w:rsidRPr="00185A64">
        <w:rPr>
          <w:spacing w:val="-1"/>
        </w:rPr>
        <w:t>One</w:t>
      </w:r>
      <w:r w:rsidRPr="00185A64">
        <w:rPr>
          <w:spacing w:val="5"/>
        </w:rPr>
        <w:t xml:space="preserve"> </w:t>
      </w:r>
      <w:r w:rsidRPr="00185A64">
        <w:rPr>
          <w:spacing w:val="-1"/>
        </w:rPr>
        <w:t>or</w:t>
      </w:r>
      <w:r w:rsidRPr="00185A64">
        <w:rPr>
          <w:spacing w:val="5"/>
        </w:rPr>
        <w:t xml:space="preserve"> </w:t>
      </w:r>
      <w:r w:rsidRPr="00185A64">
        <w:t>more</w:t>
      </w:r>
      <w:r w:rsidRPr="00185A64">
        <w:rPr>
          <w:spacing w:val="3"/>
        </w:rPr>
        <w:t xml:space="preserve"> </w:t>
      </w:r>
      <w:proofErr w:type="gramStart"/>
      <w:r w:rsidRPr="00185A64">
        <w:rPr>
          <w:spacing w:val="-2"/>
        </w:rPr>
        <w:t>persons</w:t>
      </w:r>
      <w:proofErr w:type="gramEnd"/>
      <w:r w:rsidRPr="00185A64">
        <w:rPr>
          <w:spacing w:val="1"/>
        </w:rPr>
        <w:t xml:space="preserve"> </w:t>
      </w:r>
      <w:r w:rsidRPr="00185A64">
        <w:rPr>
          <w:spacing w:val="-2"/>
        </w:rPr>
        <w:t>who</w:t>
      </w:r>
      <w:r w:rsidRPr="00185A64">
        <w:rPr>
          <w:spacing w:val="6"/>
        </w:rPr>
        <w:t xml:space="preserve"> </w:t>
      </w:r>
      <w:r w:rsidRPr="00185A64">
        <w:rPr>
          <w:spacing w:val="-2"/>
        </w:rPr>
        <w:t>appear</w:t>
      </w:r>
      <w:r w:rsidRPr="00185A64">
        <w:rPr>
          <w:spacing w:val="7"/>
        </w:rPr>
        <w:t xml:space="preserve"> </w:t>
      </w:r>
      <w:r w:rsidRPr="00185A64">
        <w:rPr>
          <w:spacing w:val="-1"/>
        </w:rPr>
        <w:t>to</w:t>
      </w:r>
      <w:r w:rsidRPr="00185A64">
        <w:rPr>
          <w:spacing w:val="6"/>
        </w:rPr>
        <w:t xml:space="preserve"> </w:t>
      </w:r>
      <w:r w:rsidRPr="00185A64">
        <w:rPr>
          <w:spacing w:val="-1"/>
        </w:rPr>
        <w:t>the</w:t>
      </w:r>
      <w:r w:rsidRPr="00185A64">
        <w:rPr>
          <w:spacing w:val="3"/>
        </w:rPr>
        <w:t xml:space="preserve"> </w:t>
      </w:r>
      <w:r w:rsidRPr="00185A64">
        <w:rPr>
          <w:spacing w:val="-1"/>
        </w:rPr>
        <w:t>authority</w:t>
      </w:r>
      <w:r w:rsidRPr="00185A64">
        <w:rPr>
          <w:spacing w:val="-3"/>
        </w:rPr>
        <w:t xml:space="preserve"> </w:t>
      </w:r>
      <w:r w:rsidRPr="00185A64">
        <w:rPr>
          <w:spacing w:val="1"/>
        </w:rPr>
        <w:t>to</w:t>
      </w:r>
      <w:r w:rsidRPr="00185A64">
        <w:rPr>
          <w:spacing w:val="6"/>
        </w:rPr>
        <w:t xml:space="preserve"> </w:t>
      </w:r>
      <w:r w:rsidRPr="00185A64">
        <w:rPr>
          <w:spacing w:val="-2"/>
        </w:rPr>
        <w:t>represent</w:t>
      </w:r>
      <w:r w:rsidRPr="00185A64">
        <w:rPr>
          <w:spacing w:val="8"/>
        </w:rPr>
        <w:t xml:space="preserve"> </w:t>
      </w:r>
      <w:r w:rsidRPr="00185A64">
        <w:rPr>
          <w:spacing w:val="-2"/>
        </w:rPr>
        <w:t>the</w:t>
      </w:r>
      <w:r w:rsidRPr="00185A64">
        <w:rPr>
          <w:spacing w:val="47"/>
          <w:w w:val="101"/>
        </w:rPr>
        <w:t xml:space="preserve"> </w:t>
      </w:r>
      <w:r w:rsidRPr="00185A64">
        <w:rPr>
          <w:spacing w:val="-1"/>
        </w:rPr>
        <w:t>interests</w:t>
      </w:r>
      <w:r w:rsidRPr="00185A64">
        <w:rPr>
          <w:spacing w:val="3"/>
        </w:rPr>
        <w:t xml:space="preserve"> </w:t>
      </w:r>
      <w:r w:rsidRPr="00185A64">
        <w:rPr>
          <w:spacing w:val="-1"/>
        </w:rPr>
        <w:t>of</w:t>
      </w:r>
      <w:r w:rsidRPr="00185A64">
        <w:rPr>
          <w:spacing w:val="13"/>
        </w:rPr>
        <w:t xml:space="preserve"> </w:t>
      </w:r>
      <w:proofErr w:type="gramStart"/>
      <w:r w:rsidRPr="00185A64">
        <w:rPr>
          <w:spacing w:val="-2"/>
        </w:rPr>
        <w:t>persons</w:t>
      </w:r>
      <w:proofErr w:type="gramEnd"/>
      <w:r w:rsidRPr="00185A64">
        <w:rPr>
          <w:spacing w:val="6"/>
        </w:rPr>
        <w:t xml:space="preserve"> </w:t>
      </w:r>
      <w:r w:rsidRPr="00185A64">
        <w:rPr>
          <w:spacing w:val="-3"/>
        </w:rPr>
        <w:t>who</w:t>
      </w:r>
      <w:r w:rsidRPr="00185A64">
        <w:rPr>
          <w:spacing w:val="5"/>
        </w:rPr>
        <w:t xml:space="preserve"> </w:t>
      </w:r>
      <w:r w:rsidRPr="00185A64">
        <w:rPr>
          <w:spacing w:val="-1"/>
        </w:rPr>
        <w:t>are</w:t>
      </w:r>
      <w:r w:rsidRPr="00185A64">
        <w:rPr>
          <w:spacing w:val="2"/>
        </w:rPr>
        <w:t xml:space="preserve"> </w:t>
      </w:r>
      <w:r w:rsidRPr="00185A64">
        <w:t>likely</w:t>
      </w:r>
      <w:r w:rsidRPr="00185A64">
        <w:rPr>
          <w:spacing w:val="-1"/>
        </w:rPr>
        <w:t xml:space="preserve"> </w:t>
      </w:r>
      <w:r w:rsidRPr="00185A64">
        <w:rPr>
          <w:spacing w:val="1"/>
        </w:rPr>
        <w:t>to</w:t>
      </w:r>
      <w:r w:rsidRPr="00185A64">
        <w:rPr>
          <w:spacing w:val="3"/>
        </w:rPr>
        <w:t xml:space="preserve"> </w:t>
      </w:r>
      <w:r w:rsidRPr="00185A64">
        <w:rPr>
          <w:spacing w:val="1"/>
        </w:rPr>
        <w:t>be</w:t>
      </w:r>
      <w:r w:rsidRPr="00185A64">
        <w:rPr>
          <w:spacing w:val="2"/>
        </w:rPr>
        <w:t xml:space="preserve"> </w:t>
      </w:r>
      <w:r w:rsidRPr="00185A64">
        <w:rPr>
          <w:spacing w:val="-2"/>
        </w:rPr>
        <w:t>affected</w:t>
      </w:r>
      <w:r w:rsidRPr="00185A64">
        <w:rPr>
          <w:spacing w:val="3"/>
        </w:rPr>
        <w:t xml:space="preserve"> </w:t>
      </w:r>
      <w:r w:rsidRPr="00185A64">
        <w:rPr>
          <w:spacing w:val="-1"/>
        </w:rPr>
        <w:t xml:space="preserve">by </w:t>
      </w:r>
      <w:r w:rsidRPr="00185A64">
        <w:t>the</w:t>
      </w:r>
      <w:r w:rsidRPr="00185A64">
        <w:rPr>
          <w:spacing w:val="4"/>
        </w:rPr>
        <w:t xml:space="preserve"> </w:t>
      </w:r>
      <w:r w:rsidRPr="00185A64">
        <w:rPr>
          <w:spacing w:val="-1"/>
        </w:rPr>
        <w:t>exercise</w:t>
      </w:r>
      <w:r w:rsidRPr="00185A64">
        <w:rPr>
          <w:spacing w:val="11"/>
        </w:rPr>
        <w:t xml:space="preserve"> </w:t>
      </w:r>
      <w:r w:rsidRPr="00185A64">
        <w:rPr>
          <w:spacing w:val="-3"/>
        </w:rPr>
        <w:t>of</w:t>
      </w:r>
      <w:r w:rsidRPr="00185A64">
        <w:rPr>
          <w:spacing w:val="8"/>
        </w:rPr>
        <w:t xml:space="preserve"> </w:t>
      </w:r>
      <w:r w:rsidRPr="00185A64">
        <w:rPr>
          <w:spacing w:val="-2"/>
        </w:rPr>
        <w:t>the</w:t>
      </w:r>
      <w:r w:rsidRPr="00185A64">
        <w:rPr>
          <w:spacing w:val="49"/>
          <w:w w:val="101"/>
        </w:rPr>
        <w:t xml:space="preserve"> </w:t>
      </w:r>
      <w:r w:rsidRPr="00185A64">
        <w:rPr>
          <w:spacing w:val="-2"/>
        </w:rPr>
        <w:t>authority’s</w:t>
      </w:r>
      <w:r w:rsidRPr="00185A64">
        <w:rPr>
          <w:spacing w:val="6"/>
        </w:rPr>
        <w:t xml:space="preserve"> </w:t>
      </w:r>
      <w:r w:rsidRPr="00185A64">
        <w:rPr>
          <w:spacing w:val="-1"/>
        </w:rPr>
        <w:t>functions</w:t>
      </w:r>
      <w:r w:rsidRPr="00185A64">
        <w:rPr>
          <w:spacing w:val="7"/>
        </w:rPr>
        <w:t xml:space="preserve"> </w:t>
      </w:r>
      <w:r w:rsidRPr="00185A64">
        <w:rPr>
          <w:spacing w:val="-2"/>
        </w:rPr>
        <w:t>under</w:t>
      </w:r>
      <w:r w:rsidRPr="00185A64">
        <w:rPr>
          <w:spacing w:val="7"/>
        </w:rPr>
        <w:t xml:space="preserve"> </w:t>
      </w:r>
      <w:r w:rsidRPr="00185A64">
        <w:rPr>
          <w:spacing w:val="-1"/>
        </w:rPr>
        <w:t>the</w:t>
      </w:r>
      <w:r w:rsidRPr="00185A64">
        <w:rPr>
          <w:spacing w:val="8"/>
        </w:rPr>
        <w:t xml:space="preserve"> </w:t>
      </w:r>
      <w:r w:rsidRPr="00185A64">
        <w:rPr>
          <w:spacing w:val="-2"/>
        </w:rPr>
        <w:t>Gambling</w:t>
      </w:r>
      <w:r w:rsidRPr="00185A64">
        <w:rPr>
          <w:spacing w:val="6"/>
        </w:rPr>
        <w:t xml:space="preserve"> </w:t>
      </w:r>
      <w:r w:rsidRPr="00185A64">
        <w:t>Act</w:t>
      </w:r>
      <w:r w:rsidRPr="00185A64">
        <w:rPr>
          <w:spacing w:val="8"/>
        </w:rPr>
        <w:t xml:space="preserve"> </w:t>
      </w:r>
      <w:r w:rsidRPr="00185A64">
        <w:rPr>
          <w:spacing w:val="-2"/>
        </w:rPr>
        <w:t>2005.</w:t>
      </w:r>
    </w:p>
    <w:p w14:paraId="638B571C" w14:textId="77777777" w:rsidR="00F00B59" w:rsidRPr="00185A64" w:rsidRDefault="00F00B59" w:rsidP="00F00B59">
      <w:pPr>
        <w:pStyle w:val="BodyText"/>
        <w:tabs>
          <w:tab w:val="left" w:pos="1164"/>
        </w:tabs>
        <w:spacing w:before="3" w:line="241" w:lineRule="auto"/>
        <w:ind w:left="1163" w:firstLine="0"/>
        <w:jc w:val="both"/>
      </w:pPr>
    </w:p>
    <w:p w14:paraId="1F31C905" w14:textId="11D57D51" w:rsidR="00390096" w:rsidRPr="00185A64" w:rsidRDefault="00390096" w:rsidP="005F3D05">
      <w:pPr>
        <w:pStyle w:val="BodyText"/>
        <w:numPr>
          <w:ilvl w:val="1"/>
          <w:numId w:val="15"/>
        </w:numPr>
        <w:tabs>
          <w:tab w:val="left" w:pos="813"/>
        </w:tabs>
        <w:spacing w:line="242" w:lineRule="auto"/>
        <w:ind w:hanging="700"/>
        <w:jc w:val="both"/>
        <w:rPr>
          <w:rFonts w:cs="Arial"/>
        </w:rPr>
      </w:pPr>
      <w:r w:rsidRPr="00185A64">
        <w:rPr>
          <w:spacing w:val="-1"/>
        </w:rPr>
        <w:t>The</w:t>
      </w:r>
      <w:r w:rsidRPr="00185A64">
        <w:rPr>
          <w:spacing w:val="7"/>
        </w:rPr>
        <w:t xml:space="preserve"> </w:t>
      </w:r>
      <w:r w:rsidRPr="00185A64">
        <w:rPr>
          <w:spacing w:val="-2"/>
        </w:rPr>
        <w:t>consultation</w:t>
      </w:r>
      <w:r w:rsidRPr="00185A64">
        <w:rPr>
          <w:spacing w:val="5"/>
        </w:rPr>
        <w:t xml:space="preserve"> </w:t>
      </w:r>
      <w:r w:rsidRPr="00185A64">
        <w:rPr>
          <w:spacing w:val="-2"/>
        </w:rPr>
        <w:t>took</w:t>
      </w:r>
      <w:r w:rsidRPr="00185A64">
        <w:rPr>
          <w:spacing w:val="3"/>
        </w:rPr>
        <w:t xml:space="preserve"> </w:t>
      </w:r>
      <w:r w:rsidRPr="00185A64">
        <w:rPr>
          <w:spacing w:val="-1"/>
        </w:rPr>
        <w:t>place</w:t>
      </w:r>
      <w:r w:rsidRPr="00185A64">
        <w:rPr>
          <w:spacing w:val="7"/>
        </w:rPr>
        <w:t xml:space="preserve"> </w:t>
      </w:r>
      <w:r w:rsidRPr="00185A64">
        <w:rPr>
          <w:spacing w:val="-1"/>
        </w:rPr>
        <w:t>between</w:t>
      </w:r>
      <w:r w:rsidRPr="00185A64">
        <w:rPr>
          <w:spacing w:val="8"/>
        </w:rPr>
        <w:t xml:space="preserve"> </w:t>
      </w:r>
      <w:r w:rsidR="003656AD">
        <w:rPr>
          <w:spacing w:val="8"/>
        </w:rPr>
        <w:t>3</w:t>
      </w:r>
      <w:r w:rsidR="003656AD" w:rsidRPr="00F00B59">
        <w:rPr>
          <w:spacing w:val="8"/>
          <w:vertAlign w:val="superscript"/>
        </w:rPr>
        <w:t>rd</w:t>
      </w:r>
      <w:r w:rsidR="003656AD">
        <w:rPr>
          <w:spacing w:val="8"/>
        </w:rPr>
        <w:t xml:space="preserve"> February and </w:t>
      </w:r>
      <w:r w:rsidR="003656AD">
        <w:rPr>
          <w:spacing w:val="-1"/>
        </w:rPr>
        <w:t>21</w:t>
      </w:r>
      <w:r w:rsidR="003656AD" w:rsidRPr="00F00B59">
        <w:rPr>
          <w:spacing w:val="-1"/>
          <w:vertAlign w:val="superscript"/>
        </w:rPr>
        <w:t>st</w:t>
      </w:r>
      <w:r w:rsidR="003656AD">
        <w:rPr>
          <w:spacing w:val="-1"/>
        </w:rPr>
        <w:t xml:space="preserve"> March 2025</w:t>
      </w:r>
      <w:r w:rsidRPr="00185A64">
        <w:rPr>
          <w:spacing w:val="-3"/>
        </w:rPr>
        <w:t>.</w:t>
      </w:r>
      <w:r w:rsidRPr="00185A64">
        <w:rPr>
          <w:spacing w:val="5"/>
        </w:rPr>
        <w:t xml:space="preserve"> </w:t>
      </w:r>
      <w:r w:rsidRPr="00185A64">
        <w:rPr>
          <w:spacing w:val="-1"/>
        </w:rPr>
        <w:t>The</w:t>
      </w:r>
      <w:r w:rsidRPr="00185A64">
        <w:rPr>
          <w:spacing w:val="3"/>
        </w:rPr>
        <w:t xml:space="preserve"> </w:t>
      </w:r>
      <w:r w:rsidRPr="00185A64">
        <w:t>results</w:t>
      </w:r>
      <w:r w:rsidRPr="00185A64">
        <w:rPr>
          <w:spacing w:val="7"/>
        </w:rPr>
        <w:t xml:space="preserve"> </w:t>
      </w:r>
      <w:r w:rsidRPr="00185A64">
        <w:rPr>
          <w:spacing w:val="-3"/>
        </w:rPr>
        <w:t>of</w:t>
      </w:r>
      <w:r w:rsidRPr="00185A64">
        <w:rPr>
          <w:spacing w:val="8"/>
        </w:rPr>
        <w:t xml:space="preserve"> </w:t>
      </w:r>
      <w:r w:rsidRPr="00185A64">
        <w:rPr>
          <w:spacing w:val="-1"/>
        </w:rPr>
        <w:t>the</w:t>
      </w:r>
      <w:r w:rsidRPr="00185A64">
        <w:rPr>
          <w:spacing w:val="4"/>
        </w:rPr>
        <w:t xml:space="preserve"> </w:t>
      </w:r>
      <w:r w:rsidRPr="00185A64">
        <w:rPr>
          <w:spacing w:val="-2"/>
        </w:rPr>
        <w:t>consultation</w:t>
      </w:r>
      <w:r w:rsidRPr="00185A64">
        <w:rPr>
          <w:spacing w:val="5"/>
        </w:rPr>
        <w:t xml:space="preserve"> </w:t>
      </w:r>
      <w:r w:rsidRPr="00185A64">
        <w:rPr>
          <w:spacing w:val="-2"/>
        </w:rPr>
        <w:t>are</w:t>
      </w:r>
      <w:r w:rsidRPr="00185A64">
        <w:rPr>
          <w:spacing w:val="3"/>
        </w:rPr>
        <w:t xml:space="preserve"> </w:t>
      </w:r>
      <w:proofErr w:type="spellStart"/>
      <w:r w:rsidRPr="00185A64">
        <w:rPr>
          <w:spacing w:val="-2"/>
        </w:rPr>
        <w:t>summarised</w:t>
      </w:r>
      <w:proofErr w:type="spellEnd"/>
      <w:r w:rsidRPr="00185A64">
        <w:rPr>
          <w:spacing w:val="6"/>
        </w:rPr>
        <w:t xml:space="preserve"> </w:t>
      </w:r>
      <w:r w:rsidRPr="00185A64">
        <w:t>in</w:t>
      </w:r>
      <w:r w:rsidRPr="00185A64">
        <w:rPr>
          <w:spacing w:val="8"/>
        </w:rPr>
        <w:t xml:space="preserve"> </w:t>
      </w:r>
      <w:r w:rsidR="00F00B59">
        <w:rPr>
          <w:bCs/>
          <w:spacing w:val="-3"/>
        </w:rPr>
        <w:t>detail</w:t>
      </w:r>
      <w:r w:rsidR="00083B9B">
        <w:rPr>
          <w:bCs/>
          <w:spacing w:val="-3"/>
        </w:rPr>
        <w:t xml:space="preserve"> in </w:t>
      </w:r>
      <w:r w:rsidR="00F00B59">
        <w:rPr>
          <w:bCs/>
          <w:spacing w:val="-3"/>
        </w:rPr>
        <w:t>the</w:t>
      </w:r>
      <w:r w:rsidR="00083B9B">
        <w:rPr>
          <w:bCs/>
          <w:spacing w:val="-3"/>
        </w:rPr>
        <w:t xml:space="preserve"> Council Meeting papers found in the link in paragraph 1.9 below</w:t>
      </w:r>
      <w:r w:rsidR="006545B7" w:rsidRPr="006545B7">
        <w:rPr>
          <w:bCs/>
        </w:rPr>
        <w:t>.</w:t>
      </w:r>
    </w:p>
    <w:p w14:paraId="53F98375" w14:textId="77777777" w:rsidR="00390096" w:rsidRPr="00185A64" w:rsidRDefault="00390096" w:rsidP="002831FE">
      <w:pPr>
        <w:spacing w:before="11"/>
        <w:jc w:val="both"/>
        <w:rPr>
          <w:rFonts w:ascii="Arial" w:eastAsia="Arial" w:hAnsi="Arial" w:cs="Arial"/>
          <w:b/>
          <w:bCs/>
          <w:sz w:val="23"/>
          <w:szCs w:val="23"/>
        </w:rPr>
      </w:pPr>
    </w:p>
    <w:p w14:paraId="3824B227" w14:textId="2951E890" w:rsidR="00E90422" w:rsidRPr="00E90422" w:rsidRDefault="00390096" w:rsidP="005F3D05">
      <w:pPr>
        <w:pStyle w:val="BodyText"/>
        <w:numPr>
          <w:ilvl w:val="1"/>
          <w:numId w:val="15"/>
        </w:numPr>
        <w:tabs>
          <w:tab w:val="left" w:pos="813"/>
        </w:tabs>
        <w:spacing w:line="242" w:lineRule="auto"/>
        <w:ind w:hanging="700"/>
        <w:jc w:val="both"/>
      </w:pPr>
      <w:r w:rsidRPr="00185A64">
        <w:rPr>
          <w:spacing w:val="-1"/>
        </w:rPr>
        <w:t>The</w:t>
      </w:r>
      <w:r w:rsidRPr="00185A64">
        <w:rPr>
          <w:spacing w:val="5"/>
        </w:rPr>
        <w:t xml:space="preserve"> </w:t>
      </w:r>
      <w:r w:rsidRPr="00185A64">
        <w:rPr>
          <w:spacing w:val="-2"/>
        </w:rPr>
        <w:t xml:space="preserve">policy </w:t>
      </w:r>
      <w:r w:rsidR="00F13797">
        <w:rPr>
          <w:spacing w:val="-1"/>
        </w:rPr>
        <w:t>was</w:t>
      </w:r>
      <w:r w:rsidRPr="00185A64">
        <w:rPr>
          <w:spacing w:val="3"/>
        </w:rPr>
        <w:t xml:space="preserve"> </w:t>
      </w:r>
      <w:r w:rsidRPr="00185A64">
        <w:rPr>
          <w:spacing w:val="-2"/>
        </w:rPr>
        <w:t>approved</w:t>
      </w:r>
      <w:r w:rsidRPr="00185A64">
        <w:rPr>
          <w:spacing w:val="5"/>
        </w:rPr>
        <w:t xml:space="preserve"> </w:t>
      </w:r>
      <w:r w:rsidRPr="00185A64">
        <w:rPr>
          <w:spacing w:val="-2"/>
        </w:rPr>
        <w:t>at</w:t>
      </w:r>
      <w:r w:rsidRPr="00185A64">
        <w:rPr>
          <w:spacing w:val="5"/>
        </w:rPr>
        <w:t xml:space="preserve"> </w:t>
      </w:r>
      <w:r w:rsidRPr="00185A64">
        <w:t>a</w:t>
      </w:r>
      <w:r w:rsidRPr="00185A64">
        <w:rPr>
          <w:spacing w:val="5"/>
        </w:rPr>
        <w:t xml:space="preserve"> </w:t>
      </w:r>
      <w:r w:rsidRPr="00185A64">
        <w:rPr>
          <w:spacing w:val="-1"/>
        </w:rPr>
        <w:t>meeting</w:t>
      </w:r>
      <w:r w:rsidRPr="00185A64">
        <w:rPr>
          <w:spacing w:val="3"/>
        </w:rPr>
        <w:t xml:space="preserve"> </w:t>
      </w:r>
      <w:r w:rsidRPr="00185A64">
        <w:rPr>
          <w:spacing w:val="-2"/>
        </w:rPr>
        <w:t>of</w:t>
      </w:r>
      <w:r w:rsidRPr="00185A64">
        <w:rPr>
          <w:spacing w:val="8"/>
        </w:rPr>
        <w:t xml:space="preserve"> </w:t>
      </w:r>
      <w:r w:rsidRPr="00185A64">
        <w:rPr>
          <w:spacing w:val="-2"/>
        </w:rPr>
        <w:t>the</w:t>
      </w:r>
      <w:r w:rsidRPr="00185A64">
        <w:rPr>
          <w:spacing w:val="11"/>
        </w:rPr>
        <w:t xml:space="preserve"> </w:t>
      </w:r>
      <w:r w:rsidRPr="00185A64">
        <w:rPr>
          <w:spacing w:val="-1"/>
        </w:rPr>
        <w:t>Full</w:t>
      </w:r>
      <w:r w:rsidRPr="00185A64">
        <w:rPr>
          <w:spacing w:val="6"/>
        </w:rPr>
        <w:t xml:space="preserve"> </w:t>
      </w:r>
      <w:r w:rsidRPr="00185A64">
        <w:rPr>
          <w:spacing w:val="-2"/>
        </w:rPr>
        <w:t>Council</w:t>
      </w:r>
      <w:r w:rsidRPr="00185A64">
        <w:rPr>
          <w:spacing w:val="6"/>
        </w:rPr>
        <w:t xml:space="preserve"> </w:t>
      </w:r>
      <w:r w:rsidR="002B45BA">
        <w:rPr>
          <w:spacing w:val="6"/>
        </w:rPr>
        <w:t xml:space="preserve">on </w:t>
      </w:r>
      <w:r w:rsidR="00F00B59">
        <w:rPr>
          <w:spacing w:val="6"/>
        </w:rPr>
        <w:t>8</w:t>
      </w:r>
      <w:r w:rsidR="00F00B59" w:rsidRPr="00F00B59">
        <w:rPr>
          <w:spacing w:val="6"/>
          <w:vertAlign w:val="superscript"/>
        </w:rPr>
        <w:t>th</w:t>
      </w:r>
      <w:r w:rsidR="00F00B59">
        <w:rPr>
          <w:spacing w:val="6"/>
        </w:rPr>
        <w:t xml:space="preserve"> October 2025</w:t>
      </w:r>
      <w:r w:rsidR="002B45BA">
        <w:rPr>
          <w:spacing w:val="6"/>
        </w:rPr>
        <w:t xml:space="preserve"> and </w:t>
      </w:r>
      <w:r w:rsidRPr="00185A64">
        <w:rPr>
          <w:spacing w:val="-2"/>
        </w:rPr>
        <w:t>published</w:t>
      </w:r>
      <w:r w:rsidRPr="00185A64">
        <w:rPr>
          <w:spacing w:val="57"/>
          <w:w w:val="101"/>
        </w:rPr>
        <w:t xml:space="preserve"> </w:t>
      </w:r>
      <w:r w:rsidRPr="00185A64">
        <w:rPr>
          <w:spacing w:val="-1"/>
        </w:rPr>
        <w:t>via</w:t>
      </w:r>
      <w:r w:rsidRPr="00185A64">
        <w:rPr>
          <w:spacing w:val="4"/>
        </w:rPr>
        <w:t xml:space="preserve"> </w:t>
      </w:r>
      <w:r w:rsidRPr="00185A64">
        <w:rPr>
          <w:spacing w:val="-2"/>
        </w:rPr>
        <w:t>our</w:t>
      </w:r>
      <w:r w:rsidRPr="00185A64">
        <w:rPr>
          <w:spacing w:val="7"/>
        </w:rPr>
        <w:t xml:space="preserve"> </w:t>
      </w:r>
      <w:r w:rsidRPr="00185A64">
        <w:rPr>
          <w:spacing w:val="-1"/>
        </w:rPr>
        <w:t>website</w:t>
      </w:r>
      <w:r w:rsidR="00E90422">
        <w:rPr>
          <w:spacing w:val="-1"/>
        </w:rPr>
        <w:t>, see link for full details:</w:t>
      </w:r>
      <w:r w:rsidR="00E90422" w:rsidRPr="00E90422">
        <w:t xml:space="preserve"> </w:t>
      </w:r>
    </w:p>
    <w:p w14:paraId="7C88EF18" w14:textId="65FA28A1" w:rsidR="00E90422" w:rsidRDefault="00F00B59" w:rsidP="00F00B59">
      <w:pPr>
        <w:pStyle w:val="ListParagraph"/>
        <w:ind w:left="812"/>
        <w:rPr>
          <w:rFonts w:ascii="Arial" w:hAnsi="Arial" w:cs="Arial"/>
          <w:sz w:val="24"/>
          <w:szCs w:val="24"/>
        </w:rPr>
      </w:pPr>
      <w:hyperlink r:id="rId13" w:history="1">
        <w:r w:rsidRPr="00F00B59">
          <w:rPr>
            <w:rStyle w:val="Hyperlink"/>
            <w:rFonts w:ascii="Arial" w:hAnsi="Arial" w:cs="Arial"/>
            <w:sz w:val="24"/>
            <w:szCs w:val="24"/>
          </w:rPr>
          <w:t>https://democracy.towerhamlets.gov.uk/ieListDocuments.aspx?CId=309&amp;MId=16535</w:t>
        </w:r>
      </w:hyperlink>
    </w:p>
    <w:p w14:paraId="445C9E72" w14:textId="77777777" w:rsidR="00F00B59" w:rsidRPr="00F00B59" w:rsidRDefault="00F00B59" w:rsidP="00F00B59">
      <w:pPr>
        <w:pStyle w:val="ListParagraph"/>
        <w:ind w:left="112" w:firstLine="700"/>
        <w:rPr>
          <w:rFonts w:ascii="Arial" w:hAnsi="Arial" w:cs="Arial"/>
          <w:sz w:val="24"/>
          <w:szCs w:val="24"/>
        </w:rPr>
      </w:pPr>
    </w:p>
    <w:p w14:paraId="2634F3A6" w14:textId="69A83ED4" w:rsidR="00390096" w:rsidRPr="00185A64" w:rsidRDefault="00F13797" w:rsidP="00E90422">
      <w:pPr>
        <w:pStyle w:val="BodyText"/>
        <w:tabs>
          <w:tab w:val="left" w:pos="813"/>
        </w:tabs>
        <w:spacing w:line="242" w:lineRule="auto"/>
        <w:ind w:firstLine="0"/>
        <w:jc w:val="both"/>
      </w:pPr>
      <w:r>
        <w:rPr>
          <w:spacing w:val="-2"/>
        </w:rPr>
        <w:t>It is also</w:t>
      </w:r>
      <w:r w:rsidR="00390096" w:rsidRPr="00185A64">
        <w:rPr>
          <w:spacing w:val="4"/>
        </w:rPr>
        <w:t xml:space="preserve"> </w:t>
      </w:r>
      <w:r w:rsidR="00390096" w:rsidRPr="00185A64">
        <w:rPr>
          <w:spacing w:val="-2"/>
        </w:rPr>
        <w:t>available</w:t>
      </w:r>
      <w:r w:rsidR="00390096" w:rsidRPr="00185A64">
        <w:rPr>
          <w:spacing w:val="3"/>
        </w:rPr>
        <w:t xml:space="preserve"> </w:t>
      </w:r>
      <w:r w:rsidR="00390096" w:rsidRPr="00185A64">
        <w:t>in</w:t>
      </w:r>
      <w:r w:rsidR="00390096" w:rsidRPr="00185A64">
        <w:rPr>
          <w:spacing w:val="5"/>
        </w:rPr>
        <w:t xml:space="preserve"> </w:t>
      </w:r>
      <w:r w:rsidR="00390096" w:rsidRPr="00185A64">
        <w:rPr>
          <w:spacing w:val="-2"/>
        </w:rPr>
        <w:t>the</w:t>
      </w:r>
      <w:r w:rsidR="00390096" w:rsidRPr="00185A64">
        <w:rPr>
          <w:spacing w:val="2"/>
        </w:rPr>
        <w:t xml:space="preserve"> </w:t>
      </w:r>
      <w:r w:rsidR="00390096" w:rsidRPr="00185A64">
        <w:rPr>
          <w:spacing w:val="-2"/>
        </w:rPr>
        <w:t>Town</w:t>
      </w:r>
      <w:r w:rsidR="00390096" w:rsidRPr="00185A64">
        <w:rPr>
          <w:spacing w:val="3"/>
        </w:rPr>
        <w:t xml:space="preserve"> </w:t>
      </w:r>
      <w:r w:rsidR="00390096" w:rsidRPr="00185A64">
        <w:t>Hall</w:t>
      </w:r>
      <w:r w:rsidR="00390096" w:rsidRPr="00185A64">
        <w:rPr>
          <w:spacing w:val="5"/>
        </w:rPr>
        <w:t xml:space="preserve"> </w:t>
      </w:r>
      <w:r w:rsidR="00390096" w:rsidRPr="00185A64">
        <w:rPr>
          <w:spacing w:val="-2"/>
        </w:rPr>
        <w:t>and</w:t>
      </w:r>
      <w:r w:rsidR="00390096" w:rsidRPr="00185A64">
        <w:rPr>
          <w:spacing w:val="5"/>
        </w:rPr>
        <w:t xml:space="preserve"> </w:t>
      </w:r>
      <w:r w:rsidR="00390096" w:rsidRPr="00185A64">
        <w:rPr>
          <w:spacing w:val="-2"/>
        </w:rPr>
        <w:t>Idea</w:t>
      </w:r>
      <w:r w:rsidR="00390096" w:rsidRPr="00185A64">
        <w:rPr>
          <w:spacing w:val="53"/>
          <w:w w:val="101"/>
        </w:rPr>
        <w:t xml:space="preserve"> </w:t>
      </w:r>
      <w:r w:rsidR="00390096" w:rsidRPr="00185A64">
        <w:rPr>
          <w:spacing w:val="-1"/>
        </w:rPr>
        <w:t>Stores</w:t>
      </w:r>
      <w:r w:rsidR="002B45BA">
        <w:rPr>
          <w:spacing w:val="-1"/>
        </w:rPr>
        <w:t xml:space="preserve"> within the Borough</w:t>
      </w:r>
      <w:r w:rsidR="00390096" w:rsidRPr="00185A64">
        <w:rPr>
          <w:spacing w:val="-1"/>
        </w:rPr>
        <w:t>.</w:t>
      </w:r>
    </w:p>
    <w:p w14:paraId="0CC0D914" w14:textId="77777777" w:rsidR="009E3A25" w:rsidRPr="00185A64" w:rsidRDefault="009E3A25" w:rsidP="002831FE">
      <w:pPr>
        <w:spacing w:before="5"/>
        <w:jc w:val="both"/>
        <w:rPr>
          <w:rFonts w:ascii="Arial" w:eastAsia="Arial" w:hAnsi="Arial" w:cs="Arial"/>
          <w:sz w:val="23"/>
          <w:szCs w:val="23"/>
        </w:rPr>
      </w:pPr>
    </w:p>
    <w:p w14:paraId="7542DB46" w14:textId="77777777" w:rsidR="00390096" w:rsidRPr="00185A64" w:rsidRDefault="00390096" w:rsidP="005F3D05">
      <w:pPr>
        <w:pStyle w:val="BodyText"/>
        <w:numPr>
          <w:ilvl w:val="1"/>
          <w:numId w:val="15"/>
        </w:numPr>
        <w:tabs>
          <w:tab w:val="left" w:pos="813"/>
        </w:tabs>
        <w:spacing w:line="242" w:lineRule="auto"/>
        <w:ind w:hanging="700"/>
        <w:jc w:val="both"/>
      </w:pPr>
      <w:r w:rsidRPr="00185A64">
        <w:rPr>
          <w:spacing w:val="-1"/>
        </w:rPr>
        <w:t>It</w:t>
      </w:r>
      <w:r w:rsidRPr="00185A64">
        <w:rPr>
          <w:spacing w:val="8"/>
        </w:rPr>
        <w:t xml:space="preserve"> </w:t>
      </w:r>
      <w:r w:rsidRPr="00185A64">
        <w:rPr>
          <w:spacing w:val="-2"/>
        </w:rPr>
        <w:t>should</w:t>
      </w:r>
      <w:r w:rsidRPr="00185A64">
        <w:rPr>
          <w:spacing w:val="3"/>
        </w:rPr>
        <w:t xml:space="preserve"> </w:t>
      </w:r>
      <w:r w:rsidRPr="00185A64">
        <w:rPr>
          <w:spacing w:val="-1"/>
        </w:rPr>
        <w:t>be</w:t>
      </w:r>
      <w:r w:rsidRPr="00185A64">
        <w:rPr>
          <w:spacing w:val="2"/>
        </w:rPr>
        <w:t xml:space="preserve"> </w:t>
      </w:r>
      <w:r w:rsidRPr="00185A64">
        <w:rPr>
          <w:spacing w:val="-2"/>
        </w:rPr>
        <w:t>noted</w:t>
      </w:r>
      <w:r w:rsidRPr="00185A64">
        <w:rPr>
          <w:spacing w:val="3"/>
        </w:rPr>
        <w:t xml:space="preserve"> </w:t>
      </w:r>
      <w:r w:rsidRPr="00185A64">
        <w:rPr>
          <w:spacing w:val="-1"/>
        </w:rPr>
        <w:t>that</w:t>
      </w:r>
      <w:r w:rsidRPr="00185A64">
        <w:rPr>
          <w:spacing w:val="3"/>
        </w:rPr>
        <w:t xml:space="preserve"> </w:t>
      </w:r>
      <w:r w:rsidRPr="00185A64">
        <w:rPr>
          <w:spacing w:val="-1"/>
        </w:rPr>
        <w:t>this</w:t>
      </w:r>
      <w:r w:rsidRPr="00185A64">
        <w:rPr>
          <w:spacing w:val="6"/>
        </w:rPr>
        <w:t xml:space="preserve"> </w:t>
      </w:r>
      <w:r w:rsidRPr="00185A64">
        <w:rPr>
          <w:spacing w:val="-1"/>
        </w:rPr>
        <w:t>policy statement</w:t>
      </w:r>
      <w:r w:rsidRPr="00185A64">
        <w:rPr>
          <w:spacing w:val="2"/>
        </w:rPr>
        <w:t xml:space="preserve"> </w:t>
      </w:r>
      <w:r w:rsidRPr="00185A64">
        <w:rPr>
          <w:spacing w:val="-2"/>
        </w:rPr>
        <w:t>will</w:t>
      </w:r>
      <w:r w:rsidRPr="00185A64">
        <w:rPr>
          <w:spacing w:val="6"/>
        </w:rPr>
        <w:t xml:space="preserve"> </w:t>
      </w:r>
      <w:r w:rsidRPr="00185A64">
        <w:rPr>
          <w:spacing w:val="-2"/>
        </w:rPr>
        <w:t>not</w:t>
      </w:r>
      <w:r w:rsidRPr="00185A64">
        <w:rPr>
          <w:spacing w:val="9"/>
        </w:rPr>
        <w:t xml:space="preserve"> </w:t>
      </w:r>
      <w:r w:rsidRPr="00185A64">
        <w:rPr>
          <w:spacing w:val="-2"/>
        </w:rPr>
        <w:t>override</w:t>
      </w:r>
      <w:r w:rsidRPr="00185A64">
        <w:rPr>
          <w:spacing w:val="5"/>
        </w:rPr>
        <w:t xml:space="preserve"> </w:t>
      </w:r>
      <w:r w:rsidRPr="00185A64">
        <w:rPr>
          <w:spacing w:val="-1"/>
        </w:rPr>
        <w:t>the</w:t>
      </w:r>
      <w:r w:rsidRPr="00185A64">
        <w:rPr>
          <w:spacing w:val="5"/>
        </w:rPr>
        <w:t xml:space="preserve"> </w:t>
      </w:r>
      <w:r w:rsidRPr="00185A64">
        <w:rPr>
          <w:spacing w:val="-2"/>
        </w:rPr>
        <w:t>right</w:t>
      </w:r>
      <w:r w:rsidRPr="00185A64">
        <w:rPr>
          <w:spacing w:val="5"/>
        </w:rPr>
        <w:t xml:space="preserve"> </w:t>
      </w:r>
      <w:r w:rsidRPr="00185A64">
        <w:rPr>
          <w:spacing w:val="-1"/>
        </w:rPr>
        <w:t>of</w:t>
      </w:r>
      <w:r w:rsidRPr="00185A64">
        <w:rPr>
          <w:spacing w:val="57"/>
          <w:w w:val="101"/>
        </w:rPr>
        <w:t xml:space="preserve"> </w:t>
      </w:r>
      <w:r w:rsidRPr="00185A64">
        <w:rPr>
          <w:spacing w:val="-1"/>
        </w:rPr>
        <w:t>any</w:t>
      </w:r>
      <w:r w:rsidRPr="00185A64">
        <w:rPr>
          <w:spacing w:val="6"/>
        </w:rPr>
        <w:t xml:space="preserve"> </w:t>
      </w:r>
      <w:r w:rsidRPr="00185A64">
        <w:rPr>
          <w:spacing w:val="-1"/>
        </w:rPr>
        <w:t>person</w:t>
      </w:r>
      <w:r w:rsidRPr="00185A64">
        <w:rPr>
          <w:spacing w:val="7"/>
        </w:rPr>
        <w:t xml:space="preserve"> </w:t>
      </w:r>
      <w:r w:rsidRPr="00185A64">
        <w:rPr>
          <w:spacing w:val="-1"/>
        </w:rPr>
        <w:t>to</w:t>
      </w:r>
      <w:r w:rsidRPr="00185A64">
        <w:rPr>
          <w:spacing w:val="7"/>
        </w:rPr>
        <w:t xml:space="preserve"> </w:t>
      </w:r>
      <w:r w:rsidRPr="00185A64">
        <w:rPr>
          <w:spacing w:val="-1"/>
        </w:rPr>
        <w:t>make</w:t>
      </w:r>
      <w:r w:rsidRPr="00185A64">
        <w:rPr>
          <w:spacing w:val="7"/>
        </w:rPr>
        <w:t xml:space="preserve"> </w:t>
      </w:r>
      <w:r w:rsidRPr="00185A64">
        <w:rPr>
          <w:spacing w:val="-2"/>
        </w:rPr>
        <w:t>an</w:t>
      </w:r>
      <w:r w:rsidRPr="00185A64">
        <w:rPr>
          <w:spacing w:val="1"/>
        </w:rPr>
        <w:t xml:space="preserve"> </w:t>
      </w:r>
      <w:r w:rsidRPr="00185A64">
        <w:rPr>
          <w:spacing w:val="-2"/>
        </w:rPr>
        <w:t>application,</w:t>
      </w:r>
      <w:r w:rsidRPr="00185A64">
        <w:rPr>
          <w:spacing w:val="2"/>
        </w:rPr>
        <w:t xml:space="preserve"> </w:t>
      </w:r>
      <w:r w:rsidRPr="00185A64">
        <w:rPr>
          <w:spacing w:val="-1"/>
        </w:rPr>
        <w:t>make</w:t>
      </w:r>
      <w:r w:rsidRPr="00185A64">
        <w:rPr>
          <w:spacing w:val="5"/>
        </w:rPr>
        <w:t xml:space="preserve"> </w:t>
      </w:r>
      <w:r w:rsidRPr="00185A64">
        <w:rPr>
          <w:spacing w:val="-2"/>
        </w:rPr>
        <w:t>representations</w:t>
      </w:r>
      <w:r w:rsidRPr="00185A64">
        <w:rPr>
          <w:spacing w:val="3"/>
        </w:rPr>
        <w:t xml:space="preserve"> </w:t>
      </w:r>
      <w:r w:rsidRPr="00185A64">
        <w:rPr>
          <w:spacing w:val="-2"/>
        </w:rPr>
        <w:t>about</w:t>
      </w:r>
      <w:r w:rsidRPr="00185A64">
        <w:rPr>
          <w:spacing w:val="7"/>
        </w:rPr>
        <w:t xml:space="preserve"> </w:t>
      </w:r>
      <w:r w:rsidRPr="00185A64">
        <w:rPr>
          <w:spacing w:val="-2"/>
        </w:rPr>
        <w:t>an</w:t>
      </w:r>
      <w:r w:rsidRPr="00185A64">
        <w:rPr>
          <w:spacing w:val="71"/>
          <w:w w:val="101"/>
        </w:rPr>
        <w:t xml:space="preserve"> </w:t>
      </w:r>
      <w:r w:rsidRPr="00185A64">
        <w:rPr>
          <w:spacing w:val="-2"/>
        </w:rPr>
        <w:t>application,</w:t>
      </w:r>
      <w:r w:rsidRPr="00185A64">
        <w:rPr>
          <w:spacing w:val="5"/>
        </w:rPr>
        <w:t xml:space="preserve"> </w:t>
      </w:r>
      <w:r w:rsidRPr="00185A64">
        <w:rPr>
          <w:spacing w:val="-2"/>
        </w:rPr>
        <w:t>or</w:t>
      </w:r>
      <w:r w:rsidRPr="00185A64">
        <w:rPr>
          <w:spacing w:val="7"/>
        </w:rPr>
        <w:t xml:space="preserve"> </w:t>
      </w:r>
      <w:r w:rsidRPr="00185A64">
        <w:rPr>
          <w:spacing w:val="-1"/>
        </w:rPr>
        <w:t>apply</w:t>
      </w:r>
      <w:r w:rsidRPr="00185A64">
        <w:rPr>
          <w:spacing w:val="-2"/>
        </w:rPr>
        <w:t xml:space="preserve"> </w:t>
      </w:r>
      <w:r w:rsidRPr="00185A64">
        <w:t>for</w:t>
      </w:r>
      <w:r w:rsidRPr="00185A64">
        <w:rPr>
          <w:spacing w:val="4"/>
        </w:rPr>
        <w:t xml:space="preserve"> </w:t>
      </w:r>
      <w:r w:rsidRPr="00185A64">
        <w:t>a</w:t>
      </w:r>
      <w:r w:rsidRPr="00185A64">
        <w:rPr>
          <w:spacing w:val="6"/>
        </w:rPr>
        <w:t xml:space="preserve"> </w:t>
      </w:r>
      <w:r w:rsidRPr="00185A64">
        <w:rPr>
          <w:spacing w:val="-1"/>
        </w:rPr>
        <w:t>review of</w:t>
      </w:r>
      <w:r w:rsidRPr="00185A64">
        <w:rPr>
          <w:spacing w:val="11"/>
        </w:rPr>
        <w:t xml:space="preserve"> </w:t>
      </w:r>
      <w:r w:rsidRPr="00185A64">
        <w:t>a</w:t>
      </w:r>
      <w:r w:rsidRPr="00185A64">
        <w:rPr>
          <w:spacing w:val="3"/>
        </w:rPr>
        <w:t xml:space="preserve"> </w:t>
      </w:r>
      <w:proofErr w:type="spellStart"/>
      <w:r w:rsidRPr="00185A64">
        <w:rPr>
          <w:spacing w:val="-2"/>
        </w:rPr>
        <w:t>licence</w:t>
      </w:r>
      <w:proofErr w:type="spellEnd"/>
      <w:r w:rsidRPr="00185A64">
        <w:rPr>
          <w:spacing w:val="-2"/>
        </w:rPr>
        <w:t>.</w:t>
      </w:r>
      <w:r w:rsidRPr="00185A64">
        <w:rPr>
          <w:spacing w:val="-1"/>
        </w:rPr>
        <w:t xml:space="preserve"> Each</w:t>
      </w:r>
      <w:r w:rsidRPr="00185A64">
        <w:rPr>
          <w:spacing w:val="9"/>
        </w:rPr>
        <w:t xml:space="preserve"> </w:t>
      </w:r>
      <w:r w:rsidRPr="00185A64">
        <w:rPr>
          <w:spacing w:val="-2"/>
        </w:rPr>
        <w:t>will</w:t>
      </w:r>
      <w:r w:rsidRPr="00185A64">
        <w:rPr>
          <w:spacing w:val="6"/>
        </w:rPr>
        <w:t xml:space="preserve"> </w:t>
      </w:r>
      <w:r w:rsidRPr="00185A64">
        <w:rPr>
          <w:spacing w:val="-1"/>
        </w:rPr>
        <w:t>be</w:t>
      </w:r>
      <w:r w:rsidRPr="00185A64">
        <w:rPr>
          <w:spacing w:val="5"/>
        </w:rPr>
        <w:t xml:space="preserve"> </w:t>
      </w:r>
      <w:r w:rsidRPr="00185A64">
        <w:rPr>
          <w:spacing w:val="-2"/>
        </w:rPr>
        <w:t>considered</w:t>
      </w:r>
      <w:r w:rsidRPr="00185A64">
        <w:rPr>
          <w:spacing w:val="5"/>
        </w:rPr>
        <w:t xml:space="preserve"> </w:t>
      </w:r>
      <w:r w:rsidRPr="00185A64">
        <w:rPr>
          <w:spacing w:val="-2"/>
        </w:rPr>
        <w:t>on</w:t>
      </w:r>
      <w:r w:rsidRPr="00185A64">
        <w:rPr>
          <w:spacing w:val="67"/>
          <w:w w:val="101"/>
        </w:rPr>
        <w:t xml:space="preserve"> </w:t>
      </w:r>
      <w:r w:rsidRPr="00185A64">
        <w:t>its</w:t>
      </w:r>
      <w:r w:rsidRPr="00185A64">
        <w:rPr>
          <w:spacing w:val="7"/>
        </w:rPr>
        <w:t xml:space="preserve"> </w:t>
      </w:r>
      <w:r w:rsidRPr="00185A64">
        <w:rPr>
          <w:spacing w:val="-2"/>
        </w:rPr>
        <w:t>own</w:t>
      </w:r>
      <w:r w:rsidRPr="00185A64">
        <w:rPr>
          <w:spacing w:val="6"/>
        </w:rPr>
        <w:t xml:space="preserve"> </w:t>
      </w:r>
      <w:r w:rsidRPr="00185A64">
        <w:rPr>
          <w:spacing w:val="-1"/>
        </w:rPr>
        <w:t>merits</w:t>
      </w:r>
      <w:r w:rsidRPr="00185A64">
        <w:rPr>
          <w:spacing w:val="5"/>
        </w:rPr>
        <w:t xml:space="preserve"> </w:t>
      </w:r>
      <w:r w:rsidRPr="00185A64">
        <w:rPr>
          <w:spacing w:val="-2"/>
        </w:rPr>
        <w:t>and</w:t>
      </w:r>
      <w:r w:rsidRPr="00185A64">
        <w:rPr>
          <w:spacing w:val="6"/>
        </w:rPr>
        <w:t xml:space="preserve"> </w:t>
      </w:r>
      <w:r w:rsidRPr="00185A64">
        <w:rPr>
          <w:spacing w:val="-2"/>
        </w:rPr>
        <w:t>according</w:t>
      </w:r>
      <w:r w:rsidRPr="00185A64">
        <w:rPr>
          <w:spacing w:val="6"/>
        </w:rPr>
        <w:t xml:space="preserve"> </w:t>
      </w:r>
      <w:r w:rsidRPr="00185A64">
        <w:rPr>
          <w:spacing w:val="-1"/>
        </w:rPr>
        <w:t>to</w:t>
      </w:r>
      <w:r w:rsidRPr="00185A64">
        <w:rPr>
          <w:spacing w:val="4"/>
        </w:rPr>
        <w:t xml:space="preserve"> </w:t>
      </w:r>
      <w:r w:rsidRPr="00185A64">
        <w:rPr>
          <w:spacing w:val="-1"/>
        </w:rPr>
        <w:t>the</w:t>
      </w:r>
      <w:r w:rsidRPr="00185A64">
        <w:rPr>
          <w:spacing w:val="3"/>
        </w:rPr>
        <w:t xml:space="preserve"> </w:t>
      </w:r>
      <w:r w:rsidRPr="00185A64">
        <w:rPr>
          <w:spacing w:val="-1"/>
        </w:rPr>
        <w:t>statutory</w:t>
      </w:r>
      <w:r w:rsidRPr="00185A64">
        <w:rPr>
          <w:spacing w:val="-2"/>
        </w:rPr>
        <w:t xml:space="preserve"> requirements</w:t>
      </w:r>
      <w:r w:rsidRPr="00185A64">
        <w:rPr>
          <w:spacing w:val="5"/>
        </w:rPr>
        <w:t xml:space="preserve"> </w:t>
      </w:r>
      <w:r w:rsidRPr="00185A64">
        <w:rPr>
          <w:spacing w:val="-2"/>
        </w:rPr>
        <w:t>of</w:t>
      </w:r>
      <w:r w:rsidRPr="00185A64">
        <w:rPr>
          <w:spacing w:val="6"/>
        </w:rPr>
        <w:t xml:space="preserve"> </w:t>
      </w:r>
      <w:r w:rsidRPr="00185A64">
        <w:rPr>
          <w:spacing w:val="-1"/>
        </w:rPr>
        <w:t>the</w:t>
      </w:r>
      <w:r w:rsidRPr="00185A64">
        <w:rPr>
          <w:spacing w:val="53"/>
          <w:w w:val="101"/>
        </w:rPr>
        <w:t xml:space="preserve"> </w:t>
      </w:r>
      <w:r w:rsidRPr="00185A64">
        <w:rPr>
          <w:spacing w:val="-2"/>
        </w:rPr>
        <w:t>2005</w:t>
      </w:r>
      <w:r w:rsidR="005A5EC2" w:rsidRPr="00185A64">
        <w:rPr>
          <w:spacing w:val="-2"/>
        </w:rPr>
        <w:t xml:space="preserve"> Act</w:t>
      </w:r>
      <w:r w:rsidRPr="00185A64">
        <w:rPr>
          <w:spacing w:val="-2"/>
        </w:rPr>
        <w:t>.</w:t>
      </w:r>
    </w:p>
    <w:p w14:paraId="0667F4CB" w14:textId="77777777" w:rsidR="00F00B59" w:rsidRPr="00185A64" w:rsidRDefault="00F00B59" w:rsidP="002831FE">
      <w:pPr>
        <w:spacing w:before="5"/>
        <w:jc w:val="both"/>
        <w:rPr>
          <w:rFonts w:ascii="Arial" w:eastAsia="Arial" w:hAnsi="Arial" w:cs="Arial"/>
          <w:sz w:val="23"/>
          <w:szCs w:val="23"/>
        </w:rPr>
      </w:pPr>
    </w:p>
    <w:p w14:paraId="41265780" w14:textId="0FD5EF3A" w:rsidR="00390096" w:rsidRPr="00185A64" w:rsidRDefault="005A5EC2" w:rsidP="005F3D05">
      <w:pPr>
        <w:pStyle w:val="BodyText"/>
        <w:numPr>
          <w:ilvl w:val="1"/>
          <w:numId w:val="15"/>
        </w:numPr>
        <w:tabs>
          <w:tab w:val="left" w:pos="813"/>
        </w:tabs>
        <w:spacing w:line="242" w:lineRule="auto"/>
        <w:ind w:hanging="700"/>
        <w:jc w:val="both"/>
      </w:pPr>
      <w:r w:rsidRPr="00185A64">
        <w:rPr>
          <w:spacing w:val="-1"/>
        </w:rPr>
        <w:t>We</w:t>
      </w:r>
      <w:r w:rsidR="00390096" w:rsidRPr="00185A64">
        <w:rPr>
          <w:spacing w:val="10"/>
        </w:rPr>
        <w:t xml:space="preserve"> </w:t>
      </w:r>
      <w:r w:rsidR="00390096" w:rsidRPr="00185A64">
        <w:rPr>
          <w:spacing w:val="-1"/>
        </w:rPr>
        <w:t>would</w:t>
      </w:r>
      <w:r w:rsidR="00390096" w:rsidRPr="00185A64">
        <w:rPr>
          <w:spacing w:val="11"/>
        </w:rPr>
        <w:t xml:space="preserve"> </w:t>
      </w:r>
      <w:r w:rsidR="00390096" w:rsidRPr="00185A64">
        <w:rPr>
          <w:spacing w:val="-1"/>
        </w:rPr>
        <w:t>like</w:t>
      </w:r>
      <w:r w:rsidR="00390096" w:rsidRPr="00185A64">
        <w:rPr>
          <w:spacing w:val="12"/>
        </w:rPr>
        <w:t xml:space="preserve"> </w:t>
      </w:r>
      <w:r w:rsidR="00390096" w:rsidRPr="00185A64">
        <w:rPr>
          <w:spacing w:val="-1"/>
        </w:rPr>
        <w:t>to</w:t>
      </w:r>
      <w:r w:rsidR="00390096" w:rsidRPr="00185A64">
        <w:rPr>
          <w:spacing w:val="11"/>
        </w:rPr>
        <w:t xml:space="preserve"> </w:t>
      </w:r>
      <w:r w:rsidR="00390096" w:rsidRPr="00185A64">
        <w:rPr>
          <w:spacing w:val="-2"/>
        </w:rPr>
        <w:t>encourage</w:t>
      </w:r>
      <w:r w:rsidR="00390096" w:rsidRPr="00185A64">
        <w:rPr>
          <w:spacing w:val="11"/>
        </w:rPr>
        <w:t xml:space="preserve"> </w:t>
      </w:r>
      <w:r w:rsidR="00390096" w:rsidRPr="00185A64">
        <w:rPr>
          <w:spacing w:val="-1"/>
        </w:rPr>
        <w:t>the</w:t>
      </w:r>
      <w:r w:rsidR="00390096" w:rsidRPr="00185A64">
        <w:rPr>
          <w:spacing w:val="12"/>
        </w:rPr>
        <w:t xml:space="preserve"> </w:t>
      </w:r>
      <w:r w:rsidR="00390096" w:rsidRPr="00185A64">
        <w:rPr>
          <w:spacing w:val="-2"/>
        </w:rPr>
        <w:t>highest</w:t>
      </w:r>
      <w:r w:rsidR="00390096" w:rsidRPr="00185A64">
        <w:rPr>
          <w:spacing w:val="13"/>
        </w:rPr>
        <w:t xml:space="preserve"> </w:t>
      </w:r>
      <w:r w:rsidR="00390096" w:rsidRPr="00185A64">
        <w:rPr>
          <w:spacing w:val="-2"/>
        </w:rPr>
        <w:t>standards</w:t>
      </w:r>
      <w:r w:rsidR="00390096" w:rsidRPr="00185A64">
        <w:rPr>
          <w:spacing w:val="57"/>
          <w:w w:val="101"/>
        </w:rPr>
        <w:t xml:space="preserve"> </w:t>
      </w:r>
      <w:r w:rsidR="00390096" w:rsidRPr="00185A64">
        <w:rPr>
          <w:spacing w:val="-1"/>
        </w:rPr>
        <w:t>within</w:t>
      </w:r>
      <w:r w:rsidR="00390096" w:rsidRPr="00185A64">
        <w:rPr>
          <w:spacing w:val="12"/>
        </w:rPr>
        <w:t xml:space="preserve"> </w:t>
      </w:r>
      <w:r w:rsidR="00390096" w:rsidRPr="00185A64">
        <w:rPr>
          <w:spacing w:val="-1"/>
        </w:rPr>
        <w:t>premises</w:t>
      </w:r>
      <w:r w:rsidR="00390096" w:rsidRPr="00185A64">
        <w:rPr>
          <w:spacing w:val="16"/>
        </w:rPr>
        <w:t xml:space="preserve"> </w:t>
      </w:r>
      <w:r w:rsidR="00390096" w:rsidRPr="00185A64">
        <w:rPr>
          <w:spacing w:val="-2"/>
        </w:rPr>
        <w:t>that</w:t>
      </w:r>
      <w:r w:rsidR="00390096" w:rsidRPr="00185A64">
        <w:rPr>
          <w:spacing w:val="12"/>
        </w:rPr>
        <w:t xml:space="preserve"> </w:t>
      </w:r>
      <w:r w:rsidR="00390096" w:rsidRPr="00185A64">
        <w:rPr>
          <w:spacing w:val="-1"/>
        </w:rPr>
        <w:t>hold</w:t>
      </w:r>
      <w:r w:rsidR="00390096" w:rsidRPr="00185A64">
        <w:rPr>
          <w:spacing w:val="16"/>
        </w:rPr>
        <w:t xml:space="preserve"> </w:t>
      </w:r>
      <w:r w:rsidR="00390096" w:rsidRPr="00185A64">
        <w:t>a</w:t>
      </w:r>
      <w:r w:rsidR="00390096" w:rsidRPr="00185A64">
        <w:rPr>
          <w:spacing w:val="12"/>
        </w:rPr>
        <w:t xml:space="preserve"> </w:t>
      </w:r>
      <w:proofErr w:type="spellStart"/>
      <w:r w:rsidR="00390096" w:rsidRPr="00185A64">
        <w:rPr>
          <w:spacing w:val="-1"/>
        </w:rPr>
        <w:t>licence</w:t>
      </w:r>
      <w:proofErr w:type="spellEnd"/>
      <w:r w:rsidR="00390096" w:rsidRPr="00185A64">
        <w:rPr>
          <w:spacing w:val="12"/>
        </w:rPr>
        <w:t xml:space="preserve"> </w:t>
      </w:r>
      <w:r w:rsidR="00390096" w:rsidRPr="00185A64">
        <w:rPr>
          <w:spacing w:val="-1"/>
        </w:rPr>
        <w:t>under</w:t>
      </w:r>
      <w:r w:rsidR="00390096" w:rsidRPr="00185A64">
        <w:rPr>
          <w:spacing w:val="14"/>
        </w:rPr>
        <w:t xml:space="preserve"> </w:t>
      </w:r>
      <w:r w:rsidR="00390096" w:rsidRPr="00185A64">
        <w:rPr>
          <w:spacing w:val="-1"/>
        </w:rPr>
        <w:t>the</w:t>
      </w:r>
      <w:r w:rsidR="00390096" w:rsidRPr="00185A64">
        <w:rPr>
          <w:spacing w:val="12"/>
        </w:rPr>
        <w:t xml:space="preserve"> </w:t>
      </w:r>
      <w:r w:rsidR="00390096" w:rsidRPr="00185A64">
        <w:rPr>
          <w:spacing w:val="-2"/>
        </w:rPr>
        <w:t>2005</w:t>
      </w:r>
      <w:r w:rsidRPr="00185A64">
        <w:t xml:space="preserve"> Act</w:t>
      </w:r>
      <w:r w:rsidR="00390096" w:rsidRPr="00185A64">
        <w:rPr>
          <w:spacing w:val="-2"/>
        </w:rPr>
        <w:t>.</w:t>
      </w:r>
      <w:r w:rsidR="00390096" w:rsidRPr="00185A64">
        <w:rPr>
          <w:spacing w:val="15"/>
        </w:rPr>
        <w:t xml:space="preserve"> </w:t>
      </w:r>
      <w:r w:rsidRPr="00185A64">
        <w:rPr>
          <w:spacing w:val="-2"/>
        </w:rPr>
        <w:t xml:space="preserve">To assist with </w:t>
      </w:r>
      <w:r w:rsidR="00F00B59" w:rsidRPr="00185A64">
        <w:rPr>
          <w:spacing w:val="-2"/>
        </w:rPr>
        <w:t>this,</w:t>
      </w:r>
      <w:r w:rsidRPr="00185A64">
        <w:rPr>
          <w:spacing w:val="-2"/>
        </w:rPr>
        <w:t xml:space="preserve"> we </w:t>
      </w:r>
      <w:r w:rsidR="00390096" w:rsidRPr="00185A64">
        <w:rPr>
          <w:spacing w:val="-1"/>
        </w:rPr>
        <w:t>ha</w:t>
      </w:r>
      <w:r w:rsidRPr="00185A64">
        <w:rPr>
          <w:spacing w:val="-1"/>
        </w:rPr>
        <w:t>ve</w:t>
      </w:r>
      <w:r w:rsidR="00390096" w:rsidRPr="00185A64">
        <w:rPr>
          <w:spacing w:val="18"/>
        </w:rPr>
        <w:t xml:space="preserve"> </w:t>
      </w:r>
      <w:r w:rsidR="00390096" w:rsidRPr="00185A64">
        <w:rPr>
          <w:spacing w:val="-2"/>
        </w:rPr>
        <w:t>produced</w:t>
      </w:r>
      <w:r w:rsidR="00390096" w:rsidRPr="00185A64">
        <w:rPr>
          <w:spacing w:val="16"/>
        </w:rPr>
        <w:t xml:space="preserve"> </w:t>
      </w:r>
      <w:r w:rsidR="00390096" w:rsidRPr="00185A64">
        <w:t>a</w:t>
      </w:r>
      <w:r w:rsidR="00390096" w:rsidRPr="00185A64">
        <w:rPr>
          <w:spacing w:val="14"/>
        </w:rPr>
        <w:t xml:space="preserve"> </w:t>
      </w:r>
      <w:r w:rsidR="00390096" w:rsidRPr="00185A64">
        <w:rPr>
          <w:spacing w:val="-1"/>
        </w:rPr>
        <w:t>‘Gambling</w:t>
      </w:r>
      <w:r w:rsidR="00390096" w:rsidRPr="00185A64">
        <w:rPr>
          <w:spacing w:val="13"/>
        </w:rPr>
        <w:t xml:space="preserve"> </w:t>
      </w:r>
      <w:r w:rsidR="00390096" w:rsidRPr="00185A64">
        <w:rPr>
          <w:spacing w:val="-1"/>
        </w:rPr>
        <w:t>Best</w:t>
      </w:r>
      <w:r w:rsidR="00390096" w:rsidRPr="00185A64">
        <w:rPr>
          <w:spacing w:val="17"/>
        </w:rPr>
        <w:t xml:space="preserve"> </w:t>
      </w:r>
      <w:r w:rsidR="00390096" w:rsidRPr="00185A64">
        <w:t>Practice</w:t>
      </w:r>
      <w:r w:rsidR="00390096" w:rsidRPr="00185A64">
        <w:rPr>
          <w:spacing w:val="13"/>
        </w:rPr>
        <w:t xml:space="preserve"> </w:t>
      </w:r>
      <w:r w:rsidR="00390096" w:rsidRPr="00185A64">
        <w:rPr>
          <w:spacing w:val="-1"/>
        </w:rPr>
        <w:t>Guide’</w:t>
      </w:r>
      <w:r w:rsidR="00390096" w:rsidRPr="00185A64">
        <w:rPr>
          <w:spacing w:val="12"/>
        </w:rPr>
        <w:t xml:space="preserve"> </w:t>
      </w:r>
      <w:r w:rsidR="00390096" w:rsidRPr="00185A64">
        <w:rPr>
          <w:spacing w:val="1"/>
        </w:rPr>
        <w:t>to</w:t>
      </w:r>
      <w:r w:rsidR="00390096" w:rsidRPr="00185A64">
        <w:rPr>
          <w:spacing w:val="27"/>
          <w:w w:val="101"/>
        </w:rPr>
        <w:t xml:space="preserve"> </w:t>
      </w:r>
      <w:r w:rsidR="00390096" w:rsidRPr="00185A64">
        <w:rPr>
          <w:spacing w:val="-1"/>
        </w:rPr>
        <w:t>assist</w:t>
      </w:r>
      <w:r w:rsidR="00390096" w:rsidRPr="00185A64">
        <w:rPr>
          <w:spacing w:val="8"/>
        </w:rPr>
        <w:t xml:space="preserve"> </w:t>
      </w:r>
      <w:r w:rsidR="00390096" w:rsidRPr="00185A64">
        <w:rPr>
          <w:spacing w:val="-1"/>
        </w:rPr>
        <w:t>both</w:t>
      </w:r>
      <w:r w:rsidR="00390096" w:rsidRPr="00185A64">
        <w:rPr>
          <w:spacing w:val="8"/>
        </w:rPr>
        <w:t xml:space="preserve"> </w:t>
      </w:r>
      <w:r w:rsidR="00390096" w:rsidRPr="00185A64">
        <w:rPr>
          <w:spacing w:val="-2"/>
        </w:rPr>
        <w:t>new</w:t>
      </w:r>
      <w:r w:rsidR="00390096" w:rsidRPr="00185A64">
        <w:rPr>
          <w:spacing w:val="2"/>
        </w:rPr>
        <w:t xml:space="preserve"> </w:t>
      </w:r>
      <w:r w:rsidR="00390096" w:rsidRPr="00185A64">
        <w:rPr>
          <w:spacing w:val="-2"/>
        </w:rPr>
        <w:t>applicants</w:t>
      </w:r>
      <w:r w:rsidR="00390096" w:rsidRPr="00185A64">
        <w:rPr>
          <w:spacing w:val="7"/>
        </w:rPr>
        <w:t xml:space="preserve"> </w:t>
      </w:r>
      <w:r w:rsidR="00390096" w:rsidRPr="00185A64">
        <w:rPr>
          <w:spacing w:val="-2"/>
        </w:rPr>
        <w:t>and</w:t>
      </w:r>
      <w:r w:rsidR="00390096" w:rsidRPr="00185A64">
        <w:rPr>
          <w:spacing w:val="6"/>
        </w:rPr>
        <w:t xml:space="preserve"> </w:t>
      </w:r>
      <w:r w:rsidRPr="00185A64">
        <w:rPr>
          <w:spacing w:val="6"/>
        </w:rPr>
        <w:t>e</w:t>
      </w:r>
      <w:r w:rsidR="00390096" w:rsidRPr="00185A64">
        <w:rPr>
          <w:spacing w:val="-1"/>
        </w:rPr>
        <w:t>xisting</w:t>
      </w:r>
      <w:r w:rsidR="00390096" w:rsidRPr="00185A64">
        <w:rPr>
          <w:spacing w:val="2"/>
        </w:rPr>
        <w:t xml:space="preserve"> </w:t>
      </w:r>
      <w:r w:rsidR="00390096" w:rsidRPr="00185A64">
        <w:rPr>
          <w:spacing w:val="-2"/>
        </w:rPr>
        <w:t>operators.</w:t>
      </w:r>
    </w:p>
    <w:p w14:paraId="6FD60D57" w14:textId="77777777" w:rsidR="00256186" w:rsidRPr="00185A64" w:rsidRDefault="00256186" w:rsidP="002831FE">
      <w:pPr>
        <w:spacing w:before="6"/>
        <w:jc w:val="both"/>
        <w:rPr>
          <w:rFonts w:ascii="Arial" w:eastAsia="Arial" w:hAnsi="Arial" w:cs="Arial"/>
          <w:sz w:val="19"/>
          <w:szCs w:val="19"/>
        </w:rPr>
      </w:pPr>
    </w:p>
    <w:p w14:paraId="1225D61B" w14:textId="68FD0480" w:rsidR="00390096" w:rsidRPr="00185A64" w:rsidRDefault="00390096" w:rsidP="005F3D05">
      <w:pPr>
        <w:pStyle w:val="BodyText"/>
        <w:numPr>
          <w:ilvl w:val="1"/>
          <w:numId w:val="15"/>
        </w:numPr>
        <w:tabs>
          <w:tab w:val="left" w:pos="813"/>
        </w:tabs>
        <w:spacing w:line="242" w:lineRule="auto"/>
        <w:ind w:hanging="700"/>
        <w:jc w:val="both"/>
      </w:pPr>
      <w:r w:rsidRPr="00185A64">
        <w:rPr>
          <w:spacing w:val="-1"/>
        </w:rPr>
        <w:t>The</w:t>
      </w:r>
      <w:r w:rsidRPr="00185A64">
        <w:rPr>
          <w:spacing w:val="5"/>
        </w:rPr>
        <w:t xml:space="preserve"> </w:t>
      </w:r>
      <w:r w:rsidRPr="00185A64">
        <w:rPr>
          <w:spacing w:val="-1"/>
        </w:rPr>
        <w:t>list</w:t>
      </w:r>
      <w:r w:rsidRPr="00185A64">
        <w:rPr>
          <w:spacing w:val="9"/>
        </w:rPr>
        <w:t xml:space="preserve"> </w:t>
      </w:r>
      <w:r w:rsidRPr="00185A64">
        <w:rPr>
          <w:spacing w:val="-3"/>
        </w:rPr>
        <w:t>of</w:t>
      </w:r>
      <w:r w:rsidRPr="00185A64">
        <w:rPr>
          <w:spacing w:val="9"/>
        </w:rPr>
        <w:t xml:space="preserve"> </w:t>
      </w:r>
      <w:r w:rsidRPr="00185A64">
        <w:rPr>
          <w:spacing w:val="-2"/>
        </w:rPr>
        <w:t>recommended</w:t>
      </w:r>
      <w:r w:rsidRPr="00185A64">
        <w:rPr>
          <w:spacing w:val="3"/>
        </w:rPr>
        <w:t xml:space="preserve"> </w:t>
      </w:r>
      <w:r w:rsidRPr="00185A64">
        <w:rPr>
          <w:spacing w:val="-1"/>
        </w:rPr>
        <w:t>measures</w:t>
      </w:r>
      <w:r w:rsidRPr="00185A64">
        <w:rPr>
          <w:spacing w:val="5"/>
        </w:rPr>
        <w:t xml:space="preserve"> </w:t>
      </w:r>
      <w:r w:rsidRPr="00185A64">
        <w:rPr>
          <w:spacing w:val="-2"/>
        </w:rPr>
        <w:t>listed</w:t>
      </w:r>
      <w:r w:rsidRPr="00185A64">
        <w:rPr>
          <w:spacing w:val="5"/>
        </w:rPr>
        <w:t xml:space="preserve"> </w:t>
      </w:r>
      <w:r w:rsidRPr="00185A64">
        <w:t>in</w:t>
      </w:r>
      <w:r w:rsidRPr="00185A64">
        <w:rPr>
          <w:spacing w:val="9"/>
        </w:rPr>
        <w:t xml:space="preserve"> </w:t>
      </w:r>
      <w:r w:rsidRPr="00185A64">
        <w:rPr>
          <w:b/>
          <w:spacing w:val="-2"/>
        </w:rPr>
        <w:t>Annex</w:t>
      </w:r>
      <w:r w:rsidRPr="00185A64">
        <w:rPr>
          <w:b/>
          <w:spacing w:val="6"/>
        </w:rPr>
        <w:t xml:space="preserve"> </w:t>
      </w:r>
      <w:r w:rsidR="003656AD">
        <w:rPr>
          <w:b/>
        </w:rPr>
        <w:t>2</w:t>
      </w:r>
      <w:r w:rsidR="003656AD" w:rsidRPr="00185A64">
        <w:rPr>
          <w:b/>
          <w:spacing w:val="9"/>
        </w:rPr>
        <w:t xml:space="preserve"> </w:t>
      </w:r>
      <w:r w:rsidRPr="00185A64">
        <w:t>is</w:t>
      </w:r>
      <w:r w:rsidRPr="00185A64">
        <w:rPr>
          <w:spacing w:val="6"/>
        </w:rPr>
        <w:t xml:space="preserve"> </w:t>
      </w:r>
      <w:r w:rsidRPr="00185A64">
        <w:rPr>
          <w:spacing w:val="-1"/>
        </w:rPr>
        <w:t>not</w:t>
      </w:r>
      <w:r w:rsidRPr="00185A64">
        <w:rPr>
          <w:spacing w:val="6"/>
        </w:rPr>
        <w:t xml:space="preserve"> </w:t>
      </w:r>
      <w:r w:rsidRPr="00185A64">
        <w:rPr>
          <w:spacing w:val="-2"/>
        </w:rPr>
        <w:t>exhaustive</w:t>
      </w:r>
      <w:r w:rsidRPr="00185A64">
        <w:rPr>
          <w:spacing w:val="4"/>
        </w:rPr>
        <w:t xml:space="preserve"> </w:t>
      </w:r>
      <w:r w:rsidRPr="00185A64">
        <w:rPr>
          <w:spacing w:val="-2"/>
        </w:rPr>
        <w:t>but</w:t>
      </w:r>
      <w:r w:rsidRPr="00185A64">
        <w:rPr>
          <w:spacing w:val="59"/>
          <w:w w:val="101"/>
        </w:rPr>
        <w:t xml:space="preserve"> </w:t>
      </w:r>
      <w:r w:rsidRPr="00185A64">
        <w:rPr>
          <w:spacing w:val="-2"/>
        </w:rPr>
        <w:t>gives</w:t>
      </w:r>
      <w:r w:rsidRPr="00185A64">
        <w:rPr>
          <w:spacing w:val="7"/>
        </w:rPr>
        <w:t xml:space="preserve"> </w:t>
      </w:r>
      <w:r w:rsidRPr="00185A64">
        <w:rPr>
          <w:spacing w:val="-1"/>
        </w:rPr>
        <w:t>an</w:t>
      </w:r>
      <w:r w:rsidRPr="00185A64">
        <w:rPr>
          <w:spacing w:val="4"/>
        </w:rPr>
        <w:t xml:space="preserve"> </w:t>
      </w:r>
      <w:r w:rsidRPr="00185A64">
        <w:rPr>
          <w:spacing w:val="-1"/>
        </w:rPr>
        <w:t>indication</w:t>
      </w:r>
      <w:r w:rsidRPr="00185A64">
        <w:rPr>
          <w:spacing w:val="1"/>
        </w:rPr>
        <w:t xml:space="preserve"> </w:t>
      </w:r>
      <w:r w:rsidRPr="00185A64">
        <w:rPr>
          <w:spacing w:val="-1"/>
        </w:rPr>
        <w:t>of</w:t>
      </w:r>
      <w:r w:rsidRPr="00185A64">
        <w:rPr>
          <w:spacing w:val="9"/>
        </w:rPr>
        <w:t xml:space="preserve"> </w:t>
      </w:r>
      <w:r w:rsidRPr="00185A64">
        <w:rPr>
          <w:spacing w:val="-1"/>
        </w:rPr>
        <w:t>some</w:t>
      </w:r>
      <w:r w:rsidRPr="00185A64">
        <w:rPr>
          <w:spacing w:val="4"/>
        </w:rPr>
        <w:t xml:space="preserve"> </w:t>
      </w:r>
      <w:r w:rsidRPr="00185A64">
        <w:rPr>
          <w:spacing w:val="-2"/>
        </w:rPr>
        <w:t>of</w:t>
      </w:r>
      <w:r w:rsidRPr="00185A64">
        <w:rPr>
          <w:spacing w:val="7"/>
        </w:rPr>
        <w:t xml:space="preserve"> </w:t>
      </w:r>
      <w:r w:rsidRPr="00185A64">
        <w:rPr>
          <w:spacing w:val="-1"/>
        </w:rPr>
        <w:t>the</w:t>
      </w:r>
      <w:r w:rsidRPr="00185A64">
        <w:rPr>
          <w:spacing w:val="4"/>
        </w:rPr>
        <w:t xml:space="preserve"> </w:t>
      </w:r>
      <w:r w:rsidRPr="00185A64">
        <w:rPr>
          <w:spacing w:val="-1"/>
        </w:rPr>
        <w:t>suitable</w:t>
      </w:r>
      <w:r w:rsidRPr="00185A64">
        <w:t xml:space="preserve"> </w:t>
      </w:r>
      <w:r w:rsidRPr="00185A64">
        <w:rPr>
          <w:spacing w:val="-2"/>
        </w:rPr>
        <w:t>measures</w:t>
      </w:r>
      <w:r w:rsidRPr="00185A64">
        <w:rPr>
          <w:spacing w:val="8"/>
        </w:rPr>
        <w:t xml:space="preserve"> </w:t>
      </w:r>
      <w:r w:rsidRPr="00185A64">
        <w:rPr>
          <w:spacing w:val="-2"/>
        </w:rPr>
        <w:t>and</w:t>
      </w:r>
      <w:r w:rsidRPr="00185A64">
        <w:rPr>
          <w:spacing w:val="4"/>
        </w:rPr>
        <w:t xml:space="preserve"> </w:t>
      </w:r>
      <w:r w:rsidRPr="00185A64">
        <w:rPr>
          <w:spacing w:val="-2"/>
        </w:rPr>
        <w:t>procedures</w:t>
      </w:r>
      <w:r w:rsidRPr="00185A64">
        <w:rPr>
          <w:spacing w:val="5"/>
        </w:rPr>
        <w:t xml:space="preserve"> </w:t>
      </w:r>
      <w:r w:rsidRPr="00185A64">
        <w:rPr>
          <w:spacing w:val="-2"/>
        </w:rPr>
        <w:t>that</w:t>
      </w:r>
      <w:r w:rsidRPr="00185A64">
        <w:rPr>
          <w:spacing w:val="71"/>
          <w:w w:val="101"/>
        </w:rPr>
        <w:t xml:space="preserve"> </w:t>
      </w:r>
      <w:r w:rsidRPr="00185A64">
        <w:t>are</w:t>
      </w:r>
      <w:r w:rsidRPr="00185A64">
        <w:rPr>
          <w:spacing w:val="5"/>
        </w:rPr>
        <w:t xml:space="preserve"> </w:t>
      </w:r>
      <w:r w:rsidRPr="00185A64">
        <w:rPr>
          <w:spacing w:val="-1"/>
        </w:rPr>
        <w:t>expected</w:t>
      </w:r>
      <w:r w:rsidRPr="00185A64">
        <w:rPr>
          <w:spacing w:val="8"/>
        </w:rPr>
        <w:t xml:space="preserve"> </w:t>
      </w:r>
      <w:proofErr w:type="gramStart"/>
      <w:r w:rsidRPr="00185A64">
        <w:t>in</w:t>
      </w:r>
      <w:proofErr w:type="gramEnd"/>
      <w:r w:rsidRPr="00185A64">
        <w:rPr>
          <w:spacing w:val="7"/>
        </w:rPr>
        <w:t xml:space="preserve"> </w:t>
      </w:r>
      <w:r w:rsidRPr="00185A64">
        <w:rPr>
          <w:spacing w:val="-2"/>
        </w:rPr>
        <w:t>well</w:t>
      </w:r>
      <w:r w:rsidRPr="00185A64">
        <w:rPr>
          <w:spacing w:val="7"/>
        </w:rPr>
        <w:t xml:space="preserve"> </w:t>
      </w:r>
      <w:r w:rsidRPr="00185A64">
        <w:rPr>
          <w:spacing w:val="-2"/>
        </w:rPr>
        <w:t>managed</w:t>
      </w:r>
      <w:r w:rsidRPr="00185A64">
        <w:rPr>
          <w:spacing w:val="5"/>
        </w:rPr>
        <w:t xml:space="preserve"> </w:t>
      </w:r>
      <w:r w:rsidRPr="00185A64">
        <w:rPr>
          <w:spacing w:val="-1"/>
        </w:rPr>
        <w:t>premises.</w:t>
      </w:r>
    </w:p>
    <w:p w14:paraId="5093738B" w14:textId="77777777" w:rsidR="00390096" w:rsidRPr="00185A64" w:rsidRDefault="00390096" w:rsidP="002831FE">
      <w:pPr>
        <w:pStyle w:val="BodyText"/>
        <w:tabs>
          <w:tab w:val="left" w:pos="813"/>
        </w:tabs>
        <w:spacing w:line="242" w:lineRule="auto"/>
        <w:jc w:val="both"/>
        <w:rPr>
          <w:rFonts w:cs="Arial"/>
        </w:rPr>
      </w:pPr>
    </w:p>
    <w:p w14:paraId="43C47C01" w14:textId="77777777" w:rsidR="00BA75E3" w:rsidRPr="00185A64" w:rsidRDefault="00C872F5" w:rsidP="005F3D05">
      <w:pPr>
        <w:pStyle w:val="Heading7"/>
        <w:numPr>
          <w:ilvl w:val="0"/>
          <w:numId w:val="23"/>
        </w:numPr>
        <w:tabs>
          <w:tab w:val="left" w:pos="813"/>
        </w:tabs>
        <w:jc w:val="both"/>
        <w:rPr>
          <w:b w:val="0"/>
          <w:bCs w:val="0"/>
        </w:rPr>
      </w:pPr>
      <w:r w:rsidRPr="00185A64">
        <w:rPr>
          <w:spacing w:val="-2"/>
        </w:rPr>
        <w:t xml:space="preserve">Policy </w:t>
      </w:r>
      <w:r w:rsidR="00BE38B1" w:rsidRPr="00185A64">
        <w:rPr>
          <w:spacing w:val="-2"/>
        </w:rPr>
        <w:t>Statement</w:t>
      </w:r>
    </w:p>
    <w:p w14:paraId="63D60A67" w14:textId="77777777" w:rsidR="00BA75E3" w:rsidRPr="00185A64" w:rsidRDefault="00BA75E3" w:rsidP="002831FE">
      <w:pPr>
        <w:spacing w:before="11"/>
        <w:jc w:val="both"/>
        <w:rPr>
          <w:rFonts w:ascii="Arial" w:eastAsia="Arial" w:hAnsi="Arial" w:cs="Arial"/>
          <w:b/>
          <w:bCs/>
          <w:sz w:val="23"/>
          <w:szCs w:val="23"/>
        </w:rPr>
      </w:pPr>
    </w:p>
    <w:p w14:paraId="2559FBAB" w14:textId="77777777" w:rsidR="00BA75E3" w:rsidRPr="00185A64" w:rsidRDefault="00BA75E3" w:rsidP="005F3D05">
      <w:pPr>
        <w:pStyle w:val="ListParagraph"/>
        <w:numPr>
          <w:ilvl w:val="0"/>
          <w:numId w:val="15"/>
        </w:numPr>
        <w:tabs>
          <w:tab w:val="left" w:pos="813"/>
        </w:tabs>
        <w:spacing w:line="242" w:lineRule="auto"/>
        <w:jc w:val="both"/>
        <w:rPr>
          <w:rFonts w:ascii="Arial" w:eastAsia="Arial" w:hAnsi="Arial"/>
          <w:vanish/>
          <w:spacing w:val="-1"/>
          <w:sz w:val="23"/>
          <w:szCs w:val="23"/>
        </w:rPr>
      </w:pPr>
    </w:p>
    <w:p w14:paraId="08189854" w14:textId="77777777" w:rsidR="00BA75E3" w:rsidRPr="00185A64" w:rsidRDefault="00BA75E3" w:rsidP="005F3D05">
      <w:pPr>
        <w:pStyle w:val="BodyText"/>
        <w:numPr>
          <w:ilvl w:val="1"/>
          <w:numId w:val="15"/>
        </w:numPr>
        <w:tabs>
          <w:tab w:val="left" w:pos="813"/>
        </w:tabs>
        <w:spacing w:line="242" w:lineRule="auto"/>
        <w:ind w:left="813"/>
        <w:jc w:val="both"/>
      </w:pPr>
      <w:r w:rsidRPr="00185A64">
        <w:rPr>
          <w:spacing w:val="-1"/>
        </w:rPr>
        <w:t>In</w:t>
      </w:r>
      <w:r w:rsidRPr="00185A64">
        <w:rPr>
          <w:spacing w:val="5"/>
        </w:rPr>
        <w:t xml:space="preserve"> </w:t>
      </w:r>
      <w:r w:rsidRPr="00185A64">
        <w:rPr>
          <w:spacing w:val="-2"/>
        </w:rPr>
        <w:t>producing</w:t>
      </w:r>
      <w:r w:rsidRPr="00185A64">
        <w:rPr>
          <w:spacing w:val="6"/>
        </w:rPr>
        <w:t xml:space="preserve"> </w:t>
      </w:r>
      <w:r w:rsidRPr="00185A64">
        <w:rPr>
          <w:spacing w:val="-1"/>
        </w:rPr>
        <w:t>this</w:t>
      </w:r>
      <w:r w:rsidRPr="00185A64">
        <w:rPr>
          <w:spacing w:val="5"/>
        </w:rPr>
        <w:t xml:space="preserve"> </w:t>
      </w:r>
      <w:r w:rsidRPr="00185A64">
        <w:rPr>
          <w:spacing w:val="-2"/>
        </w:rPr>
        <w:t>licensing</w:t>
      </w:r>
      <w:r w:rsidRPr="00185A64">
        <w:rPr>
          <w:spacing w:val="5"/>
        </w:rPr>
        <w:t xml:space="preserve"> </w:t>
      </w:r>
      <w:proofErr w:type="gramStart"/>
      <w:r w:rsidRPr="00185A64">
        <w:rPr>
          <w:spacing w:val="-1"/>
        </w:rPr>
        <w:t>policy</w:t>
      </w:r>
      <w:proofErr w:type="gramEnd"/>
      <w:r w:rsidRPr="00185A64">
        <w:t xml:space="preserve"> the</w:t>
      </w:r>
      <w:r w:rsidRPr="00185A64">
        <w:rPr>
          <w:spacing w:val="5"/>
        </w:rPr>
        <w:t xml:space="preserve"> </w:t>
      </w:r>
      <w:r w:rsidRPr="00185A64">
        <w:rPr>
          <w:spacing w:val="-1"/>
        </w:rPr>
        <w:t>Licensing Authority</w:t>
      </w:r>
      <w:r w:rsidRPr="00185A64">
        <w:rPr>
          <w:spacing w:val="2"/>
        </w:rPr>
        <w:t xml:space="preserve"> </w:t>
      </w:r>
      <w:r w:rsidRPr="00185A64">
        <w:rPr>
          <w:spacing w:val="-2"/>
        </w:rPr>
        <w:t>has</w:t>
      </w:r>
      <w:r w:rsidRPr="00185A64">
        <w:rPr>
          <w:spacing w:val="7"/>
        </w:rPr>
        <w:t xml:space="preserve"> </w:t>
      </w:r>
      <w:r w:rsidRPr="00185A64">
        <w:rPr>
          <w:spacing w:val="-1"/>
        </w:rPr>
        <w:t>had</w:t>
      </w:r>
      <w:r w:rsidRPr="00185A64">
        <w:rPr>
          <w:spacing w:val="3"/>
        </w:rPr>
        <w:t xml:space="preserve"> </w:t>
      </w:r>
      <w:r w:rsidRPr="00185A64">
        <w:rPr>
          <w:spacing w:val="-2"/>
        </w:rPr>
        <w:t>regard</w:t>
      </w:r>
      <w:r w:rsidRPr="00185A64">
        <w:rPr>
          <w:spacing w:val="6"/>
        </w:rPr>
        <w:t xml:space="preserve"> </w:t>
      </w:r>
      <w:r w:rsidRPr="00185A64">
        <w:rPr>
          <w:spacing w:val="-1"/>
        </w:rPr>
        <w:t>to</w:t>
      </w:r>
      <w:r w:rsidRPr="00185A64">
        <w:rPr>
          <w:spacing w:val="4"/>
        </w:rPr>
        <w:t xml:space="preserve"> </w:t>
      </w:r>
      <w:r w:rsidRPr="00185A64">
        <w:t>the</w:t>
      </w:r>
      <w:r w:rsidRPr="00185A64">
        <w:rPr>
          <w:spacing w:val="6"/>
        </w:rPr>
        <w:t xml:space="preserve"> </w:t>
      </w:r>
      <w:r w:rsidRPr="00185A64">
        <w:rPr>
          <w:spacing w:val="-2"/>
        </w:rPr>
        <w:t>2005 Act</w:t>
      </w:r>
      <w:r w:rsidRPr="00185A64">
        <w:rPr>
          <w:spacing w:val="4"/>
        </w:rPr>
        <w:t xml:space="preserve"> </w:t>
      </w:r>
      <w:r w:rsidRPr="00185A64">
        <w:rPr>
          <w:spacing w:val="-1"/>
        </w:rPr>
        <w:t>and</w:t>
      </w:r>
      <w:r w:rsidRPr="00185A64">
        <w:rPr>
          <w:spacing w:val="4"/>
        </w:rPr>
        <w:t xml:space="preserve"> </w:t>
      </w:r>
      <w:r w:rsidRPr="00185A64">
        <w:rPr>
          <w:spacing w:val="-1"/>
        </w:rPr>
        <w:t>the</w:t>
      </w:r>
      <w:r w:rsidRPr="00185A64">
        <w:rPr>
          <w:spacing w:val="4"/>
        </w:rPr>
        <w:t xml:space="preserve"> </w:t>
      </w:r>
      <w:r w:rsidRPr="00185A64">
        <w:rPr>
          <w:spacing w:val="-1"/>
        </w:rPr>
        <w:t>guidance</w:t>
      </w:r>
      <w:r w:rsidRPr="00185A64">
        <w:rPr>
          <w:spacing w:val="6"/>
        </w:rPr>
        <w:t xml:space="preserve"> and codes of practice </w:t>
      </w:r>
      <w:r w:rsidRPr="00185A64">
        <w:rPr>
          <w:spacing w:val="-2"/>
        </w:rPr>
        <w:t>issued</w:t>
      </w:r>
      <w:r w:rsidRPr="00185A64">
        <w:rPr>
          <w:spacing w:val="12"/>
        </w:rPr>
        <w:t xml:space="preserve"> </w:t>
      </w:r>
      <w:r w:rsidRPr="00185A64">
        <w:rPr>
          <w:spacing w:val="1"/>
        </w:rPr>
        <w:t>by</w:t>
      </w:r>
      <w:r w:rsidRPr="00185A64">
        <w:rPr>
          <w:spacing w:val="55"/>
          <w:w w:val="101"/>
        </w:rPr>
        <w:t xml:space="preserve"> </w:t>
      </w:r>
      <w:r w:rsidRPr="00185A64">
        <w:rPr>
          <w:spacing w:val="-1"/>
        </w:rPr>
        <w:t>the</w:t>
      </w:r>
      <w:r w:rsidRPr="00185A64">
        <w:rPr>
          <w:spacing w:val="6"/>
        </w:rPr>
        <w:t xml:space="preserve"> </w:t>
      </w:r>
      <w:r w:rsidRPr="00185A64">
        <w:rPr>
          <w:spacing w:val="-1"/>
        </w:rPr>
        <w:t>Gambling</w:t>
      </w:r>
      <w:r w:rsidRPr="00185A64">
        <w:rPr>
          <w:spacing w:val="4"/>
        </w:rPr>
        <w:t xml:space="preserve"> </w:t>
      </w:r>
      <w:r w:rsidRPr="00185A64">
        <w:rPr>
          <w:spacing w:val="-2"/>
        </w:rPr>
        <w:t>Commission and responses</w:t>
      </w:r>
      <w:r w:rsidRPr="00185A64">
        <w:rPr>
          <w:spacing w:val="6"/>
        </w:rPr>
        <w:t xml:space="preserve"> to the consultation on this policy</w:t>
      </w:r>
      <w:r w:rsidRPr="00185A64">
        <w:rPr>
          <w:spacing w:val="-2"/>
        </w:rPr>
        <w:t>.</w:t>
      </w:r>
    </w:p>
    <w:p w14:paraId="329893C0" w14:textId="77777777" w:rsidR="007324F2" w:rsidRPr="00185A64" w:rsidRDefault="007324F2" w:rsidP="002831FE">
      <w:pPr>
        <w:pStyle w:val="BodyText"/>
        <w:tabs>
          <w:tab w:val="left" w:pos="813"/>
        </w:tabs>
        <w:spacing w:line="242" w:lineRule="auto"/>
        <w:ind w:left="813" w:firstLine="0"/>
        <w:jc w:val="both"/>
      </w:pPr>
    </w:p>
    <w:p w14:paraId="2269004C" w14:textId="68B7371D" w:rsidR="007324F2" w:rsidRDefault="007324F2" w:rsidP="005F3D05">
      <w:pPr>
        <w:pStyle w:val="BodyText"/>
        <w:numPr>
          <w:ilvl w:val="1"/>
          <w:numId w:val="15"/>
        </w:numPr>
        <w:tabs>
          <w:tab w:val="left" w:pos="813"/>
        </w:tabs>
        <w:spacing w:line="242" w:lineRule="auto"/>
        <w:ind w:left="813"/>
        <w:jc w:val="both"/>
        <w:rPr>
          <w:rFonts w:cs="Arial"/>
        </w:rPr>
      </w:pPr>
      <w:r w:rsidRPr="00185A64">
        <w:rPr>
          <w:rFonts w:cs="Arial"/>
        </w:rPr>
        <w:t xml:space="preserve">In accordance with our legal duty under the 2005 Act when exercising our licensing </w:t>
      </w:r>
      <w:r w:rsidR="009019C5" w:rsidRPr="00185A64">
        <w:rPr>
          <w:rFonts w:cs="Arial"/>
        </w:rPr>
        <w:t>functions,</w:t>
      </w:r>
      <w:r w:rsidRPr="00185A64">
        <w:rPr>
          <w:rFonts w:cs="Arial"/>
        </w:rPr>
        <w:t xml:space="preserve"> we shall aim to permit the use of premises for gambling in so far as we consider it to be:</w:t>
      </w:r>
    </w:p>
    <w:p w14:paraId="313D2B64" w14:textId="77777777" w:rsidR="00A76245" w:rsidRDefault="00A76245" w:rsidP="00A76245">
      <w:pPr>
        <w:pStyle w:val="ListParagraph"/>
        <w:rPr>
          <w:rFonts w:cs="Arial"/>
        </w:rPr>
      </w:pPr>
    </w:p>
    <w:p w14:paraId="12B6759F" w14:textId="53454220" w:rsidR="007324F2" w:rsidRPr="00185A64" w:rsidRDefault="007324F2" w:rsidP="005F3D05">
      <w:pPr>
        <w:pStyle w:val="BodyText"/>
        <w:numPr>
          <w:ilvl w:val="0"/>
          <w:numId w:val="25"/>
        </w:numPr>
        <w:tabs>
          <w:tab w:val="left" w:pos="813"/>
        </w:tabs>
        <w:spacing w:after="120"/>
        <w:ind w:hanging="261"/>
        <w:jc w:val="both"/>
        <w:rPr>
          <w:rFonts w:cs="Arial"/>
        </w:rPr>
      </w:pPr>
      <w:r w:rsidRPr="00185A64">
        <w:rPr>
          <w:rFonts w:cs="Arial"/>
        </w:rPr>
        <w:t xml:space="preserve">in accordance with any relevant code of practice issued </w:t>
      </w:r>
      <w:r w:rsidR="00CB4BDF">
        <w:rPr>
          <w:rFonts w:cs="Arial"/>
        </w:rPr>
        <w:t xml:space="preserve">under section 24 of the </w:t>
      </w:r>
      <w:r w:rsidR="002B45BA">
        <w:rPr>
          <w:rFonts w:cs="Arial"/>
        </w:rPr>
        <w:t xml:space="preserve">2005 </w:t>
      </w:r>
      <w:r w:rsidR="00CB4BDF">
        <w:rPr>
          <w:rFonts w:cs="Arial"/>
        </w:rPr>
        <w:t>Act</w:t>
      </w:r>
      <w:r w:rsidRPr="00185A64">
        <w:rPr>
          <w:rFonts w:cs="Arial"/>
        </w:rPr>
        <w:t>,</w:t>
      </w:r>
    </w:p>
    <w:p w14:paraId="7CCB0383" w14:textId="038AFA84" w:rsidR="007324F2" w:rsidRPr="00185A64" w:rsidRDefault="007324F2" w:rsidP="005F3D05">
      <w:pPr>
        <w:pStyle w:val="BodyText"/>
        <w:numPr>
          <w:ilvl w:val="0"/>
          <w:numId w:val="25"/>
        </w:numPr>
        <w:tabs>
          <w:tab w:val="left" w:pos="813"/>
        </w:tabs>
        <w:spacing w:after="120"/>
        <w:ind w:hanging="261"/>
        <w:jc w:val="both"/>
        <w:rPr>
          <w:rFonts w:cs="Arial"/>
        </w:rPr>
      </w:pPr>
      <w:r w:rsidRPr="00185A64">
        <w:rPr>
          <w:rFonts w:cs="Arial"/>
        </w:rPr>
        <w:lastRenderedPageBreak/>
        <w:t>in accordance with any relevant guidance issued by the Gambling Commission</w:t>
      </w:r>
      <w:r w:rsidR="00CB4BDF">
        <w:rPr>
          <w:rFonts w:cs="Arial"/>
        </w:rPr>
        <w:t xml:space="preserve"> under section 25 of the</w:t>
      </w:r>
      <w:r w:rsidR="002B45BA">
        <w:rPr>
          <w:rFonts w:cs="Arial"/>
        </w:rPr>
        <w:t xml:space="preserve"> 2005 </w:t>
      </w:r>
      <w:r w:rsidR="00CB4BDF">
        <w:rPr>
          <w:rFonts w:cs="Arial"/>
        </w:rPr>
        <w:t>Act</w:t>
      </w:r>
      <w:r w:rsidRPr="00185A64">
        <w:rPr>
          <w:rFonts w:cs="Arial"/>
        </w:rPr>
        <w:t>,</w:t>
      </w:r>
    </w:p>
    <w:p w14:paraId="1352C5FC" w14:textId="2DF52F54" w:rsidR="007324F2" w:rsidRDefault="007324F2" w:rsidP="005F3D05">
      <w:pPr>
        <w:pStyle w:val="BodyText"/>
        <w:numPr>
          <w:ilvl w:val="0"/>
          <w:numId w:val="25"/>
        </w:numPr>
        <w:tabs>
          <w:tab w:val="left" w:pos="813"/>
        </w:tabs>
        <w:spacing w:after="120"/>
        <w:ind w:hanging="261"/>
        <w:jc w:val="both"/>
        <w:rPr>
          <w:rFonts w:cs="Arial"/>
        </w:rPr>
      </w:pPr>
      <w:r w:rsidRPr="00185A64">
        <w:rPr>
          <w:rFonts w:cs="Arial"/>
        </w:rPr>
        <w:t>reasonably consistent with the licensing objectives</w:t>
      </w:r>
      <w:r w:rsidR="00CB4BDF">
        <w:rPr>
          <w:rFonts w:cs="Arial"/>
        </w:rPr>
        <w:t>, subject to a) and b) above,</w:t>
      </w:r>
    </w:p>
    <w:p w14:paraId="5B497B98" w14:textId="45D38C93" w:rsidR="002B45BA" w:rsidRDefault="007324F2" w:rsidP="005F3D05">
      <w:pPr>
        <w:pStyle w:val="BodyText"/>
        <w:numPr>
          <w:ilvl w:val="0"/>
          <w:numId w:val="25"/>
        </w:numPr>
        <w:tabs>
          <w:tab w:val="left" w:pos="813"/>
        </w:tabs>
        <w:spacing w:after="120"/>
        <w:ind w:hanging="261"/>
        <w:jc w:val="both"/>
        <w:rPr>
          <w:rFonts w:cs="Arial"/>
        </w:rPr>
      </w:pPr>
      <w:r w:rsidRPr="00185A64">
        <w:rPr>
          <w:rFonts w:cs="Arial"/>
        </w:rPr>
        <w:t>in accordance with this Policy and with reference to our Local Area Profile</w:t>
      </w:r>
      <w:r w:rsidR="00CB4BDF">
        <w:rPr>
          <w:rFonts w:cs="Arial"/>
        </w:rPr>
        <w:t>, subject to a) to c) above</w:t>
      </w:r>
      <w:r w:rsidRPr="00185A64">
        <w:rPr>
          <w:rFonts w:cs="Arial"/>
        </w:rPr>
        <w:t>.</w:t>
      </w:r>
    </w:p>
    <w:p w14:paraId="5FC4C5C8" w14:textId="77777777" w:rsidR="002B45BA" w:rsidRPr="002B45BA" w:rsidRDefault="002B45BA" w:rsidP="00C43801">
      <w:pPr>
        <w:pStyle w:val="BodyText"/>
        <w:tabs>
          <w:tab w:val="left" w:pos="813"/>
        </w:tabs>
        <w:ind w:left="810" w:hanging="697"/>
        <w:jc w:val="both"/>
        <w:rPr>
          <w:rFonts w:cs="Arial"/>
        </w:rPr>
      </w:pPr>
    </w:p>
    <w:p w14:paraId="7EE77ED1" w14:textId="77777777" w:rsidR="002B45BA" w:rsidRPr="00185A64" w:rsidRDefault="002B45BA" w:rsidP="005F3D05">
      <w:pPr>
        <w:pStyle w:val="BodyText"/>
        <w:numPr>
          <w:ilvl w:val="1"/>
          <w:numId w:val="15"/>
        </w:numPr>
        <w:tabs>
          <w:tab w:val="left" w:pos="813"/>
        </w:tabs>
        <w:spacing w:line="242" w:lineRule="auto"/>
        <w:ind w:hanging="700"/>
        <w:jc w:val="both"/>
        <w:rPr>
          <w:rFonts w:cs="Arial"/>
        </w:rPr>
      </w:pPr>
      <w:r w:rsidRPr="00185A64">
        <w:rPr>
          <w:rFonts w:cs="Arial"/>
        </w:rPr>
        <w:t>This Policy is written with the view to promoting the three licensing objectives of the 2005 Act:</w:t>
      </w:r>
    </w:p>
    <w:p w14:paraId="11F91D9A" w14:textId="77777777" w:rsidR="002B45BA" w:rsidRPr="00185A64" w:rsidRDefault="002B45BA" w:rsidP="002B45BA">
      <w:pPr>
        <w:pStyle w:val="ListParagraph"/>
        <w:jc w:val="both"/>
        <w:rPr>
          <w:rFonts w:cs="Arial"/>
        </w:rPr>
      </w:pPr>
    </w:p>
    <w:p w14:paraId="1CF15239" w14:textId="77777777" w:rsidR="002B45BA" w:rsidRPr="00185A64" w:rsidRDefault="002B45BA" w:rsidP="005F3D05">
      <w:pPr>
        <w:pStyle w:val="BodyText"/>
        <w:numPr>
          <w:ilvl w:val="0"/>
          <w:numId w:val="22"/>
        </w:numPr>
        <w:tabs>
          <w:tab w:val="left" w:pos="813"/>
        </w:tabs>
        <w:spacing w:line="242" w:lineRule="auto"/>
        <w:jc w:val="both"/>
        <w:rPr>
          <w:rFonts w:cs="Arial"/>
        </w:rPr>
      </w:pPr>
      <w:r w:rsidRPr="00185A64">
        <w:rPr>
          <w:rFonts w:cs="Arial"/>
        </w:rPr>
        <w:t xml:space="preserve">Preventing gambling from being a source of crime or disorder, being associated with crime or disorder or being used to support </w:t>
      </w:r>
      <w:proofErr w:type="gramStart"/>
      <w:r w:rsidRPr="00185A64">
        <w:rPr>
          <w:rFonts w:cs="Arial"/>
        </w:rPr>
        <w:t>crime;</w:t>
      </w:r>
      <w:proofErr w:type="gramEnd"/>
    </w:p>
    <w:p w14:paraId="70EC0DCD" w14:textId="77777777" w:rsidR="002B45BA" w:rsidRPr="00185A64" w:rsidRDefault="002B45BA" w:rsidP="005F3D05">
      <w:pPr>
        <w:pStyle w:val="BodyText"/>
        <w:numPr>
          <w:ilvl w:val="0"/>
          <w:numId w:val="22"/>
        </w:numPr>
        <w:tabs>
          <w:tab w:val="left" w:pos="813"/>
        </w:tabs>
        <w:spacing w:line="242" w:lineRule="auto"/>
        <w:jc w:val="both"/>
        <w:rPr>
          <w:rFonts w:cs="Arial"/>
        </w:rPr>
      </w:pPr>
      <w:r w:rsidRPr="00185A64">
        <w:rPr>
          <w:rFonts w:cs="Arial"/>
        </w:rPr>
        <w:t>Ensuring that gambling is conducted in a fair and open way; and</w:t>
      </w:r>
    </w:p>
    <w:p w14:paraId="2ADA5B0C" w14:textId="77777777" w:rsidR="002B45BA" w:rsidRPr="00185A64" w:rsidRDefault="002B45BA" w:rsidP="005F3D05">
      <w:pPr>
        <w:pStyle w:val="BodyText"/>
        <w:numPr>
          <w:ilvl w:val="0"/>
          <w:numId w:val="22"/>
        </w:numPr>
        <w:tabs>
          <w:tab w:val="left" w:pos="813"/>
        </w:tabs>
        <w:spacing w:line="242" w:lineRule="auto"/>
        <w:jc w:val="both"/>
        <w:rPr>
          <w:rFonts w:cs="Arial"/>
        </w:rPr>
      </w:pPr>
      <w:r w:rsidRPr="00185A64">
        <w:rPr>
          <w:rFonts w:cs="Arial"/>
        </w:rPr>
        <w:t>Protecting children and other vulnerable persons from being harmed or exploited by gambling.</w:t>
      </w:r>
    </w:p>
    <w:p w14:paraId="3B162FE3" w14:textId="77777777" w:rsidR="00705F7B" w:rsidRDefault="00705F7B" w:rsidP="002831FE">
      <w:pPr>
        <w:pStyle w:val="BodyText"/>
        <w:tabs>
          <w:tab w:val="left" w:pos="813"/>
        </w:tabs>
        <w:spacing w:line="242" w:lineRule="auto"/>
        <w:jc w:val="both"/>
        <w:rPr>
          <w:rFonts w:cs="Arial"/>
        </w:rPr>
      </w:pPr>
    </w:p>
    <w:p w14:paraId="5D37FD24" w14:textId="208E37CD" w:rsidR="00BA75E3" w:rsidRPr="00185A64" w:rsidRDefault="007324F2" w:rsidP="005F3D05">
      <w:pPr>
        <w:pStyle w:val="BodyText"/>
        <w:numPr>
          <w:ilvl w:val="1"/>
          <w:numId w:val="15"/>
        </w:numPr>
        <w:tabs>
          <w:tab w:val="left" w:pos="813"/>
        </w:tabs>
        <w:spacing w:line="242" w:lineRule="auto"/>
        <w:ind w:left="813"/>
        <w:jc w:val="both"/>
        <w:rPr>
          <w:rFonts w:cs="Arial"/>
        </w:rPr>
      </w:pPr>
      <w:r w:rsidRPr="00185A64">
        <w:rPr>
          <w:rFonts w:cs="Arial"/>
        </w:rPr>
        <w:t xml:space="preserve">This means that where possible we will aim to moderate the impact of gambling on the Borough for example by attaching conditions to </w:t>
      </w:r>
      <w:proofErr w:type="spellStart"/>
      <w:r w:rsidRPr="00185A64">
        <w:rPr>
          <w:rFonts w:cs="Arial"/>
        </w:rPr>
        <w:t>licences</w:t>
      </w:r>
      <w:proofErr w:type="spellEnd"/>
      <w:r w:rsidRPr="00185A64">
        <w:rPr>
          <w:rFonts w:cs="Arial"/>
        </w:rPr>
        <w:t xml:space="preserve">, rather than aiming to prevent it all together. Nonetheless, we retain the discretion not to grant a premises </w:t>
      </w:r>
      <w:proofErr w:type="spellStart"/>
      <w:r w:rsidRPr="00185A64">
        <w:rPr>
          <w:rFonts w:cs="Arial"/>
        </w:rPr>
        <w:t>licence</w:t>
      </w:r>
      <w:proofErr w:type="spellEnd"/>
      <w:r w:rsidRPr="00185A64">
        <w:rPr>
          <w:rFonts w:cs="Arial"/>
        </w:rPr>
        <w:t xml:space="preserve"> </w:t>
      </w:r>
      <w:r w:rsidR="00BE38B1" w:rsidRPr="00185A64">
        <w:rPr>
          <w:rFonts w:cs="Arial"/>
        </w:rPr>
        <w:t>where</w:t>
      </w:r>
      <w:r w:rsidRPr="00185A64">
        <w:rPr>
          <w:rFonts w:cs="Arial"/>
        </w:rPr>
        <w:t xml:space="preserve"> we </w:t>
      </w:r>
      <w:r w:rsidR="00BE38B1" w:rsidRPr="00185A64">
        <w:rPr>
          <w:rFonts w:cs="Arial"/>
        </w:rPr>
        <w:t>consider</w:t>
      </w:r>
      <w:r w:rsidRPr="00185A64">
        <w:rPr>
          <w:rFonts w:cs="Arial"/>
        </w:rPr>
        <w:t xml:space="preserve"> that the application </w:t>
      </w:r>
      <w:r w:rsidR="00BE38B1" w:rsidRPr="00185A64">
        <w:rPr>
          <w:rFonts w:cs="Arial"/>
        </w:rPr>
        <w:t xml:space="preserve">is not in keeping </w:t>
      </w:r>
      <w:r w:rsidRPr="00185A64">
        <w:rPr>
          <w:rFonts w:cs="Arial"/>
        </w:rPr>
        <w:t xml:space="preserve">with the matters listed in paragraph </w:t>
      </w:r>
      <w:r w:rsidR="00BE38B1" w:rsidRPr="007D09E8">
        <w:rPr>
          <w:rFonts w:cs="Arial"/>
        </w:rPr>
        <w:t>2.2</w:t>
      </w:r>
      <w:r w:rsidRPr="007D09E8">
        <w:rPr>
          <w:rFonts w:cs="Arial"/>
        </w:rPr>
        <w:t xml:space="preserve"> above</w:t>
      </w:r>
      <w:r w:rsidRPr="00185A64">
        <w:rPr>
          <w:rFonts w:cs="Arial"/>
        </w:rPr>
        <w:t>.</w:t>
      </w:r>
    </w:p>
    <w:p w14:paraId="47F73A93" w14:textId="3D4494CD" w:rsidR="00BA75E3" w:rsidRDefault="00BA75E3" w:rsidP="002831FE">
      <w:pPr>
        <w:pStyle w:val="BodyText"/>
        <w:tabs>
          <w:tab w:val="left" w:pos="813"/>
        </w:tabs>
        <w:spacing w:line="242" w:lineRule="auto"/>
        <w:jc w:val="both"/>
        <w:rPr>
          <w:rFonts w:cs="Arial"/>
        </w:rPr>
      </w:pPr>
    </w:p>
    <w:p w14:paraId="74DB6514" w14:textId="77777777" w:rsidR="005F3D05" w:rsidRPr="005F3D05" w:rsidRDefault="005F3D05" w:rsidP="005F3D05">
      <w:pPr>
        <w:pStyle w:val="Heading7"/>
        <w:numPr>
          <w:ilvl w:val="0"/>
          <w:numId w:val="23"/>
        </w:numPr>
        <w:tabs>
          <w:tab w:val="left" w:pos="813"/>
        </w:tabs>
        <w:jc w:val="both"/>
        <w:rPr>
          <w:spacing w:val="-2"/>
        </w:rPr>
      </w:pPr>
      <w:r w:rsidRPr="005F3D05">
        <w:rPr>
          <w:spacing w:val="-2"/>
        </w:rPr>
        <w:t>Equality &amp; Inclusion in Gambling Premises</w:t>
      </w:r>
    </w:p>
    <w:p w14:paraId="1FC1AB3A" w14:textId="77777777" w:rsidR="005F3D05" w:rsidRPr="005F3D05" w:rsidRDefault="005F3D05" w:rsidP="005F3D05">
      <w:pPr>
        <w:rPr>
          <w:rFonts w:ascii="Arial" w:eastAsia="Arial" w:hAnsi="Arial"/>
          <w:spacing w:val="-2"/>
          <w:sz w:val="23"/>
          <w:szCs w:val="23"/>
        </w:rPr>
      </w:pPr>
    </w:p>
    <w:p w14:paraId="71AD2AF2" w14:textId="77777777" w:rsidR="005F3D05" w:rsidRPr="005F3D05" w:rsidRDefault="005F3D05" w:rsidP="005F3D05">
      <w:pPr>
        <w:pStyle w:val="ListParagraph"/>
        <w:numPr>
          <w:ilvl w:val="0"/>
          <w:numId w:val="15"/>
        </w:numPr>
        <w:tabs>
          <w:tab w:val="left" w:pos="813"/>
        </w:tabs>
        <w:spacing w:line="242" w:lineRule="auto"/>
        <w:jc w:val="both"/>
        <w:rPr>
          <w:rFonts w:ascii="Arial" w:eastAsia="Arial" w:hAnsi="Arial" w:cs="Arial"/>
          <w:vanish/>
          <w:sz w:val="23"/>
          <w:szCs w:val="23"/>
        </w:rPr>
      </w:pPr>
    </w:p>
    <w:p w14:paraId="63D28664" w14:textId="73472512" w:rsidR="005F3D05" w:rsidRPr="009167CE" w:rsidRDefault="009167CE" w:rsidP="00D53C70">
      <w:pPr>
        <w:pStyle w:val="BodyText"/>
        <w:numPr>
          <w:ilvl w:val="1"/>
          <w:numId w:val="15"/>
        </w:numPr>
        <w:tabs>
          <w:tab w:val="left" w:pos="813"/>
        </w:tabs>
        <w:spacing w:line="242" w:lineRule="auto"/>
        <w:jc w:val="both"/>
        <w:rPr>
          <w:rFonts w:cs="Arial"/>
        </w:rPr>
      </w:pPr>
      <w:r w:rsidRPr="00F134D9">
        <w:rPr>
          <w:rFonts w:cs="Arial"/>
        </w:rPr>
        <w:t>As per Tower Hamlets Equality Policy, we want Tower Hamlets to be a place where people have equal access to opportunities and where inequality is actively tackled</w:t>
      </w:r>
      <w:r w:rsidR="005F3D05" w:rsidRPr="009167CE">
        <w:rPr>
          <w:rFonts w:cs="Arial"/>
        </w:rPr>
        <w:t xml:space="preserve">. </w:t>
      </w:r>
      <w:r w:rsidRPr="009167CE">
        <w:rPr>
          <w:rFonts w:cs="Arial"/>
        </w:rPr>
        <w:t xml:space="preserve">Tower Hamlets Equality Policy </w:t>
      </w:r>
      <w:proofErr w:type="spellStart"/>
      <w:r w:rsidRPr="009167CE">
        <w:rPr>
          <w:rFonts w:cs="Arial"/>
        </w:rPr>
        <w:t>recognises</w:t>
      </w:r>
      <w:proofErr w:type="spellEnd"/>
      <w:r w:rsidRPr="009167CE">
        <w:rPr>
          <w:rFonts w:cs="Arial"/>
        </w:rPr>
        <w:t xml:space="preserve"> that this can only be done by working with our partners to advance equality, promote good community relations and tackle discrimination.  </w:t>
      </w:r>
      <w:r>
        <w:rPr>
          <w:rFonts w:cs="Arial"/>
        </w:rPr>
        <w:t>The Council believes that</w:t>
      </w:r>
      <w:r w:rsidRPr="009167CE">
        <w:rPr>
          <w:rFonts w:cs="Arial"/>
        </w:rPr>
        <w:t xml:space="preserve"> diversity of our community is one of our greatest strengths and assets. We value the strength that comes with difference and the positive contribution that diversity brings to our community.</w:t>
      </w:r>
      <w:r>
        <w:rPr>
          <w:rFonts w:cs="Arial"/>
        </w:rPr>
        <w:t xml:space="preserve"> </w:t>
      </w:r>
      <w:r w:rsidR="005F3D05" w:rsidRPr="009167CE">
        <w:rPr>
          <w:rFonts w:cs="Arial"/>
        </w:rPr>
        <w:t>This includes achieving equality and inclusion in all that we do, to improve the quality of life and opportunities for all people who live, work, and visit the borough.</w:t>
      </w:r>
      <w:r>
        <w:rPr>
          <w:rFonts w:cs="Arial"/>
        </w:rPr>
        <w:t xml:space="preserve">  The Equality Policy seeks to embed e</w:t>
      </w:r>
      <w:r w:rsidRPr="009167CE">
        <w:rPr>
          <w:rFonts w:cs="Arial"/>
        </w:rPr>
        <w:t xml:space="preserve">quality throughout the council’s plans, services and activities </w:t>
      </w:r>
      <w:r>
        <w:rPr>
          <w:rFonts w:cs="Arial"/>
        </w:rPr>
        <w:t>to ensure it</w:t>
      </w:r>
      <w:r w:rsidRPr="009167CE">
        <w:rPr>
          <w:rFonts w:cs="Arial"/>
        </w:rPr>
        <w:t xml:space="preserve"> is a key driver for everything we do</w:t>
      </w:r>
      <w:r>
        <w:rPr>
          <w:rFonts w:cs="Arial"/>
        </w:rPr>
        <w:t>.</w:t>
      </w:r>
    </w:p>
    <w:p w14:paraId="1E7A9E9F" w14:textId="77777777" w:rsidR="005F3D05" w:rsidRDefault="005F3D05" w:rsidP="005F3D05">
      <w:pPr>
        <w:jc w:val="both"/>
        <w:rPr>
          <w:rFonts w:ascii="Arial" w:eastAsia="Arial" w:hAnsi="Arial"/>
          <w:spacing w:val="-2"/>
          <w:sz w:val="23"/>
          <w:szCs w:val="23"/>
        </w:rPr>
      </w:pPr>
    </w:p>
    <w:p w14:paraId="57C97AAD" w14:textId="77777777" w:rsidR="007368D7" w:rsidRDefault="007368D7" w:rsidP="005F3D05">
      <w:pPr>
        <w:jc w:val="both"/>
        <w:rPr>
          <w:rFonts w:ascii="Arial" w:eastAsia="Arial" w:hAnsi="Arial"/>
          <w:spacing w:val="-2"/>
          <w:sz w:val="23"/>
          <w:szCs w:val="23"/>
        </w:rPr>
      </w:pPr>
    </w:p>
    <w:p w14:paraId="6DE39296" w14:textId="77777777" w:rsidR="007368D7" w:rsidRDefault="007368D7" w:rsidP="005F3D05">
      <w:pPr>
        <w:jc w:val="both"/>
        <w:rPr>
          <w:rFonts w:ascii="Arial" w:eastAsia="Arial" w:hAnsi="Arial"/>
          <w:spacing w:val="-2"/>
          <w:sz w:val="23"/>
          <w:szCs w:val="23"/>
        </w:rPr>
      </w:pPr>
    </w:p>
    <w:p w14:paraId="72DAFB34" w14:textId="77777777" w:rsidR="007368D7" w:rsidRDefault="007368D7" w:rsidP="005F3D05">
      <w:pPr>
        <w:jc w:val="both"/>
        <w:rPr>
          <w:rFonts w:ascii="Arial" w:eastAsia="Arial" w:hAnsi="Arial"/>
          <w:spacing w:val="-2"/>
          <w:sz w:val="23"/>
          <w:szCs w:val="23"/>
        </w:rPr>
      </w:pPr>
    </w:p>
    <w:p w14:paraId="22F8FF55" w14:textId="77777777" w:rsidR="007368D7" w:rsidRDefault="007368D7" w:rsidP="005F3D05">
      <w:pPr>
        <w:jc w:val="both"/>
        <w:rPr>
          <w:rFonts w:ascii="Arial" w:eastAsia="Arial" w:hAnsi="Arial"/>
          <w:spacing w:val="-2"/>
          <w:sz w:val="23"/>
          <w:szCs w:val="23"/>
        </w:rPr>
      </w:pPr>
    </w:p>
    <w:p w14:paraId="46286B4E" w14:textId="77777777" w:rsidR="007368D7" w:rsidRDefault="007368D7" w:rsidP="005F3D05">
      <w:pPr>
        <w:jc w:val="both"/>
        <w:rPr>
          <w:rFonts w:ascii="Arial" w:eastAsia="Arial" w:hAnsi="Arial"/>
          <w:spacing w:val="-2"/>
          <w:sz w:val="23"/>
          <w:szCs w:val="23"/>
        </w:rPr>
      </w:pPr>
    </w:p>
    <w:p w14:paraId="5B317E21" w14:textId="77777777" w:rsidR="007368D7" w:rsidRDefault="007368D7" w:rsidP="005F3D05">
      <w:pPr>
        <w:jc w:val="both"/>
        <w:rPr>
          <w:rFonts w:ascii="Arial" w:eastAsia="Arial" w:hAnsi="Arial"/>
          <w:spacing w:val="-2"/>
          <w:sz w:val="23"/>
          <w:szCs w:val="23"/>
        </w:rPr>
      </w:pPr>
    </w:p>
    <w:p w14:paraId="3A81E55F" w14:textId="77777777" w:rsidR="007368D7" w:rsidRDefault="007368D7" w:rsidP="005F3D05">
      <w:pPr>
        <w:jc w:val="both"/>
        <w:rPr>
          <w:rFonts w:ascii="Arial" w:eastAsia="Arial" w:hAnsi="Arial"/>
          <w:spacing w:val="-2"/>
          <w:sz w:val="23"/>
          <w:szCs w:val="23"/>
        </w:rPr>
      </w:pPr>
    </w:p>
    <w:p w14:paraId="26B9A21B" w14:textId="77777777" w:rsidR="007368D7" w:rsidRDefault="007368D7" w:rsidP="005F3D05">
      <w:pPr>
        <w:jc w:val="both"/>
        <w:rPr>
          <w:rFonts w:ascii="Arial" w:eastAsia="Arial" w:hAnsi="Arial"/>
          <w:spacing w:val="-2"/>
          <w:sz w:val="23"/>
          <w:szCs w:val="23"/>
        </w:rPr>
      </w:pPr>
    </w:p>
    <w:p w14:paraId="43A1407D" w14:textId="77777777" w:rsidR="007368D7" w:rsidRDefault="007368D7" w:rsidP="005F3D05">
      <w:pPr>
        <w:jc w:val="both"/>
        <w:rPr>
          <w:rFonts w:ascii="Arial" w:eastAsia="Arial" w:hAnsi="Arial"/>
          <w:spacing w:val="-2"/>
          <w:sz w:val="23"/>
          <w:szCs w:val="23"/>
        </w:rPr>
      </w:pPr>
    </w:p>
    <w:p w14:paraId="08F0C7CD" w14:textId="77777777" w:rsidR="007368D7" w:rsidRPr="005F3D05" w:rsidRDefault="007368D7" w:rsidP="005F3D05">
      <w:pPr>
        <w:jc w:val="both"/>
        <w:rPr>
          <w:rFonts w:ascii="Arial" w:eastAsia="Arial" w:hAnsi="Arial"/>
          <w:spacing w:val="-2"/>
          <w:sz w:val="23"/>
          <w:szCs w:val="23"/>
        </w:rPr>
      </w:pPr>
    </w:p>
    <w:p w14:paraId="6123E9A4" w14:textId="77777777" w:rsidR="005F3D05" w:rsidRPr="005F3D05" w:rsidRDefault="005F3D05" w:rsidP="005F3D05">
      <w:pPr>
        <w:pStyle w:val="BodyText"/>
        <w:numPr>
          <w:ilvl w:val="1"/>
          <w:numId w:val="15"/>
        </w:numPr>
        <w:tabs>
          <w:tab w:val="left" w:pos="813"/>
        </w:tabs>
        <w:spacing w:line="242" w:lineRule="auto"/>
        <w:ind w:left="813"/>
        <w:jc w:val="both"/>
        <w:rPr>
          <w:rFonts w:cs="Arial"/>
        </w:rPr>
      </w:pPr>
      <w:r w:rsidRPr="005F3D05">
        <w:rPr>
          <w:rFonts w:cs="Arial"/>
        </w:rPr>
        <w:lastRenderedPageBreak/>
        <w:t>It is unlawful for any gambling venue to discriminate against anyone based on race, sex, sexual orientation, age, or any of the protected characteristics under the Equality Act 2010.  Applicants and licensees must make themselves familiar with the law and their responsibilities set out within the Equality Act 2010 (2010 Act) and relevant guidance for businesses, which can be found on the Equality &amp; Human Rights Commission website.  The 2010 Act makes discrimination against any person (including employees and customers) unlawful. The 2010 Act defines the relevant protected characteristics as age, disability, gender reassignment, marriage and civil partnership, pregnancy and maternity, race, religion or belief, sex, and sexual orientation.  Any activity in breach of the 2010 Act may be considered an offence and will lead to enforcement by the Equality and Human Rights Commission.</w:t>
      </w:r>
    </w:p>
    <w:p w14:paraId="39C7150A" w14:textId="77777777" w:rsidR="005F3D05" w:rsidRPr="005F3D05" w:rsidRDefault="005F3D05" w:rsidP="005F3D05">
      <w:pPr>
        <w:jc w:val="both"/>
        <w:rPr>
          <w:rFonts w:ascii="Arial" w:eastAsia="Arial" w:hAnsi="Arial"/>
          <w:spacing w:val="-2"/>
          <w:sz w:val="23"/>
          <w:szCs w:val="23"/>
        </w:rPr>
      </w:pPr>
    </w:p>
    <w:p w14:paraId="257F0005" w14:textId="77777777" w:rsidR="005F3D05" w:rsidRPr="005F3D05" w:rsidRDefault="005F3D05" w:rsidP="005F3D05">
      <w:pPr>
        <w:pStyle w:val="BodyText"/>
        <w:numPr>
          <w:ilvl w:val="1"/>
          <w:numId w:val="15"/>
        </w:numPr>
        <w:tabs>
          <w:tab w:val="left" w:pos="813"/>
        </w:tabs>
        <w:spacing w:line="242" w:lineRule="auto"/>
        <w:ind w:left="813"/>
        <w:jc w:val="both"/>
        <w:rPr>
          <w:rFonts w:cs="Arial"/>
        </w:rPr>
      </w:pPr>
      <w:r w:rsidRPr="005F3D05">
        <w:rPr>
          <w:rFonts w:cs="Arial"/>
        </w:rPr>
        <w:t xml:space="preserve">The Council must have regard to its public sector equality duty under the 2010 Act.  In summary a Public Authority must, in the exercise of its functions, have due regard to the need to: </w:t>
      </w:r>
    </w:p>
    <w:p w14:paraId="14307C10" w14:textId="77777777" w:rsidR="005F3D05" w:rsidRPr="005F3D05" w:rsidRDefault="005F3D05" w:rsidP="005F3D05">
      <w:pPr>
        <w:pStyle w:val="ListParagraph"/>
        <w:numPr>
          <w:ilvl w:val="0"/>
          <w:numId w:val="93"/>
        </w:numPr>
        <w:jc w:val="both"/>
        <w:rPr>
          <w:rFonts w:ascii="Arial" w:eastAsia="Arial" w:hAnsi="Arial"/>
          <w:spacing w:val="-2"/>
          <w:sz w:val="23"/>
          <w:szCs w:val="23"/>
        </w:rPr>
      </w:pPr>
      <w:r w:rsidRPr="005F3D05">
        <w:rPr>
          <w:rFonts w:ascii="Arial" w:eastAsia="Arial" w:hAnsi="Arial"/>
          <w:spacing w:val="-2"/>
          <w:sz w:val="23"/>
          <w:szCs w:val="23"/>
        </w:rPr>
        <w:t xml:space="preserve">eliminate discrimination, harassment, </w:t>
      </w:r>
      <w:proofErr w:type="spellStart"/>
      <w:r w:rsidRPr="005F3D05">
        <w:rPr>
          <w:rFonts w:ascii="Arial" w:eastAsia="Arial" w:hAnsi="Arial"/>
          <w:spacing w:val="-2"/>
          <w:sz w:val="23"/>
          <w:szCs w:val="23"/>
        </w:rPr>
        <w:t>victimisation</w:t>
      </w:r>
      <w:proofErr w:type="spellEnd"/>
      <w:r w:rsidRPr="005F3D05">
        <w:rPr>
          <w:rFonts w:ascii="Arial" w:eastAsia="Arial" w:hAnsi="Arial"/>
          <w:spacing w:val="-2"/>
          <w:sz w:val="23"/>
          <w:szCs w:val="23"/>
        </w:rPr>
        <w:t xml:space="preserve">, and any other conduct that is prohibited by or under this Act. </w:t>
      </w:r>
    </w:p>
    <w:p w14:paraId="231426CA" w14:textId="77777777" w:rsidR="005F3D05" w:rsidRPr="005F3D05" w:rsidRDefault="005F3D05" w:rsidP="005F3D05">
      <w:pPr>
        <w:pStyle w:val="ListParagraph"/>
        <w:numPr>
          <w:ilvl w:val="0"/>
          <w:numId w:val="93"/>
        </w:numPr>
        <w:jc w:val="both"/>
        <w:rPr>
          <w:rFonts w:ascii="Arial" w:eastAsia="Arial" w:hAnsi="Arial"/>
          <w:spacing w:val="-2"/>
          <w:sz w:val="23"/>
          <w:szCs w:val="23"/>
        </w:rPr>
      </w:pPr>
      <w:r w:rsidRPr="005F3D05">
        <w:rPr>
          <w:rFonts w:ascii="Arial" w:eastAsia="Arial" w:hAnsi="Arial"/>
          <w:spacing w:val="-2"/>
          <w:sz w:val="23"/>
          <w:szCs w:val="23"/>
        </w:rPr>
        <w:t xml:space="preserve">advance equality of opportunity between persons who share a relevant protected characteristic and persons who do not share it. </w:t>
      </w:r>
    </w:p>
    <w:p w14:paraId="5720D6F8" w14:textId="77777777" w:rsidR="005F3D05" w:rsidRPr="005F3D05" w:rsidRDefault="005F3D05" w:rsidP="005F3D05">
      <w:pPr>
        <w:pStyle w:val="ListParagraph"/>
        <w:numPr>
          <w:ilvl w:val="0"/>
          <w:numId w:val="93"/>
        </w:numPr>
        <w:jc w:val="both"/>
        <w:rPr>
          <w:rFonts w:ascii="Arial" w:eastAsia="Arial" w:hAnsi="Arial"/>
          <w:spacing w:val="-2"/>
          <w:sz w:val="23"/>
          <w:szCs w:val="23"/>
        </w:rPr>
      </w:pPr>
      <w:r w:rsidRPr="005F3D05">
        <w:rPr>
          <w:rFonts w:ascii="Arial" w:eastAsia="Arial" w:hAnsi="Arial"/>
          <w:spacing w:val="-2"/>
          <w:sz w:val="23"/>
          <w:szCs w:val="23"/>
        </w:rPr>
        <w:t xml:space="preserve">foster good relations between persons who share a relevant protected characteristic and persons who do not share it. </w:t>
      </w:r>
    </w:p>
    <w:p w14:paraId="21E3BBCA" w14:textId="77777777" w:rsidR="005F3D05" w:rsidRPr="005F3D05" w:rsidRDefault="005F3D05" w:rsidP="005F3D05">
      <w:pPr>
        <w:pStyle w:val="ListParagraph"/>
        <w:numPr>
          <w:ilvl w:val="0"/>
          <w:numId w:val="93"/>
        </w:numPr>
        <w:jc w:val="both"/>
        <w:rPr>
          <w:rFonts w:ascii="Arial" w:eastAsia="Arial" w:hAnsi="Arial"/>
          <w:spacing w:val="-2"/>
          <w:sz w:val="23"/>
          <w:szCs w:val="23"/>
        </w:rPr>
      </w:pPr>
      <w:r w:rsidRPr="005F3D05">
        <w:rPr>
          <w:rFonts w:ascii="Arial" w:eastAsia="Arial" w:hAnsi="Arial"/>
          <w:spacing w:val="-2"/>
          <w:sz w:val="23"/>
          <w:szCs w:val="23"/>
        </w:rPr>
        <w:t>our expectations on licensed venues to promote equality &amp; inclusivity.</w:t>
      </w:r>
    </w:p>
    <w:p w14:paraId="38A80A1A" w14:textId="77777777" w:rsidR="005F3D05" w:rsidRPr="005F3D05" w:rsidRDefault="005F3D05" w:rsidP="005F3D05">
      <w:pPr>
        <w:jc w:val="both"/>
        <w:rPr>
          <w:rFonts w:ascii="Arial" w:eastAsia="Arial" w:hAnsi="Arial"/>
          <w:spacing w:val="-2"/>
          <w:sz w:val="23"/>
          <w:szCs w:val="23"/>
        </w:rPr>
      </w:pPr>
    </w:p>
    <w:p w14:paraId="2198597E" w14:textId="77777777" w:rsidR="005F3D05" w:rsidRPr="005F3D05" w:rsidRDefault="005F3D05" w:rsidP="005F3D05">
      <w:pPr>
        <w:pStyle w:val="BodyText"/>
        <w:numPr>
          <w:ilvl w:val="1"/>
          <w:numId w:val="15"/>
        </w:numPr>
        <w:tabs>
          <w:tab w:val="left" w:pos="813"/>
        </w:tabs>
        <w:spacing w:line="242" w:lineRule="auto"/>
        <w:ind w:left="813"/>
        <w:jc w:val="both"/>
        <w:rPr>
          <w:rFonts w:cs="Arial"/>
        </w:rPr>
      </w:pPr>
      <w:r w:rsidRPr="005F3D05">
        <w:rPr>
          <w:rFonts w:cs="Arial"/>
        </w:rPr>
        <w:t xml:space="preserve">There is no one </w:t>
      </w:r>
      <w:proofErr w:type="gramStart"/>
      <w:r w:rsidRPr="005F3D05">
        <w:rPr>
          <w:rFonts w:cs="Arial"/>
        </w:rPr>
        <w:t>size</w:t>
      </w:r>
      <w:proofErr w:type="gramEnd"/>
      <w:r w:rsidRPr="005F3D05">
        <w:rPr>
          <w:rFonts w:cs="Arial"/>
        </w:rPr>
        <w:t xml:space="preserve"> fits all approach to making a venue inclusive, and each operator will need to </w:t>
      </w:r>
      <w:proofErr w:type="gramStart"/>
      <w:r w:rsidRPr="005F3D05">
        <w:rPr>
          <w:rFonts w:cs="Arial"/>
        </w:rPr>
        <w:t>make an assessment of</w:t>
      </w:r>
      <w:proofErr w:type="gramEnd"/>
      <w:r w:rsidRPr="005F3D05">
        <w:rPr>
          <w:rFonts w:cs="Arial"/>
        </w:rPr>
        <w:t xml:space="preserve"> its own practices and policies. However, the following are common and best practice examples that could be adopted: </w:t>
      </w:r>
    </w:p>
    <w:p w14:paraId="409427C8" w14:textId="77777777" w:rsidR="00F134D9" w:rsidRDefault="005F3D05" w:rsidP="005F3D05">
      <w:pPr>
        <w:pStyle w:val="ListParagraph"/>
        <w:numPr>
          <w:ilvl w:val="0"/>
          <w:numId w:val="94"/>
        </w:numPr>
        <w:jc w:val="both"/>
        <w:rPr>
          <w:rFonts w:ascii="Arial" w:eastAsia="Arial" w:hAnsi="Arial"/>
          <w:spacing w:val="-2"/>
          <w:sz w:val="23"/>
          <w:szCs w:val="23"/>
        </w:rPr>
      </w:pPr>
      <w:r w:rsidRPr="005F3D05">
        <w:rPr>
          <w:rFonts w:ascii="Arial" w:eastAsia="Arial" w:hAnsi="Arial"/>
          <w:spacing w:val="-2"/>
          <w:sz w:val="23"/>
          <w:szCs w:val="23"/>
        </w:rPr>
        <w:t>Inclusive and transparent policies (for example, admittance policies may clearly stipulate adherence to a dress code and refusal if there are concerns about a customer; however, they must not prevent admittance based on any of the protected characteristics</w:t>
      </w:r>
      <w:r w:rsidR="00F134D9">
        <w:rPr>
          <w:rFonts w:ascii="Arial" w:eastAsia="Arial" w:hAnsi="Arial"/>
          <w:spacing w:val="-2"/>
          <w:sz w:val="23"/>
          <w:szCs w:val="23"/>
        </w:rPr>
        <w:t>).</w:t>
      </w:r>
    </w:p>
    <w:p w14:paraId="6CAE0CA4" w14:textId="11BDFCB3" w:rsidR="005F3D05" w:rsidRPr="005F3D05" w:rsidRDefault="005F3D05" w:rsidP="00F134D9">
      <w:pPr>
        <w:pStyle w:val="ListParagraph"/>
        <w:ind w:left="1533"/>
        <w:jc w:val="both"/>
        <w:rPr>
          <w:rFonts w:ascii="Arial" w:eastAsia="Arial" w:hAnsi="Arial"/>
          <w:spacing w:val="-2"/>
          <w:sz w:val="23"/>
          <w:szCs w:val="23"/>
        </w:rPr>
      </w:pPr>
      <w:r w:rsidRPr="005F3D05">
        <w:rPr>
          <w:rFonts w:ascii="Arial" w:eastAsia="Arial" w:hAnsi="Arial"/>
          <w:spacing w:val="-2"/>
          <w:sz w:val="23"/>
          <w:szCs w:val="23"/>
        </w:rPr>
        <w:t xml:space="preserve"> </w:t>
      </w:r>
    </w:p>
    <w:p w14:paraId="6C27CF8F" w14:textId="77777777" w:rsidR="005F3D05" w:rsidRPr="005F3D05" w:rsidRDefault="005F3D05" w:rsidP="005F3D05">
      <w:pPr>
        <w:pStyle w:val="ListParagraph"/>
        <w:numPr>
          <w:ilvl w:val="0"/>
          <w:numId w:val="94"/>
        </w:numPr>
        <w:jc w:val="both"/>
        <w:rPr>
          <w:rFonts w:ascii="Arial" w:eastAsia="Arial" w:hAnsi="Arial"/>
          <w:spacing w:val="-2"/>
          <w:sz w:val="23"/>
          <w:szCs w:val="23"/>
        </w:rPr>
      </w:pPr>
      <w:r w:rsidRPr="005F3D05">
        <w:rPr>
          <w:rFonts w:ascii="Arial" w:eastAsia="Arial" w:hAnsi="Arial"/>
          <w:spacing w:val="-2"/>
          <w:sz w:val="23"/>
          <w:szCs w:val="23"/>
        </w:rPr>
        <w:t xml:space="preserve">Robust complaints procedures that make it easy for customers who feel they have been discriminated against to raise their concerns and understand how this will be investigated or managed. </w:t>
      </w:r>
    </w:p>
    <w:p w14:paraId="4E529503" w14:textId="77777777" w:rsidR="005F3D05" w:rsidRPr="005F3D05" w:rsidRDefault="005F3D05" w:rsidP="005F3D05">
      <w:pPr>
        <w:pStyle w:val="ListParagraph"/>
        <w:numPr>
          <w:ilvl w:val="0"/>
          <w:numId w:val="94"/>
        </w:numPr>
        <w:jc w:val="both"/>
        <w:rPr>
          <w:rFonts w:ascii="Arial" w:eastAsia="Arial" w:hAnsi="Arial"/>
          <w:spacing w:val="-2"/>
          <w:sz w:val="23"/>
          <w:szCs w:val="23"/>
        </w:rPr>
      </w:pPr>
      <w:r w:rsidRPr="005F3D05">
        <w:rPr>
          <w:rFonts w:ascii="Arial" w:eastAsia="Arial" w:hAnsi="Arial"/>
          <w:spacing w:val="-2"/>
          <w:sz w:val="23"/>
          <w:szCs w:val="23"/>
        </w:rPr>
        <w:t xml:space="preserve">Accessible venue layouts that make venues welcoming. </w:t>
      </w:r>
    </w:p>
    <w:p w14:paraId="512B7BDD" w14:textId="77777777" w:rsidR="005F3D05" w:rsidRPr="005F3D05" w:rsidRDefault="005F3D05" w:rsidP="005F3D05">
      <w:pPr>
        <w:pStyle w:val="ListParagraph"/>
        <w:numPr>
          <w:ilvl w:val="0"/>
          <w:numId w:val="94"/>
        </w:numPr>
        <w:jc w:val="both"/>
        <w:rPr>
          <w:rFonts w:ascii="Arial" w:eastAsia="Arial" w:hAnsi="Arial"/>
          <w:spacing w:val="-2"/>
          <w:sz w:val="23"/>
          <w:szCs w:val="23"/>
        </w:rPr>
      </w:pPr>
      <w:r w:rsidRPr="005F3D05">
        <w:rPr>
          <w:rFonts w:ascii="Arial" w:eastAsia="Arial" w:hAnsi="Arial"/>
          <w:spacing w:val="-2"/>
          <w:sz w:val="23"/>
          <w:szCs w:val="23"/>
        </w:rPr>
        <w:t>Comprehensive training on equality and inclusion for all staff, which is regularly refreshed.</w:t>
      </w:r>
    </w:p>
    <w:p w14:paraId="0C3BBD15" w14:textId="77777777" w:rsidR="005F3D05" w:rsidRPr="005F3D05" w:rsidRDefault="005F3D05" w:rsidP="005F3D05">
      <w:pPr>
        <w:jc w:val="both"/>
        <w:rPr>
          <w:rFonts w:ascii="Arial" w:eastAsia="Arial" w:hAnsi="Arial"/>
          <w:spacing w:val="-2"/>
          <w:sz w:val="23"/>
          <w:szCs w:val="23"/>
        </w:rPr>
      </w:pPr>
    </w:p>
    <w:p w14:paraId="6AD18267" w14:textId="77777777" w:rsidR="005F3D05" w:rsidRPr="005F3D05" w:rsidRDefault="005F3D05" w:rsidP="005F3D05">
      <w:pPr>
        <w:pStyle w:val="BodyText"/>
        <w:numPr>
          <w:ilvl w:val="1"/>
          <w:numId w:val="15"/>
        </w:numPr>
        <w:tabs>
          <w:tab w:val="left" w:pos="813"/>
        </w:tabs>
        <w:spacing w:line="242" w:lineRule="auto"/>
        <w:ind w:left="813"/>
        <w:jc w:val="both"/>
        <w:rPr>
          <w:rFonts w:cs="Arial"/>
        </w:rPr>
      </w:pPr>
      <w:r w:rsidRPr="005F3D05">
        <w:rPr>
          <w:rFonts w:cs="Arial"/>
        </w:rPr>
        <w:t xml:space="preserve">This Authority will use the Licensing Process to ensure both Operators and the Council are compliant in carrying out their legal obligations. This includes: </w:t>
      </w:r>
    </w:p>
    <w:p w14:paraId="028496F8" w14:textId="77777777" w:rsidR="005F3D05" w:rsidRPr="005F3D05" w:rsidRDefault="005F3D05" w:rsidP="005F3D05">
      <w:pPr>
        <w:pStyle w:val="ListParagraph"/>
        <w:numPr>
          <w:ilvl w:val="0"/>
          <w:numId w:val="95"/>
        </w:numPr>
        <w:ind w:left="1533"/>
        <w:jc w:val="both"/>
        <w:rPr>
          <w:rFonts w:ascii="Arial" w:eastAsia="Arial" w:hAnsi="Arial"/>
          <w:spacing w:val="-2"/>
          <w:sz w:val="23"/>
          <w:szCs w:val="23"/>
        </w:rPr>
      </w:pPr>
      <w:r w:rsidRPr="005F3D05">
        <w:rPr>
          <w:rFonts w:ascii="Arial" w:eastAsia="Arial" w:hAnsi="Arial"/>
          <w:spacing w:val="-2"/>
          <w:sz w:val="23"/>
          <w:szCs w:val="23"/>
        </w:rPr>
        <w:t xml:space="preserve">determining licensing applications and reviews. </w:t>
      </w:r>
    </w:p>
    <w:p w14:paraId="33A04AC9" w14:textId="77777777" w:rsidR="005F3D05" w:rsidRPr="005F3D05" w:rsidRDefault="005F3D05" w:rsidP="005F3D05">
      <w:pPr>
        <w:pStyle w:val="ListParagraph"/>
        <w:numPr>
          <w:ilvl w:val="0"/>
          <w:numId w:val="95"/>
        </w:numPr>
        <w:ind w:left="1533"/>
        <w:jc w:val="both"/>
        <w:rPr>
          <w:rFonts w:ascii="Arial" w:eastAsia="Arial" w:hAnsi="Arial"/>
          <w:spacing w:val="-2"/>
          <w:sz w:val="23"/>
          <w:szCs w:val="23"/>
        </w:rPr>
      </w:pPr>
      <w:r w:rsidRPr="005F3D05">
        <w:rPr>
          <w:rFonts w:ascii="Arial" w:eastAsia="Arial" w:hAnsi="Arial"/>
          <w:spacing w:val="-2"/>
          <w:sz w:val="23"/>
          <w:szCs w:val="23"/>
        </w:rPr>
        <w:t xml:space="preserve">making representations as a responsible authority. </w:t>
      </w:r>
    </w:p>
    <w:p w14:paraId="2761DEAF" w14:textId="77777777" w:rsidR="005F3D05" w:rsidRPr="005F3D05" w:rsidRDefault="005F3D05" w:rsidP="005F3D05">
      <w:pPr>
        <w:pStyle w:val="ListParagraph"/>
        <w:numPr>
          <w:ilvl w:val="0"/>
          <w:numId w:val="95"/>
        </w:numPr>
        <w:ind w:left="1533"/>
        <w:jc w:val="both"/>
        <w:rPr>
          <w:rFonts w:ascii="Arial" w:eastAsia="Arial" w:hAnsi="Arial"/>
          <w:spacing w:val="-2"/>
          <w:sz w:val="23"/>
          <w:szCs w:val="23"/>
        </w:rPr>
      </w:pPr>
      <w:r w:rsidRPr="005F3D05">
        <w:rPr>
          <w:rFonts w:ascii="Arial" w:eastAsia="Arial" w:hAnsi="Arial"/>
          <w:spacing w:val="-2"/>
          <w:sz w:val="23"/>
          <w:szCs w:val="23"/>
        </w:rPr>
        <w:t xml:space="preserve">applying for reviews in appropriate circumstances. </w:t>
      </w:r>
    </w:p>
    <w:p w14:paraId="70A8AC00" w14:textId="77777777" w:rsidR="005F3D05" w:rsidRPr="005F3D05" w:rsidRDefault="005F3D05" w:rsidP="005F3D05">
      <w:pPr>
        <w:pStyle w:val="ListParagraph"/>
        <w:numPr>
          <w:ilvl w:val="0"/>
          <w:numId w:val="95"/>
        </w:numPr>
        <w:ind w:left="1533"/>
        <w:jc w:val="both"/>
        <w:rPr>
          <w:rFonts w:ascii="Arial" w:eastAsia="Arial" w:hAnsi="Arial"/>
          <w:spacing w:val="-2"/>
          <w:sz w:val="23"/>
          <w:szCs w:val="23"/>
        </w:rPr>
      </w:pPr>
      <w:r w:rsidRPr="005F3D05">
        <w:rPr>
          <w:rFonts w:ascii="Arial" w:eastAsia="Arial" w:hAnsi="Arial"/>
          <w:spacing w:val="-2"/>
          <w:sz w:val="23"/>
          <w:szCs w:val="23"/>
        </w:rPr>
        <w:t>defending appeal decisions.</w:t>
      </w:r>
    </w:p>
    <w:p w14:paraId="70B7B008" w14:textId="77777777" w:rsidR="005F3D05" w:rsidRPr="005F3D05" w:rsidRDefault="005F3D05" w:rsidP="005F3D05">
      <w:pPr>
        <w:ind w:left="813"/>
        <w:jc w:val="both"/>
        <w:rPr>
          <w:rFonts w:ascii="Arial" w:eastAsia="Arial" w:hAnsi="Arial"/>
          <w:spacing w:val="-2"/>
          <w:sz w:val="23"/>
          <w:szCs w:val="23"/>
        </w:rPr>
      </w:pPr>
    </w:p>
    <w:p w14:paraId="74978BCE" w14:textId="280B58C0" w:rsidR="005F3D05" w:rsidRDefault="005F3D05" w:rsidP="005F3D05">
      <w:pPr>
        <w:pStyle w:val="BodyText"/>
        <w:numPr>
          <w:ilvl w:val="1"/>
          <w:numId w:val="15"/>
        </w:numPr>
        <w:tabs>
          <w:tab w:val="left" w:pos="813"/>
        </w:tabs>
        <w:spacing w:line="242" w:lineRule="auto"/>
        <w:ind w:left="813"/>
        <w:jc w:val="both"/>
        <w:rPr>
          <w:rFonts w:cs="Arial"/>
        </w:rPr>
      </w:pPr>
      <w:r w:rsidRPr="005F3D05">
        <w:rPr>
          <w:rFonts w:cs="Arial"/>
        </w:rPr>
        <w:lastRenderedPageBreak/>
        <w:t>In essence this means that the Council through this licensing process will identify applicants that do not provide sufficient information on how they are promoting equality and inclusivity and could make a representation to require that the applicant address the issue or explain to members of the Licensing Sub-Committee why they have not done so.</w:t>
      </w:r>
    </w:p>
    <w:p w14:paraId="1AE5DD82" w14:textId="77777777" w:rsidR="005F3D05" w:rsidRPr="00185A64" w:rsidRDefault="005F3D05" w:rsidP="002831FE">
      <w:pPr>
        <w:pStyle w:val="BodyText"/>
        <w:tabs>
          <w:tab w:val="left" w:pos="813"/>
        </w:tabs>
        <w:spacing w:line="242" w:lineRule="auto"/>
        <w:jc w:val="both"/>
        <w:rPr>
          <w:rFonts w:cs="Arial"/>
        </w:rPr>
      </w:pPr>
    </w:p>
    <w:p w14:paraId="728EF3D7" w14:textId="77777777" w:rsidR="00705F7B" w:rsidRPr="00185A64" w:rsidRDefault="00705F7B" w:rsidP="005F3D05">
      <w:pPr>
        <w:pStyle w:val="Heading7"/>
        <w:numPr>
          <w:ilvl w:val="0"/>
          <w:numId w:val="23"/>
        </w:numPr>
        <w:tabs>
          <w:tab w:val="left" w:pos="813"/>
        </w:tabs>
        <w:ind w:hanging="700"/>
        <w:jc w:val="both"/>
        <w:rPr>
          <w:b w:val="0"/>
          <w:bCs w:val="0"/>
        </w:rPr>
      </w:pPr>
      <w:r w:rsidRPr="00185A64">
        <w:rPr>
          <w:spacing w:val="-1"/>
        </w:rPr>
        <w:t>Licensing</w:t>
      </w:r>
      <w:r w:rsidRPr="00185A64">
        <w:rPr>
          <w:spacing w:val="24"/>
        </w:rPr>
        <w:t xml:space="preserve"> </w:t>
      </w:r>
      <w:r w:rsidRPr="00185A64">
        <w:rPr>
          <w:spacing w:val="-2"/>
        </w:rPr>
        <w:t>Authority</w:t>
      </w:r>
      <w:r w:rsidRPr="00185A64">
        <w:rPr>
          <w:spacing w:val="9"/>
        </w:rPr>
        <w:t xml:space="preserve"> </w:t>
      </w:r>
      <w:r w:rsidRPr="00185A64">
        <w:rPr>
          <w:spacing w:val="-2"/>
        </w:rPr>
        <w:t>Functions</w:t>
      </w:r>
    </w:p>
    <w:p w14:paraId="712D6228" w14:textId="77777777" w:rsidR="00705F7B" w:rsidRPr="00185A64" w:rsidRDefault="00705F7B" w:rsidP="002831FE">
      <w:pPr>
        <w:spacing w:before="11"/>
        <w:jc w:val="both"/>
        <w:rPr>
          <w:rFonts w:ascii="Arial" w:eastAsia="Arial" w:hAnsi="Arial" w:cs="Arial"/>
          <w:b/>
          <w:bCs/>
          <w:sz w:val="23"/>
          <w:szCs w:val="23"/>
        </w:rPr>
      </w:pPr>
    </w:p>
    <w:p w14:paraId="751B9DD3" w14:textId="77777777" w:rsidR="00705F7B" w:rsidRPr="00185A64" w:rsidRDefault="00705F7B" w:rsidP="005F3D05">
      <w:pPr>
        <w:pStyle w:val="BodyText"/>
        <w:numPr>
          <w:ilvl w:val="1"/>
          <w:numId w:val="23"/>
        </w:numPr>
        <w:tabs>
          <w:tab w:val="left" w:pos="913"/>
        </w:tabs>
        <w:spacing w:line="243" w:lineRule="auto"/>
        <w:ind w:left="912" w:hanging="799"/>
        <w:jc w:val="both"/>
      </w:pPr>
      <w:r w:rsidRPr="00185A64">
        <w:rPr>
          <w:spacing w:val="-1"/>
        </w:rPr>
        <w:t>This Licensing Authority functions under the 2005 Act is limited to the following:</w:t>
      </w:r>
    </w:p>
    <w:p w14:paraId="3F82AD40" w14:textId="77777777" w:rsidR="00705F7B" w:rsidRPr="00185A64" w:rsidRDefault="00705F7B" w:rsidP="002831FE">
      <w:pPr>
        <w:spacing w:before="10"/>
        <w:ind w:left="113"/>
        <w:jc w:val="both"/>
        <w:rPr>
          <w:rFonts w:ascii="Arial" w:eastAsia="Arial" w:hAnsi="Arial" w:cs="Arial"/>
          <w:sz w:val="23"/>
          <w:szCs w:val="23"/>
        </w:rPr>
      </w:pPr>
    </w:p>
    <w:p w14:paraId="133D44FF" w14:textId="77777777" w:rsidR="00705F7B" w:rsidRPr="00185A64" w:rsidRDefault="00705F7B" w:rsidP="005F3D05">
      <w:pPr>
        <w:pStyle w:val="BodyText"/>
        <w:numPr>
          <w:ilvl w:val="2"/>
          <w:numId w:val="30"/>
        </w:numPr>
        <w:spacing w:after="120"/>
        <w:ind w:hanging="352"/>
        <w:jc w:val="both"/>
      </w:pPr>
      <w:r w:rsidRPr="00185A64">
        <w:t>Be</w:t>
      </w:r>
      <w:r w:rsidRPr="00185A64">
        <w:rPr>
          <w:spacing w:val="7"/>
        </w:rPr>
        <w:t xml:space="preserve"> </w:t>
      </w:r>
      <w:r w:rsidRPr="00185A64">
        <w:rPr>
          <w:spacing w:val="-2"/>
        </w:rPr>
        <w:t>responsible</w:t>
      </w:r>
      <w:r w:rsidRPr="00185A64">
        <w:rPr>
          <w:spacing w:val="-1"/>
        </w:rPr>
        <w:t xml:space="preserve"> </w:t>
      </w:r>
      <w:r w:rsidRPr="00185A64">
        <w:t>for</w:t>
      </w:r>
      <w:r w:rsidRPr="00185A64">
        <w:rPr>
          <w:spacing w:val="7"/>
        </w:rPr>
        <w:t xml:space="preserve"> </w:t>
      </w:r>
      <w:r w:rsidRPr="00185A64">
        <w:rPr>
          <w:spacing w:val="-1"/>
        </w:rPr>
        <w:t>the</w:t>
      </w:r>
      <w:r w:rsidRPr="00185A64">
        <w:rPr>
          <w:spacing w:val="5"/>
        </w:rPr>
        <w:t xml:space="preserve"> </w:t>
      </w:r>
      <w:r w:rsidRPr="00185A64">
        <w:rPr>
          <w:spacing w:val="-2"/>
        </w:rPr>
        <w:t>licensing</w:t>
      </w:r>
      <w:r w:rsidRPr="00185A64">
        <w:rPr>
          <w:spacing w:val="7"/>
        </w:rPr>
        <w:t xml:space="preserve"> </w:t>
      </w:r>
      <w:r w:rsidRPr="00185A64">
        <w:rPr>
          <w:spacing w:val="-2"/>
        </w:rPr>
        <w:t>of</w:t>
      </w:r>
      <w:r w:rsidRPr="00185A64">
        <w:rPr>
          <w:spacing w:val="13"/>
        </w:rPr>
        <w:t xml:space="preserve"> </w:t>
      </w:r>
      <w:r w:rsidRPr="00185A64">
        <w:rPr>
          <w:spacing w:val="-2"/>
        </w:rPr>
        <w:t>premises</w:t>
      </w:r>
      <w:r w:rsidRPr="00185A64">
        <w:rPr>
          <w:spacing w:val="6"/>
        </w:rPr>
        <w:t xml:space="preserve"> </w:t>
      </w:r>
      <w:r w:rsidRPr="00185A64">
        <w:rPr>
          <w:spacing w:val="-2"/>
        </w:rPr>
        <w:t>where</w:t>
      </w:r>
      <w:r w:rsidRPr="00185A64">
        <w:rPr>
          <w:spacing w:val="7"/>
        </w:rPr>
        <w:t xml:space="preserve"> </w:t>
      </w:r>
      <w:r w:rsidRPr="00185A64">
        <w:rPr>
          <w:spacing w:val="-1"/>
        </w:rPr>
        <w:t>gambling</w:t>
      </w:r>
      <w:r w:rsidRPr="00185A64">
        <w:rPr>
          <w:spacing w:val="6"/>
        </w:rPr>
        <w:t xml:space="preserve"> </w:t>
      </w:r>
      <w:r w:rsidRPr="00185A64">
        <w:rPr>
          <w:spacing w:val="-2"/>
        </w:rPr>
        <w:t>activities</w:t>
      </w:r>
      <w:r w:rsidRPr="00185A64">
        <w:rPr>
          <w:spacing w:val="71"/>
          <w:w w:val="101"/>
        </w:rPr>
        <w:t xml:space="preserve"> </w:t>
      </w:r>
      <w:r w:rsidRPr="00185A64">
        <w:t>are</w:t>
      </w:r>
      <w:r w:rsidRPr="00185A64">
        <w:rPr>
          <w:spacing w:val="4"/>
        </w:rPr>
        <w:t xml:space="preserve"> </w:t>
      </w:r>
      <w:r w:rsidRPr="00185A64">
        <w:rPr>
          <w:spacing w:val="1"/>
        </w:rPr>
        <w:t>to</w:t>
      </w:r>
      <w:r w:rsidRPr="00185A64">
        <w:rPr>
          <w:spacing w:val="4"/>
        </w:rPr>
        <w:t xml:space="preserve"> </w:t>
      </w:r>
      <w:r w:rsidRPr="00185A64">
        <w:t>take</w:t>
      </w:r>
      <w:r w:rsidRPr="00185A64">
        <w:rPr>
          <w:spacing w:val="4"/>
        </w:rPr>
        <w:t xml:space="preserve"> </w:t>
      </w:r>
      <w:r w:rsidRPr="00185A64">
        <w:rPr>
          <w:spacing w:val="-1"/>
        </w:rPr>
        <w:t>place</w:t>
      </w:r>
      <w:r w:rsidRPr="00185A64">
        <w:rPr>
          <w:spacing w:val="6"/>
        </w:rPr>
        <w:t xml:space="preserve"> </w:t>
      </w:r>
      <w:r w:rsidRPr="00185A64">
        <w:rPr>
          <w:spacing w:val="-1"/>
        </w:rPr>
        <w:t>by</w:t>
      </w:r>
      <w:r w:rsidRPr="00185A64">
        <w:t xml:space="preserve"> </w:t>
      </w:r>
      <w:r w:rsidRPr="00185A64">
        <w:rPr>
          <w:spacing w:val="-1"/>
        </w:rPr>
        <w:t>issuing</w:t>
      </w:r>
      <w:r w:rsidRPr="00185A64">
        <w:rPr>
          <w:spacing w:val="7"/>
        </w:rPr>
        <w:t xml:space="preserve"> </w:t>
      </w:r>
      <w:r w:rsidRPr="00185A64">
        <w:rPr>
          <w:spacing w:val="-1"/>
        </w:rPr>
        <w:t>Premises</w:t>
      </w:r>
      <w:r w:rsidRPr="00185A64">
        <w:rPr>
          <w:spacing w:val="5"/>
        </w:rPr>
        <w:t xml:space="preserve"> </w:t>
      </w:r>
      <w:proofErr w:type="spellStart"/>
      <w:proofErr w:type="gramStart"/>
      <w:r w:rsidRPr="00185A64">
        <w:rPr>
          <w:spacing w:val="-2"/>
        </w:rPr>
        <w:t>Licences</w:t>
      </w:r>
      <w:proofErr w:type="spellEnd"/>
      <w:r w:rsidRPr="00185A64">
        <w:rPr>
          <w:spacing w:val="-2"/>
        </w:rPr>
        <w:t>;</w:t>
      </w:r>
      <w:proofErr w:type="gramEnd"/>
    </w:p>
    <w:p w14:paraId="308CAED3" w14:textId="3DC47DE8" w:rsidR="00705F7B" w:rsidRPr="00C43801" w:rsidRDefault="00705F7B" w:rsidP="005F3D05">
      <w:pPr>
        <w:pStyle w:val="BodyText"/>
        <w:numPr>
          <w:ilvl w:val="2"/>
          <w:numId w:val="30"/>
        </w:numPr>
        <w:tabs>
          <w:tab w:val="left" w:pos="-2127"/>
        </w:tabs>
        <w:spacing w:after="120"/>
        <w:ind w:hanging="352"/>
        <w:jc w:val="both"/>
      </w:pPr>
      <w:r w:rsidRPr="00185A64">
        <w:rPr>
          <w:spacing w:val="-1"/>
        </w:rPr>
        <w:t>Issue</w:t>
      </w:r>
      <w:r w:rsidRPr="00185A64">
        <w:rPr>
          <w:spacing w:val="9"/>
        </w:rPr>
        <w:t xml:space="preserve"> </w:t>
      </w:r>
      <w:r w:rsidRPr="00185A64">
        <w:rPr>
          <w:spacing w:val="-2"/>
        </w:rPr>
        <w:t>Provisional</w:t>
      </w:r>
      <w:r w:rsidRPr="00185A64">
        <w:rPr>
          <w:spacing w:val="8"/>
        </w:rPr>
        <w:t xml:space="preserve"> </w:t>
      </w:r>
      <w:r w:rsidRPr="00185A64">
        <w:rPr>
          <w:spacing w:val="-1"/>
        </w:rPr>
        <w:t>Statements</w:t>
      </w:r>
      <w:r w:rsidRPr="00185A64">
        <w:rPr>
          <w:spacing w:val="11"/>
        </w:rPr>
        <w:t xml:space="preserve"> </w:t>
      </w:r>
      <w:r w:rsidRPr="00185A64">
        <w:t>("in</w:t>
      </w:r>
      <w:r w:rsidRPr="00185A64">
        <w:rPr>
          <w:spacing w:val="4"/>
        </w:rPr>
        <w:t xml:space="preserve"> </w:t>
      </w:r>
      <w:r w:rsidRPr="00185A64">
        <w:rPr>
          <w:spacing w:val="-1"/>
        </w:rPr>
        <w:t>principle"</w:t>
      </w:r>
      <w:r w:rsidRPr="00185A64">
        <w:rPr>
          <w:spacing w:val="6"/>
        </w:rPr>
        <w:t xml:space="preserve"> </w:t>
      </w:r>
      <w:proofErr w:type="spellStart"/>
      <w:r w:rsidRPr="00185A64">
        <w:rPr>
          <w:spacing w:val="-1"/>
        </w:rPr>
        <w:t>licences</w:t>
      </w:r>
      <w:proofErr w:type="spellEnd"/>
      <w:r w:rsidRPr="00185A64">
        <w:rPr>
          <w:spacing w:val="10"/>
        </w:rPr>
        <w:t xml:space="preserve"> </w:t>
      </w:r>
      <w:r w:rsidRPr="00185A64">
        <w:rPr>
          <w:spacing w:val="-2"/>
        </w:rPr>
        <w:t>where</w:t>
      </w:r>
      <w:r w:rsidRPr="00185A64">
        <w:rPr>
          <w:spacing w:val="10"/>
        </w:rPr>
        <w:t xml:space="preserve"> </w:t>
      </w:r>
      <w:r w:rsidRPr="00185A64">
        <w:rPr>
          <w:spacing w:val="-1"/>
        </w:rPr>
        <w:t>premises</w:t>
      </w:r>
      <w:r w:rsidRPr="00185A64">
        <w:rPr>
          <w:spacing w:val="43"/>
          <w:w w:val="101"/>
        </w:rPr>
        <w:t xml:space="preserve"> </w:t>
      </w:r>
      <w:r w:rsidRPr="00185A64">
        <w:t>are</w:t>
      </w:r>
      <w:r w:rsidRPr="00185A64">
        <w:rPr>
          <w:spacing w:val="4"/>
        </w:rPr>
        <w:t xml:space="preserve"> </w:t>
      </w:r>
      <w:r w:rsidRPr="00185A64">
        <w:rPr>
          <w:spacing w:val="-1"/>
        </w:rPr>
        <w:t>not</w:t>
      </w:r>
      <w:r w:rsidRPr="00185A64">
        <w:rPr>
          <w:spacing w:val="10"/>
        </w:rPr>
        <w:t xml:space="preserve"> </w:t>
      </w:r>
      <w:r w:rsidRPr="00185A64">
        <w:rPr>
          <w:spacing w:val="-2"/>
        </w:rPr>
        <w:t>yet</w:t>
      </w:r>
      <w:r w:rsidRPr="00185A64">
        <w:rPr>
          <w:spacing w:val="10"/>
        </w:rPr>
        <w:t xml:space="preserve"> </w:t>
      </w:r>
      <w:r w:rsidRPr="00185A64">
        <w:rPr>
          <w:spacing w:val="-2"/>
        </w:rPr>
        <w:t>developed</w:t>
      </w:r>
      <w:proofErr w:type="gramStart"/>
      <w:r w:rsidRPr="00185A64">
        <w:rPr>
          <w:spacing w:val="-2"/>
        </w:rPr>
        <w:t>);</w:t>
      </w:r>
      <w:proofErr w:type="gramEnd"/>
    </w:p>
    <w:p w14:paraId="201B935F" w14:textId="77777777" w:rsidR="00705F7B" w:rsidRPr="00185A64" w:rsidRDefault="00705F7B" w:rsidP="005F3D05">
      <w:pPr>
        <w:pStyle w:val="BodyText"/>
        <w:numPr>
          <w:ilvl w:val="2"/>
          <w:numId w:val="30"/>
        </w:numPr>
        <w:tabs>
          <w:tab w:val="left" w:pos="-2127"/>
        </w:tabs>
        <w:spacing w:after="120"/>
        <w:ind w:hanging="352"/>
        <w:jc w:val="both"/>
      </w:pPr>
      <w:r w:rsidRPr="00185A64">
        <w:rPr>
          <w:spacing w:val="-1"/>
        </w:rPr>
        <w:t>Regulate</w:t>
      </w:r>
      <w:r w:rsidRPr="00185A64">
        <w:rPr>
          <w:spacing w:val="13"/>
        </w:rPr>
        <w:t xml:space="preserve"> </w:t>
      </w:r>
      <w:r w:rsidRPr="00185A64">
        <w:rPr>
          <w:spacing w:val="-1"/>
        </w:rPr>
        <w:t>members’</w:t>
      </w:r>
      <w:r w:rsidRPr="00185A64">
        <w:rPr>
          <w:spacing w:val="15"/>
        </w:rPr>
        <w:t xml:space="preserve"> </w:t>
      </w:r>
      <w:r w:rsidRPr="00185A64">
        <w:rPr>
          <w:spacing w:val="-2"/>
        </w:rPr>
        <w:t>clubs</w:t>
      </w:r>
      <w:r w:rsidRPr="00185A64">
        <w:rPr>
          <w:spacing w:val="17"/>
        </w:rPr>
        <w:t xml:space="preserve"> </w:t>
      </w:r>
      <w:r w:rsidRPr="00185A64">
        <w:rPr>
          <w:spacing w:val="-2"/>
        </w:rPr>
        <w:t>and</w:t>
      </w:r>
      <w:r w:rsidRPr="00185A64">
        <w:rPr>
          <w:spacing w:val="13"/>
        </w:rPr>
        <w:t xml:space="preserve"> </w:t>
      </w:r>
      <w:r w:rsidRPr="00185A64">
        <w:rPr>
          <w:spacing w:val="-1"/>
        </w:rPr>
        <w:t>miners’</w:t>
      </w:r>
      <w:r w:rsidRPr="00185A64">
        <w:rPr>
          <w:spacing w:val="15"/>
        </w:rPr>
        <w:t xml:space="preserve"> </w:t>
      </w:r>
      <w:r w:rsidRPr="00185A64">
        <w:rPr>
          <w:spacing w:val="-1"/>
        </w:rPr>
        <w:t>welfare</w:t>
      </w:r>
      <w:r w:rsidRPr="00185A64">
        <w:rPr>
          <w:spacing w:val="13"/>
        </w:rPr>
        <w:t xml:space="preserve"> </w:t>
      </w:r>
      <w:r w:rsidRPr="00185A64">
        <w:rPr>
          <w:spacing w:val="-2"/>
        </w:rPr>
        <w:t>institutes</w:t>
      </w:r>
      <w:r w:rsidRPr="00185A64">
        <w:rPr>
          <w:spacing w:val="18"/>
        </w:rPr>
        <w:t xml:space="preserve"> </w:t>
      </w:r>
      <w:r w:rsidRPr="00185A64">
        <w:rPr>
          <w:spacing w:val="-2"/>
        </w:rPr>
        <w:t>who</w:t>
      </w:r>
      <w:r w:rsidRPr="00185A64">
        <w:rPr>
          <w:spacing w:val="16"/>
        </w:rPr>
        <w:t xml:space="preserve"> </w:t>
      </w:r>
      <w:r w:rsidRPr="00185A64">
        <w:rPr>
          <w:spacing w:val="-1"/>
        </w:rPr>
        <w:t>wish</w:t>
      </w:r>
      <w:r w:rsidRPr="00185A64">
        <w:rPr>
          <w:spacing w:val="16"/>
        </w:rPr>
        <w:t xml:space="preserve"> </w:t>
      </w:r>
      <w:r w:rsidRPr="00185A64">
        <w:rPr>
          <w:spacing w:val="-2"/>
        </w:rPr>
        <w:t>to</w:t>
      </w:r>
      <w:r w:rsidRPr="00185A64">
        <w:rPr>
          <w:spacing w:val="47"/>
          <w:w w:val="101"/>
        </w:rPr>
        <w:t xml:space="preserve"> </w:t>
      </w:r>
      <w:r w:rsidRPr="00185A64">
        <w:rPr>
          <w:spacing w:val="-2"/>
        </w:rPr>
        <w:t>undertake</w:t>
      </w:r>
      <w:r w:rsidRPr="00185A64">
        <w:rPr>
          <w:spacing w:val="9"/>
        </w:rPr>
        <w:t xml:space="preserve"> </w:t>
      </w:r>
      <w:r w:rsidRPr="00185A64">
        <w:rPr>
          <w:spacing w:val="-1"/>
        </w:rPr>
        <w:t>certain</w:t>
      </w:r>
      <w:r w:rsidRPr="00185A64">
        <w:rPr>
          <w:spacing w:val="12"/>
        </w:rPr>
        <w:t xml:space="preserve"> </w:t>
      </w:r>
      <w:r w:rsidRPr="00185A64">
        <w:rPr>
          <w:spacing w:val="-2"/>
        </w:rPr>
        <w:t>gaming</w:t>
      </w:r>
      <w:r w:rsidRPr="00185A64">
        <w:rPr>
          <w:spacing w:val="10"/>
        </w:rPr>
        <w:t xml:space="preserve"> </w:t>
      </w:r>
      <w:r w:rsidRPr="00185A64">
        <w:rPr>
          <w:spacing w:val="-1"/>
        </w:rPr>
        <w:t>activities</w:t>
      </w:r>
      <w:r w:rsidRPr="00185A64">
        <w:rPr>
          <w:spacing w:val="13"/>
        </w:rPr>
        <w:t xml:space="preserve"> </w:t>
      </w:r>
      <w:r w:rsidRPr="00185A64">
        <w:rPr>
          <w:spacing w:val="-1"/>
        </w:rPr>
        <w:t>via</w:t>
      </w:r>
      <w:r w:rsidRPr="00185A64">
        <w:rPr>
          <w:spacing w:val="12"/>
        </w:rPr>
        <w:t xml:space="preserve"> </w:t>
      </w:r>
      <w:r w:rsidRPr="00185A64">
        <w:rPr>
          <w:spacing w:val="-1"/>
        </w:rPr>
        <w:t>issuing</w:t>
      </w:r>
      <w:r w:rsidRPr="00185A64">
        <w:rPr>
          <w:spacing w:val="9"/>
        </w:rPr>
        <w:t xml:space="preserve"> </w:t>
      </w:r>
      <w:r w:rsidRPr="00185A64">
        <w:rPr>
          <w:spacing w:val="-1"/>
        </w:rPr>
        <w:t>Club</w:t>
      </w:r>
      <w:r w:rsidRPr="00185A64">
        <w:rPr>
          <w:spacing w:val="14"/>
        </w:rPr>
        <w:t xml:space="preserve"> </w:t>
      </w:r>
      <w:r w:rsidRPr="00185A64">
        <w:rPr>
          <w:spacing w:val="-1"/>
        </w:rPr>
        <w:t>Gaming</w:t>
      </w:r>
      <w:r w:rsidRPr="00185A64">
        <w:rPr>
          <w:spacing w:val="10"/>
        </w:rPr>
        <w:t xml:space="preserve"> </w:t>
      </w:r>
      <w:r w:rsidRPr="00185A64">
        <w:rPr>
          <w:spacing w:val="-2"/>
        </w:rPr>
        <w:t>Permits</w:t>
      </w:r>
      <w:r w:rsidRPr="00185A64">
        <w:rPr>
          <w:spacing w:val="63"/>
          <w:w w:val="101"/>
        </w:rPr>
        <w:t xml:space="preserve"> </w:t>
      </w:r>
      <w:r w:rsidRPr="00185A64">
        <w:rPr>
          <w:spacing w:val="-2"/>
        </w:rPr>
        <w:t>and/or</w:t>
      </w:r>
      <w:r w:rsidRPr="00185A64">
        <w:rPr>
          <w:spacing w:val="11"/>
        </w:rPr>
        <w:t xml:space="preserve"> </w:t>
      </w:r>
      <w:r w:rsidRPr="00185A64">
        <w:rPr>
          <w:spacing w:val="-1"/>
        </w:rPr>
        <w:t>Club</w:t>
      </w:r>
      <w:r w:rsidRPr="00185A64">
        <w:rPr>
          <w:spacing w:val="9"/>
        </w:rPr>
        <w:t xml:space="preserve"> </w:t>
      </w:r>
      <w:r w:rsidRPr="00185A64">
        <w:rPr>
          <w:spacing w:val="-2"/>
        </w:rPr>
        <w:t>Machine</w:t>
      </w:r>
      <w:r w:rsidRPr="00185A64">
        <w:rPr>
          <w:spacing w:val="7"/>
        </w:rPr>
        <w:t xml:space="preserve"> </w:t>
      </w:r>
      <w:proofErr w:type="gramStart"/>
      <w:r w:rsidRPr="00185A64">
        <w:rPr>
          <w:spacing w:val="-2"/>
        </w:rPr>
        <w:t>Permits;</w:t>
      </w:r>
      <w:proofErr w:type="gramEnd"/>
    </w:p>
    <w:p w14:paraId="5CF15843" w14:textId="77777777" w:rsidR="00705F7B" w:rsidRPr="00185A64" w:rsidRDefault="00705F7B" w:rsidP="005F3D05">
      <w:pPr>
        <w:pStyle w:val="BodyText"/>
        <w:numPr>
          <w:ilvl w:val="2"/>
          <w:numId w:val="30"/>
        </w:numPr>
        <w:tabs>
          <w:tab w:val="left" w:pos="-2127"/>
        </w:tabs>
        <w:spacing w:after="120"/>
        <w:ind w:hanging="352"/>
        <w:jc w:val="both"/>
      </w:pPr>
      <w:r w:rsidRPr="00185A64">
        <w:rPr>
          <w:spacing w:val="-1"/>
        </w:rPr>
        <w:t>Issue</w:t>
      </w:r>
      <w:r w:rsidRPr="00185A64">
        <w:rPr>
          <w:spacing w:val="8"/>
        </w:rPr>
        <w:t xml:space="preserve"> </w:t>
      </w:r>
      <w:r w:rsidRPr="00185A64">
        <w:rPr>
          <w:spacing w:val="-1"/>
        </w:rPr>
        <w:t>Club</w:t>
      </w:r>
      <w:r w:rsidRPr="00185A64">
        <w:rPr>
          <w:spacing w:val="8"/>
        </w:rPr>
        <w:t xml:space="preserve"> </w:t>
      </w:r>
      <w:r w:rsidRPr="00185A64">
        <w:rPr>
          <w:spacing w:val="-2"/>
        </w:rPr>
        <w:t>Machine</w:t>
      </w:r>
      <w:r w:rsidRPr="00185A64">
        <w:rPr>
          <w:spacing w:val="8"/>
        </w:rPr>
        <w:t xml:space="preserve"> </w:t>
      </w:r>
      <w:r w:rsidRPr="00185A64">
        <w:rPr>
          <w:spacing w:val="-2"/>
        </w:rPr>
        <w:t>Permits</w:t>
      </w:r>
      <w:r w:rsidRPr="00185A64">
        <w:rPr>
          <w:spacing w:val="8"/>
        </w:rPr>
        <w:t xml:space="preserve"> </w:t>
      </w:r>
      <w:r w:rsidRPr="00185A64">
        <w:rPr>
          <w:spacing w:val="1"/>
        </w:rPr>
        <w:t>to</w:t>
      </w:r>
      <w:r w:rsidRPr="00185A64">
        <w:rPr>
          <w:spacing w:val="2"/>
        </w:rPr>
        <w:t xml:space="preserve"> </w:t>
      </w:r>
      <w:r w:rsidRPr="00185A64">
        <w:rPr>
          <w:spacing w:val="-2"/>
        </w:rPr>
        <w:t>Commercial</w:t>
      </w:r>
      <w:r w:rsidRPr="00185A64">
        <w:rPr>
          <w:spacing w:val="7"/>
        </w:rPr>
        <w:t xml:space="preserve"> </w:t>
      </w:r>
      <w:r w:rsidRPr="00185A64">
        <w:rPr>
          <w:spacing w:val="-2"/>
        </w:rPr>
        <w:t>Clubs</w:t>
      </w:r>
      <w:r w:rsidRPr="00185A64">
        <w:rPr>
          <w:spacing w:val="10"/>
        </w:rPr>
        <w:t xml:space="preserve"> </w:t>
      </w:r>
      <w:r w:rsidRPr="00185A64">
        <w:rPr>
          <w:spacing w:val="-2"/>
        </w:rPr>
        <w:t>(Commercial</w:t>
      </w:r>
      <w:r w:rsidRPr="00185A64">
        <w:rPr>
          <w:spacing w:val="9"/>
        </w:rPr>
        <w:t xml:space="preserve"> </w:t>
      </w:r>
      <w:r w:rsidRPr="00185A64">
        <w:rPr>
          <w:spacing w:val="-2"/>
        </w:rPr>
        <w:t>Clubs</w:t>
      </w:r>
      <w:r w:rsidRPr="00185A64">
        <w:rPr>
          <w:spacing w:val="67"/>
          <w:w w:val="101"/>
        </w:rPr>
        <w:t xml:space="preserve"> </w:t>
      </w:r>
      <w:r w:rsidRPr="00185A64">
        <w:t>are</w:t>
      </w:r>
      <w:r w:rsidRPr="00185A64">
        <w:rPr>
          <w:spacing w:val="3"/>
        </w:rPr>
        <w:t xml:space="preserve"> </w:t>
      </w:r>
      <w:r w:rsidRPr="00185A64">
        <w:rPr>
          <w:spacing w:val="-1"/>
        </w:rPr>
        <w:t>member</w:t>
      </w:r>
      <w:r w:rsidRPr="00185A64">
        <w:rPr>
          <w:spacing w:val="4"/>
        </w:rPr>
        <w:t xml:space="preserve"> </w:t>
      </w:r>
      <w:r w:rsidRPr="00185A64">
        <w:rPr>
          <w:spacing w:val="-2"/>
        </w:rPr>
        <w:t>clubs</w:t>
      </w:r>
      <w:r w:rsidRPr="00185A64">
        <w:rPr>
          <w:spacing w:val="5"/>
        </w:rPr>
        <w:t xml:space="preserve"> </w:t>
      </w:r>
      <w:r w:rsidRPr="00185A64">
        <w:rPr>
          <w:spacing w:val="-2"/>
        </w:rPr>
        <w:t>that</w:t>
      </w:r>
      <w:r w:rsidRPr="00185A64">
        <w:rPr>
          <w:spacing w:val="3"/>
        </w:rPr>
        <w:t xml:space="preserve"> </w:t>
      </w:r>
      <w:r w:rsidRPr="00185A64">
        <w:rPr>
          <w:spacing w:val="-2"/>
        </w:rPr>
        <w:t>operate</w:t>
      </w:r>
      <w:r w:rsidRPr="00185A64">
        <w:rPr>
          <w:spacing w:val="5"/>
        </w:rPr>
        <w:t xml:space="preserve"> </w:t>
      </w:r>
      <w:r w:rsidRPr="00185A64">
        <w:rPr>
          <w:spacing w:val="-1"/>
        </w:rPr>
        <w:t>on</w:t>
      </w:r>
      <w:r w:rsidRPr="00185A64">
        <w:rPr>
          <w:spacing w:val="6"/>
        </w:rPr>
        <w:t xml:space="preserve"> </w:t>
      </w:r>
      <w:r w:rsidRPr="00185A64">
        <w:t>a</w:t>
      </w:r>
      <w:r w:rsidRPr="00185A64">
        <w:rPr>
          <w:spacing w:val="3"/>
        </w:rPr>
        <w:t xml:space="preserve"> </w:t>
      </w:r>
      <w:r w:rsidRPr="00185A64">
        <w:rPr>
          <w:spacing w:val="-1"/>
        </w:rPr>
        <w:t>“for</w:t>
      </w:r>
      <w:r w:rsidRPr="00185A64">
        <w:rPr>
          <w:spacing w:val="8"/>
        </w:rPr>
        <w:t xml:space="preserve"> </w:t>
      </w:r>
      <w:r w:rsidRPr="00185A64">
        <w:rPr>
          <w:spacing w:val="-1"/>
        </w:rPr>
        <w:t>profit”</w:t>
      </w:r>
      <w:r w:rsidRPr="00185A64">
        <w:rPr>
          <w:spacing w:val="-3"/>
        </w:rPr>
        <w:t xml:space="preserve"> </w:t>
      </w:r>
      <w:r w:rsidRPr="00185A64">
        <w:rPr>
          <w:spacing w:val="-1"/>
        </w:rPr>
        <w:t>basis</w:t>
      </w:r>
      <w:proofErr w:type="gramStart"/>
      <w:r w:rsidRPr="00185A64">
        <w:rPr>
          <w:spacing w:val="-1"/>
        </w:rPr>
        <w:t>);</w:t>
      </w:r>
      <w:proofErr w:type="gramEnd"/>
    </w:p>
    <w:p w14:paraId="31D3D762" w14:textId="77777777" w:rsidR="00705F7B" w:rsidRPr="00185A64" w:rsidRDefault="00705F7B" w:rsidP="005F3D05">
      <w:pPr>
        <w:pStyle w:val="BodyText"/>
        <w:numPr>
          <w:ilvl w:val="2"/>
          <w:numId w:val="30"/>
        </w:numPr>
        <w:tabs>
          <w:tab w:val="left" w:pos="-2127"/>
        </w:tabs>
        <w:spacing w:after="120"/>
        <w:ind w:hanging="352"/>
        <w:jc w:val="both"/>
      </w:pPr>
      <w:r w:rsidRPr="00185A64">
        <w:rPr>
          <w:spacing w:val="-1"/>
        </w:rPr>
        <w:t>Grant</w:t>
      </w:r>
      <w:r w:rsidRPr="00185A64">
        <w:rPr>
          <w:spacing w:val="15"/>
        </w:rPr>
        <w:t xml:space="preserve"> </w:t>
      </w:r>
      <w:r w:rsidRPr="00185A64">
        <w:rPr>
          <w:spacing w:val="-1"/>
        </w:rPr>
        <w:t>permits</w:t>
      </w:r>
      <w:r w:rsidRPr="00185A64">
        <w:rPr>
          <w:spacing w:val="9"/>
        </w:rPr>
        <w:t xml:space="preserve"> </w:t>
      </w:r>
      <w:r w:rsidRPr="00185A64">
        <w:t>for</w:t>
      </w:r>
      <w:r w:rsidRPr="00185A64">
        <w:rPr>
          <w:spacing w:val="9"/>
        </w:rPr>
        <w:t xml:space="preserve"> </w:t>
      </w:r>
      <w:r w:rsidRPr="00185A64">
        <w:rPr>
          <w:spacing w:val="-1"/>
        </w:rPr>
        <w:t>the</w:t>
      </w:r>
      <w:r w:rsidRPr="00185A64">
        <w:rPr>
          <w:spacing w:val="10"/>
        </w:rPr>
        <w:t xml:space="preserve"> </w:t>
      </w:r>
      <w:r w:rsidRPr="00185A64">
        <w:rPr>
          <w:spacing w:val="-1"/>
        </w:rPr>
        <w:t>use</w:t>
      </w:r>
      <w:r w:rsidRPr="00185A64">
        <w:rPr>
          <w:spacing w:val="12"/>
        </w:rPr>
        <w:t xml:space="preserve"> </w:t>
      </w:r>
      <w:r w:rsidRPr="00185A64">
        <w:rPr>
          <w:spacing w:val="-3"/>
        </w:rPr>
        <w:t>of</w:t>
      </w:r>
      <w:r w:rsidRPr="00185A64">
        <w:rPr>
          <w:spacing w:val="17"/>
        </w:rPr>
        <w:t xml:space="preserve"> </w:t>
      </w:r>
      <w:r w:rsidRPr="00185A64">
        <w:rPr>
          <w:spacing w:val="-2"/>
        </w:rPr>
        <w:t>certain</w:t>
      </w:r>
      <w:r w:rsidRPr="00185A64">
        <w:rPr>
          <w:spacing w:val="10"/>
        </w:rPr>
        <w:t xml:space="preserve"> </w:t>
      </w:r>
      <w:r w:rsidRPr="00185A64">
        <w:rPr>
          <w:spacing w:val="-3"/>
        </w:rPr>
        <w:t>lower</w:t>
      </w:r>
      <w:r w:rsidRPr="00185A64">
        <w:rPr>
          <w:spacing w:val="12"/>
        </w:rPr>
        <w:t xml:space="preserve"> </w:t>
      </w:r>
      <w:r w:rsidRPr="00185A64">
        <w:t>stake</w:t>
      </w:r>
      <w:r w:rsidRPr="00185A64">
        <w:rPr>
          <w:spacing w:val="13"/>
        </w:rPr>
        <w:t xml:space="preserve"> </w:t>
      </w:r>
      <w:r w:rsidRPr="00185A64">
        <w:t>gaming</w:t>
      </w:r>
      <w:r w:rsidRPr="00185A64">
        <w:rPr>
          <w:spacing w:val="10"/>
        </w:rPr>
        <w:t xml:space="preserve"> </w:t>
      </w:r>
      <w:r w:rsidRPr="00185A64">
        <w:rPr>
          <w:spacing w:val="-1"/>
        </w:rPr>
        <w:t>machines</w:t>
      </w:r>
      <w:r w:rsidRPr="00185A64">
        <w:rPr>
          <w:spacing w:val="11"/>
        </w:rPr>
        <w:t xml:space="preserve"> </w:t>
      </w:r>
      <w:r w:rsidRPr="00185A64">
        <w:rPr>
          <w:spacing w:val="-3"/>
        </w:rPr>
        <w:t>at</w:t>
      </w:r>
      <w:r w:rsidRPr="00185A64">
        <w:rPr>
          <w:spacing w:val="37"/>
          <w:w w:val="101"/>
        </w:rPr>
        <w:t xml:space="preserve"> </w:t>
      </w:r>
      <w:r w:rsidRPr="00185A64">
        <w:rPr>
          <w:spacing w:val="-2"/>
        </w:rPr>
        <w:t>unlicensed</w:t>
      </w:r>
      <w:r w:rsidRPr="00185A64">
        <w:rPr>
          <w:spacing w:val="12"/>
        </w:rPr>
        <w:t xml:space="preserve"> </w:t>
      </w:r>
      <w:r w:rsidRPr="00185A64">
        <w:rPr>
          <w:spacing w:val="-1"/>
        </w:rPr>
        <w:t>Family</w:t>
      </w:r>
      <w:r w:rsidRPr="00185A64">
        <w:rPr>
          <w:spacing w:val="8"/>
        </w:rPr>
        <w:t xml:space="preserve"> </w:t>
      </w:r>
      <w:r w:rsidRPr="00185A64">
        <w:rPr>
          <w:spacing w:val="-2"/>
        </w:rPr>
        <w:t>Entertainment</w:t>
      </w:r>
      <w:r w:rsidRPr="00185A64">
        <w:rPr>
          <w:spacing w:val="18"/>
        </w:rPr>
        <w:t xml:space="preserve"> </w:t>
      </w:r>
      <w:r w:rsidR="00FE2B09" w:rsidRPr="00185A64">
        <w:rPr>
          <w:spacing w:val="-2"/>
        </w:rPr>
        <w:t>Centers</w:t>
      </w:r>
      <w:r w:rsidRPr="00185A64">
        <w:rPr>
          <w:spacing w:val="16"/>
        </w:rPr>
        <w:t xml:space="preserve"> </w:t>
      </w:r>
      <w:r w:rsidRPr="00185A64">
        <w:rPr>
          <w:spacing w:val="-1"/>
        </w:rPr>
        <w:t>(Premises</w:t>
      </w:r>
      <w:r w:rsidRPr="00185A64">
        <w:rPr>
          <w:spacing w:val="16"/>
        </w:rPr>
        <w:t xml:space="preserve"> </w:t>
      </w:r>
      <w:r w:rsidRPr="00185A64">
        <w:rPr>
          <w:spacing w:val="-2"/>
        </w:rPr>
        <w:t>where</w:t>
      </w:r>
      <w:r w:rsidRPr="00185A64">
        <w:rPr>
          <w:spacing w:val="15"/>
        </w:rPr>
        <w:t xml:space="preserve"> </w:t>
      </w:r>
      <w:r w:rsidRPr="00185A64">
        <w:t>low</w:t>
      </w:r>
      <w:r w:rsidRPr="00185A64">
        <w:rPr>
          <w:spacing w:val="10"/>
        </w:rPr>
        <w:t xml:space="preserve"> </w:t>
      </w:r>
      <w:r w:rsidRPr="00185A64">
        <w:rPr>
          <w:spacing w:val="-2"/>
        </w:rPr>
        <w:t>level</w:t>
      </w:r>
      <w:r w:rsidRPr="00185A64">
        <w:rPr>
          <w:spacing w:val="65"/>
          <w:w w:val="101"/>
        </w:rPr>
        <w:t xml:space="preserve"> </w:t>
      </w:r>
      <w:r w:rsidRPr="00185A64">
        <w:rPr>
          <w:spacing w:val="-1"/>
        </w:rPr>
        <w:t>gambling</w:t>
      </w:r>
      <w:r w:rsidRPr="00185A64">
        <w:rPr>
          <w:spacing w:val="6"/>
        </w:rPr>
        <w:t xml:space="preserve"> </w:t>
      </w:r>
      <w:r w:rsidRPr="00185A64">
        <w:t>is</w:t>
      </w:r>
      <w:r w:rsidRPr="00185A64">
        <w:rPr>
          <w:spacing w:val="7"/>
        </w:rPr>
        <w:t xml:space="preserve"> </w:t>
      </w:r>
      <w:r w:rsidRPr="00185A64">
        <w:rPr>
          <w:spacing w:val="-2"/>
        </w:rPr>
        <w:t>permitted</w:t>
      </w:r>
      <w:r w:rsidRPr="00185A64">
        <w:t xml:space="preserve"> </w:t>
      </w:r>
      <w:r w:rsidRPr="00185A64">
        <w:rPr>
          <w:spacing w:val="-1"/>
        </w:rPr>
        <w:t>for</w:t>
      </w:r>
      <w:r w:rsidRPr="00185A64">
        <w:rPr>
          <w:spacing w:val="8"/>
        </w:rPr>
        <w:t xml:space="preserve"> </w:t>
      </w:r>
      <w:r w:rsidRPr="00185A64">
        <w:rPr>
          <w:spacing w:val="-1"/>
        </w:rPr>
        <w:t>children</w:t>
      </w:r>
      <w:proofErr w:type="gramStart"/>
      <w:r w:rsidRPr="00185A64">
        <w:rPr>
          <w:spacing w:val="-1"/>
        </w:rPr>
        <w:t>);</w:t>
      </w:r>
      <w:proofErr w:type="gramEnd"/>
    </w:p>
    <w:p w14:paraId="26FAAAA9" w14:textId="77777777" w:rsidR="00705F7B" w:rsidRPr="00185A64" w:rsidRDefault="00705F7B" w:rsidP="005F3D05">
      <w:pPr>
        <w:pStyle w:val="BodyText"/>
        <w:numPr>
          <w:ilvl w:val="2"/>
          <w:numId w:val="30"/>
        </w:numPr>
        <w:spacing w:after="120"/>
        <w:ind w:hanging="352"/>
        <w:jc w:val="both"/>
      </w:pPr>
      <w:r w:rsidRPr="00185A64">
        <w:rPr>
          <w:spacing w:val="-1"/>
        </w:rPr>
        <w:t>Receive</w:t>
      </w:r>
      <w:r w:rsidRPr="00185A64">
        <w:rPr>
          <w:spacing w:val="8"/>
        </w:rPr>
        <w:t xml:space="preserve"> </w:t>
      </w:r>
      <w:r w:rsidRPr="00185A64">
        <w:rPr>
          <w:spacing w:val="-2"/>
        </w:rPr>
        <w:t>notifications</w:t>
      </w:r>
      <w:r w:rsidRPr="00185A64">
        <w:rPr>
          <w:spacing w:val="4"/>
        </w:rPr>
        <w:t xml:space="preserve"> </w:t>
      </w:r>
      <w:r w:rsidRPr="00185A64">
        <w:rPr>
          <w:spacing w:val="-2"/>
        </w:rPr>
        <w:t>from</w:t>
      </w:r>
      <w:r w:rsidRPr="00185A64">
        <w:rPr>
          <w:spacing w:val="9"/>
        </w:rPr>
        <w:t xml:space="preserve"> </w:t>
      </w:r>
      <w:r w:rsidRPr="00185A64">
        <w:rPr>
          <w:spacing w:val="-2"/>
        </w:rPr>
        <w:t>alcohol</w:t>
      </w:r>
      <w:r w:rsidRPr="00185A64">
        <w:rPr>
          <w:spacing w:val="10"/>
        </w:rPr>
        <w:t xml:space="preserve"> </w:t>
      </w:r>
      <w:r w:rsidRPr="00185A64">
        <w:rPr>
          <w:spacing w:val="-2"/>
        </w:rPr>
        <w:t>licensed</w:t>
      </w:r>
      <w:r w:rsidRPr="00185A64">
        <w:rPr>
          <w:spacing w:val="6"/>
        </w:rPr>
        <w:t xml:space="preserve"> </w:t>
      </w:r>
      <w:r w:rsidRPr="00185A64">
        <w:rPr>
          <w:spacing w:val="-2"/>
        </w:rPr>
        <w:t>premises</w:t>
      </w:r>
      <w:r w:rsidRPr="00185A64">
        <w:rPr>
          <w:spacing w:val="10"/>
        </w:rPr>
        <w:t xml:space="preserve"> </w:t>
      </w:r>
      <w:r w:rsidRPr="00185A64">
        <w:rPr>
          <w:spacing w:val="-2"/>
        </w:rPr>
        <w:t>(under</w:t>
      </w:r>
      <w:r w:rsidRPr="00185A64">
        <w:rPr>
          <w:spacing w:val="10"/>
        </w:rPr>
        <w:t xml:space="preserve"> </w:t>
      </w:r>
      <w:r w:rsidRPr="00185A64">
        <w:rPr>
          <w:spacing w:val="-2"/>
        </w:rPr>
        <w:t>the</w:t>
      </w:r>
      <w:r w:rsidRPr="00185A64">
        <w:rPr>
          <w:spacing w:val="61"/>
          <w:w w:val="101"/>
        </w:rPr>
        <w:t xml:space="preserve"> </w:t>
      </w:r>
      <w:r w:rsidRPr="00185A64">
        <w:rPr>
          <w:spacing w:val="-1"/>
        </w:rPr>
        <w:t>Licensing</w:t>
      </w:r>
      <w:r w:rsidRPr="00185A64">
        <w:rPr>
          <w:spacing w:val="5"/>
        </w:rPr>
        <w:t xml:space="preserve"> </w:t>
      </w:r>
      <w:r w:rsidRPr="00185A64">
        <w:t>Act</w:t>
      </w:r>
      <w:r w:rsidRPr="00185A64">
        <w:rPr>
          <w:spacing w:val="5"/>
        </w:rPr>
        <w:t xml:space="preserve"> </w:t>
      </w:r>
      <w:r w:rsidRPr="00185A64">
        <w:rPr>
          <w:spacing w:val="-2"/>
        </w:rPr>
        <w:t>2003)</w:t>
      </w:r>
      <w:r w:rsidRPr="00185A64">
        <w:t xml:space="preserve"> for </w:t>
      </w:r>
      <w:r w:rsidRPr="00185A64">
        <w:rPr>
          <w:spacing w:val="-1"/>
        </w:rPr>
        <w:t>the</w:t>
      </w:r>
      <w:r w:rsidRPr="00185A64">
        <w:rPr>
          <w:spacing w:val="6"/>
        </w:rPr>
        <w:t xml:space="preserve"> </w:t>
      </w:r>
      <w:r w:rsidRPr="00185A64">
        <w:rPr>
          <w:spacing w:val="-1"/>
        </w:rPr>
        <w:t>use</w:t>
      </w:r>
      <w:r w:rsidRPr="00185A64">
        <w:rPr>
          <w:spacing w:val="3"/>
        </w:rPr>
        <w:t xml:space="preserve"> </w:t>
      </w:r>
      <w:r w:rsidRPr="00185A64">
        <w:rPr>
          <w:spacing w:val="-2"/>
        </w:rPr>
        <w:t>of</w:t>
      </w:r>
      <w:r w:rsidRPr="00185A64">
        <w:rPr>
          <w:spacing w:val="13"/>
        </w:rPr>
        <w:t xml:space="preserve"> </w:t>
      </w:r>
      <w:r w:rsidRPr="00185A64">
        <w:rPr>
          <w:spacing w:val="-2"/>
        </w:rPr>
        <w:t>two</w:t>
      </w:r>
      <w:r w:rsidRPr="00185A64">
        <w:rPr>
          <w:spacing w:val="6"/>
        </w:rPr>
        <w:t xml:space="preserve"> </w:t>
      </w:r>
      <w:r w:rsidRPr="00185A64">
        <w:rPr>
          <w:spacing w:val="-2"/>
        </w:rPr>
        <w:t>or</w:t>
      </w:r>
      <w:r w:rsidRPr="00185A64">
        <w:rPr>
          <w:spacing w:val="2"/>
        </w:rPr>
        <w:t xml:space="preserve"> </w:t>
      </w:r>
      <w:r w:rsidRPr="00185A64">
        <w:rPr>
          <w:spacing w:val="-1"/>
        </w:rPr>
        <w:t>fewer</w:t>
      </w:r>
      <w:r w:rsidRPr="00185A64">
        <w:rPr>
          <w:spacing w:val="7"/>
        </w:rPr>
        <w:t xml:space="preserve"> </w:t>
      </w:r>
      <w:r w:rsidRPr="00185A64">
        <w:rPr>
          <w:spacing w:val="-2"/>
        </w:rPr>
        <w:t>gaming</w:t>
      </w:r>
      <w:r w:rsidRPr="00185A64">
        <w:rPr>
          <w:spacing w:val="4"/>
        </w:rPr>
        <w:t xml:space="preserve"> </w:t>
      </w:r>
      <w:proofErr w:type="gramStart"/>
      <w:r w:rsidRPr="00185A64">
        <w:rPr>
          <w:spacing w:val="-2"/>
        </w:rPr>
        <w:t>machines;</w:t>
      </w:r>
      <w:proofErr w:type="gramEnd"/>
    </w:p>
    <w:p w14:paraId="7971E9FC" w14:textId="77777777" w:rsidR="00705F7B" w:rsidRPr="00185A64" w:rsidRDefault="00705F7B" w:rsidP="005F3D05">
      <w:pPr>
        <w:pStyle w:val="BodyText"/>
        <w:numPr>
          <w:ilvl w:val="2"/>
          <w:numId w:val="30"/>
        </w:numPr>
        <w:tabs>
          <w:tab w:val="left" w:pos="-2268"/>
        </w:tabs>
        <w:spacing w:after="120"/>
        <w:ind w:hanging="352"/>
        <w:jc w:val="both"/>
      </w:pPr>
      <w:r w:rsidRPr="00185A64">
        <w:rPr>
          <w:spacing w:val="-1"/>
        </w:rPr>
        <w:t>Grant</w:t>
      </w:r>
      <w:r w:rsidRPr="00185A64">
        <w:rPr>
          <w:spacing w:val="12"/>
        </w:rPr>
        <w:t xml:space="preserve"> </w:t>
      </w:r>
      <w:r w:rsidRPr="00185A64">
        <w:rPr>
          <w:spacing w:val="-1"/>
        </w:rPr>
        <w:t>Licensed</w:t>
      </w:r>
      <w:r w:rsidRPr="00185A64">
        <w:rPr>
          <w:spacing w:val="6"/>
        </w:rPr>
        <w:t xml:space="preserve"> </w:t>
      </w:r>
      <w:r w:rsidRPr="00185A64">
        <w:rPr>
          <w:spacing w:val="-2"/>
        </w:rPr>
        <w:t>Premises</w:t>
      </w:r>
      <w:r w:rsidRPr="00185A64">
        <w:rPr>
          <w:spacing w:val="10"/>
        </w:rPr>
        <w:t xml:space="preserve"> </w:t>
      </w:r>
      <w:r w:rsidRPr="00185A64">
        <w:rPr>
          <w:spacing w:val="-2"/>
        </w:rPr>
        <w:t>Gaming</w:t>
      </w:r>
      <w:r w:rsidRPr="00185A64">
        <w:rPr>
          <w:spacing w:val="9"/>
        </w:rPr>
        <w:t xml:space="preserve"> </w:t>
      </w:r>
      <w:r w:rsidRPr="00185A64">
        <w:rPr>
          <w:spacing w:val="-2"/>
        </w:rPr>
        <w:t>Machine</w:t>
      </w:r>
      <w:r w:rsidRPr="00185A64">
        <w:rPr>
          <w:spacing w:val="9"/>
        </w:rPr>
        <w:t xml:space="preserve"> </w:t>
      </w:r>
      <w:r w:rsidRPr="00185A64">
        <w:rPr>
          <w:spacing w:val="-2"/>
        </w:rPr>
        <w:t>Permits</w:t>
      </w:r>
      <w:r w:rsidRPr="00185A64">
        <w:rPr>
          <w:spacing w:val="4"/>
        </w:rPr>
        <w:t xml:space="preserve"> </w:t>
      </w:r>
      <w:r w:rsidRPr="00185A64">
        <w:t>for</w:t>
      </w:r>
      <w:r w:rsidRPr="00185A64">
        <w:rPr>
          <w:spacing w:val="8"/>
        </w:rPr>
        <w:t xml:space="preserve"> </w:t>
      </w:r>
      <w:r w:rsidRPr="00185A64">
        <w:rPr>
          <w:spacing w:val="-1"/>
        </w:rPr>
        <w:t>premises</w:t>
      </w:r>
      <w:r w:rsidRPr="00185A64">
        <w:rPr>
          <w:spacing w:val="39"/>
          <w:w w:val="101"/>
        </w:rPr>
        <w:t xml:space="preserve"> </w:t>
      </w:r>
      <w:r w:rsidRPr="00185A64">
        <w:rPr>
          <w:spacing w:val="-2"/>
        </w:rPr>
        <w:t>licensed</w:t>
      </w:r>
      <w:r w:rsidRPr="00185A64">
        <w:rPr>
          <w:spacing w:val="8"/>
        </w:rPr>
        <w:t xml:space="preserve"> </w:t>
      </w:r>
      <w:r w:rsidRPr="00185A64">
        <w:rPr>
          <w:spacing w:val="-1"/>
        </w:rPr>
        <w:t>to sell/supply</w:t>
      </w:r>
      <w:r w:rsidRPr="00185A64">
        <w:rPr>
          <w:spacing w:val="1"/>
        </w:rPr>
        <w:t xml:space="preserve"> </w:t>
      </w:r>
      <w:r w:rsidRPr="00185A64">
        <w:rPr>
          <w:spacing w:val="-1"/>
        </w:rPr>
        <w:t>alcohol</w:t>
      </w:r>
      <w:r w:rsidRPr="00185A64">
        <w:rPr>
          <w:spacing w:val="9"/>
        </w:rPr>
        <w:t xml:space="preserve"> </w:t>
      </w:r>
      <w:r w:rsidRPr="00185A64">
        <w:rPr>
          <w:spacing w:val="-1"/>
        </w:rPr>
        <w:t>for</w:t>
      </w:r>
      <w:r w:rsidRPr="00185A64">
        <w:rPr>
          <w:spacing w:val="5"/>
        </w:rPr>
        <w:t xml:space="preserve"> </w:t>
      </w:r>
      <w:r w:rsidRPr="00185A64">
        <w:rPr>
          <w:spacing w:val="-2"/>
        </w:rPr>
        <w:t>consumption</w:t>
      </w:r>
      <w:r w:rsidRPr="00185A64">
        <w:rPr>
          <w:spacing w:val="6"/>
        </w:rPr>
        <w:t xml:space="preserve"> </w:t>
      </w:r>
      <w:r w:rsidRPr="00185A64">
        <w:rPr>
          <w:spacing w:val="-1"/>
        </w:rPr>
        <w:t>on</w:t>
      </w:r>
      <w:r w:rsidRPr="00185A64">
        <w:rPr>
          <w:spacing w:val="6"/>
        </w:rPr>
        <w:t xml:space="preserve"> </w:t>
      </w:r>
      <w:r w:rsidRPr="00185A64">
        <w:rPr>
          <w:spacing w:val="-1"/>
        </w:rPr>
        <w:t>the</w:t>
      </w:r>
      <w:r w:rsidRPr="00185A64">
        <w:rPr>
          <w:spacing w:val="8"/>
        </w:rPr>
        <w:t xml:space="preserve"> </w:t>
      </w:r>
      <w:r w:rsidRPr="00185A64">
        <w:rPr>
          <w:spacing w:val="-2"/>
        </w:rPr>
        <w:t>licensed</w:t>
      </w:r>
      <w:r w:rsidRPr="00185A64">
        <w:rPr>
          <w:spacing w:val="8"/>
        </w:rPr>
        <w:t xml:space="preserve"> </w:t>
      </w:r>
      <w:r w:rsidRPr="00185A64">
        <w:rPr>
          <w:spacing w:val="-2"/>
        </w:rPr>
        <w:t>premises,</w:t>
      </w:r>
      <w:r w:rsidRPr="00185A64">
        <w:rPr>
          <w:spacing w:val="6"/>
        </w:rPr>
        <w:t xml:space="preserve"> </w:t>
      </w:r>
      <w:r w:rsidRPr="00185A64">
        <w:rPr>
          <w:spacing w:val="-2"/>
        </w:rPr>
        <w:t>under</w:t>
      </w:r>
      <w:r w:rsidRPr="00185A64">
        <w:rPr>
          <w:spacing w:val="83"/>
          <w:w w:val="101"/>
        </w:rPr>
        <w:t xml:space="preserve"> </w:t>
      </w:r>
      <w:r w:rsidRPr="00185A64">
        <w:rPr>
          <w:spacing w:val="-1"/>
        </w:rPr>
        <w:t>the</w:t>
      </w:r>
      <w:r w:rsidRPr="00185A64">
        <w:rPr>
          <w:spacing w:val="6"/>
        </w:rPr>
        <w:t xml:space="preserve"> </w:t>
      </w:r>
      <w:r w:rsidRPr="00185A64">
        <w:rPr>
          <w:spacing w:val="-1"/>
        </w:rPr>
        <w:t>Licensing</w:t>
      </w:r>
      <w:r w:rsidRPr="00185A64">
        <w:rPr>
          <w:spacing w:val="6"/>
        </w:rPr>
        <w:t xml:space="preserve"> </w:t>
      </w:r>
      <w:r w:rsidRPr="00185A64">
        <w:rPr>
          <w:spacing w:val="-1"/>
        </w:rPr>
        <w:t>Act</w:t>
      </w:r>
      <w:r w:rsidRPr="00185A64">
        <w:rPr>
          <w:spacing w:val="6"/>
        </w:rPr>
        <w:t xml:space="preserve"> </w:t>
      </w:r>
      <w:r w:rsidRPr="00185A64">
        <w:rPr>
          <w:spacing w:val="-2"/>
        </w:rPr>
        <w:t>2003,</w:t>
      </w:r>
      <w:r w:rsidRPr="00185A64">
        <w:rPr>
          <w:spacing w:val="10"/>
        </w:rPr>
        <w:t xml:space="preserve"> </w:t>
      </w:r>
      <w:r w:rsidRPr="00185A64">
        <w:rPr>
          <w:spacing w:val="-2"/>
        </w:rPr>
        <w:t>where</w:t>
      </w:r>
      <w:r w:rsidRPr="00185A64">
        <w:rPr>
          <w:spacing w:val="6"/>
        </w:rPr>
        <w:t xml:space="preserve"> </w:t>
      </w:r>
      <w:r w:rsidRPr="00185A64">
        <w:rPr>
          <w:spacing w:val="-1"/>
        </w:rPr>
        <w:t>more</w:t>
      </w:r>
      <w:r w:rsidRPr="00185A64">
        <w:rPr>
          <w:spacing w:val="5"/>
        </w:rPr>
        <w:t xml:space="preserve"> </w:t>
      </w:r>
      <w:r w:rsidRPr="00185A64">
        <w:rPr>
          <w:spacing w:val="-2"/>
        </w:rPr>
        <w:t>than</w:t>
      </w:r>
      <w:r w:rsidRPr="00185A64">
        <w:rPr>
          <w:spacing w:val="6"/>
        </w:rPr>
        <w:t xml:space="preserve"> </w:t>
      </w:r>
      <w:r w:rsidRPr="00185A64">
        <w:rPr>
          <w:spacing w:val="-2"/>
        </w:rPr>
        <w:t>two</w:t>
      </w:r>
      <w:r w:rsidRPr="00185A64">
        <w:rPr>
          <w:spacing w:val="6"/>
        </w:rPr>
        <w:t xml:space="preserve"> </w:t>
      </w:r>
      <w:r w:rsidRPr="00185A64">
        <w:rPr>
          <w:spacing w:val="-1"/>
        </w:rPr>
        <w:t>machines</w:t>
      </w:r>
      <w:r w:rsidRPr="00185A64">
        <w:rPr>
          <w:spacing w:val="5"/>
        </w:rPr>
        <w:t xml:space="preserve"> </w:t>
      </w:r>
      <w:r w:rsidRPr="00185A64">
        <w:rPr>
          <w:spacing w:val="-1"/>
        </w:rPr>
        <w:t>are</w:t>
      </w:r>
      <w:r w:rsidRPr="00185A64">
        <w:rPr>
          <w:spacing w:val="7"/>
        </w:rPr>
        <w:t xml:space="preserve"> </w:t>
      </w:r>
      <w:proofErr w:type="gramStart"/>
      <w:r w:rsidRPr="00185A64">
        <w:rPr>
          <w:spacing w:val="-2"/>
        </w:rPr>
        <w:t>required;</w:t>
      </w:r>
      <w:proofErr w:type="gramEnd"/>
    </w:p>
    <w:p w14:paraId="222A6B86" w14:textId="77777777" w:rsidR="00705F7B" w:rsidRPr="00185A64" w:rsidRDefault="00705F7B" w:rsidP="005F3D05">
      <w:pPr>
        <w:pStyle w:val="BodyText"/>
        <w:numPr>
          <w:ilvl w:val="2"/>
          <w:numId w:val="30"/>
        </w:numPr>
        <w:tabs>
          <w:tab w:val="left" w:pos="-2127"/>
        </w:tabs>
        <w:spacing w:after="120"/>
        <w:ind w:hanging="352"/>
        <w:jc w:val="both"/>
      </w:pPr>
      <w:r w:rsidRPr="00185A64">
        <w:rPr>
          <w:spacing w:val="-1"/>
        </w:rPr>
        <w:t>Register</w:t>
      </w:r>
      <w:r w:rsidRPr="00185A64">
        <w:rPr>
          <w:spacing w:val="8"/>
        </w:rPr>
        <w:t xml:space="preserve"> </w:t>
      </w:r>
      <w:r w:rsidRPr="00185A64">
        <w:rPr>
          <w:spacing w:val="-1"/>
        </w:rPr>
        <w:t>small</w:t>
      </w:r>
      <w:r w:rsidRPr="00185A64">
        <w:rPr>
          <w:spacing w:val="11"/>
        </w:rPr>
        <w:t xml:space="preserve"> </w:t>
      </w:r>
      <w:r w:rsidRPr="00185A64">
        <w:rPr>
          <w:spacing w:val="-1"/>
        </w:rPr>
        <w:t>society</w:t>
      </w:r>
      <w:r w:rsidRPr="00185A64">
        <w:rPr>
          <w:spacing w:val="1"/>
        </w:rPr>
        <w:t xml:space="preserve"> </w:t>
      </w:r>
      <w:r w:rsidRPr="00185A64">
        <w:rPr>
          <w:spacing w:val="-1"/>
        </w:rPr>
        <w:t>lotteries</w:t>
      </w:r>
      <w:r w:rsidRPr="00185A64">
        <w:rPr>
          <w:spacing w:val="5"/>
        </w:rPr>
        <w:t xml:space="preserve"> </w:t>
      </w:r>
      <w:r w:rsidRPr="00185A64">
        <w:rPr>
          <w:spacing w:val="-1"/>
        </w:rPr>
        <w:t>below</w:t>
      </w:r>
      <w:r w:rsidRPr="00185A64">
        <w:rPr>
          <w:spacing w:val="6"/>
        </w:rPr>
        <w:t xml:space="preserve"> </w:t>
      </w:r>
      <w:r w:rsidRPr="00185A64">
        <w:rPr>
          <w:spacing w:val="-1"/>
        </w:rPr>
        <w:t>prescribed</w:t>
      </w:r>
      <w:r w:rsidRPr="00185A64">
        <w:rPr>
          <w:spacing w:val="10"/>
        </w:rPr>
        <w:t xml:space="preserve"> </w:t>
      </w:r>
      <w:proofErr w:type="gramStart"/>
      <w:r w:rsidRPr="00185A64">
        <w:rPr>
          <w:spacing w:val="-2"/>
        </w:rPr>
        <w:t>thresholds;</w:t>
      </w:r>
      <w:proofErr w:type="gramEnd"/>
    </w:p>
    <w:p w14:paraId="506BBAA3" w14:textId="77777777" w:rsidR="00705F7B" w:rsidRPr="00185A64" w:rsidRDefault="00705F7B" w:rsidP="005F3D05">
      <w:pPr>
        <w:pStyle w:val="BodyText"/>
        <w:numPr>
          <w:ilvl w:val="2"/>
          <w:numId w:val="30"/>
        </w:numPr>
        <w:tabs>
          <w:tab w:val="left" w:pos="-2268"/>
        </w:tabs>
        <w:spacing w:after="120"/>
        <w:ind w:hanging="352"/>
        <w:jc w:val="both"/>
        <w:rPr>
          <w:spacing w:val="-1"/>
        </w:rPr>
      </w:pPr>
      <w:r w:rsidRPr="00185A64">
        <w:rPr>
          <w:spacing w:val="-1"/>
        </w:rPr>
        <w:t xml:space="preserve">Issue Prize Gaming </w:t>
      </w:r>
      <w:proofErr w:type="gramStart"/>
      <w:r w:rsidRPr="00185A64">
        <w:rPr>
          <w:spacing w:val="-1"/>
        </w:rPr>
        <w:t>Permits;</w:t>
      </w:r>
      <w:proofErr w:type="gramEnd"/>
    </w:p>
    <w:p w14:paraId="4FE3D994" w14:textId="77777777" w:rsidR="00705F7B" w:rsidRPr="00185A64" w:rsidRDefault="00705F7B" w:rsidP="005F3D05">
      <w:pPr>
        <w:pStyle w:val="BodyText"/>
        <w:numPr>
          <w:ilvl w:val="2"/>
          <w:numId w:val="30"/>
        </w:numPr>
        <w:tabs>
          <w:tab w:val="left" w:pos="-2268"/>
        </w:tabs>
        <w:spacing w:after="120"/>
        <w:ind w:hanging="352"/>
        <w:jc w:val="both"/>
        <w:rPr>
          <w:spacing w:val="-1"/>
        </w:rPr>
      </w:pPr>
      <w:r w:rsidRPr="00185A64">
        <w:rPr>
          <w:spacing w:val="-1"/>
        </w:rPr>
        <w:t xml:space="preserve">Receive and Endorse Temporary Use </w:t>
      </w:r>
      <w:proofErr w:type="gramStart"/>
      <w:r w:rsidRPr="00185A64">
        <w:rPr>
          <w:spacing w:val="-1"/>
        </w:rPr>
        <w:t>Notices;</w:t>
      </w:r>
      <w:proofErr w:type="gramEnd"/>
    </w:p>
    <w:p w14:paraId="731EDEDA" w14:textId="77777777" w:rsidR="00705F7B" w:rsidRPr="00185A64" w:rsidRDefault="00705F7B" w:rsidP="005F3D05">
      <w:pPr>
        <w:pStyle w:val="BodyText"/>
        <w:numPr>
          <w:ilvl w:val="2"/>
          <w:numId w:val="30"/>
        </w:numPr>
        <w:tabs>
          <w:tab w:val="left" w:pos="-2268"/>
        </w:tabs>
        <w:spacing w:after="120"/>
        <w:ind w:hanging="352"/>
        <w:jc w:val="both"/>
        <w:rPr>
          <w:spacing w:val="-1"/>
        </w:rPr>
      </w:pPr>
      <w:r w:rsidRPr="00185A64">
        <w:rPr>
          <w:spacing w:val="-1"/>
        </w:rPr>
        <w:t xml:space="preserve">Receive Occasional Use </w:t>
      </w:r>
      <w:proofErr w:type="gramStart"/>
      <w:r w:rsidRPr="00185A64">
        <w:rPr>
          <w:spacing w:val="-1"/>
        </w:rPr>
        <w:t>Notices;</w:t>
      </w:r>
      <w:proofErr w:type="gramEnd"/>
    </w:p>
    <w:p w14:paraId="0258341B" w14:textId="77777777" w:rsidR="00705F7B" w:rsidRPr="00185A64" w:rsidRDefault="00705F7B" w:rsidP="005F3D05">
      <w:pPr>
        <w:pStyle w:val="BodyText"/>
        <w:numPr>
          <w:ilvl w:val="2"/>
          <w:numId w:val="30"/>
        </w:numPr>
        <w:tabs>
          <w:tab w:val="left" w:pos="-2268"/>
        </w:tabs>
        <w:spacing w:after="120"/>
        <w:ind w:hanging="352"/>
        <w:jc w:val="both"/>
        <w:rPr>
          <w:spacing w:val="-1"/>
        </w:rPr>
      </w:pPr>
      <w:r w:rsidRPr="00185A64">
        <w:rPr>
          <w:spacing w:val="-1"/>
        </w:rPr>
        <w:t xml:space="preserve">Provide information to the Gambling Commission regarding details of </w:t>
      </w:r>
      <w:proofErr w:type="spellStart"/>
      <w:r w:rsidRPr="00185A64">
        <w:rPr>
          <w:spacing w:val="-1"/>
        </w:rPr>
        <w:t>licences</w:t>
      </w:r>
      <w:proofErr w:type="spellEnd"/>
      <w:r w:rsidRPr="00185A64">
        <w:rPr>
          <w:spacing w:val="-1"/>
        </w:rPr>
        <w:t xml:space="preserve"> issued (see section above on ‘information exchange</w:t>
      </w:r>
      <w:proofErr w:type="gramStart"/>
      <w:r w:rsidRPr="00185A64">
        <w:rPr>
          <w:spacing w:val="-1"/>
        </w:rPr>
        <w:t>);</w:t>
      </w:r>
      <w:proofErr w:type="gramEnd"/>
    </w:p>
    <w:p w14:paraId="0CD39A4C" w14:textId="77777777" w:rsidR="00705F7B" w:rsidRPr="00185A64" w:rsidRDefault="00705F7B" w:rsidP="005F3D05">
      <w:pPr>
        <w:pStyle w:val="BodyText"/>
        <w:numPr>
          <w:ilvl w:val="2"/>
          <w:numId w:val="30"/>
        </w:numPr>
        <w:tabs>
          <w:tab w:val="left" w:pos="-2268"/>
        </w:tabs>
        <w:spacing w:after="120"/>
        <w:ind w:hanging="352"/>
        <w:jc w:val="both"/>
        <w:rPr>
          <w:spacing w:val="-1"/>
        </w:rPr>
      </w:pPr>
      <w:r w:rsidRPr="00185A64">
        <w:rPr>
          <w:spacing w:val="-1"/>
        </w:rPr>
        <w:t xml:space="preserve">Maintain registers of the permits and </w:t>
      </w:r>
      <w:proofErr w:type="spellStart"/>
      <w:r w:rsidRPr="00185A64">
        <w:rPr>
          <w:spacing w:val="-1"/>
        </w:rPr>
        <w:t>licences</w:t>
      </w:r>
      <w:proofErr w:type="spellEnd"/>
      <w:r w:rsidRPr="00185A64">
        <w:rPr>
          <w:spacing w:val="-1"/>
        </w:rPr>
        <w:t xml:space="preserve"> that are issued under these </w:t>
      </w:r>
      <w:proofErr w:type="gramStart"/>
      <w:r w:rsidRPr="00185A64">
        <w:rPr>
          <w:spacing w:val="-1"/>
        </w:rPr>
        <w:t>functions;</w:t>
      </w:r>
      <w:proofErr w:type="gramEnd"/>
    </w:p>
    <w:p w14:paraId="2F6D9816" w14:textId="77777777" w:rsidR="00C43801" w:rsidRDefault="00C43801" w:rsidP="002831FE">
      <w:pPr>
        <w:pStyle w:val="BodyText"/>
        <w:tabs>
          <w:tab w:val="left" w:pos="813"/>
        </w:tabs>
        <w:ind w:left="925" w:firstLine="0"/>
        <w:jc w:val="both"/>
        <w:rPr>
          <w:rFonts w:cs="Arial"/>
        </w:rPr>
      </w:pPr>
    </w:p>
    <w:p w14:paraId="37021A4E" w14:textId="5E103928" w:rsidR="00705F7B" w:rsidRPr="00185A64" w:rsidRDefault="00705F7B" w:rsidP="002831FE">
      <w:pPr>
        <w:pStyle w:val="BodyText"/>
        <w:tabs>
          <w:tab w:val="left" w:pos="813"/>
        </w:tabs>
        <w:ind w:left="925" w:firstLine="0"/>
        <w:jc w:val="both"/>
        <w:rPr>
          <w:spacing w:val="-2"/>
        </w:rPr>
      </w:pPr>
      <w:r w:rsidRPr="00185A64">
        <w:rPr>
          <w:spacing w:val="-1"/>
        </w:rPr>
        <w:t>This</w:t>
      </w:r>
      <w:r w:rsidRPr="00185A64">
        <w:rPr>
          <w:spacing w:val="6"/>
        </w:rPr>
        <w:t xml:space="preserve"> </w:t>
      </w:r>
      <w:r w:rsidRPr="00185A64">
        <w:rPr>
          <w:spacing w:val="-1"/>
        </w:rPr>
        <w:t>list</w:t>
      </w:r>
      <w:r w:rsidRPr="00185A64">
        <w:rPr>
          <w:spacing w:val="3"/>
        </w:rPr>
        <w:t xml:space="preserve"> </w:t>
      </w:r>
      <w:r w:rsidRPr="00185A64">
        <w:t>may</w:t>
      </w:r>
      <w:r w:rsidRPr="00185A64">
        <w:rPr>
          <w:spacing w:val="-1"/>
        </w:rPr>
        <w:t xml:space="preserve"> be</w:t>
      </w:r>
      <w:r w:rsidRPr="00185A64">
        <w:rPr>
          <w:spacing w:val="3"/>
        </w:rPr>
        <w:t xml:space="preserve"> </w:t>
      </w:r>
      <w:r w:rsidRPr="00185A64">
        <w:rPr>
          <w:spacing w:val="-2"/>
        </w:rPr>
        <w:t>added</w:t>
      </w:r>
      <w:r w:rsidRPr="00185A64">
        <w:rPr>
          <w:spacing w:val="5"/>
        </w:rPr>
        <w:t xml:space="preserve"> </w:t>
      </w:r>
      <w:r w:rsidRPr="00185A64">
        <w:rPr>
          <w:spacing w:val="-1"/>
        </w:rPr>
        <w:t>to</w:t>
      </w:r>
      <w:r w:rsidRPr="00185A64">
        <w:rPr>
          <w:spacing w:val="6"/>
        </w:rPr>
        <w:t xml:space="preserve"> </w:t>
      </w:r>
      <w:r w:rsidRPr="00185A64">
        <w:rPr>
          <w:spacing w:val="-2"/>
        </w:rPr>
        <w:t>on</w:t>
      </w:r>
      <w:r w:rsidRPr="00185A64">
        <w:rPr>
          <w:spacing w:val="5"/>
        </w:rPr>
        <w:t xml:space="preserve"> </w:t>
      </w:r>
      <w:r w:rsidRPr="00185A64">
        <w:rPr>
          <w:spacing w:val="-1"/>
        </w:rPr>
        <w:t>the</w:t>
      </w:r>
      <w:r w:rsidRPr="00185A64">
        <w:rPr>
          <w:spacing w:val="3"/>
        </w:rPr>
        <w:t xml:space="preserve"> </w:t>
      </w:r>
      <w:r w:rsidRPr="00185A64">
        <w:rPr>
          <w:spacing w:val="-1"/>
        </w:rPr>
        <w:t>advice</w:t>
      </w:r>
      <w:r w:rsidRPr="00185A64">
        <w:rPr>
          <w:spacing w:val="3"/>
        </w:rPr>
        <w:t xml:space="preserve"> </w:t>
      </w:r>
      <w:r w:rsidRPr="00185A64">
        <w:rPr>
          <w:spacing w:val="-2"/>
        </w:rPr>
        <w:t>of</w:t>
      </w:r>
      <w:r w:rsidRPr="00185A64">
        <w:rPr>
          <w:spacing w:val="9"/>
        </w:rPr>
        <w:t xml:space="preserve"> </w:t>
      </w:r>
      <w:r w:rsidRPr="00185A64">
        <w:rPr>
          <w:spacing w:val="-1"/>
        </w:rPr>
        <w:t>the</w:t>
      </w:r>
      <w:r w:rsidRPr="00185A64">
        <w:t xml:space="preserve"> </w:t>
      </w:r>
      <w:r w:rsidRPr="00185A64">
        <w:rPr>
          <w:spacing w:val="-2"/>
        </w:rPr>
        <w:t>Gambling</w:t>
      </w:r>
      <w:r w:rsidRPr="00185A64">
        <w:rPr>
          <w:spacing w:val="3"/>
        </w:rPr>
        <w:t xml:space="preserve"> </w:t>
      </w:r>
      <w:r w:rsidRPr="00185A64">
        <w:rPr>
          <w:spacing w:val="-2"/>
        </w:rPr>
        <w:t>Commission.</w:t>
      </w:r>
    </w:p>
    <w:p w14:paraId="66B7F804" w14:textId="77777777" w:rsidR="00705F7B" w:rsidRPr="00185A64" w:rsidRDefault="00705F7B" w:rsidP="002831FE">
      <w:pPr>
        <w:pStyle w:val="BodyText"/>
        <w:tabs>
          <w:tab w:val="left" w:pos="813"/>
        </w:tabs>
        <w:ind w:left="925" w:firstLine="0"/>
        <w:jc w:val="both"/>
        <w:rPr>
          <w:spacing w:val="-2"/>
        </w:rPr>
      </w:pPr>
    </w:p>
    <w:p w14:paraId="3AB29329" w14:textId="77777777" w:rsidR="00705F7B" w:rsidRPr="00185A64" w:rsidRDefault="00705F7B" w:rsidP="005F3D05">
      <w:pPr>
        <w:pStyle w:val="BodyText"/>
        <w:numPr>
          <w:ilvl w:val="1"/>
          <w:numId w:val="23"/>
        </w:numPr>
        <w:tabs>
          <w:tab w:val="left" w:pos="913"/>
        </w:tabs>
        <w:spacing w:line="243" w:lineRule="auto"/>
        <w:ind w:left="912" w:hanging="799"/>
        <w:jc w:val="both"/>
      </w:pPr>
      <w:r w:rsidRPr="00185A64">
        <w:rPr>
          <w:spacing w:val="-1"/>
        </w:rPr>
        <w:t>This licensing authority does not have powers to deal with any of the following as these fall within the remit of the Gambling Commission:</w:t>
      </w:r>
    </w:p>
    <w:p w14:paraId="5BB0B847" w14:textId="77777777" w:rsidR="00DD0E3C" w:rsidRPr="00185A64" w:rsidRDefault="00DD0E3C" w:rsidP="002831FE">
      <w:pPr>
        <w:pStyle w:val="BodyText"/>
        <w:tabs>
          <w:tab w:val="left" w:pos="913"/>
        </w:tabs>
        <w:spacing w:line="243" w:lineRule="auto"/>
        <w:ind w:left="912" w:firstLine="0"/>
        <w:jc w:val="both"/>
      </w:pPr>
    </w:p>
    <w:p w14:paraId="259A7182"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 xml:space="preserve">remote gambling (Remote gambling is via the internet or interactive </w:t>
      </w:r>
      <w:r w:rsidRPr="00185A64">
        <w:rPr>
          <w:spacing w:val="-1"/>
        </w:rPr>
        <w:lastRenderedPageBreak/>
        <w:t>television),</w:t>
      </w:r>
    </w:p>
    <w:p w14:paraId="3101496A"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the National Lottery,</w:t>
      </w:r>
    </w:p>
    <w:p w14:paraId="196A4266"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 xml:space="preserve">operating </w:t>
      </w:r>
      <w:proofErr w:type="spellStart"/>
      <w:r w:rsidRPr="00185A64">
        <w:rPr>
          <w:spacing w:val="-1"/>
        </w:rPr>
        <w:t>licences</w:t>
      </w:r>
      <w:proofErr w:type="spellEnd"/>
      <w:r w:rsidRPr="00185A64">
        <w:rPr>
          <w:spacing w:val="-1"/>
        </w:rPr>
        <w:t>,</w:t>
      </w:r>
    </w:p>
    <w:p w14:paraId="1C820332"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 xml:space="preserve">personal functional </w:t>
      </w:r>
      <w:proofErr w:type="spellStart"/>
      <w:proofErr w:type="gramStart"/>
      <w:r w:rsidRPr="00185A64">
        <w:rPr>
          <w:spacing w:val="-1"/>
        </w:rPr>
        <w:t>licences</w:t>
      </w:r>
      <w:proofErr w:type="spellEnd"/>
      <w:r w:rsidRPr="00185A64">
        <w:rPr>
          <w:spacing w:val="-1"/>
        </w:rPr>
        <w:t xml:space="preserve"> ,</w:t>
      </w:r>
      <w:proofErr w:type="gramEnd"/>
    </w:p>
    <w:p w14:paraId="42C15B39"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 xml:space="preserve">personal management </w:t>
      </w:r>
      <w:proofErr w:type="spellStart"/>
      <w:r w:rsidRPr="00185A64">
        <w:rPr>
          <w:spacing w:val="-1"/>
        </w:rPr>
        <w:t>licences</w:t>
      </w:r>
      <w:proofErr w:type="spellEnd"/>
      <w:r w:rsidRPr="00185A64">
        <w:rPr>
          <w:spacing w:val="-1"/>
        </w:rPr>
        <w:t>,</w:t>
      </w:r>
    </w:p>
    <w:p w14:paraId="0ED56D2E"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gambling software,</w:t>
      </w:r>
    </w:p>
    <w:p w14:paraId="2CCA3E87"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football pools,</w:t>
      </w:r>
    </w:p>
    <w:p w14:paraId="65CD7916"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gaming machine manufacturers,</w:t>
      </w:r>
    </w:p>
    <w:p w14:paraId="16AB3C1A"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gaming machine suppliers,</w:t>
      </w:r>
    </w:p>
    <w:p w14:paraId="422D75A1"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gambling advertisements on television or other media,</w:t>
      </w:r>
    </w:p>
    <w:p w14:paraId="65068691" w14:textId="77777777" w:rsidR="00705F7B" w:rsidRPr="00185A64" w:rsidRDefault="00705F7B" w:rsidP="005F3D05">
      <w:pPr>
        <w:pStyle w:val="BodyText"/>
        <w:numPr>
          <w:ilvl w:val="2"/>
          <w:numId w:val="31"/>
        </w:numPr>
        <w:tabs>
          <w:tab w:val="left" w:pos="-2268"/>
        </w:tabs>
        <w:spacing w:before="8"/>
        <w:ind w:left="1418" w:hanging="425"/>
        <w:jc w:val="both"/>
        <w:rPr>
          <w:spacing w:val="-1"/>
        </w:rPr>
      </w:pPr>
      <w:r w:rsidRPr="00185A64">
        <w:rPr>
          <w:spacing w:val="-1"/>
        </w:rPr>
        <w:t>the number of gaming machines that can be used on premises,</w:t>
      </w:r>
    </w:p>
    <w:p w14:paraId="466543CA" w14:textId="77777777" w:rsidR="00705F7B" w:rsidRPr="00185A64" w:rsidRDefault="00705F7B" w:rsidP="005F3D05">
      <w:pPr>
        <w:pStyle w:val="BodyText"/>
        <w:numPr>
          <w:ilvl w:val="2"/>
          <w:numId w:val="31"/>
        </w:numPr>
        <w:tabs>
          <w:tab w:val="left" w:pos="-2268"/>
        </w:tabs>
        <w:spacing w:before="8" w:line="242" w:lineRule="auto"/>
        <w:ind w:left="1418" w:hanging="425"/>
        <w:jc w:val="both"/>
        <w:rPr>
          <w:rFonts w:cs="Arial"/>
        </w:rPr>
      </w:pPr>
      <w:r w:rsidRPr="00185A64">
        <w:rPr>
          <w:spacing w:val="-1"/>
        </w:rPr>
        <w:t>the value of the stakes or prizes allowed on gaming machines.</w:t>
      </w:r>
    </w:p>
    <w:p w14:paraId="35E6716D" w14:textId="77777777" w:rsidR="00705F7B" w:rsidRPr="00185A64" w:rsidRDefault="00705F7B" w:rsidP="002831FE">
      <w:pPr>
        <w:pStyle w:val="BodyText"/>
        <w:tabs>
          <w:tab w:val="left" w:pos="813"/>
        </w:tabs>
        <w:spacing w:line="242" w:lineRule="auto"/>
        <w:jc w:val="both"/>
        <w:rPr>
          <w:rFonts w:cs="Arial"/>
        </w:rPr>
      </w:pPr>
    </w:p>
    <w:p w14:paraId="649A42A7" w14:textId="5128919B" w:rsidR="00C872F5" w:rsidRPr="007D09E8" w:rsidRDefault="00C872F5" w:rsidP="005F3D05">
      <w:pPr>
        <w:pStyle w:val="Heading7"/>
        <w:numPr>
          <w:ilvl w:val="0"/>
          <w:numId w:val="23"/>
        </w:numPr>
        <w:tabs>
          <w:tab w:val="left" w:pos="813"/>
        </w:tabs>
        <w:ind w:hanging="700"/>
        <w:jc w:val="both"/>
        <w:rPr>
          <w:spacing w:val="-1"/>
        </w:rPr>
      </w:pPr>
      <w:r w:rsidRPr="007D09E8">
        <w:rPr>
          <w:spacing w:val="-1"/>
        </w:rPr>
        <w:t>Tower Hamlets Plan</w:t>
      </w:r>
    </w:p>
    <w:p w14:paraId="0CFBFBA1" w14:textId="77777777" w:rsidR="00C872F5" w:rsidRPr="00185A64" w:rsidRDefault="00C872F5" w:rsidP="002831FE">
      <w:pPr>
        <w:pStyle w:val="BodyText"/>
        <w:tabs>
          <w:tab w:val="left" w:pos="813"/>
        </w:tabs>
        <w:spacing w:line="242" w:lineRule="auto"/>
        <w:jc w:val="both"/>
        <w:rPr>
          <w:rFonts w:cs="Arial"/>
        </w:rPr>
      </w:pPr>
    </w:p>
    <w:p w14:paraId="39F105BD" w14:textId="55C70CB9" w:rsidR="00C872F5" w:rsidRPr="00185A64" w:rsidRDefault="0063564E" w:rsidP="005F3D05">
      <w:pPr>
        <w:pStyle w:val="BodyText"/>
        <w:numPr>
          <w:ilvl w:val="1"/>
          <w:numId w:val="23"/>
        </w:numPr>
        <w:tabs>
          <w:tab w:val="left" w:pos="913"/>
        </w:tabs>
        <w:spacing w:line="243" w:lineRule="auto"/>
        <w:ind w:left="912" w:hanging="799"/>
        <w:jc w:val="both"/>
        <w:rPr>
          <w:rFonts w:cs="Arial"/>
        </w:rPr>
      </w:pPr>
      <w:r w:rsidRPr="00F00B59">
        <w:rPr>
          <w:rFonts w:cs="Arial"/>
        </w:rPr>
        <w:t xml:space="preserve">This policy has also taken into consideration the </w:t>
      </w:r>
      <w:r w:rsidRPr="00F00B59">
        <w:t>“</w:t>
      </w:r>
      <w:r w:rsidRPr="00F00B59">
        <w:rPr>
          <w:rFonts w:cs="Arial"/>
        </w:rPr>
        <w:t>A Tower Hamlets for All: Our Partnership Plan 2023-2028</w:t>
      </w:r>
      <w:r w:rsidRPr="00F00B59">
        <w:t>”</w:t>
      </w:r>
      <w:r w:rsidRPr="00F00B59">
        <w:rPr>
          <w:rFonts w:cs="Arial"/>
        </w:rPr>
        <w:t>, which sets out the partnerships vision for the next five years. It shows what the borough wants to achieve and what is most important. This plan guides all other strategies and plans of the partnership, including the council's Strategic Plan.</w:t>
      </w:r>
      <w:r w:rsidR="00876D4B">
        <w:rPr>
          <w:rFonts w:cs="Arial"/>
        </w:rPr>
        <w:t xml:space="preserve"> </w:t>
      </w:r>
    </w:p>
    <w:p w14:paraId="6E75EA9D" w14:textId="77777777" w:rsidR="00C872F5" w:rsidRPr="00185A64" w:rsidRDefault="00C872F5" w:rsidP="002831FE">
      <w:pPr>
        <w:pStyle w:val="BodyText"/>
        <w:tabs>
          <w:tab w:val="left" w:pos="813"/>
        </w:tabs>
        <w:spacing w:line="242" w:lineRule="auto"/>
        <w:jc w:val="both"/>
        <w:rPr>
          <w:rFonts w:cs="Arial"/>
        </w:rPr>
      </w:pPr>
    </w:p>
    <w:p w14:paraId="3CB689C3" w14:textId="7FE47C1D" w:rsidR="00C872F5" w:rsidRPr="00185A64" w:rsidRDefault="00BC0958" w:rsidP="005F3D05">
      <w:pPr>
        <w:pStyle w:val="BodyText"/>
        <w:numPr>
          <w:ilvl w:val="1"/>
          <w:numId w:val="23"/>
        </w:numPr>
        <w:tabs>
          <w:tab w:val="left" w:pos="913"/>
        </w:tabs>
        <w:spacing w:line="243" w:lineRule="auto"/>
        <w:ind w:left="912" w:hanging="799"/>
        <w:jc w:val="both"/>
        <w:rPr>
          <w:rFonts w:cs="Arial"/>
        </w:rPr>
      </w:pPr>
      <w:r w:rsidRPr="00BC0958">
        <w:rPr>
          <w:rFonts w:cs="Arial"/>
        </w:rPr>
        <w:t>The Plan’s vision is “</w:t>
      </w:r>
      <w:r w:rsidRPr="00F00B59">
        <w:rPr>
          <w:rFonts w:cs="Arial"/>
        </w:rPr>
        <w:t>Residents and partners working together to improve quality of life, advance equality, opportunity, and empowered communities</w:t>
      </w:r>
      <w:r w:rsidRPr="00BC0958">
        <w:rPr>
          <w:rFonts w:cs="Arial"/>
        </w:rPr>
        <w:t>”.</w:t>
      </w:r>
    </w:p>
    <w:p w14:paraId="0DDF96FF" w14:textId="77777777" w:rsidR="00C872F5" w:rsidRPr="00185A64" w:rsidRDefault="00C872F5" w:rsidP="002831FE">
      <w:pPr>
        <w:pStyle w:val="BodyText"/>
        <w:tabs>
          <w:tab w:val="left" w:pos="813"/>
        </w:tabs>
        <w:spacing w:line="242" w:lineRule="auto"/>
        <w:jc w:val="both"/>
        <w:rPr>
          <w:rFonts w:cs="Arial"/>
        </w:rPr>
      </w:pPr>
    </w:p>
    <w:p w14:paraId="37D170C0" w14:textId="77777777" w:rsidR="005F54AB" w:rsidRPr="00F00B59" w:rsidRDefault="005F54AB" w:rsidP="00F00B59">
      <w:pPr>
        <w:numPr>
          <w:ilvl w:val="1"/>
          <w:numId w:val="23"/>
        </w:numPr>
        <w:tabs>
          <w:tab w:val="left" w:pos="913"/>
        </w:tabs>
        <w:spacing w:line="243" w:lineRule="auto"/>
        <w:ind w:left="912" w:hanging="799"/>
        <w:jc w:val="both"/>
      </w:pPr>
      <w:r w:rsidRPr="00F00B59">
        <w:rPr>
          <w:rFonts w:ascii="Arial" w:hAnsi="Arial" w:cs="Arial"/>
        </w:rPr>
        <w:t>The Plan’s (A Tower Hamlets for All) goal is to create safe communities where people get along well. We will create a child-friendly borough where children and young people have every chance to ‘Accelerate’ and be successful.  It contains five calls to actions:</w:t>
      </w:r>
    </w:p>
    <w:p w14:paraId="78DF4578" w14:textId="77777777" w:rsidR="005F54AB" w:rsidRPr="00F00B59" w:rsidRDefault="005F54AB" w:rsidP="005F54AB">
      <w:pPr>
        <w:pStyle w:val="Default"/>
      </w:pPr>
    </w:p>
    <w:p w14:paraId="287916FD" w14:textId="77777777" w:rsidR="005F54AB" w:rsidRPr="00F00B59" w:rsidRDefault="005F54AB" w:rsidP="00F00B59">
      <w:pPr>
        <w:pStyle w:val="BodyText"/>
        <w:numPr>
          <w:ilvl w:val="0"/>
          <w:numId w:val="101"/>
        </w:numPr>
        <w:tabs>
          <w:tab w:val="left" w:pos="813"/>
        </w:tabs>
        <w:spacing w:line="242" w:lineRule="auto"/>
        <w:jc w:val="both"/>
        <w:rPr>
          <w:rFonts w:cs="Arial"/>
        </w:rPr>
      </w:pPr>
      <w:r w:rsidRPr="00F00B59">
        <w:rPr>
          <w:rFonts w:cs="Arial"/>
        </w:rPr>
        <w:t>Call to action 1: Tower Hamlets will be a fair, inclusive and an anti-racist borough.</w:t>
      </w:r>
    </w:p>
    <w:p w14:paraId="4873AE45" w14:textId="77777777" w:rsidR="005F54AB" w:rsidRPr="00F00B59" w:rsidRDefault="005F54AB" w:rsidP="00F00B59">
      <w:pPr>
        <w:pStyle w:val="BodyText"/>
        <w:numPr>
          <w:ilvl w:val="0"/>
          <w:numId w:val="101"/>
        </w:numPr>
        <w:tabs>
          <w:tab w:val="left" w:pos="813"/>
        </w:tabs>
        <w:spacing w:line="242" w:lineRule="auto"/>
        <w:jc w:val="both"/>
        <w:rPr>
          <w:rFonts w:cs="Arial"/>
        </w:rPr>
      </w:pPr>
      <w:r w:rsidRPr="00F00B59">
        <w:rPr>
          <w:rFonts w:cs="Arial"/>
        </w:rPr>
        <w:t>Call to action 2: Everyone in Tower Hamlets should be able to enjoy good mental health and wellbeing.</w:t>
      </w:r>
    </w:p>
    <w:p w14:paraId="18F1560D" w14:textId="77777777" w:rsidR="005F54AB" w:rsidRPr="00F00B59" w:rsidRDefault="005F54AB" w:rsidP="00F00B59">
      <w:pPr>
        <w:pStyle w:val="BodyText"/>
        <w:numPr>
          <w:ilvl w:val="0"/>
          <w:numId w:val="101"/>
        </w:numPr>
        <w:tabs>
          <w:tab w:val="left" w:pos="813"/>
        </w:tabs>
        <w:spacing w:line="242" w:lineRule="auto"/>
        <w:jc w:val="both"/>
        <w:rPr>
          <w:rFonts w:cs="Arial"/>
        </w:rPr>
      </w:pPr>
      <w:proofErr w:type="gramStart"/>
      <w:r w:rsidRPr="00F00B59">
        <w:rPr>
          <w:rFonts w:cs="Arial"/>
        </w:rPr>
        <w:t>Call to</w:t>
      </w:r>
      <w:proofErr w:type="gramEnd"/>
      <w:r w:rsidRPr="00F00B59">
        <w:rPr>
          <w:rFonts w:cs="Arial"/>
        </w:rPr>
        <w:t xml:space="preserve"> action 3: Everyone in Tower Hamlets should feel safe and live in good-quality homes and healthy, inviting </w:t>
      </w:r>
      <w:proofErr w:type="spellStart"/>
      <w:proofErr w:type="gramStart"/>
      <w:r w:rsidRPr="00F00B59">
        <w:rPr>
          <w:rFonts w:cs="Arial"/>
        </w:rPr>
        <w:t>neighbourhoods</w:t>
      </w:r>
      <w:proofErr w:type="spellEnd"/>
      <w:r w:rsidRPr="00F00B59">
        <w:rPr>
          <w:rFonts w:cs="Arial"/>
        </w:rPr>
        <w:t> .</w:t>
      </w:r>
      <w:proofErr w:type="gramEnd"/>
    </w:p>
    <w:p w14:paraId="7D7EE10C" w14:textId="77777777" w:rsidR="005F54AB" w:rsidRPr="00F00B59" w:rsidRDefault="005F54AB" w:rsidP="00F00B59">
      <w:pPr>
        <w:pStyle w:val="BodyText"/>
        <w:numPr>
          <w:ilvl w:val="0"/>
          <w:numId w:val="101"/>
        </w:numPr>
        <w:tabs>
          <w:tab w:val="left" w:pos="813"/>
        </w:tabs>
        <w:spacing w:line="242" w:lineRule="auto"/>
        <w:jc w:val="both"/>
        <w:rPr>
          <w:rFonts w:cs="Arial"/>
        </w:rPr>
      </w:pPr>
      <w:r w:rsidRPr="00F00B59">
        <w:rPr>
          <w:rFonts w:cs="Arial"/>
        </w:rPr>
        <w:t>Call to action 4: Everyone in Tower Hamlets should have access to good work and skills and an income that meets their needs.</w:t>
      </w:r>
    </w:p>
    <w:p w14:paraId="078C8FA2" w14:textId="77777777" w:rsidR="005F54AB" w:rsidRPr="00F00B59" w:rsidRDefault="005F54AB" w:rsidP="00F00B59">
      <w:pPr>
        <w:pStyle w:val="BodyText"/>
        <w:numPr>
          <w:ilvl w:val="0"/>
          <w:numId w:val="101"/>
        </w:numPr>
        <w:tabs>
          <w:tab w:val="left" w:pos="813"/>
        </w:tabs>
        <w:spacing w:line="242" w:lineRule="auto"/>
        <w:jc w:val="both"/>
        <w:rPr>
          <w:rFonts w:cs="Arial"/>
        </w:rPr>
      </w:pPr>
      <w:r w:rsidRPr="00F00B59">
        <w:rPr>
          <w:rFonts w:cs="Arial"/>
        </w:rPr>
        <w:t>Call to action 5: A child-friendly borough where children and young people from all backgrounds thrive, achieve their best, have opportunities and are listened to.</w:t>
      </w:r>
    </w:p>
    <w:p w14:paraId="366F0083" w14:textId="77777777" w:rsidR="005F54AB" w:rsidRPr="00F00B59" w:rsidRDefault="005F54AB" w:rsidP="005F54AB">
      <w:pPr>
        <w:pStyle w:val="Default"/>
      </w:pPr>
    </w:p>
    <w:p w14:paraId="5B736014" w14:textId="77777777" w:rsidR="005F54AB" w:rsidRPr="00F00B59" w:rsidRDefault="005F54AB" w:rsidP="00BE614A">
      <w:pPr>
        <w:pStyle w:val="BodyText"/>
        <w:tabs>
          <w:tab w:val="left" w:pos="142"/>
        </w:tabs>
        <w:spacing w:line="242" w:lineRule="auto"/>
        <w:ind w:left="993" w:firstLine="0"/>
        <w:jc w:val="both"/>
        <w:rPr>
          <w:rFonts w:cs="Arial"/>
        </w:rPr>
      </w:pPr>
      <w:r w:rsidRPr="00F00B59">
        <w:rPr>
          <w:rFonts w:cs="Arial"/>
        </w:rPr>
        <w:t>To view the A Tower Hamlets for All: Our Partnership Plan 2023-2028 please see the link below:</w:t>
      </w:r>
    </w:p>
    <w:p w14:paraId="65D3E2B0" w14:textId="03C74EAE" w:rsidR="00F00B59" w:rsidRDefault="00273286" w:rsidP="00BE614A">
      <w:pPr>
        <w:pStyle w:val="BodyText"/>
        <w:tabs>
          <w:tab w:val="left" w:pos="142"/>
        </w:tabs>
        <w:spacing w:line="242" w:lineRule="auto"/>
        <w:ind w:left="993" w:firstLine="0"/>
        <w:jc w:val="both"/>
        <w:rPr>
          <w:rFonts w:cs="Arial"/>
        </w:rPr>
      </w:pPr>
      <w:hyperlink r:id="rId14" w:history="1">
        <w:r w:rsidRPr="00273286">
          <w:rPr>
            <w:rStyle w:val="Hyperlink"/>
            <w:rFonts w:cs="Arial"/>
          </w:rPr>
          <w:t>https://www.towerhamlets.gov.uk/lgnl/community_and_living/community_plan/tower_hamlets_plan.aspx</w:t>
        </w:r>
      </w:hyperlink>
    </w:p>
    <w:p w14:paraId="390AF247" w14:textId="259C845E" w:rsidR="00876D4B" w:rsidRDefault="00876D4B" w:rsidP="002831FE">
      <w:pPr>
        <w:pStyle w:val="BodyText"/>
        <w:tabs>
          <w:tab w:val="left" w:pos="813"/>
        </w:tabs>
        <w:spacing w:line="242" w:lineRule="auto"/>
        <w:jc w:val="both"/>
        <w:rPr>
          <w:rFonts w:cs="Arial"/>
          <w:iCs/>
          <w:color w:val="FF0000"/>
        </w:rPr>
      </w:pPr>
    </w:p>
    <w:p w14:paraId="04C3D63F" w14:textId="463C096A" w:rsidR="00876D4B" w:rsidRPr="007D09E8" w:rsidRDefault="00E34FAD" w:rsidP="005F3D05">
      <w:pPr>
        <w:pStyle w:val="BodyText"/>
        <w:numPr>
          <w:ilvl w:val="1"/>
          <w:numId w:val="23"/>
        </w:numPr>
        <w:tabs>
          <w:tab w:val="left" w:pos="913"/>
        </w:tabs>
        <w:spacing w:line="243" w:lineRule="auto"/>
        <w:ind w:left="912" w:hanging="799"/>
        <w:jc w:val="both"/>
        <w:rPr>
          <w:rFonts w:cs="Arial"/>
        </w:rPr>
      </w:pPr>
      <w:r w:rsidRPr="007D09E8">
        <w:rPr>
          <w:rFonts w:cs="Arial"/>
        </w:rPr>
        <w:t xml:space="preserve">Whilst Tower Hamlets </w:t>
      </w:r>
      <w:proofErr w:type="spellStart"/>
      <w:r w:rsidRPr="007D09E8">
        <w:rPr>
          <w:rFonts w:cs="Arial"/>
        </w:rPr>
        <w:t>recognises</w:t>
      </w:r>
      <w:proofErr w:type="spellEnd"/>
      <w:r w:rsidRPr="007D09E8">
        <w:rPr>
          <w:rFonts w:cs="Arial"/>
        </w:rPr>
        <w:t xml:space="preserve"> that Gambling Licensing and Planning are </w:t>
      </w:r>
      <w:r w:rsidRPr="007D09E8">
        <w:rPr>
          <w:rFonts w:cs="Arial"/>
        </w:rPr>
        <w:lastRenderedPageBreak/>
        <w:t>two separate regimes</w:t>
      </w:r>
      <w:r w:rsidR="00BB21D0" w:rsidRPr="007D09E8">
        <w:rPr>
          <w:rFonts w:cs="Arial"/>
        </w:rPr>
        <w:t xml:space="preserve">, it expects applicants to have </w:t>
      </w:r>
      <w:proofErr w:type="gramStart"/>
      <w:r w:rsidR="00BB21D0" w:rsidRPr="007D09E8">
        <w:rPr>
          <w:rFonts w:cs="Arial"/>
        </w:rPr>
        <w:t>any the</w:t>
      </w:r>
      <w:proofErr w:type="gramEnd"/>
      <w:r w:rsidR="00BB21D0" w:rsidRPr="007D09E8">
        <w:rPr>
          <w:rFonts w:cs="Arial"/>
        </w:rPr>
        <w:t xml:space="preserve"> necessary Planning Permissions in place at the time of their Gambling Application.  See Part B Paragraph 2 for more information.  In respect of this applicant should have regard for Tower Hamlets Local Plan</w:t>
      </w:r>
      <w:r w:rsidR="00BC6875">
        <w:rPr>
          <w:rFonts w:cs="Arial"/>
        </w:rPr>
        <w:t xml:space="preserve"> 2031</w:t>
      </w:r>
      <w:r w:rsidR="00BB21D0" w:rsidRPr="007D09E8">
        <w:rPr>
          <w:rFonts w:cs="Arial"/>
        </w:rPr>
        <w:t>:</w:t>
      </w:r>
    </w:p>
    <w:p w14:paraId="41DBD4C2" w14:textId="26FC6195" w:rsidR="00BB21D0" w:rsidRDefault="00BB21D0">
      <w:pPr>
        <w:pStyle w:val="BodyText"/>
        <w:tabs>
          <w:tab w:val="left" w:pos="913"/>
        </w:tabs>
        <w:spacing w:line="243" w:lineRule="auto"/>
        <w:ind w:left="912" w:firstLine="0"/>
        <w:jc w:val="both"/>
      </w:pPr>
      <w:hyperlink r:id="rId15" w:history="1">
        <w:r w:rsidRPr="007D09E8">
          <w:rPr>
            <w:rStyle w:val="Hyperlink"/>
          </w:rPr>
          <w:t>https://www.towerhamlets.gov.uk/lgnl/planning_and_building_control/planning_policy_guidance/Local_plan/local_plan.aspx</w:t>
        </w:r>
      </w:hyperlink>
    </w:p>
    <w:p w14:paraId="3B385B63" w14:textId="7C16AFAA" w:rsidR="00A96F15" w:rsidRDefault="00A96F15">
      <w:pPr>
        <w:pStyle w:val="BodyText"/>
        <w:tabs>
          <w:tab w:val="left" w:pos="913"/>
        </w:tabs>
        <w:spacing w:line="243" w:lineRule="auto"/>
        <w:ind w:left="912" w:firstLine="0"/>
        <w:jc w:val="both"/>
      </w:pPr>
    </w:p>
    <w:p w14:paraId="0D5E10A3" w14:textId="0C9FD0A9" w:rsidR="00A96F15" w:rsidRPr="007D09E8" w:rsidRDefault="00BC6875" w:rsidP="007D09E8">
      <w:pPr>
        <w:pStyle w:val="BodyText"/>
        <w:tabs>
          <w:tab w:val="left" w:pos="913"/>
        </w:tabs>
        <w:spacing w:line="243" w:lineRule="auto"/>
        <w:ind w:left="912" w:firstLine="0"/>
        <w:jc w:val="both"/>
        <w:rPr>
          <w:rFonts w:cs="Arial"/>
        </w:rPr>
      </w:pPr>
      <w:proofErr w:type="gramStart"/>
      <w:r>
        <w:t>In particular, applicants</w:t>
      </w:r>
      <w:proofErr w:type="gramEnd"/>
      <w:r>
        <w:t xml:space="preserve"> for </w:t>
      </w:r>
      <w:r w:rsidR="00256186">
        <w:t>new</w:t>
      </w:r>
      <w:r>
        <w:t xml:space="preserve"> betting offices/shops are expected to have considered Policies Part 1 (Policy D.TC5) of the Local Plan 2031, before making an application for a Gambling Premises </w:t>
      </w:r>
      <w:proofErr w:type="spellStart"/>
      <w:r>
        <w:t>Licence</w:t>
      </w:r>
      <w:proofErr w:type="spellEnd"/>
      <w:r>
        <w:t>.</w:t>
      </w:r>
    </w:p>
    <w:p w14:paraId="60EF49BC" w14:textId="77777777" w:rsidR="00E34FAD" w:rsidRDefault="00E34FAD" w:rsidP="002831FE">
      <w:pPr>
        <w:pStyle w:val="BodyText"/>
        <w:tabs>
          <w:tab w:val="left" w:pos="813"/>
        </w:tabs>
        <w:spacing w:line="242" w:lineRule="auto"/>
        <w:jc w:val="both"/>
        <w:rPr>
          <w:rFonts w:cs="Arial"/>
          <w:i/>
          <w:color w:val="FF0000"/>
        </w:rPr>
      </w:pPr>
    </w:p>
    <w:p w14:paraId="73D231B9" w14:textId="77777777" w:rsidR="005779F7" w:rsidRPr="00185A64" w:rsidRDefault="0098382D" w:rsidP="005F3D05">
      <w:pPr>
        <w:pStyle w:val="Heading7"/>
        <w:numPr>
          <w:ilvl w:val="0"/>
          <w:numId w:val="23"/>
        </w:numPr>
        <w:tabs>
          <w:tab w:val="left" w:pos="813"/>
        </w:tabs>
        <w:ind w:hanging="700"/>
        <w:jc w:val="both"/>
        <w:rPr>
          <w:b w:val="0"/>
          <w:bCs w:val="0"/>
        </w:rPr>
      </w:pPr>
      <w:bookmarkStart w:id="3" w:name="_Hlk95466422"/>
      <w:r w:rsidRPr="00185A64">
        <w:rPr>
          <w:spacing w:val="-1"/>
        </w:rPr>
        <w:t xml:space="preserve">Competent body for </w:t>
      </w:r>
      <w:r w:rsidR="008158C6" w:rsidRPr="00185A64">
        <w:rPr>
          <w:spacing w:val="-1"/>
        </w:rPr>
        <w:t>the protection of children from harm</w:t>
      </w:r>
      <w:bookmarkEnd w:id="3"/>
    </w:p>
    <w:p w14:paraId="61CA73FA" w14:textId="77777777" w:rsidR="005779F7" w:rsidRPr="005779F7" w:rsidRDefault="005779F7" w:rsidP="002831FE">
      <w:pPr>
        <w:spacing w:before="11"/>
        <w:jc w:val="both"/>
        <w:rPr>
          <w:rFonts w:ascii="Arial" w:eastAsia="Arial" w:hAnsi="Arial" w:cs="Arial"/>
          <w:b/>
          <w:bCs/>
          <w:i/>
          <w:color w:val="FF0000"/>
          <w:sz w:val="27"/>
          <w:szCs w:val="27"/>
        </w:rPr>
      </w:pPr>
    </w:p>
    <w:p w14:paraId="2ED01BB5" w14:textId="77777777" w:rsidR="00C77D82" w:rsidRPr="00185A64" w:rsidRDefault="00E223D1" w:rsidP="005F3D05">
      <w:pPr>
        <w:pStyle w:val="BodyText"/>
        <w:numPr>
          <w:ilvl w:val="1"/>
          <w:numId w:val="23"/>
        </w:numPr>
        <w:tabs>
          <w:tab w:val="left" w:pos="913"/>
        </w:tabs>
        <w:spacing w:line="243" w:lineRule="auto"/>
        <w:ind w:left="912" w:hanging="799"/>
        <w:jc w:val="both"/>
      </w:pPr>
      <w:r w:rsidRPr="00185A64">
        <w:rPr>
          <w:spacing w:val="-1"/>
        </w:rPr>
        <w:t xml:space="preserve">The Licensing Authority is </w:t>
      </w:r>
      <w:r w:rsidR="005779F7" w:rsidRPr="00185A64">
        <w:rPr>
          <w:spacing w:val="-1"/>
        </w:rPr>
        <w:t>required</w:t>
      </w:r>
      <w:r w:rsidR="005779F7" w:rsidRPr="00185A64">
        <w:rPr>
          <w:spacing w:val="5"/>
        </w:rPr>
        <w:t xml:space="preserve"> </w:t>
      </w:r>
      <w:r w:rsidR="005779F7" w:rsidRPr="00185A64">
        <w:rPr>
          <w:spacing w:val="1"/>
        </w:rPr>
        <w:t>to</w:t>
      </w:r>
      <w:r w:rsidR="005779F7" w:rsidRPr="00185A64">
        <w:rPr>
          <w:spacing w:val="8"/>
        </w:rPr>
        <w:t xml:space="preserve"> </w:t>
      </w:r>
      <w:r w:rsidR="005779F7" w:rsidRPr="00185A64">
        <w:rPr>
          <w:spacing w:val="-2"/>
        </w:rPr>
        <w:t>designate</w:t>
      </w:r>
      <w:r w:rsidR="00B447F6" w:rsidRPr="00185A64">
        <w:rPr>
          <w:spacing w:val="-2"/>
        </w:rPr>
        <w:t xml:space="preserve">, in writing, </w:t>
      </w:r>
      <w:r w:rsidR="005779F7" w:rsidRPr="00185A64">
        <w:t>a</w:t>
      </w:r>
      <w:r w:rsidR="005779F7" w:rsidRPr="00185A64">
        <w:rPr>
          <w:spacing w:val="8"/>
        </w:rPr>
        <w:t xml:space="preserve"> </w:t>
      </w:r>
      <w:r w:rsidR="005779F7" w:rsidRPr="00185A64">
        <w:rPr>
          <w:spacing w:val="-1"/>
        </w:rPr>
        <w:t>body</w:t>
      </w:r>
      <w:r w:rsidR="005779F7" w:rsidRPr="00185A64">
        <w:rPr>
          <w:spacing w:val="4"/>
        </w:rPr>
        <w:t xml:space="preserve"> </w:t>
      </w:r>
      <w:r w:rsidR="005779F7" w:rsidRPr="00185A64">
        <w:rPr>
          <w:spacing w:val="-1"/>
        </w:rPr>
        <w:t>which</w:t>
      </w:r>
      <w:r w:rsidR="005779F7" w:rsidRPr="00185A64">
        <w:rPr>
          <w:spacing w:val="8"/>
        </w:rPr>
        <w:t xml:space="preserve"> </w:t>
      </w:r>
      <w:r w:rsidR="005779F7" w:rsidRPr="00185A64">
        <w:rPr>
          <w:spacing w:val="1"/>
        </w:rPr>
        <w:t>is</w:t>
      </w:r>
      <w:r w:rsidR="005779F7" w:rsidRPr="00185A64">
        <w:rPr>
          <w:spacing w:val="11"/>
        </w:rPr>
        <w:t xml:space="preserve"> </w:t>
      </w:r>
      <w:r w:rsidR="005779F7" w:rsidRPr="00185A64">
        <w:rPr>
          <w:spacing w:val="-2"/>
        </w:rPr>
        <w:t>competent</w:t>
      </w:r>
      <w:r w:rsidR="005779F7" w:rsidRPr="00185A64">
        <w:rPr>
          <w:spacing w:val="11"/>
        </w:rPr>
        <w:t xml:space="preserve"> </w:t>
      </w:r>
      <w:r w:rsidR="005779F7" w:rsidRPr="00185A64">
        <w:rPr>
          <w:spacing w:val="1"/>
        </w:rPr>
        <w:t>to</w:t>
      </w:r>
      <w:r w:rsidR="005779F7" w:rsidRPr="00185A64">
        <w:rPr>
          <w:spacing w:val="8"/>
        </w:rPr>
        <w:t xml:space="preserve"> </w:t>
      </w:r>
      <w:r w:rsidR="005779F7" w:rsidRPr="00185A64">
        <w:rPr>
          <w:spacing w:val="-2"/>
        </w:rPr>
        <w:t>advise</w:t>
      </w:r>
      <w:r w:rsidR="005779F7" w:rsidRPr="00185A64">
        <w:rPr>
          <w:spacing w:val="10"/>
        </w:rPr>
        <w:t xml:space="preserve"> </w:t>
      </w:r>
      <w:r w:rsidR="005779F7" w:rsidRPr="00185A64">
        <w:rPr>
          <w:spacing w:val="-1"/>
        </w:rPr>
        <w:t>the</w:t>
      </w:r>
      <w:r w:rsidR="005779F7" w:rsidRPr="00185A64">
        <w:rPr>
          <w:spacing w:val="10"/>
        </w:rPr>
        <w:t xml:space="preserve"> </w:t>
      </w:r>
      <w:r w:rsidR="00B447F6" w:rsidRPr="00185A64">
        <w:rPr>
          <w:spacing w:val="10"/>
        </w:rPr>
        <w:t>Licensing A</w:t>
      </w:r>
      <w:r w:rsidR="005779F7" w:rsidRPr="00185A64">
        <w:rPr>
          <w:spacing w:val="-2"/>
        </w:rPr>
        <w:t>uthority</w:t>
      </w:r>
      <w:r w:rsidR="005779F7" w:rsidRPr="00185A64">
        <w:rPr>
          <w:spacing w:val="4"/>
        </w:rPr>
        <w:t xml:space="preserve"> </w:t>
      </w:r>
      <w:r w:rsidR="005779F7" w:rsidRPr="00185A64">
        <w:rPr>
          <w:spacing w:val="-1"/>
        </w:rPr>
        <w:t>about</w:t>
      </w:r>
      <w:r w:rsidR="005779F7" w:rsidRPr="00185A64">
        <w:rPr>
          <w:spacing w:val="8"/>
        </w:rPr>
        <w:t xml:space="preserve"> </w:t>
      </w:r>
      <w:r w:rsidR="005779F7" w:rsidRPr="00185A64">
        <w:rPr>
          <w:spacing w:val="-1"/>
        </w:rPr>
        <w:t>the</w:t>
      </w:r>
      <w:r w:rsidR="005779F7" w:rsidRPr="00185A64">
        <w:rPr>
          <w:spacing w:val="61"/>
          <w:w w:val="101"/>
        </w:rPr>
        <w:t xml:space="preserve"> </w:t>
      </w:r>
      <w:r w:rsidR="005779F7" w:rsidRPr="00185A64">
        <w:rPr>
          <w:spacing w:val="-2"/>
        </w:rPr>
        <w:t>protection</w:t>
      </w:r>
      <w:r w:rsidR="005779F7" w:rsidRPr="00185A64">
        <w:rPr>
          <w:spacing w:val="6"/>
        </w:rPr>
        <w:t xml:space="preserve"> </w:t>
      </w:r>
      <w:r w:rsidR="005779F7" w:rsidRPr="00185A64">
        <w:rPr>
          <w:spacing w:val="-3"/>
        </w:rPr>
        <w:t>of</w:t>
      </w:r>
      <w:r w:rsidR="005779F7" w:rsidRPr="00185A64">
        <w:rPr>
          <w:spacing w:val="11"/>
        </w:rPr>
        <w:t xml:space="preserve"> </w:t>
      </w:r>
      <w:r w:rsidR="005779F7" w:rsidRPr="00185A64">
        <w:rPr>
          <w:spacing w:val="-2"/>
        </w:rPr>
        <w:t>children</w:t>
      </w:r>
      <w:r w:rsidR="005779F7" w:rsidRPr="00185A64">
        <w:rPr>
          <w:spacing w:val="4"/>
        </w:rPr>
        <w:t xml:space="preserve"> </w:t>
      </w:r>
      <w:r w:rsidR="005779F7" w:rsidRPr="00185A64">
        <w:rPr>
          <w:spacing w:val="-2"/>
        </w:rPr>
        <w:t>from</w:t>
      </w:r>
      <w:r w:rsidR="005779F7" w:rsidRPr="00185A64">
        <w:rPr>
          <w:spacing w:val="7"/>
        </w:rPr>
        <w:t xml:space="preserve"> </w:t>
      </w:r>
      <w:r w:rsidR="005779F7" w:rsidRPr="00185A64">
        <w:rPr>
          <w:spacing w:val="-2"/>
        </w:rPr>
        <w:t>harm.</w:t>
      </w:r>
      <w:r w:rsidR="00B447F6" w:rsidRPr="00185A64">
        <w:rPr>
          <w:spacing w:val="5"/>
        </w:rPr>
        <w:t xml:space="preserve">  When making this decision we have also had regard to Part 6 of the </w:t>
      </w:r>
      <w:r w:rsidR="00C77D82" w:rsidRPr="00185A64">
        <w:rPr>
          <w:spacing w:val="5"/>
        </w:rPr>
        <w:t xml:space="preserve">Gambling Commission </w:t>
      </w:r>
      <w:r w:rsidR="00B447F6" w:rsidRPr="00185A64">
        <w:rPr>
          <w:spacing w:val="5"/>
        </w:rPr>
        <w:t xml:space="preserve">Guidance </w:t>
      </w:r>
      <w:r w:rsidR="00C77D82" w:rsidRPr="00185A64">
        <w:rPr>
          <w:spacing w:val="5"/>
        </w:rPr>
        <w:t>issued under section 25 of the 2005 Act.</w:t>
      </w:r>
    </w:p>
    <w:p w14:paraId="4DF9E489" w14:textId="77777777" w:rsidR="00C43801" w:rsidRPr="00185A64" w:rsidRDefault="00C43801" w:rsidP="00385364">
      <w:pPr>
        <w:pStyle w:val="BodyText"/>
        <w:tabs>
          <w:tab w:val="left" w:pos="913"/>
        </w:tabs>
        <w:spacing w:line="243" w:lineRule="auto"/>
        <w:ind w:left="912" w:firstLine="0"/>
        <w:jc w:val="both"/>
      </w:pPr>
    </w:p>
    <w:p w14:paraId="6FA03BA9" w14:textId="77777777" w:rsidR="005779F7" w:rsidRPr="00185A64" w:rsidRDefault="00C77D82" w:rsidP="005F3D05">
      <w:pPr>
        <w:pStyle w:val="BodyText"/>
        <w:numPr>
          <w:ilvl w:val="1"/>
          <w:numId w:val="23"/>
        </w:numPr>
        <w:tabs>
          <w:tab w:val="left" w:pos="813"/>
        </w:tabs>
        <w:spacing w:line="243" w:lineRule="auto"/>
        <w:ind w:left="851" w:hanging="700"/>
        <w:jc w:val="both"/>
      </w:pPr>
      <w:r w:rsidRPr="00185A64">
        <w:rPr>
          <w:spacing w:val="5"/>
        </w:rPr>
        <w:t>In making our decision we have decided the body must be:</w:t>
      </w:r>
    </w:p>
    <w:p w14:paraId="711DA4D9" w14:textId="77777777" w:rsidR="005779F7" w:rsidRPr="00185A64" w:rsidRDefault="005779F7" w:rsidP="002831FE">
      <w:pPr>
        <w:spacing w:before="3"/>
        <w:jc w:val="both"/>
        <w:rPr>
          <w:rFonts w:ascii="Arial" w:eastAsia="Arial" w:hAnsi="Arial" w:cs="Arial"/>
          <w:sz w:val="23"/>
          <w:szCs w:val="23"/>
        </w:rPr>
      </w:pPr>
    </w:p>
    <w:p w14:paraId="194A1823" w14:textId="77777777" w:rsidR="005779F7" w:rsidRPr="00DD0E3C" w:rsidRDefault="005779F7" w:rsidP="005F3D05">
      <w:pPr>
        <w:pStyle w:val="BodyText"/>
        <w:numPr>
          <w:ilvl w:val="2"/>
          <w:numId w:val="23"/>
        </w:numPr>
        <w:tabs>
          <w:tab w:val="left" w:pos="813"/>
        </w:tabs>
        <w:spacing w:line="242" w:lineRule="auto"/>
        <w:jc w:val="both"/>
      </w:pPr>
      <w:r w:rsidRPr="00185A64">
        <w:rPr>
          <w:spacing w:val="-1"/>
        </w:rPr>
        <w:t>responsible</w:t>
      </w:r>
      <w:r w:rsidRPr="00185A64">
        <w:rPr>
          <w:spacing w:val="-3"/>
        </w:rPr>
        <w:t xml:space="preserve"> </w:t>
      </w:r>
      <w:r w:rsidRPr="00185A64">
        <w:t>for</w:t>
      </w:r>
      <w:r w:rsidRPr="00185A64">
        <w:rPr>
          <w:spacing w:val="7"/>
        </w:rPr>
        <w:t xml:space="preserve"> </w:t>
      </w:r>
      <w:r w:rsidR="00C77D82" w:rsidRPr="00185A64">
        <w:rPr>
          <w:spacing w:val="7"/>
        </w:rPr>
        <w:t xml:space="preserve">child protection matters for </w:t>
      </w:r>
      <w:r w:rsidRPr="00185A64">
        <w:rPr>
          <w:spacing w:val="-2"/>
        </w:rPr>
        <w:t>an</w:t>
      </w:r>
      <w:r w:rsidRPr="00185A64">
        <w:rPr>
          <w:spacing w:val="3"/>
        </w:rPr>
        <w:t xml:space="preserve"> </w:t>
      </w:r>
      <w:r w:rsidRPr="00185A64">
        <w:rPr>
          <w:spacing w:val="-1"/>
        </w:rPr>
        <w:t>area</w:t>
      </w:r>
      <w:r w:rsidRPr="00185A64">
        <w:rPr>
          <w:spacing w:val="5"/>
        </w:rPr>
        <w:t xml:space="preserve"> </w:t>
      </w:r>
      <w:r w:rsidRPr="00185A64">
        <w:rPr>
          <w:spacing w:val="-1"/>
        </w:rPr>
        <w:t>covering</w:t>
      </w:r>
      <w:r w:rsidRPr="00185A64">
        <w:rPr>
          <w:spacing w:val="3"/>
        </w:rPr>
        <w:t xml:space="preserve"> </w:t>
      </w:r>
      <w:r w:rsidRPr="00185A64">
        <w:rPr>
          <w:spacing w:val="-1"/>
        </w:rPr>
        <w:t>the</w:t>
      </w:r>
      <w:r w:rsidRPr="00185A64">
        <w:rPr>
          <w:spacing w:val="5"/>
        </w:rPr>
        <w:t xml:space="preserve"> </w:t>
      </w:r>
      <w:r w:rsidRPr="00185A64">
        <w:rPr>
          <w:spacing w:val="-1"/>
        </w:rPr>
        <w:t>whole</w:t>
      </w:r>
      <w:r w:rsidRPr="00185A64">
        <w:rPr>
          <w:spacing w:val="5"/>
        </w:rPr>
        <w:t xml:space="preserve"> </w:t>
      </w:r>
      <w:r w:rsidRPr="00185A64">
        <w:rPr>
          <w:spacing w:val="-2"/>
        </w:rPr>
        <w:t>of</w:t>
      </w:r>
      <w:r w:rsidRPr="00185A64">
        <w:rPr>
          <w:spacing w:val="31"/>
          <w:w w:val="101"/>
        </w:rPr>
        <w:t xml:space="preserve"> </w:t>
      </w:r>
      <w:r w:rsidRPr="00185A64">
        <w:rPr>
          <w:spacing w:val="-1"/>
        </w:rPr>
        <w:t>the</w:t>
      </w:r>
      <w:r w:rsidRPr="00185A64">
        <w:rPr>
          <w:spacing w:val="9"/>
        </w:rPr>
        <w:t xml:space="preserve"> </w:t>
      </w:r>
      <w:r w:rsidRPr="00185A64">
        <w:rPr>
          <w:spacing w:val="-1"/>
        </w:rPr>
        <w:t>licensing</w:t>
      </w:r>
      <w:r w:rsidRPr="00185A64">
        <w:rPr>
          <w:spacing w:val="9"/>
        </w:rPr>
        <w:t xml:space="preserve"> </w:t>
      </w:r>
      <w:r w:rsidRPr="00185A64">
        <w:rPr>
          <w:spacing w:val="-2"/>
        </w:rPr>
        <w:t>authority’s</w:t>
      </w:r>
      <w:r w:rsidRPr="00185A64">
        <w:rPr>
          <w:spacing w:val="10"/>
        </w:rPr>
        <w:t xml:space="preserve"> </w:t>
      </w:r>
      <w:r w:rsidRPr="00185A64">
        <w:rPr>
          <w:spacing w:val="-1"/>
        </w:rPr>
        <w:t>area</w:t>
      </w:r>
      <w:r w:rsidR="00C77D82" w:rsidRPr="00185A64">
        <w:rPr>
          <w:spacing w:val="-1"/>
        </w:rPr>
        <w:t xml:space="preserve"> (the whole of the Tower Hamlets</w:t>
      </w:r>
      <w:proofErr w:type="gramStart"/>
      <w:r w:rsidR="00C77D82" w:rsidRPr="00185A64">
        <w:rPr>
          <w:spacing w:val="-1"/>
        </w:rPr>
        <w:t>)</w:t>
      </w:r>
      <w:r w:rsidR="00530027" w:rsidRPr="00185A64">
        <w:rPr>
          <w:spacing w:val="-1"/>
        </w:rPr>
        <w:t>;</w:t>
      </w:r>
      <w:proofErr w:type="gramEnd"/>
    </w:p>
    <w:p w14:paraId="4A8CC191" w14:textId="77777777" w:rsidR="00DD0E3C" w:rsidRPr="00185A64" w:rsidRDefault="00DD0E3C" w:rsidP="00DD0E3C">
      <w:pPr>
        <w:pStyle w:val="BodyText"/>
        <w:tabs>
          <w:tab w:val="left" w:pos="813"/>
        </w:tabs>
        <w:spacing w:line="242" w:lineRule="auto"/>
        <w:ind w:left="1163" w:firstLine="0"/>
        <w:jc w:val="both"/>
      </w:pPr>
    </w:p>
    <w:p w14:paraId="14EAC320" w14:textId="77777777" w:rsidR="005779F7" w:rsidRPr="00185A64" w:rsidRDefault="005779F7" w:rsidP="005F3D05">
      <w:pPr>
        <w:pStyle w:val="BodyText"/>
        <w:numPr>
          <w:ilvl w:val="2"/>
          <w:numId w:val="23"/>
        </w:numPr>
        <w:tabs>
          <w:tab w:val="left" w:pos="813"/>
        </w:tabs>
        <w:spacing w:before="8"/>
        <w:jc w:val="both"/>
      </w:pPr>
      <w:r w:rsidRPr="00185A64">
        <w:rPr>
          <w:spacing w:val="-1"/>
        </w:rPr>
        <w:t>the</w:t>
      </w:r>
      <w:r w:rsidRPr="00185A64">
        <w:rPr>
          <w:spacing w:val="4"/>
        </w:rPr>
        <w:t xml:space="preserve"> </w:t>
      </w:r>
      <w:r w:rsidRPr="00185A64">
        <w:rPr>
          <w:spacing w:val="-1"/>
        </w:rPr>
        <w:t>need</w:t>
      </w:r>
      <w:r w:rsidRPr="00185A64">
        <w:rPr>
          <w:spacing w:val="4"/>
        </w:rPr>
        <w:t xml:space="preserve"> </w:t>
      </w:r>
      <w:r w:rsidRPr="00185A64">
        <w:t>for</w:t>
      </w:r>
      <w:r w:rsidRPr="00185A64">
        <w:rPr>
          <w:spacing w:val="6"/>
        </w:rPr>
        <w:t xml:space="preserve"> </w:t>
      </w:r>
      <w:r w:rsidRPr="00185A64">
        <w:rPr>
          <w:spacing w:val="-1"/>
        </w:rPr>
        <w:t>the</w:t>
      </w:r>
      <w:r w:rsidRPr="00185A64">
        <w:rPr>
          <w:spacing w:val="5"/>
        </w:rPr>
        <w:t xml:space="preserve"> </w:t>
      </w:r>
      <w:r w:rsidRPr="00185A64">
        <w:rPr>
          <w:spacing w:val="-1"/>
        </w:rPr>
        <w:t>body</w:t>
      </w:r>
      <w:r w:rsidRPr="00185A64">
        <w:t xml:space="preserve"> </w:t>
      </w:r>
      <w:r w:rsidRPr="00185A64">
        <w:rPr>
          <w:spacing w:val="1"/>
        </w:rPr>
        <w:t>to</w:t>
      </w:r>
      <w:r w:rsidRPr="00185A64">
        <w:rPr>
          <w:spacing w:val="4"/>
        </w:rPr>
        <w:t xml:space="preserve"> </w:t>
      </w:r>
      <w:r w:rsidRPr="00185A64">
        <w:rPr>
          <w:spacing w:val="1"/>
        </w:rPr>
        <w:t>be</w:t>
      </w:r>
      <w:r w:rsidRPr="00185A64">
        <w:rPr>
          <w:spacing w:val="5"/>
        </w:rPr>
        <w:t xml:space="preserve"> </w:t>
      </w:r>
      <w:r w:rsidRPr="00185A64">
        <w:rPr>
          <w:spacing w:val="-1"/>
        </w:rPr>
        <w:t>answerable</w:t>
      </w:r>
      <w:r w:rsidRPr="00185A64">
        <w:rPr>
          <w:spacing w:val="1"/>
        </w:rPr>
        <w:t xml:space="preserve"> to</w:t>
      </w:r>
      <w:r w:rsidRPr="00185A64">
        <w:rPr>
          <w:spacing w:val="4"/>
        </w:rPr>
        <w:t xml:space="preserve"> </w:t>
      </w:r>
      <w:r w:rsidRPr="00185A64">
        <w:rPr>
          <w:spacing w:val="-1"/>
        </w:rPr>
        <w:t>democratically</w:t>
      </w:r>
      <w:r w:rsidRPr="00185A64">
        <w:t xml:space="preserve"> </w:t>
      </w:r>
      <w:r w:rsidRPr="00185A64">
        <w:rPr>
          <w:spacing w:val="-1"/>
        </w:rPr>
        <w:t>elected</w:t>
      </w:r>
      <w:r w:rsidRPr="00185A64">
        <w:rPr>
          <w:spacing w:val="5"/>
        </w:rPr>
        <w:t xml:space="preserve"> </w:t>
      </w:r>
      <w:r w:rsidRPr="00185A64">
        <w:rPr>
          <w:spacing w:val="-1"/>
        </w:rPr>
        <w:t>persons,</w:t>
      </w:r>
      <w:r w:rsidRPr="00185A64">
        <w:rPr>
          <w:spacing w:val="43"/>
          <w:w w:val="101"/>
        </w:rPr>
        <w:t xml:space="preserve"> </w:t>
      </w:r>
      <w:r w:rsidRPr="00185A64">
        <w:rPr>
          <w:spacing w:val="-1"/>
        </w:rPr>
        <w:t>rather</w:t>
      </w:r>
      <w:r w:rsidRPr="00185A64">
        <w:rPr>
          <w:spacing w:val="6"/>
        </w:rPr>
        <w:t xml:space="preserve"> </w:t>
      </w:r>
      <w:r w:rsidRPr="00185A64">
        <w:rPr>
          <w:spacing w:val="-1"/>
        </w:rPr>
        <w:t>than</w:t>
      </w:r>
      <w:r w:rsidRPr="00185A64">
        <w:rPr>
          <w:spacing w:val="5"/>
        </w:rPr>
        <w:t xml:space="preserve"> </w:t>
      </w:r>
      <w:r w:rsidRPr="00185A64">
        <w:t>any</w:t>
      </w:r>
      <w:r w:rsidRPr="00185A64">
        <w:rPr>
          <w:spacing w:val="1"/>
        </w:rPr>
        <w:t xml:space="preserve"> </w:t>
      </w:r>
      <w:r w:rsidRPr="00185A64">
        <w:rPr>
          <w:spacing w:val="-2"/>
        </w:rPr>
        <w:t>particular</w:t>
      </w:r>
      <w:r w:rsidRPr="00185A64">
        <w:rPr>
          <w:spacing w:val="9"/>
        </w:rPr>
        <w:t xml:space="preserve"> </w:t>
      </w:r>
      <w:r w:rsidRPr="00185A64">
        <w:rPr>
          <w:spacing w:val="-2"/>
        </w:rPr>
        <w:t>vested</w:t>
      </w:r>
      <w:r w:rsidRPr="00185A64">
        <w:rPr>
          <w:spacing w:val="6"/>
        </w:rPr>
        <w:t xml:space="preserve"> </w:t>
      </w:r>
      <w:r w:rsidRPr="00185A64">
        <w:rPr>
          <w:spacing w:val="-2"/>
        </w:rPr>
        <w:t>interest</w:t>
      </w:r>
      <w:r w:rsidRPr="00185A64">
        <w:rPr>
          <w:spacing w:val="10"/>
        </w:rPr>
        <w:t xml:space="preserve"> </w:t>
      </w:r>
      <w:r w:rsidRPr="00185A64">
        <w:rPr>
          <w:spacing w:val="-2"/>
        </w:rPr>
        <w:t>group</w:t>
      </w:r>
      <w:r w:rsidR="00530027" w:rsidRPr="00185A64">
        <w:rPr>
          <w:spacing w:val="-2"/>
        </w:rPr>
        <w:t>.</w:t>
      </w:r>
    </w:p>
    <w:p w14:paraId="0D4C683D" w14:textId="77777777" w:rsidR="0069392E" w:rsidRPr="00185A64" w:rsidRDefault="0069392E" w:rsidP="002831FE">
      <w:pPr>
        <w:spacing w:before="4"/>
        <w:jc w:val="both"/>
        <w:rPr>
          <w:rFonts w:ascii="Arial" w:eastAsia="Arial" w:hAnsi="Arial" w:cs="Arial"/>
          <w:sz w:val="23"/>
          <w:szCs w:val="23"/>
        </w:rPr>
      </w:pPr>
    </w:p>
    <w:p w14:paraId="474795D2" w14:textId="37726A12" w:rsidR="005779F7" w:rsidRPr="00185A64" w:rsidRDefault="00810E83" w:rsidP="005F3D05">
      <w:pPr>
        <w:pStyle w:val="BodyText"/>
        <w:numPr>
          <w:ilvl w:val="1"/>
          <w:numId w:val="23"/>
        </w:numPr>
        <w:tabs>
          <w:tab w:val="left" w:pos="813"/>
        </w:tabs>
        <w:spacing w:line="243" w:lineRule="auto"/>
        <w:ind w:left="851" w:hanging="566"/>
        <w:jc w:val="both"/>
      </w:pPr>
      <w:r w:rsidRPr="00185A64">
        <w:rPr>
          <w:spacing w:val="-1"/>
        </w:rPr>
        <w:t xml:space="preserve">The Licensing Authority is satisfied that </w:t>
      </w:r>
      <w:r w:rsidR="005779F7" w:rsidRPr="00185A64">
        <w:rPr>
          <w:spacing w:val="-1"/>
        </w:rPr>
        <w:t>the</w:t>
      </w:r>
      <w:r w:rsidR="005779F7" w:rsidRPr="00185A64">
        <w:rPr>
          <w:spacing w:val="7"/>
        </w:rPr>
        <w:t xml:space="preserve"> </w:t>
      </w:r>
      <w:r w:rsidR="00B37B79">
        <w:t xml:space="preserve">Safeguarding Children’s Partnership </w:t>
      </w:r>
      <w:r w:rsidRPr="00185A64">
        <w:rPr>
          <w:spacing w:val="3"/>
        </w:rPr>
        <w:t xml:space="preserve">fulfils these requirements and have therefore designated Board as </w:t>
      </w:r>
      <w:r w:rsidR="005779F7" w:rsidRPr="00185A64">
        <w:rPr>
          <w:spacing w:val="-1"/>
        </w:rPr>
        <w:t>the</w:t>
      </w:r>
      <w:r w:rsidR="005779F7" w:rsidRPr="00185A64">
        <w:rPr>
          <w:spacing w:val="3"/>
        </w:rPr>
        <w:t xml:space="preserve"> </w:t>
      </w:r>
      <w:r w:rsidR="0098382D" w:rsidRPr="00185A64">
        <w:rPr>
          <w:spacing w:val="-1"/>
        </w:rPr>
        <w:t xml:space="preserve">competent body to advise on matters concerning the </w:t>
      </w:r>
      <w:r w:rsidR="0098382D" w:rsidRPr="00185A64">
        <w:rPr>
          <w:spacing w:val="-2"/>
        </w:rPr>
        <w:t xml:space="preserve">protection of </w:t>
      </w:r>
      <w:r w:rsidR="005779F7" w:rsidRPr="00185A64">
        <w:rPr>
          <w:spacing w:val="-2"/>
        </w:rPr>
        <w:t>children</w:t>
      </w:r>
      <w:r w:rsidR="0098382D" w:rsidRPr="00185A64">
        <w:rPr>
          <w:spacing w:val="-2"/>
        </w:rPr>
        <w:t xml:space="preserve"> from harm or exploitation</w:t>
      </w:r>
      <w:r w:rsidR="005779F7" w:rsidRPr="00185A64">
        <w:rPr>
          <w:spacing w:val="-2"/>
        </w:rPr>
        <w:t>.</w:t>
      </w:r>
    </w:p>
    <w:p w14:paraId="204B72D5" w14:textId="77777777" w:rsidR="005779F7" w:rsidRPr="00185A64" w:rsidRDefault="005779F7" w:rsidP="002831FE">
      <w:pPr>
        <w:spacing w:before="2"/>
        <w:jc w:val="both"/>
        <w:rPr>
          <w:rFonts w:ascii="Arial" w:eastAsia="Arial" w:hAnsi="Arial" w:cs="Arial"/>
          <w:sz w:val="23"/>
          <w:szCs w:val="23"/>
        </w:rPr>
      </w:pPr>
    </w:p>
    <w:p w14:paraId="09810B2E" w14:textId="1B932C6E" w:rsidR="005779F7" w:rsidRPr="007368D7" w:rsidRDefault="005779F7" w:rsidP="00BE614A">
      <w:pPr>
        <w:pStyle w:val="BodyText"/>
        <w:numPr>
          <w:ilvl w:val="1"/>
          <w:numId w:val="23"/>
        </w:numPr>
        <w:tabs>
          <w:tab w:val="left" w:pos="-1985"/>
        </w:tabs>
        <w:ind w:left="851" w:hanging="567"/>
        <w:jc w:val="both"/>
        <w:rPr>
          <w:i/>
          <w:color w:val="FF0000"/>
        </w:rPr>
      </w:pPr>
      <w:r w:rsidRPr="00185A64">
        <w:rPr>
          <w:spacing w:val="-1"/>
        </w:rPr>
        <w:t>The</w:t>
      </w:r>
      <w:r w:rsidRPr="00185A64">
        <w:rPr>
          <w:spacing w:val="5"/>
        </w:rPr>
        <w:t xml:space="preserve"> </w:t>
      </w:r>
      <w:r w:rsidRPr="00185A64">
        <w:rPr>
          <w:spacing w:val="-1"/>
        </w:rPr>
        <w:t>contact</w:t>
      </w:r>
      <w:r w:rsidRPr="00185A64">
        <w:rPr>
          <w:spacing w:val="4"/>
        </w:rPr>
        <w:t xml:space="preserve"> </w:t>
      </w:r>
      <w:r w:rsidRPr="00185A64">
        <w:rPr>
          <w:spacing w:val="-1"/>
        </w:rPr>
        <w:t>details</w:t>
      </w:r>
      <w:r w:rsidRPr="00185A64">
        <w:rPr>
          <w:spacing w:val="7"/>
        </w:rPr>
        <w:t xml:space="preserve"> </w:t>
      </w:r>
      <w:r w:rsidRPr="00185A64">
        <w:rPr>
          <w:spacing w:val="-2"/>
        </w:rPr>
        <w:t>of</w:t>
      </w:r>
      <w:r w:rsidRPr="00185A64">
        <w:rPr>
          <w:spacing w:val="3"/>
        </w:rPr>
        <w:t xml:space="preserve"> </w:t>
      </w:r>
      <w:r w:rsidRPr="00185A64">
        <w:rPr>
          <w:spacing w:val="-1"/>
        </w:rPr>
        <w:t>all</w:t>
      </w:r>
      <w:r w:rsidRPr="00185A64">
        <w:rPr>
          <w:spacing w:val="7"/>
        </w:rPr>
        <w:t xml:space="preserve"> </w:t>
      </w:r>
      <w:r w:rsidRPr="00185A64">
        <w:rPr>
          <w:spacing w:val="-1"/>
        </w:rPr>
        <w:t>the</w:t>
      </w:r>
      <w:r w:rsidRPr="00185A64">
        <w:rPr>
          <w:spacing w:val="4"/>
        </w:rPr>
        <w:t xml:space="preserve"> </w:t>
      </w:r>
      <w:r w:rsidRPr="00185A64">
        <w:rPr>
          <w:spacing w:val="-2"/>
        </w:rPr>
        <w:t>responsible</w:t>
      </w:r>
      <w:r w:rsidRPr="00185A64">
        <w:rPr>
          <w:spacing w:val="6"/>
        </w:rPr>
        <w:t xml:space="preserve"> </w:t>
      </w:r>
      <w:r w:rsidRPr="00185A64">
        <w:rPr>
          <w:spacing w:val="-2"/>
        </w:rPr>
        <w:t>authorities</w:t>
      </w:r>
      <w:r w:rsidRPr="00185A64">
        <w:rPr>
          <w:spacing w:val="7"/>
        </w:rPr>
        <w:t xml:space="preserve"> </w:t>
      </w:r>
      <w:r w:rsidRPr="00185A64">
        <w:rPr>
          <w:spacing w:val="-1"/>
        </w:rPr>
        <w:t>are</w:t>
      </w:r>
      <w:r w:rsidRPr="00185A64">
        <w:t xml:space="preserve"> </w:t>
      </w:r>
      <w:r w:rsidRPr="00185A64">
        <w:rPr>
          <w:spacing w:val="-1"/>
        </w:rPr>
        <w:t>found</w:t>
      </w:r>
      <w:r w:rsidRPr="00185A64">
        <w:rPr>
          <w:spacing w:val="4"/>
        </w:rPr>
        <w:t xml:space="preserve"> </w:t>
      </w:r>
      <w:r w:rsidRPr="00185A64">
        <w:rPr>
          <w:spacing w:val="-1"/>
        </w:rPr>
        <w:t>on</w:t>
      </w:r>
      <w:r w:rsidRPr="00185A64">
        <w:rPr>
          <w:spacing w:val="3"/>
        </w:rPr>
        <w:t xml:space="preserve"> </w:t>
      </w:r>
      <w:r w:rsidRPr="00185A64">
        <w:rPr>
          <w:spacing w:val="-2"/>
        </w:rPr>
        <w:t>the</w:t>
      </w:r>
      <w:r w:rsidRPr="00185A64">
        <w:rPr>
          <w:i/>
          <w:spacing w:val="55"/>
          <w:w w:val="101"/>
        </w:rPr>
        <w:t xml:space="preserve"> </w:t>
      </w:r>
      <w:r w:rsidRPr="00185A64">
        <w:t>Council's</w:t>
      </w:r>
      <w:r w:rsidRPr="00185A64">
        <w:rPr>
          <w:spacing w:val="16"/>
        </w:rPr>
        <w:t xml:space="preserve"> </w:t>
      </w:r>
      <w:r w:rsidRPr="00185A64">
        <w:rPr>
          <w:spacing w:val="-2"/>
        </w:rPr>
        <w:t>website</w:t>
      </w:r>
      <w:r w:rsidRPr="00185A64">
        <w:rPr>
          <w:spacing w:val="15"/>
        </w:rPr>
        <w:t xml:space="preserve"> </w:t>
      </w:r>
      <w:r w:rsidRPr="00185A64">
        <w:rPr>
          <w:spacing w:val="-2"/>
        </w:rPr>
        <w:t>at</w:t>
      </w:r>
      <w:r w:rsidR="00185A64">
        <w:rPr>
          <w:spacing w:val="-2"/>
        </w:rPr>
        <w:t xml:space="preserve"> </w:t>
      </w:r>
      <w:hyperlink r:id="rId16" w:history="1">
        <w:r w:rsidR="00185A64" w:rsidRPr="00767F28">
          <w:rPr>
            <w:rStyle w:val="Hyperlink"/>
            <w:spacing w:val="-2"/>
          </w:rPr>
          <w:t>www.towerhamlets.gov.uk/licensing</w:t>
        </w:r>
      </w:hyperlink>
      <w:r w:rsidR="00185A64">
        <w:rPr>
          <w:spacing w:val="-2"/>
        </w:rPr>
        <w:t>.</w:t>
      </w:r>
    </w:p>
    <w:p w14:paraId="7231043E" w14:textId="77777777" w:rsidR="007368D7" w:rsidRDefault="007368D7" w:rsidP="007368D7">
      <w:pPr>
        <w:pStyle w:val="ListParagraph"/>
        <w:rPr>
          <w:i/>
          <w:color w:val="FF0000"/>
        </w:rPr>
      </w:pPr>
    </w:p>
    <w:p w14:paraId="4C9A026F" w14:textId="77777777" w:rsidR="005779F7" w:rsidRPr="00185A64" w:rsidRDefault="005779F7" w:rsidP="00BE614A">
      <w:pPr>
        <w:pStyle w:val="Heading7"/>
        <w:numPr>
          <w:ilvl w:val="0"/>
          <w:numId w:val="23"/>
        </w:numPr>
        <w:tabs>
          <w:tab w:val="left" w:pos="-1985"/>
        </w:tabs>
        <w:ind w:left="709" w:hanging="567"/>
        <w:jc w:val="both"/>
        <w:rPr>
          <w:b w:val="0"/>
          <w:bCs w:val="0"/>
        </w:rPr>
      </w:pPr>
      <w:r w:rsidRPr="00185A64">
        <w:rPr>
          <w:spacing w:val="-1"/>
        </w:rPr>
        <w:t>Interested</w:t>
      </w:r>
      <w:r w:rsidRPr="00185A64">
        <w:rPr>
          <w:spacing w:val="20"/>
        </w:rPr>
        <w:t xml:space="preserve"> </w:t>
      </w:r>
      <w:r w:rsidRPr="00185A64">
        <w:rPr>
          <w:spacing w:val="-2"/>
        </w:rPr>
        <w:t>parties</w:t>
      </w:r>
    </w:p>
    <w:p w14:paraId="4B5C362A" w14:textId="77777777" w:rsidR="005779F7" w:rsidRPr="005779F7" w:rsidRDefault="005779F7" w:rsidP="002831FE">
      <w:pPr>
        <w:spacing w:before="11"/>
        <w:jc w:val="both"/>
        <w:rPr>
          <w:rFonts w:ascii="Arial" w:eastAsia="Arial" w:hAnsi="Arial" w:cs="Arial"/>
          <w:b/>
          <w:bCs/>
          <w:i/>
          <w:color w:val="FF0000"/>
          <w:sz w:val="23"/>
          <w:szCs w:val="23"/>
        </w:rPr>
      </w:pPr>
    </w:p>
    <w:p w14:paraId="2B96BAEE" w14:textId="7152DB95" w:rsidR="0089739D" w:rsidRPr="00185A64" w:rsidRDefault="0089739D" w:rsidP="005F3D05">
      <w:pPr>
        <w:pStyle w:val="BodyText"/>
        <w:numPr>
          <w:ilvl w:val="1"/>
          <w:numId w:val="23"/>
        </w:numPr>
        <w:tabs>
          <w:tab w:val="left" w:pos="763"/>
        </w:tabs>
        <w:spacing w:line="243" w:lineRule="auto"/>
        <w:ind w:left="714" w:hanging="602"/>
        <w:jc w:val="both"/>
      </w:pPr>
      <w:r w:rsidRPr="00185A64">
        <w:rPr>
          <w:spacing w:val="-2"/>
        </w:rPr>
        <w:t>This essential means those parties who can make representations in about</w:t>
      </w:r>
      <w:r w:rsidRPr="00185A64">
        <w:rPr>
          <w:spacing w:val="10"/>
        </w:rPr>
        <w:t xml:space="preserve"> </w:t>
      </w:r>
      <w:proofErr w:type="spellStart"/>
      <w:r w:rsidRPr="00185A64">
        <w:rPr>
          <w:spacing w:val="-1"/>
        </w:rPr>
        <w:t>licence</w:t>
      </w:r>
      <w:proofErr w:type="spellEnd"/>
      <w:r w:rsidRPr="00185A64">
        <w:rPr>
          <w:spacing w:val="8"/>
        </w:rPr>
        <w:t xml:space="preserve"> </w:t>
      </w:r>
      <w:r w:rsidR="00157DA8" w:rsidRPr="00185A64">
        <w:rPr>
          <w:spacing w:val="-2"/>
        </w:rPr>
        <w:t>applications or</w:t>
      </w:r>
      <w:r w:rsidRPr="00185A64">
        <w:t xml:space="preserve"> </w:t>
      </w:r>
      <w:r w:rsidRPr="00185A64">
        <w:rPr>
          <w:spacing w:val="15"/>
        </w:rPr>
        <w:t>apply</w:t>
      </w:r>
      <w:r w:rsidRPr="00185A64">
        <w:rPr>
          <w:spacing w:val="-2"/>
        </w:rPr>
        <w:t xml:space="preserve"> </w:t>
      </w:r>
      <w:r w:rsidRPr="00185A64">
        <w:t>for</w:t>
      </w:r>
      <w:r w:rsidRPr="00185A64">
        <w:rPr>
          <w:spacing w:val="4"/>
        </w:rPr>
        <w:t xml:space="preserve"> </w:t>
      </w:r>
      <w:r w:rsidRPr="00185A64">
        <w:t>a</w:t>
      </w:r>
      <w:r w:rsidRPr="00185A64">
        <w:rPr>
          <w:spacing w:val="5"/>
        </w:rPr>
        <w:t xml:space="preserve"> </w:t>
      </w:r>
      <w:r w:rsidRPr="00185A64">
        <w:rPr>
          <w:spacing w:val="-1"/>
        </w:rPr>
        <w:t>review</w:t>
      </w:r>
      <w:r w:rsidRPr="00185A64">
        <w:rPr>
          <w:spacing w:val="2"/>
        </w:rPr>
        <w:t xml:space="preserve"> </w:t>
      </w:r>
      <w:r w:rsidRPr="00185A64">
        <w:rPr>
          <w:spacing w:val="-1"/>
        </w:rPr>
        <w:t>of</w:t>
      </w:r>
      <w:r w:rsidRPr="00185A64">
        <w:rPr>
          <w:spacing w:val="10"/>
        </w:rPr>
        <w:t xml:space="preserve"> </w:t>
      </w:r>
      <w:r w:rsidRPr="00185A64">
        <w:rPr>
          <w:spacing w:val="-2"/>
        </w:rPr>
        <w:t>an</w:t>
      </w:r>
      <w:r w:rsidRPr="00185A64">
        <w:rPr>
          <w:spacing w:val="5"/>
        </w:rPr>
        <w:t xml:space="preserve"> </w:t>
      </w:r>
      <w:r w:rsidRPr="00185A64">
        <w:rPr>
          <w:spacing w:val="-2"/>
        </w:rPr>
        <w:t>existing</w:t>
      </w:r>
      <w:r w:rsidRPr="00185A64">
        <w:rPr>
          <w:spacing w:val="-1"/>
        </w:rPr>
        <w:t xml:space="preserve"> </w:t>
      </w:r>
      <w:proofErr w:type="spellStart"/>
      <w:r w:rsidRPr="00185A64">
        <w:rPr>
          <w:spacing w:val="-1"/>
        </w:rPr>
        <w:t>licence</w:t>
      </w:r>
      <w:proofErr w:type="spellEnd"/>
      <w:r w:rsidRPr="00185A64">
        <w:rPr>
          <w:spacing w:val="-1"/>
        </w:rPr>
        <w:t>.</w:t>
      </w:r>
    </w:p>
    <w:p w14:paraId="127E0292" w14:textId="77777777" w:rsidR="00587936" w:rsidRPr="00185A64" w:rsidRDefault="00587936" w:rsidP="002831FE">
      <w:pPr>
        <w:pStyle w:val="BodyText"/>
        <w:tabs>
          <w:tab w:val="left" w:pos="763"/>
        </w:tabs>
        <w:spacing w:line="243" w:lineRule="auto"/>
        <w:ind w:left="714" w:firstLine="0"/>
        <w:jc w:val="both"/>
      </w:pPr>
    </w:p>
    <w:p w14:paraId="75E91A6B" w14:textId="77777777" w:rsidR="005779F7" w:rsidRPr="00185A64" w:rsidRDefault="0089739D" w:rsidP="005F3D05">
      <w:pPr>
        <w:pStyle w:val="BodyText"/>
        <w:numPr>
          <w:ilvl w:val="1"/>
          <w:numId w:val="23"/>
        </w:numPr>
        <w:tabs>
          <w:tab w:val="left" w:pos="763"/>
        </w:tabs>
        <w:spacing w:line="243" w:lineRule="auto"/>
        <w:ind w:left="714" w:hanging="602"/>
        <w:jc w:val="both"/>
      </w:pPr>
      <w:r w:rsidRPr="00185A64">
        <w:rPr>
          <w:spacing w:val="-2"/>
        </w:rPr>
        <w:t xml:space="preserve">The 2005 Act defines </w:t>
      </w:r>
      <w:r w:rsidR="005779F7" w:rsidRPr="00185A64">
        <w:rPr>
          <w:spacing w:val="-2"/>
        </w:rPr>
        <w:t>Interested</w:t>
      </w:r>
      <w:r w:rsidR="005779F7" w:rsidRPr="00185A64">
        <w:rPr>
          <w:spacing w:val="7"/>
        </w:rPr>
        <w:t xml:space="preserve"> </w:t>
      </w:r>
      <w:r w:rsidRPr="00185A64">
        <w:rPr>
          <w:spacing w:val="-1"/>
        </w:rPr>
        <w:t>P</w:t>
      </w:r>
      <w:r w:rsidR="005779F7" w:rsidRPr="00185A64">
        <w:rPr>
          <w:spacing w:val="-1"/>
        </w:rPr>
        <w:t>arties</w:t>
      </w:r>
      <w:r w:rsidR="005779F7" w:rsidRPr="00185A64">
        <w:rPr>
          <w:spacing w:val="6"/>
        </w:rPr>
        <w:t xml:space="preserve"> </w:t>
      </w:r>
      <w:r w:rsidRPr="00185A64">
        <w:rPr>
          <w:spacing w:val="6"/>
        </w:rPr>
        <w:t xml:space="preserve">as persons who, </w:t>
      </w:r>
      <w:r w:rsidR="005779F7" w:rsidRPr="00185A64">
        <w:t>in</w:t>
      </w:r>
      <w:r w:rsidR="005779F7" w:rsidRPr="00185A64">
        <w:rPr>
          <w:spacing w:val="3"/>
        </w:rPr>
        <w:t xml:space="preserve"> </w:t>
      </w:r>
      <w:r w:rsidR="005779F7" w:rsidRPr="00185A64">
        <w:rPr>
          <w:spacing w:val="-1"/>
        </w:rPr>
        <w:t>the</w:t>
      </w:r>
      <w:r w:rsidR="005779F7" w:rsidRPr="00185A64">
        <w:rPr>
          <w:spacing w:val="5"/>
        </w:rPr>
        <w:t xml:space="preserve"> </w:t>
      </w:r>
      <w:r w:rsidR="005779F7" w:rsidRPr="00185A64">
        <w:rPr>
          <w:spacing w:val="-2"/>
        </w:rPr>
        <w:t>opinion</w:t>
      </w:r>
      <w:r w:rsidR="005779F7" w:rsidRPr="00185A64">
        <w:rPr>
          <w:spacing w:val="3"/>
        </w:rPr>
        <w:t xml:space="preserve"> </w:t>
      </w:r>
      <w:r w:rsidR="005779F7" w:rsidRPr="00185A64">
        <w:rPr>
          <w:spacing w:val="-2"/>
        </w:rPr>
        <w:t>of</w:t>
      </w:r>
      <w:r w:rsidR="005779F7" w:rsidRPr="00185A64">
        <w:rPr>
          <w:spacing w:val="5"/>
        </w:rPr>
        <w:t xml:space="preserve"> </w:t>
      </w:r>
      <w:r w:rsidR="005779F7" w:rsidRPr="00185A64">
        <w:rPr>
          <w:spacing w:val="-1"/>
        </w:rPr>
        <w:t>the</w:t>
      </w:r>
      <w:r w:rsidR="005779F7" w:rsidRPr="00185A64">
        <w:rPr>
          <w:spacing w:val="2"/>
        </w:rPr>
        <w:t xml:space="preserve"> </w:t>
      </w:r>
      <w:r w:rsidR="005779F7" w:rsidRPr="00185A64">
        <w:rPr>
          <w:spacing w:val="-1"/>
        </w:rPr>
        <w:t>licensing</w:t>
      </w:r>
      <w:r w:rsidR="005779F7" w:rsidRPr="00185A64">
        <w:rPr>
          <w:spacing w:val="5"/>
        </w:rPr>
        <w:t xml:space="preserve"> </w:t>
      </w:r>
      <w:r w:rsidR="005779F7" w:rsidRPr="00185A64">
        <w:rPr>
          <w:spacing w:val="-1"/>
        </w:rPr>
        <w:t>authority</w:t>
      </w:r>
      <w:r w:rsidRPr="00185A64">
        <w:rPr>
          <w:spacing w:val="-1"/>
        </w:rPr>
        <w:t>:</w:t>
      </w:r>
    </w:p>
    <w:p w14:paraId="0AA76CFE" w14:textId="77777777" w:rsidR="005779F7" w:rsidRPr="00185A64" w:rsidRDefault="005779F7" w:rsidP="002831FE">
      <w:pPr>
        <w:spacing w:before="5"/>
        <w:jc w:val="both"/>
        <w:rPr>
          <w:rFonts w:ascii="Arial" w:eastAsia="Arial" w:hAnsi="Arial" w:cs="Arial"/>
          <w:sz w:val="23"/>
          <w:szCs w:val="23"/>
        </w:rPr>
      </w:pPr>
    </w:p>
    <w:p w14:paraId="540CF1F6" w14:textId="77777777" w:rsidR="005779F7" w:rsidRPr="00185A64" w:rsidRDefault="005779F7" w:rsidP="005F3D05">
      <w:pPr>
        <w:pStyle w:val="BodyText"/>
        <w:numPr>
          <w:ilvl w:val="0"/>
          <w:numId w:val="13"/>
        </w:numPr>
        <w:tabs>
          <w:tab w:val="left" w:pos="1416"/>
        </w:tabs>
        <w:spacing w:after="120" w:line="243" w:lineRule="auto"/>
        <w:ind w:left="1418"/>
        <w:jc w:val="both"/>
      </w:pPr>
      <w:r w:rsidRPr="00185A64">
        <w:rPr>
          <w:spacing w:val="-1"/>
        </w:rPr>
        <w:t>lives</w:t>
      </w:r>
      <w:r w:rsidRPr="00185A64">
        <w:rPr>
          <w:spacing w:val="6"/>
        </w:rPr>
        <w:t xml:space="preserve"> </w:t>
      </w:r>
      <w:r w:rsidRPr="00185A64">
        <w:rPr>
          <w:spacing w:val="-1"/>
        </w:rPr>
        <w:t>sufficiently close</w:t>
      </w:r>
      <w:r w:rsidRPr="00185A64">
        <w:rPr>
          <w:spacing w:val="5"/>
        </w:rPr>
        <w:t xml:space="preserve"> </w:t>
      </w:r>
      <w:r w:rsidRPr="00185A64">
        <w:rPr>
          <w:spacing w:val="-1"/>
        </w:rPr>
        <w:t>to</w:t>
      </w:r>
      <w:r w:rsidRPr="00185A64">
        <w:rPr>
          <w:spacing w:val="3"/>
        </w:rPr>
        <w:t xml:space="preserve"> </w:t>
      </w:r>
      <w:r w:rsidRPr="00185A64">
        <w:t>the</w:t>
      </w:r>
      <w:r w:rsidRPr="00185A64">
        <w:rPr>
          <w:spacing w:val="4"/>
        </w:rPr>
        <w:t xml:space="preserve"> </w:t>
      </w:r>
      <w:r w:rsidRPr="00185A64">
        <w:rPr>
          <w:spacing w:val="-1"/>
        </w:rPr>
        <w:t>premises</w:t>
      </w:r>
      <w:r w:rsidRPr="00185A64">
        <w:rPr>
          <w:spacing w:val="4"/>
        </w:rPr>
        <w:t xml:space="preserve"> </w:t>
      </w:r>
      <w:r w:rsidRPr="00185A64">
        <w:rPr>
          <w:spacing w:val="-1"/>
        </w:rPr>
        <w:t>to</w:t>
      </w:r>
      <w:r w:rsidRPr="00185A64">
        <w:rPr>
          <w:spacing w:val="5"/>
        </w:rPr>
        <w:t xml:space="preserve"> </w:t>
      </w:r>
      <w:r w:rsidRPr="00185A64">
        <w:rPr>
          <w:spacing w:val="-1"/>
        </w:rPr>
        <w:t>be</w:t>
      </w:r>
      <w:r w:rsidRPr="00185A64">
        <w:rPr>
          <w:spacing w:val="3"/>
        </w:rPr>
        <w:t xml:space="preserve"> </w:t>
      </w:r>
      <w:r w:rsidRPr="00185A64">
        <w:rPr>
          <w:spacing w:val="-1"/>
        </w:rPr>
        <w:t>likely to</w:t>
      </w:r>
      <w:r w:rsidRPr="00185A64">
        <w:rPr>
          <w:spacing w:val="6"/>
        </w:rPr>
        <w:t xml:space="preserve"> </w:t>
      </w:r>
      <w:r w:rsidRPr="00185A64">
        <w:rPr>
          <w:spacing w:val="1"/>
        </w:rPr>
        <w:t>be</w:t>
      </w:r>
      <w:r w:rsidRPr="00185A64">
        <w:rPr>
          <w:spacing w:val="3"/>
        </w:rPr>
        <w:t xml:space="preserve"> </w:t>
      </w:r>
      <w:r w:rsidRPr="00185A64">
        <w:rPr>
          <w:spacing w:val="-1"/>
        </w:rPr>
        <w:t>affected</w:t>
      </w:r>
      <w:r w:rsidRPr="00185A64">
        <w:rPr>
          <w:spacing w:val="39"/>
          <w:w w:val="101"/>
        </w:rPr>
        <w:t xml:space="preserve"> </w:t>
      </w:r>
      <w:r w:rsidRPr="00185A64">
        <w:rPr>
          <w:spacing w:val="1"/>
        </w:rPr>
        <w:t>by</w:t>
      </w:r>
      <w:r w:rsidRPr="00185A64">
        <w:t xml:space="preserve"> </w:t>
      </w:r>
      <w:r w:rsidRPr="00185A64">
        <w:rPr>
          <w:spacing w:val="-1"/>
        </w:rPr>
        <w:t>the</w:t>
      </w:r>
      <w:r w:rsidRPr="00185A64">
        <w:rPr>
          <w:spacing w:val="46"/>
        </w:rPr>
        <w:t xml:space="preserve"> </w:t>
      </w:r>
      <w:proofErr w:type="spellStart"/>
      <w:r w:rsidRPr="00185A64">
        <w:rPr>
          <w:spacing w:val="-1"/>
        </w:rPr>
        <w:t>authorised</w:t>
      </w:r>
      <w:proofErr w:type="spellEnd"/>
      <w:r w:rsidRPr="00185A64">
        <w:rPr>
          <w:spacing w:val="5"/>
        </w:rPr>
        <w:t xml:space="preserve"> </w:t>
      </w:r>
      <w:r w:rsidRPr="00185A64">
        <w:rPr>
          <w:spacing w:val="-2"/>
        </w:rPr>
        <w:t>activities,</w:t>
      </w:r>
    </w:p>
    <w:p w14:paraId="0FAB5239" w14:textId="77777777" w:rsidR="005779F7" w:rsidRPr="00185A64" w:rsidRDefault="005779F7" w:rsidP="005F3D05">
      <w:pPr>
        <w:pStyle w:val="BodyText"/>
        <w:numPr>
          <w:ilvl w:val="0"/>
          <w:numId w:val="13"/>
        </w:numPr>
        <w:tabs>
          <w:tab w:val="left" w:pos="1416"/>
        </w:tabs>
        <w:spacing w:after="120" w:line="243" w:lineRule="auto"/>
        <w:ind w:left="1418" w:hanging="713"/>
        <w:jc w:val="both"/>
      </w:pPr>
      <w:r w:rsidRPr="00185A64">
        <w:rPr>
          <w:spacing w:val="-2"/>
        </w:rPr>
        <w:t>has</w:t>
      </w:r>
      <w:r w:rsidRPr="00185A64">
        <w:rPr>
          <w:spacing w:val="5"/>
        </w:rPr>
        <w:t xml:space="preserve"> </w:t>
      </w:r>
      <w:r w:rsidRPr="00185A64">
        <w:rPr>
          <w:spacing w:val="-1"/>
        </w:rPr>
        <w:t>business</w:t>
      </w:r>
      <w:r w:rsidRPr="00185A64">
        <w:rPr>
          <w:spacing w:val="2"/>
        </w:rPr>
        <w:t xml:space="preserve"> </w:t>
      </w:r>
      <w:r w:rsidRPr="00185A64">
        <w:rPr>
          <w:spacing w:val="-2"/>
        </w:rPr>
        <w:t>interests</w:t>
      </w:r>
      <w:r w:rsidRPr="00185A64">
        <w:rPr>
          <w:spacing w:val="3"/>
        </w:rPr>
        <w:t xml:space="preserve"> </w:t>
      </w:r>
      <w:r w:rsidRPr="00185A64">
        <w:rPr>
          <w:spacing w:val="-1"/>
        </w:rPr>
        <w:t>that</w:t>
      </w:r>
      <w:r w:rsidRPr="00185A64">
        <w:rPr>
          <w:spacing w:val="1"/>
        </w:rPr>
        <w:t xml:space="preserve"> </w:t>
      </w:r>
      <w:r w:rsidRPr="00185A64">
        <w:rPr>
          <w:spacing w:val="-1"/>
        </w:rPr>
        <w:t>might</w:t>
      </w:r>
      <w:r w:rsidRPr="00185A64">
        <w:rPr>
          <w:spacing w:val="7"/>
        </w:rPr>
        <w:t xml:space="preserve"> </w:t>
      </w:r>
      <w:r w:rsidRPr="00185A64">
        <w:rPr>
          <w:spacing w:val="-2"/>
        </w:rPr>
        <w:t>be</w:t>
      </w:r>
      <w:r w:rsidRPr="00185A64">
        <w:rPr>
          <w:spacing w:val="4"/>
        </w:rPr>
        <w:t xml:space="preserve"> </w:t>
      </w:r>
      <w:r w:rsidRPr="00185A64">
        <w:rPr>
          <w:spacing w:val="-1"/>
        </w:rPr>
        <w:t>affected</w:t>
      </w:r>
      <w:r w:rsidRPr="00185A64">
        <w:rPr>
          <w:spacing w:val="5"/>
        </w:rPr>
        <w:t xml:space="preserve"> </w:t>
      </w:r>
      <w:r w:rsidRPr="00185A64">
        <w:rPr>
          <w:spacing w:val="1"/>
        </w:rPr>
        <w:t>by</w:t>
      </w:r>
      <w:r w:rsidRPr="00185A64">
        <w:t xml:space="preserve"> </w:t>
      </w:r>
      <w:r w:rsidRPr="00185A64">
        <w:rPr>
          <w:spacing w:val="-2"/>
        </w:rPr>
        <w:t>the</w:t>
      </w:r>
      <w:r w:rsidRPr="00185A64">
        <w:rPr>
          <w:spacing w:val="7"/>
        </w:rPr>
        <w:t xml:space="preserve"> </w:t>
      </w:r>
      <w:proofErr w:type="spellStart"/>
      <w:r w:rsidRPr="00185A64">
        <w:rPr>
          <w:spacing w:val="-1"/>
        </w:rPr>
        <w:t>authorised</w:t>
      </w:r>
      <w:proofErr w:type="spellEnd"/>
      <w:r w:rsidRPr="00185A64">
        <w:rPr>
          <w:spacing w:val="53"/>
          <w:w w:val="101"/>
        </w:rPr>
        <w:t xml:space="preserve"> </w:t>
      </w:r>
      <w:r w:rsidRPr="00185A64">
        <w:rPr>
          <w:spacing w:val="-2"/>
        </w:rPr>
        <w:t>activities,</w:t>
      </w:r>
    </w:p>
    <w:p w14:paraId="3A7DFEBE" w14:textId="77777777" w:rsidR="005779F7" w:rsidRPr="00185A64" w:rsidRDefault="005779F7" w:rsidP="005F3D05">
      <w:pPr>
        <w:pStyle w:val="BodyText"/>
        <w:numPr>
          <w:ilvl w:val="0"/>
          <w:numId w:val="13"/>
        </w:numPr>
        <w:tabs>
          <w:tab w:val="left" w:pos="1416"/>
        </w:tabs>
        <w:spacing w:after="120"/>
        <w:ind w:left="1418" w:hanging="713"/>
        <w:jc w:val="both"/>
      </w:pPr>
      <w:r w:rsidRPr="00185A64">
        <w:rPr>
          <w:spacing w:val="-1"/>
        </w:rPr>
        <w:t>represents</w:t>
      </w:r>
      <w:r w:rsidRPr="00185A64">
        <w:rPr>
          <w:spacing w:val="5"/>
        </w:rPr>
        <w:t xml:space="preserve"> </w:t>
      </w:r>
      <w:r w:rsidRPr="00185A64">
        <w:rPr>
          <w:spacing w:val="-2"/>
        </w:rPr>
        <w:t>persons</w:t>
      </w:r>
      <w:r w:rsidRPr="00185A64">
        <w:rPr>
          <w:spacing w:val="6"/>
        </w:rPr>
        <w:t xml:space="preserve"> </w:t>
      </w:r>
      <w:r w:rsidRPr="00185A64">
        <w:rPr>
          <w:spacing w:val="-2"/>
        </w:rPr>
        <w:t>who</w:t>
      </w:r>
      <w:r w:rsidRPr="00185A64">
        <w:rPr>
          <w:spacing w:val="7"/>
        </w:rPr>
        <w:t xml:space="preserve"> </w:t>
      </w:r>
      <w:r w:rsidRPr="00185A64">
        <w:rPr>
          <w:spacing w:val="-1"/>
        </w:rPr>
        <w:t>satisfy</w:t>
      </w:r>
      <w:r w:rsidRPr="00185A64">
        <w:rPr>
          <w:spacing w:val="1"/>
        </w:rPr>
        <w:t xml:space="preserve"> </w:t>
      </w:r>
      <w:r w:rsidRPr="00185A64">
        <w:rPr>
          <w:spacing w:val="-2"/>
        </w:rPr>
        <w:t>paragraph</w:t>
      </w:r>
      <w:r w:rsidRPr="00185A64">
        <w:rPr>
          <w:spacing w:val="4"/>
        </w:rPr>
        <w:t xml:space="preserve"> </w:t>
      </w:r>
      <w:r w:rsidRPr="00185A64">
        <w:t>(a)</w:t>
      </w:r>
      <w:r w:rsidRPr="00185A64">
        <w:rPr>
          <w:spacing w:val="10"/>
        </w:rPr>
        <w:t xml:space="preserve"> </w:t>
      </w:r>
      <w:r w:rsidRPr="00185A64">
        <w:rPr>
          <w:spacing w:val="-1"/>
        </w:rPr>
        <w:t>or</w:t>
      </w:r>
      <w:r w:rsidRPr="00185A64">
        <w:rPr>
          <w:spacing w:val="5"/>
        </w:rPr>
        <w:t xml:space="preserve"> </w:t>
      </w:r>
      <w:r w:rsidRPr="00185A64">
        <w:rPr>
          <w:spacing w:val="-1"/>
        </w:rPr>
        <w:t>(b)</w:t>
      </w:r>
    </w:p>
    <w:p w14:paraId="0EA2950B" w14:textId="77777777" w:rsidR="005779F7" w:rsidRPr="00BE614A" w:rsidRDefault="005779F7" w:rsidP="002831FE">
      <w:pPr>
        <w:spacing w:before="6"/>
        <w:jc w:val="both"/>
        <w:rPr>
          <w:rFonts w:ascii="Arial" w:eastAsia="Arial" w:hAnsi="Arial" w:cs="Arial"/>
          <w:sz w:val="24"/>
          <w:szCs w:val="24"/>
        </w:rPr>
      </w:pPr>
    </w:p>
    <w:p w14:paraId="0E3C8E8E" w14:textId="1CE910E3" w:rsidR="005779F7" w:rsidRPr="00185A64" w:rsidRDefault="00F254B0" w:rsidP="005F3D05">
      <w:pPr>
        <w:pStyle w:val="BodyText"/>
        <w:numPr>
          <w:ilvl w:val="1"/>
          <w:numId w:val="23"/>
        </w:numPr>
        <w:tabs>
          <w:tab w:val="left" w:pos="813"/>
        </w:tabs>
        <w:spacing w:line="242" w:lineRule="auto"/>
        <w:ind w:left="709" w:hanging="424"/>
        <w:jc w:val="both"/>
        <w:rPr>
          <w:rFonts w:cs="Arial"/>
          <w:sz w:val="20"/>
          <w:szCs w:val="20"/>
        </w:rPr>
      </w:pPr>
      <w:r w:rsidRPr="00185A64">
        <w:rPr>
          <w:spacing w:val="-1"/>
        </w:rPr>
        <w:t>L</w:t>
      </w:r>
      <w:r w:rsidR="005779F7" w:rsidRPr="00185A64">
        <w:rPr>
          <w:spacing w:val="-1"/>
        </w:rPr>
        <w:t>icensing</w:t>
      </w:r>
      <w:r w:rsidR="005779F7" w:rsidRPr="00185A64">
        <w:rPr>
          <w:spacing w:val="5"/>
        </w:rPr>
        <w:t xml:space="preserve"> </w:t>
      </w:r>
      <w:r w:rsidR="005779F7" w:rsidRPr="00185A64">
        <w:rPr>
          <w:spacing w:val="-1"/>
        </w:rPr>
        <w:t>authorit</w:t>
      </w:r>
      <w:r w:rsidRPr="00185A64">
        <w:rPr>
          <w:spacing w:val="-1"/>
        </w:rPr>
        <w:t>ies are</w:t>
      </w:r>
      <w:r w:rsidR="005779F7" w:rsidRPr="00185A64">
        <w:rPr>
          <w:spacing w:val="7"/>
        </w:rPr>
        <w:t xml:space="preserve"> </w:t>
      </w:r>
      <w:r w:rsidR="005779F7" w:rsidRPr="00185A64">
        <w:rPr>
          <w:spacing w:val="-2"/>
        </w:rPr>
        <w:t>required</w:t>
      </w:r>
      <w:r w:rsidR="005779F7" w:rsidRPr="00185A64">
        <w:rPr>
          <w:spacing w:val="5"/>
        </w:rPr>
        <w:t xml:space="preserve"> </w:t>
      </w:r>
      <w:r w:rsidR="005779F7" w:rsidRPr="00185A64">
        <w:rPr>
          <w:spacing w:val="-1"/>
        </w:rPr>
        <w:t>to</w:t>
      </w:r>
      <w:r w:rsidR="005779F7" w:rsidRPr="00185A64">
        <w:rPr>
          <w:spacing w:val="5"/>
        </w:rPr>
        <w:t xml:space="preserve"> </w:t>
      </w:r>
      <w:r w:rsidR="00225060" w:rsidRPr="00185A64">
        <w:rPr>
          <w:spacing w:val="5"/>
        </w:rPr>
        <w:t>state</w:t>
      </w:r>
      <w:r w:rsidR="0089739D" w:rsidRPr="00185A64">
        <w:rPr>
          <w:spacing w:val="5"/>
        </w:rPr>
        <w:t xml:space="preserve"> </w:t>
      </w:r>
      <w:r w:rsidR="00225060" w:rsidRPr="00185A64">
        <w:rPr>
          <w:spacing w:val="5"/>
        </w:rPr>
        <w:t xml:space="preserve">in </w:t>
      </w:r>
      <w:r w:rsidRPr="00185A64">
        <w:rPr>
          <w:spacing w:val="5"/>
        </w:rPr>
        <w:t>their</w:t>
      </w:r>
      <w:r w:rsidR="0089739D" w:rsidRPr="00185A64">
        <w:rPr>
          <w:spacing w:val="5"/>
        </w:rPr>
        <w:t xml:space="preserve"> </w:t>
      </w:r>
      <w:r w:rsidR="00225060" w:rsidRPr="00185A64">
        <w:rPr>
          <w:spacing w:val="5"/>
        </w:rPr>
        <w:t>polic</w:t>
      </w:r>
      <w:r w:rsidRPr="00185A64">
        <w:rPr>
          <w:spacing w:val="5"/>
        </w:rPr>
        <w:t>ies</w:t>
      </w:r>
      <w:r w:rsidR="00225060" w:rsidRPr="00185A64">
        <w:rPr>
          <w:spacing w:val="5"/>
        </w:rPr>
        <w:t xml:space="preserve"> the </w:t>
      </w:r>
      <w:r w:rsidR="0089739D" w:rsidRPr="00185A64">
        <w:rPr>
          <w:spacing w:val="5"/>
        </w:rPr>
        <w:t xml:space="preserve">principles </w:t>
      </w:r>
      <w:r w:rsidR="00225060" w:rsidRPr="00185A64">
        <w:rPr>
          <w:spacing w:val="5"/>
        </w:rPr>
        <w:t xml:space="preserve">to be applied to determine </w:t>
      </w:r>
      <w:r w:rsidR="005779F7" w:rsidRPr="00185A64">
        <w:rPr>
          <w:spacing w:val="-2"/>
        </w:rPr>
        <w:t>whether</w:t>
      </w:r>
      <w:r w:rsidR="005779F7" w:rsidRPr="00185A64">
        <w:rPr>
          <w:spacing w:val="39"/>
          <w:w w:val="101"/>
        </w:rPr>
        <w:t xml:space="preserve"> </w:t>
      </w:r>
      <w:r w:rsidR="005779F7" w:rsidRPr="00185A64">
        <w:t>a</w:t>
      </w:r>
      <w:r w:rsidR="005779F7" w:rsidRPr="00185A64">
        <w:rPr>
          <w:spacing w:val="5"/>
        </w:rPr>
        <w:t xml:space="preserve"> </w:t>
      </w:r>
      <w:r w:rsidR="005779F7" w:rsidRPr="00185A64">
        <w:rPr>
          <w:spacing w:val="-2"/>
        </w:rPr>
        <w:t>person</w:t>
      </w:r>
      <w:r w:rsidR="005779F7" w:rsidRPr="00185A64">
        <w:rPr>
          <w:spacing w:val="6"/>
        </w:rPr>
        <w:t xml:space="preserve"> </w:t>
      </w:r>
      <w:r w:rsidR="005779F7" w:rsidRPr="00185A64">
        <w:t>is</w:t>
      </w:r>
      <w:r w:rsidR="005779F7" w:rsidRPr="00185A64">
        <w:rPr>
          <w:spacing w:val="6"/>
        </w:rPr>
        <w:t xml:space="preserve"> </w:t>
      </w:r>
      <w:r w:rsidR="005779F7" w:rsidRPr="00185A64">
        <w:rPr>
          <w:spacing w:val="-1"/>
        </w:rPr>
        <w:t>an</w:t>
      </w:r>
      <w:r w:rsidR="005779F7" w:rsidRPr="00185A64">
        <w:rPr>
          <w:spacing w:val="9"/>
        </w:rPr>
        <w:t xml:space="preserve"> </w:t>
      </w:r>
      <w:r w:rsidR="005779F7" w:rsidRPr="00185A64">
        <w:rPr>
          <w:spacing w:val="-2"/>
        </w:rPr>
        <w:t>interested</w:t>
      </w:r>
      <w:r w:rsidR="005779F7" w:rsidRPr="00185A64">
        <w:rPr>
          <w:spacing w:val="6"/>
        </w:rPr>
        <w:t xml:space="preserve"> </w:t>
      </w:r>
      <w:r w:rsidR="005779F7" w:rsidRPr="00185A64">
        <w:rPr>
          <w:spacing w:val="-2"/>
        </w:rPr>
        <w:t>party</w:t>
      </w:r>
      <w:r w:rsidR="00225060" w:rsidRPr="00185A64">
        <w:rPr>
          <w:spacing w:val="-2"/>
        </w:rPr>
        <w:t xml:space="preserve"> in relation </w:t>
      </w:r>
      <w:r w:rsidR="00225060" w:rsidRPr="00E370E8">
        <w:rPr>
          <w:color w:val="000000" w:themeColor="text1"/>
          <w:spacing w:val="-2"/>
        </w:rPr>
        <w:t xml:space="preserve">to </w:t>
      </w:r>
      <w:r w:rsidR="00E370E8" w:rsidRPr="00E370E8">
        <w:rPr>
          <w:color w:val="000000" w:themeColor="text1"/>
          <w:spacing w:val="-2"/>
        </w:rPr>
        <w:t>6</w:t>
      </w:r>
      <w:r w:rsidR="00225060" w:rsidRPr="00E370E8">
        <w:rPr>
          <w:color w:val="000000" w:themeColor="text1"/>
          <w:spacing w:val="-2"/>
        </w:rPr>
        <w:t>.</w:t>
      </w:r>
      <w:r w:rsidR="00E370E8" w:rsidRPr="00E370E8">
        <w:rPr>
          <w:color w:val="000000" w:themeColor="text1"/>
          <w:spacing w:val="-2"/>
        </w:rPr>
        <w:t>1</w:t>
      </w:r>
      <w:r w:rsidR="00225060" w:rsidRPr="00E370E8">
        <w:rPr>
          <w:color w:val="000000" w:themeColor="text1"/>
          <w:spacing w:val="-2"/>
        </w:rPr>
        <w:t xml:space="preserve"> </w:t>
      </w:r>
      <w:r w:rsidR="00225060" w:rsidRPr="00185A64">
        <w:rPr>
          <w:spacing w:val="-2"/>
        </w:rPr>
        <w:t>above.</w:t>
      </w:r>
    </w:p>
    <w:p w14:paraId="4435A2F8" w14:textId="77777777" w:rsidR="005779F7" w:rsidRPr="00BE614A" w:rsidRDefault="005779F7" w:rsidP="002831FE">
      <w:pPr>
        <w:spacing w:before="8"/>
        <w:jc w:val="both"/>
        <w:rPr>
          <w:rFonts w:ascii="Arial" w:eastAsia="Arial" w:hAnsi="Arial" w:cs="Arial"/>
          <w:sz w:val="24"/>
          <w:szCs w:val="24"/>
        </w:rPr>
      </w:pPr>
    </w:p>
    <w:p w14:paraId="58B9E593" w14:textId="77777777" w:rsidR="00B61497" w:rsidRPr="00185A64" w:rsidRDefault="00B61497" w:rsidP="005F3D05">
      <w:pPr>
        <w:pStyle w:val="BodyText"/>
        <w:numPr>
          <w:ilvl w:val="1"/>
          <w:numId w:val="23"/>
        </w:numPr>
        <w:tabs>
          <w:tab w:val="left" w:pos="813"/>
        </w:tabs>
        <w:spacing w:line="242" w:lineRule="auto"/>
        <w:ind w:left="709" w:hanging="424"/>
        <w:jc w:val="both"/>
      </w:pPr>
      <w:r w:rsidRPr="00185A64">
        <w:rPr>
          <w:spacing w:val="-2"/>
        </w:rPr>
        <w:t>This Licensing Authority when determining whether a person is an interested party will consider each case upon its merits.  In doing so we may consider relevant factors into account such as:</w:t>
      </w:r>
    </w:p>
    <w:p w14:paraId="6EA91E4D" w14:textId="77777777" w:rsidR="00B61497" w:rsidRPr="00185A64" w:rsidRDefault="00B61497" w:rsidP="002831FE">
      <w:pPr>
        <w:pStyle w:val="ListParagraph"/>
        <w:jc w:val="both"/>
        <w:rPr>
          <w:rFonts w:ascii="Arial" w:eastAsia="Arial" w:hAnsi="Arial"/>
          <w:sz w:val="23"/>
          <w:szCs w:val="23"/>
        </w:rPr>
      </w:pPr>
    </w:p>
    <w:p w14:paraId="68FC715F" w14:textId="77777777" w:rsidR="00F14A81" w:rsidRPr="00185A64" w:rsidRDefault="00B61497" w:rsidP="005F3D05">
      <w:pPr>
        <w:pStyle w:val="Default"/>
        <w:numPr>
          <w:ilvl w:val="0"/>
          <w:numId w:val="24"/>
        </w:numPr>
        <w:spacing w:after="120"/>
        <w:ind w:hanging="357"/>
        <w:jc w:val="both"/>
        <w:rPr>
          <w:rFonts w:eastAsia="Arial" w:cstheme="minorBidi"/>
          <w:color w:val="auto"/>
          <w:sz w:val="23"/>
          <w:szCs w:val="23"/>
          <w:lang w:val="en-US"/>
        </w:rPr>
      </w:pPr>
      <w:r w:rsidRPr="00185A64">
        <w:rPr>
          <w:rFonts w:eastAsia="Arial" w:cstheme="minorBidi"/>
          <w:color w:val="auto"/>
          <w:sz w:val="23"/>
          <w:szCs w:val="23"/>
          <w:lang w:val="en-US"/>
        </w:rPr>
        <w:t>the size of the premises</w:t>
      </w:r>
      <w:r w:rsidR="00F14A81" w:rsidRPr="00185A64">
        <w:rPr>
          <w:rFonts w:eastAsia="Arial" w:cstheme="minorBidi"/>
          <w:color w:val="auto"/>
          <w:sz w:val="23"/>
          <w:szCs w:val="23"/>
          <w:lang w:val="en-US"/>
        </w:rPr>
        <w:t>, and nature of the activities taking place (as a larger premises may be considered to affect people over a broader geographical area compared with smaller premises offering similar facilities).</w:t>
      </w:r>
    </w:p>
    <w:p w14:paraId="37963E07" w14:textId="77777777" w:rsidR="00F14A81" w:rsidRPr="00185A64" w:rsidRDefault="00F14A81" w:rsidP="005F3D05">
      <w:pPr>
        <w:pStyle w:val="Default"/>
        <w:numPr>
          <w:ilvl w:val="0"/>
          <w:numId w:val="24"/>
        </w:numPr>
        <w:spacing w:after="120"/>
        <w:ind w:hanging="357"/>
        <w:jc w:val="both"/>
        <w:rPr>
          <w:rFonts w:eastAsia="Arial" w:cstheme="minorBidi"/>
          <w:color w:val="auto"/>
          <w:sz w:val="23"/>
          <w:szCs w:val="23"/>
          <w:lang w:val="en-US"/>
        </w:rPr>
      </w:pPr>
      <w:r w:rsidRPr="00185A64">
        <w:rPr>
          <w:rFonts w:eastAsia="Arial" w:cstheme="minorBidi"/>
          <w:color w:val="auto"/>
          <w:sz w:val="23"/>
          <w:szCs w:val="23"/>
          <w:lang w:val="en-US"/>
        </w:rPr>
        <w:t xml:space="preserve">the distance of the premises from the usual residence or workplace of the person making the representation. </w:t>
      </w:r>
    </w:p>
    <w:p w14:paraId="19D65754" w14:textId="77777777" w:rsidR="00F14A81" w:rsidRPr="00185A64" w:rsidRDefault="00F14A81" w:rsidP="005F3D05">
      <w:pPr>
        <w:pStyle w:val="Default"/>
        <w:numPr>
          <w:ilvl w:val="0"/>
          <w:numId w:val="24"/>
        </w:numPr>
        <w:spacing w:after="120"/>
        <w:ind w:hanging="357"/>
        <w:jc w:val="both"/>
        <w:rPr>
          <w:rFonts w:eastAsia="Arial" w:cstheme="minorBidi"/>
          <w:color w:val="auto"/>
          <w:sz w:val="23"/>
          <w:szCs w:val="23"/>
          <w:lang w:val="en-US"/>
        </w:rPr>
      </w:pPr>
      <w:r w:rsidRPr="00185A64">
        <w:rPr>
          <w:rFonts w:eastAsia="Arial" w:cstheme="minorBidi"/>
          <w:color w:val="auto"/>
          <w:sz w:val="23"/>
          <w:szCs w:val="23"/>
          <w:lang w:val="en-US"/>
        </w:rPr>
        <w:t xml:space="preserve">the potential impact of the premises (numbers of customers, routes likely to taken by those visiting the premises). </w:t>
      </w:r>
    </w:p>
    <w:p w14:paraId="4EE1019D" w14:textId="77777777" w:rsidR="00F14A81" w:rsidRPr="00185A64" w:rsidRDefault="00F14A81" w:rsidP="005F3D05">
      <w:pPr>
        <w:pStyle w:val="Default"/>
        <w:numPr>
          <w:ilvl w:val="0"/>
          <w:numId w:val="24"/>
        </w:numPr>
        <w:ind w:hanging="357"/>
        <w:jc w:val="both"/>
        <w:rPr>
          <w:rFonts w:eastAsia="Arial" w:cstheme="minorBidi"/>
          <w:color w:val="auto"/>
          <w:sz w:val="23"/>
          <w:szCs w:val="23"/>
          <w:lang w:val="en-US"/>
        </w:rPr>
      </w:pPr>
      <w:r w:rsidRPr="00185A64">
        <w:rPr>
          <w:rFonts w:eastAsia="Arial" w:cstheme="minorBidi"/>
          <w:color w:val="auto"/>
          <w:sz w:val="23"/>
          <w:szCs w:val="23"/>
          <w:lang w:val="en-US"/>
        </w:rPr>
        <w:t xml:space="preserve">the circumstances of the person and nature of their interests, which may be relevant to the distance from the premises. </w:t>
      </w:r>
    </w:p>
    <w:p w14:paraId="36F6526A" w14:textId="77777777" w:rsidR="00DD0E3C" w:rsidRPr="00185A64" w:rsidRDefault="00DD0E3C" w:rsidP="002831FE">
      <w:pPr>
        <w:pStyle w:val="ListParagraph"/>
        <w:jc w:val="both"/>
        <w:rPr>
          <w:spacing w:val="-2"/>
        </w:rPr>
      </w:pPr>
    </w:p>
    <w:p w14:paraId="22C4800E" w14:textId="12BEC776" w:rsidR="005779F7" w:rsidRPr="00185A64" w:rsidRDefault="00F14A81" w:rsidP="005F3D05">
      <w:pPr>
        <w:pStyle w:val="BodyText"/>
        <w:numPr>
          <w:ilvl w:val="1"/>
          <w:numId w:val="23"/>
        </w:numPr>
        <w:tabs>
          <w:tab w:val="left" w:pos="813"/>
        </w:tabs>
        <w:spacing w:line="242" w:lineRule="auto"/>
        <w:ind w:left="709" w:hanging="424"/>
        <w:jc w:val="both"/>
        <w:rPr>
          <w:rFonts w:cs="Arial"/>
        </w:rPr>
      </w:pPr>
      <w:r w:rsidRPr="00185A64">
        <w:rPr>
          <w:spacing w:val="-2"/>
        </w:rPr>
        <w:t xml:space="preserve">The Licensing Authority </w:t>
      </w:r>
      <w:r w:rsidR="005779F7" w:rsidRPr="00185A64">
        <w:rPr>
          <w:spacing w:val="-1"/>
        </w:rPr>
        <w:t>will</w:t>
      </w:r>
      <w:r w:rsidR="005779F7" w:rsidRPr="00185A64">
        <w:rPr>
          <w:spacing w:val="6"/>
        </w:rPr>
        <w:t xml:space="preserve"> </w:t>
      </w:r>
      <w:r w:rsidR="005779F7" w:rsidRPr="00185A64">
        <w:rPr>
          <w:spacing w:val="-2"/>
        </w:rPr>
        <w:t>not</w:t>
      </w:r>
      <w:r w:rsidR="005779F7" w:rsidRPr="00185A64">
        <w:rPr>
          <w:spacing w:val="9"/>
        </w:rPr>
        <w:t xml:space="preserve"> </w:t>
      </w:r>
      <w:r w:rsidR="005779F7" w:rsidRPr="00185A64">
        <w:rPr>
          <w:spacing w:val="-1"/>
        </w:rPr>
        <w:t>apply</w:t>
      </w:r>
      <w:r w:rsidR="005779F7" w:rsidRPr="00185A64">
        <w:rPr>
          <w:spacing w:val="-2"/>
        </w:rPr>
        <w:t xml:space="preserve"> </w:t>
      </w:r>
      <w:r w:rsidR="005779F7" w:rsidRPr="00185A64">
        <w:t>a</w:t>
      </w:r>
      <w:r w:rsidR="005779F7" w:rsidRPr="00185A64">
        <w:rPr>
          <w:spacing w:val="3"/>
        </w:rPr>
        <w:t xml:space="preserve"> </w:t>
      </w:r>
      <w:r w:rsidR="005779F7" w:rsidRPr="00185A64">
        <w:t>rigid</w:t>
      </w:r>
      <w:r w:rsidR="005779F7" w:rsidRPr="00185A64">
        <w:rPr>
          <w:spacing w:val="6"/>
        </w:rPr>
        <w:t xml:space="preserve"> </w:t>
      </w:r>
      <w:r w:rsidR="005779F7" w:rsidRPr="00185A64">
        <w:rPr>
          <w:spacing w:val="-1"/>
        </w:rPr>
        <w:t>rule</w:t>
      </w:r>
      <w:r w:rsidR="005779F7" w:rsidRPr="00185A64">
        <w:rPr>
          <w:spacing w:val="3"/>
        </w:rPr>
        <w:t xml:space="preserve"> </w:t>
      </w:r>
      <w:r w:rsidR="005779F7" w:rsidRPr="00185A64">
        <w:rPr>
          <w:spacing w:val="1"/>
        </w:rPr>
        <w:t>to</w:t>
      </w:r>
      <w:r w:rsidR="005779F7" w:rsidRPr="00185A64">
        <w:rPr>
          <w:spacing w:val="3"/>
        </w:rPr>
        <w:t xml:space="preserve"> </w:t>
      </w:r>
      <w:r w:rsidR="005779F7" w:rsidRPr="00185A64">
        <w:t>its</w:t>
      </w:r>
      <w:r w:rsidR="005779F7" w:rsidRPr="00185A64">
        <w:rPr>
          <w:spacing w:val="6"/>
        </w:rPr>
        <w:t xml:space="preserve"> </w:t>
      </w:r>
      <w:r w:rsidR="005779F7" w:rsidRPr="00185A64">
        <w:rPr>
          <w:spacing w:val="-2"/>
        </w:rPr>
        <w:t>decision</w:t>
      </w:r>
      <w:r w:rsidR="005779F7" w:rsidRPr="00185A64">
        <w:rPr>
          <w:spacing w:val="3"/>
        </w:rPr>
        <w:t xml:space="preserve"> </w:t>
      </w:r>
      <w:r w:rsidR="005779F7" w:rsidRPr="00185A64">
        <w:rPr>
          <w:spacing w:val="-2"/>
        </w:rPr>
        <w:t>making</w:t>
      </w:r>
      <w:r w:rsidRPr="00185A64">
        <w:rPr>
          <w:spacing w:val="-2"/>
        </w:rPr>
        <w:t xml:space="preserve"> </w:t>
      </w:r>
      <w:proofErr w:type="gramStart"/>
      <w:r w:rsidRPr="00185A64">
        <w:rPr>
          <w:spacing w:val="-2"/>
        </w:rPr>
        <w:t>in regards to</w:t>
      </w:r>
      <w:proofErr w:type="gramEnd"/>
      <w:r w:rsidRPr="00185A64">
        <w:rPr>
          <w:spacing w:val="-2"/>
        </w:rPr>
        <w:t xml:space="preserve"> determining what constitutes an interested </w:t>
      </w:r>
      <w:proofErr w:type="gramStart"/>
      <w:r w:rsidRPr="00185A64">
        <w:rPr>
          <w:spacing w:val="-2"/>
        </w:rPr>
        <w:t>party, and</w:t>
      </w:r>
      <w:proofErr w:type="gramEnd"/>
      <w:r w:rsidRPr="00185A64">
        <w:rPr>
          <w:spacing w:val="-2"/>
        </w:rPr>
        <w:t xml:space="preserve"> </w:t>
      </w:r>
      <w:r w:rsidR="005779F7" w:rsidRPr="00185A64">
        <w:rPr>
          <w:spacing w:val="-2"/>
        </w:rPr>
        <w:t>will</w:t>
      </w:r>
      <w:r w:rsidR="005779F7" w:rsidRPr="00185A64">
        <w:rPr>
          <w:spacing w:val="5"/>
        </w:rPr>
        <w:t xml:space="preserve"> </w:t>
      </w:r>
      <w:r w:rsidR="005779F7" w:rsidRPr="00185A64">
        <w:rPr>
          <w:spacing w:val="-1"/>
        </w:rPr>
        <w:t>consider</w:t>
      </w:r>
      <w:r w:rsidR="005779F7" w:rsidRPr="00185A64">
        <w:rPr>
          <w:spacing w:val="9"/>
        </w:rPr>
        <w:t xml:space="preserve"> </w:t>
      </w:r>
      <w:r w:rsidR="005779F7" w:rsidRPr="00185A64">
        <w:rPr>
          <w:spacing w:val="-1"/>
        </w:rPr>
        <w:t>the</w:t>
      </w:r>
      <w:r w:rsidR="005779F7" w:rsidRPr="00185A64">
        <w:rPr>
          <w:spacing w:val="4"/>
        </w:rPr>
        <w:t xml:space="preserve"> </w:t>
      </w:r>
      <w:r w:rsidR="005779F7" w:rsidRPr="00185A64">
        <w:rPr>
          <w:spacing w:val="-1"/>
        </w:rPr>
        <w:t>examples</w:t>
      </w:r>
      <w:r w:rsidR="005779F7" w:rsidRPr="00185A64">
        <w:rPr>
          <w:spacing w:val="5"/>
        </w:rPr>
        <w:t xml:space="preserve"> </w:t>
      </w:r>
      <w:r w:rsidR="005779F7" w:rsidRPr="00185A64">
        <w:rPr>
          <w:spacing w:val="-2"/>
        </w:rPr>
        <w:t>of</w:t>
      </w:r>
      <w:r w:rsidR="005779F7" w:rsidRPr="00185A64">
        <w:rPr>
          <w:spacing w:val="7"/>
        </w:rPr>
        <w:t xml:space="preserve"> </w:t>
      </w:r>
      <w:r w:rsidR="005779F7" w:rsidRPr="00185A64">
        <w:rPr>
          <w:spacing w:val="-2"/>
        </w:rPr>
        <w:t>considerations</w:t>
      </w:r>
      <w:r w:rsidR="005779F7" w:rsidRPr="00185A64">
        <w:rPr>
          <w:spacing w:val="7"/>
        </w:rPr>
        <w:t xml:space="preserve"> </w:t>
      </w:r>
      <w:r w:rsidR="005779F7" w:rsidRPr="00185A64">
        <w:rPr>
          <w:spacing w:val="-1"/>
        </w:rPr>
        <w:t>provided</w:t>
      </w:r>
      <w:r w:rsidR="005779F7" w:rsidRPr="00185A64">
        <w:rPr>
          <w:spacing w:val="4"/>
        </w:rPr>
        <w:t xml:space="preserve"> </w:t>
      </w:r>
      <w:r w:rsidR="005779F7" w:rsidRPr="00185A64">
        <w:rPr>
          <w:spacing w:val="1"/>
        </w:rPr>
        <w:t>in</w:t>
      </w:r>
      <w:r w:rsidR="005779F7" w:rsidRPr="00185A64">
        <w:rPr>
          <w:spacing w:val="4"/>
        </w:rPr>
        <w:t xml:space="preserve"> </w:t>
      </w:r>
      <w:r w:rsidR="005779F7" w:rsidRPr="00185A64">
        <w:rPr>
          <w:spacing w:val="-2"/>
        </w:rPr>
        <w:t>the</w:t>
      </w:r>
      <w:r w:rsidR="005779F7" w:rsidRPr="00185A64">
        <w:rPr>
          <w:spacing w:val="43"/>
          <w:w w:val="101"/>
        </w:rPr>
        <w:t xml:space="preserve"> </w:t>
      </w:r>
      <w:r w:rsidR="005779F7" w:rsidRPr="00185A64">
        <w:rPr>
          <w:spacing w:val="-2"/>
        </w:rPr>
        <w:t>Gambling</w:t>
      </w:r>
      <w:r w:rsidR="005779F7" w:rsidRPr="00185A64">
        <w:rPr>
          <w:spacing w:val="10"/>
        </w:rPr>
        <w:t xml:space="preserve"> </w:t>
      </w:r>
      <w:r w:rsidR="005779F7" w:rsidRPr="00185A64">
        <w:rPr>
          <w:spacing w:val="-2"/>
        </w:rPr>
        <w:t>Commission’s</w:t>
      </w:r>
      <w:r w:rsidR="005779F7" w:rsidRPr="00185A64">
        <w:rPr>
          <w:spacing w:val="11"/>
        </w:rPr>
        <w:t xml:space="preserve"> </w:t>
      </w:r>
      <w:r w:rsidR="005779F7" w:rsidRPr="00185A64">
        <w:rPr>
          <w:spacing w:val="-1"/>
        </w:rPr>
        <w:t>Guidance</w:t>
      </w:r>
      <w:r w:rsidR="005779F7" w:rsidRPr="00185A64">
        <w:rPr>
          <w:spacing w:val="11"/>
        </w:rPr>
        <w:t xml:space="preserve"> </w:t>
      </w:r>
      <w:r w:rsidR="005779F7" w:rsidRPr="00185A64">
        <w:rPr>
          <w:spacing w:val="-1"/>
        </w:rPr>
        <w:t>to</w:t>
      </w:r>
      <w:r w:rsidR="005779F7" w:rsidRPr="00185A64">
        <w:rPr>
          <w:spacing w:val="10"/>
        </w:rPr>
        <w:t xml:space="preserve"> </w:t>
      </w:r>
      <w:r w:rsidR="005779F7" w:rsidRPr="00185A64">
        <w:rPr>
          <w:spacing w:val="-1"/>
        </w:rPr>
        <w:t>local</w:t>
      </w:r>
      <w:r w:rsidR="005779F7" w:rsidRPr="00185A64">
        <w:rPr>
          <w:spacing w:val="9"/>
        </w:rPr>
        <w:t xml:space="preserve"> </w:t>
      </w:r>
      <w:r w:rsidRPr="00185A64">
        <w:rPr>
          <w:spacing w:val="-2"/>
        </w:rPr>
        <w:t xml:space="preserve">authorities.  For </w:t>
      </w:r>
      <w:r w:rsidR="00157DA8" w:rsidRPr="00185A64">
        <w:rPr>
          <w:spacing w:val="-2"/>
        </w:rPr>
        <w:t>instance,</w:t>
      </w:r>
      <w:r w:rsidRPr="00185A64">
        <w:rPr>
          <w:spacing w:val="-2"/>
        </w:rPr>
        <w:t xml:space="preserve"> </w:t>
      </w:r>
      <w:r w:rsidR="00F254B0" w:rsidRPr="00185A64">
        <w:rPr>
          <w:spacing w:val="-2"/>
        </w:rPr>
        <w:t xml:space="preserve">when deciding whether a person or </w:t>
      </w:r>
      <w:proofErr w:type="spellStart"/>
      <w:r w:rsidR="00F254B0" w:rsidRPr="00185A64">
        <w:rPr>
          <w:spacing w:val="-2"/>
        </w:rPr>
        <w:t>organisation</w:t>
      </w:r>
      <w:proofErr w:type="spellEnd"/>
      <w:r w:rsidR="00F254B0" w:rsidRPr="00185A64">
        <w:rPr>
          <w:spacing w:val="-2"/>
        </w:rPr>
        <w:t xml:space="preserve"> "has business interests" we will adopt a broad interpretation to include for example </w:t>
      </w:r>
      <w:r w:rsidR="005779F7" w:rsidRPr="00185A64">
        <w:rPr>
          <w:spacing w:val="-2"/>
        </w:rPr>
        <w:t>partnerships,</w:t>
      </w:r>
      <w:r w:rsidR="005779F7" w:rsidRPr="00185A64">
        <w:rPr>
          <w:spacing w:val="7"/>
        </w:rPr>
        <w:t xml:space="preserve"> </w:t>
      </w:r>
      <w:r w:rsidR="005779F7" w:rsidRPr="00185A64">
        <w:rPr>
          <w:spacing w:val="-2"/>
        </w:rPr>
        <w:t>charities,</w:t>
      </w:r>
      <w:r w:rsidR="005779F7" w:rsidRPr="00185A64">
        <w:rPr>
          <w:spacing w:val="4"/>
        </w:rPr>
        <w:t xml:space="preserve"> </w:t>
      </w:r>
      <w:r w:rsidR="005779F7" w:rsidRPr="00185A64">
        <w:t>faith</w:t>
      </w:r>
      <w:r w:rsidR="005779F7" w:rsidRPr="00185A64">
        <w:rPr>
          <w:spacing w:val="7"/>
        </w:rPr>
        <w:t xml:space="preserve"> </w:t>
      </w:r>
      <w:r w:rsidR="005779F7" w:rsidRPr="00185A64">
        <w:rPr>
          <w:spacing w:val="-2"/>
        </w:rPr>
        <w:t>groups,</w:t>
      </w:r>
      <w:r w:rsidR="005779F7" w:rsidRPr="00185A64">
        <w:rPr>
          <w:spacing w:val="7"/>
        </w:rPr>
        <w:t xml:space="preserve"> </w:t>
      </w:r>
      <w:r w:rsidR="005779F7" w:rsidRPr="00185A64">
        <w:rPr>
          <w:spacing w:val="-1"/>
        </w:rPr>
        <w:t>and</w:t>
      </w:r>
      <w:r w:rsidR="005779F7" w:rsidRPr="00185A64">
        <w:rPr>
          <w:spacing w:val="7"/>
        </w:rPr>
        <w:t xml:space="preserve"> </w:t>
      </w:r>
      <w:r w:rsidR="005779F7" w:rsidRPr="00185A64">
        <w:rPr>
          <w:spacing w:val="-2"/>
        </w:rPr>
        <w:t>medical</w:t>
      </w:r>
      <w:r w:rsidR="005779F7" w:rsidRPr="00185A64">
        <w:rPr>
          <w:spacing w:val="14"/>
        </w:rPr>
        <w:t xml:space="preserve"> </w:t>
      </w:r>
      <w:r w:rsidR="005779F7" w:rsidRPr="00185A64">
        <w:rPr>
          <w:spacing w:val="-1"/>
        </w:rPr>
        <w:t>practices</w:t>
      </w:r>
      <w:r w:rsidR="005779F7" w:rsidRPr="00185A64">
        <w:rPr>
          <w:rFonts w:cs="Arial"/>
          <w:spacing w:val="-1"/>
        </w:rPr>
        <w:t>.</w:t>
      </w:r>
    </w:p>
    <w:p w14:paraId="677160DD" w14:textId="77777777" w:rsidR="0069392E" w:rsidRPr="00BE614A" w:rsidRDefault="0069392E" w:rsidP="0069392E">
      <w:pPr>
        <w:pStyle w:val="BodyText"/>
        <w:tabs>
          <w:tab w:val="left" w:pos="813"/>
        </w:tabs>
        <w:spacing w:line="243" w:lineRule="auto"/>
        <w:ind w:left="709" w:firstLine="0"/>
        <w:jc w:val="both"/>
        <w:rPr>
          <w:sz w:val="24"/>
          <w:szCs w:val="24"/>
        </w:rPr>
      </w:pPr>
    </w:p>
    <w:p w14:paraId="039DFEF1" w14:textId="49F0550E" w:rsidR="005779F7" w:rsidRPr="009C5A10" w:rsidRDefault="00F254B0" w:rsidP="005F3D05">
      <w:pPr>
        <w:pStyle w:val="BodyText"/>
        <w:numPr>
          <w:ilvl w:val="1"/>
          <w:numId w:val="23"/>
        </w:numPr>
        <w:tabs>
          <w:tab w:val="left" w:pos="813"/>
        </w:tabs>
        <w:spacing w:line="243" w:lineRule="auto"/>
        <w:ind w:left="709" w:hanging="424"/>
        <w:jc w:val="both"/>
      </w:pPr>
      <w:r w:rsidRPr="009C5A10">
        <w:rPr>
          <w:spacing w:val="-1"/>
        </w:rPr>
        <w:t xml:space="preserve">We will follow the Gambling Commission’s Guidance and regard such bodies as </w:t>
      </w:r>
      <w:r w:rsidR="005779F7" w:rsidRPr="009C5A10">
        <w:rPr>
          <w:spacing w:val="-2"/>
        </w:rPr>
        <w:t>trade</w:t>
      </w:r>
      <w:r w:rsidR="005779F7" w:rsidRPr="009C5A10">
        <w:rPr>
          <w:spacing w:val="6"/>
        </w:rPr>
        <w:t xml:space="preserve"> </w:t>
      </w:r>
      <w:r w:rsidR="005779F7" w:rsidRPr="009C5A10">
        <w:rPr>
          <w:spacing w:val="-2"/>
        </w:rPr>
        <w:t>associations</w:t>
      </w:r>
      <w:r w:rsidR="005779F7" w:rsidRPr="009C5A10">
        <w:rPr>
          <w:spacing w:val="3"/>
        </w:rPr>
        <w:t xml:space="preserve"> </w:t>
      </w:r>
      <w:r w:rsidR="005779F7" w:rsidRPr="009C5A10">
        <w:rPr>
          <w:spacing w:val="-2"/>
        </w:rPr>
        <w:t>and</w:t>
      </w:r>
      <w:r w:rsidR="005779F7" w:rsidRPr="009C5A10">
        <w:rPr>
          <w:spacing w:val="8"/>
        </w:rPr>
        <w:t xml:space="preserve"> </w:t>
      </w:r>
      <w:r w:rsidR="005779F7" w:rsidRPr="009C5A10">
        <w:rPr>
          <w:spacing w:val="-2"/>
        </w:rPr>
        <w:t>trade</w:t>
      </w:r>
      <w:r w:rsidR="005779F7" w:rsidRPr="009C5A10">
        <w:rPr>
          <w:spacing w:val="5"/>
        </w:rPr>
        <w:t xml:space="preserve"> </w:t>
      </w:r>
      <w:r w:rsidRPr="009C5A10">
        <w:rPr>
          <w:spacing w:val="-2"/>
        </w:rPr>
        <w:t>unions,</w:t>
      </w:r>
      <w:r w:rsidR="005779F7" w:rsidRPr="009C5A10">
        <w:rPr>
          <w:spacing w:val="93"/>
          <w:w w:val="101"/>
        </w:rPr>
        <w:t xml:space="preserve"> </w:t>
      </w:r>
      <w:r w:rsidR="005779F7" w:rsidRPr="009C5A10">
        <w:rPr>
          <w:spacing w:val="-1"/>
        </w:rPr>
        <w:t>and</w:t>
      </w:r>
      <w:r w:rsidR="005779F7" w:rsidRPr="009C5A10">
        <w:rPr>
          <w:spacing w:val="7"/>
        </w:rPr>
        <w:t xml:space="preserve"> </w:t>
      </w:r>
      <w:r w:rsidR="005779F7" w:rsidRPr="009C5A10">
        <w:rPr>
          <w:spacing w:val="-2"/>
        </w:rPr>
        <w:t>residents’</w:t>
      </w:r>
      <w:r w:rsidR="005779F7" w:rsidRPr="009C5A10">
        <w:rPr>
          <w:spacing w:val="12"/>
        </w:rPr>
        <w:t xml:space="preserve"> </w:t>
      </w:r>
      <w:r w:rsidR="005779F7" w:rsidRPr="009C5A10">
        <w:rPr>
          <w:spacing w:val="-2"/>
        </w:rPr>
        <w:t>and</w:t>
      </w:r>
      <w:r w:rsidR="005779F7" w:rsidRPr="009C5A10">
        <w:rPr>
          <w:spacing w:val="7"/>
        </w:rPr>
        <w:t xml:space="preserve"> </w:t>
      </w:r>
      <w:r w:rsidR="005779F7" w:rsidRPr="009C5A10">
        <w:rPr>
          <w:spacing w:val="-2"/>
        </w:rPr>
        <w:t>tenants’</w:t>
      </w:r>
      <w:r w:rsidR="005779F7" w:rsidRPr="009C5A10">
        <w:rPr>
          <w:spacing w:val="12"/>
        </w:rPr>
        <w:t xml:space="preserve"> </w:t>
      </w:r>
      <w:r w:rsidR="005779F7" w:rsidRPr="009C5A10">
        <w:rPr>
          <w:spacing w:val="-2"/>
        </w:rPr>
        <w:t>associations</w:t>
      </w:r>
      <w:r w:rsidR="00F1484A" w:rsidRPr="009C5A10">
        <w:rPr>
          <w:spacing w:val="-2"/>
        </w:rPr>
        <w:t xml:space="preserve"> as interested parties</w:t>
      </w:r>
      <w:r w:rsidR="005779F7" w:rsidRPr="009C5A10">
        <w:rPr>
          <w:spacing w:val="-2"/>
        </w:rPr>
        <w:t>.</w:t>
      </w:r>
      <w:r w:rsidRPr="009C5A10">
        <w:rPr>
          <w:spacing w:val="5"/>
        </w:rPr>
        <w:t xml:space="preserve">  </w:t>
      </w:r>
      <w:r w:rsidR="00157DA8" w:rsidRPr="009C5A10">
        <w:rPr>
          <w:spacing w:val="5"/>
        </w:rPr>
        <w:t>However,</w:t>
      </w:r>
      <w:r w:rsidRPr="009C5A10">
        <w:rPr>
          <w:spacing w:val="5"/>
        </w:rPr>
        <w:t xml:space="preserve"> </w:t>
      </w:r>
      <w:r w:rsidR="00F1484A" w:rsidRPr="009C5A10">
        <w:rPr>
          <w:spacing w:val="5"/>
        </w:rPr>
        <w:t xml:space="preserve">these bodies must be able demonstrate that they have a member who can be classed as an interested party under the 2005 Act </w:t>
      </w:r>
      <w:r w:rsidR="00157DA8" w:rsidRPr="009C5A10">
        <w:rPr>
          <w:spacing w:val="5"/>
        </w:rPr>
        <w:t>i.e.,</w:t>
      </w:r>
      <w:r w:rsidR="00F1484A" w:rsidRPr="009C5A10">
        <w:rPr>
          <w:spacing w:val="5"/>
        </w:rPr>
        <w:t xml:space="preserve"> paragraph </w:t>
      </w:r>
      <w:r w:rsidR="009C5A10" w:rsidRPr="00BE614A">
        <w:rPr>
          <w:spacing w:val="5"/>
        </w:rPr>
        <w:t>7</w:t>
      </w:r>
      <w:r w:rsidR="00F1484A" w:rsidRPr="009C5A10">
        <w:rPr>
          <w:spacing w:val="5"/>
        </w:rPr>
        <w:t>.2 (a) above.</w:t>
      </w:r>
    </w:p>
    <w:p w14:paraId="5F4A124E" w14:textId="77777777" w:rsidR="00D44353" w:rsidRPr="00185A64" w:rsidRDefault="00D44353" w:rsidP="002831FE">
      <w:pPr>
        <w:spacing w:before="5"/>
        <w:jc w:val="both"/>
        <w:rPr>
          <w:rFonts w:ascii="Arial" w:eastAsia="Arial" w:hAnsi="Arial" w:cs="Arial"/>
          <w:sz w:val="23"/>
          <w:szCs w:val="23"/>
        </w:rPr>
      </w:pPr>
    </w:p>
    <w:p w14:paraId="37AD215D" w14:textId="474BFD00" w:rsidR="005779F7" w:rsidRPr="009C5A10" w:rsidRDefault="00F1484A" w:rsidP="005F3D05">
      <w:pPr>
        <w:pStyle w:val="BodyText"/>
        <w:numPr>
          <w:ilvl w:val="1"/>
          <w:numId w:val="23"/>
        </w:numPr>
        <w:tabs>
          <w:tab w:val="left" w:pos="813"/>
        </w:tabs>
        <w:spacing w:line="243" w:lineRule="auto"/>
        <w:ind w:left="709" w:hanging="424"/>
        <w:jc w:val="both"/>
      </w:pPr>
      <w:r w:rsidRPr="009C5A10">
        <w:rPr>
          <w:spacing w:val="-1"/>
        </w:rPr>
        <w:t xml:space="preserve">We will consider democratically </w:t>
      </w:r>
      <w:r w:rsidRPr="009C5A10">
        <w:rPr>
          <w:spacing w:val="-2"/>
        </w:rPr>
        <w:t>elected persons</w:t>
      </w:r>
      <w:r w:rsidRPr="009C5A10">
        <w:rPr>
          <w:spacing w:val="-1"/>
        </w:rPr>
        <w:t xml:space="preserve"> such</w:t>
      </w:r>
      <w:r w:rsidRPr="009C5A10">
        <w:rPr>
          <w:spacing w:val="7"/>
        </w:rPr>
        <w:t xml:space="preserve"> </w:t>
      </w:r>
      <w:r w:rsidRPr="009C5A10">
        <w:rPr>
          <w:spacing w:val="-2"/>
        </w:rPr>
        <w:t>as</w:t>
      </w:r>
      <w:r w:rsidRPr="009C5A10">
        <w:rPr>
          <w:spacing w:val="59"/>
          <w:w w:val="101"/>
        </w:rPr>
        <w:t xml:space="preserve"> </w:t>
      </w:r>
      <w:proofErr w:type="spellStart"/>
      <w:r w:rsidRPr="009C5A10">
        <w:rPr>
          <w:spacing w:val="-1"/>
        </w:rPr>
        <w:t>Councillors</w:t>
      </w:r>
      <w:proofErr w:type="spellEnd"/>
      <w:r w:rsidRPr="009C5A10">
        <w:rPr>
          <w:spacing w:val="8"/>
        </w:rPr>
        <w:t xml:space="preserve"> </w:t>
      </w:r>
      <w:r w:rsidRPr="009C5A10">
        <w:rPr>
          <w:spacing w:val="-2"/>
        </w:rPr>
        <w:t>and</w:t>
      </w:r>
      <w:r w:rsidRPr="009C5A10">
        <w:rPr>
          <w:spacing w:val="7"/>
        </w:rPr>
        <w:t xml:space="preserve"> </w:t>
      </w:r>
      <w:proofErr w:type="gramStart"/>
      <w:r w:rsidRPr="009C5A10">
        <w:rPr>
          <w:spacing w:val="-1"/>
        </w:rPr>
        <w:t>MP’s</w:t>
      </w:r>
      <w:proofErr w:type="gramEnd"/>
      <w:r w:rsidRPr="009C5A10">
        <w:rPr>
          <w:spacing w:val="-1"/>
        </w:rPr>
        <w:t xml:space="preserve"> as </w:t>
      </w:r>
      <w:r w:rsidR="005779F7" w:rsidRPr="009C5A10">
        <w:rPr>
          <w:spacing w:val="-1"/>
        </w:rPr>
        <w:t>Interested</w:t>
      </w:r>
      <w:r w:rsidR="005779F7" w:rsidRPr="009C5A10">
        <w:rPr>
          <w:spacing w:val="1"/>
        </w:rPr>
        <w:t xml:space="preserve"> </w:t>
      </w:r>
      <w:r w:rsidR="005779F7" w:rsidRPr="009C5A10">
        <w:rPr>
          <w:spacing w:val="-1"/>
        </w:rPr>
        <w:t>parties</w:t>
      </w:r>
      <w:r w:rsidRPr="009C5A10">
        <w:rPr>
          <w:spacing w:val="-1"/>
        </w:rPr>
        <w:t xml:space="preserve"> on the condition that they</w:t>
      </w:r>
      <w:r w:rsidR="005779F7" w:rsidRPr="009C5A10">
        <w:rPr>
          <w:spacing w:val="7"/>
        </w:rPr>
        <w:t xml:space="preserve"> </w:t>
      </w:r>
      <w:r w:rsidRPr="009C5A10">
        <w:rPr>
          <w:spacing w:val="-1"/>
        </w:rPr>
        <w:t xml:space="preserve">provide </w:t>
      </w:r>
      <w:r w:rsidR="005779F7" w:rsidRPr="009C5A10">
        <w:rPr>
          <w:spacing w:val="-1"/>
        </w:rPr>
        <w:t>written</w:t>
      </w:r>
      <w:r w:rsidR="005779F7" w:rsidRPr="009C5A10">
        <w:rPr>
          <w:spacing w:val="5"/>
        </w:rPr>
        <w:t xml:space="preserve"> </w:t>
      </w:r>
      <w:r w:rsidR="005779F7" w:rsidRPr="009C5A10">
        <w:rPr>
          <w:spacing w:val="-2"/>
        </w:rPr>
        <w:t>evidence</w:t>
      </w:r>
      <w:r w:rsidR="005779F7" w:rsidRPr="009C5A10">
        <w:rPr>
          <w:spacing w:val="5"/>
        </w:rPr>
        <w:t xml:space="preserve"> </w:t>
      </w:r>
      <w:r w:rsidR="005779F7" w:rsidRPr="009C5A10">
        <w:rPr>
          <w:spacing w:val="-1"/>
        </w:rPr>
        <w:t>that</w:t>
      </w:r>
      <w:r w:rsidR="005779F7" w:rsidRPr="009C5A10">
        <w:rPr>
          <w:spacing w:val="7"/>
        </w:rPr>
        <w:t xml:space="preserve"> </w:t>
      </w:r>
      <w:r w:rsidRPr="009C5A10">
        <w:t>such elected persons</w:t>
      </w:r>
      <w:r w:rsidR="005779F7" w:rsidRPr="009C5A10">
        <w:rPr>
          <w:spacing w:val="2"/>
        </w:rPr>
        <w:t xml:space="preserve"> </w:t>
      </w:r>
      <w:r w:rsidR="005779F7" w:rsidRPr="009C5A10">
        <w:rPr>
          <w:spacing w:val="-2"/>
        </w:rPr>
        <w:t>‘</w:t>
      </w:r>
      <w:proofErr w:type="gramStart"/>
      <w:r w:rsidR="005779F7" w:rsidRPr="009C5A10">
        <w:rPr>
          <w:spacing w:val="-2"/>
        </w:rPr>
        <w:t>represents</w:t>
      </w:r>
      <w:proofErr w:type="gramEnd"/>
      <w:r w:rsidR="005779F7" w:rsidRPr="009C5A10">
        <w:rPr>
          <w:spacing w:val="-2"/>
        </w:rPr>
        <w:t>’</w:t>
      </w:r>
      <w:r w:rsidR="005779F7" w:rsidRPr="009C5A10">
        <w:rPr>
          <w:spacing w:val="8"/>
        </w:rPr>
        <w:t xml:space="preserve"> </w:t>
      </w:r>
      <w:r w:rsidR="005779F7" w:rsidRPr="009C5A10">
        <w:rPr>
          <w:spacing w:val="-2"/>
        </w:rPr>
        <w:t>someone</w:t>
      </w:r>
      <w:r w:rsidR="00413C92" w:rsidRPr="009C5A10">
        <w:rPr>
          <w:spacing w:val="8"/>
        </w:rPr>
        <w:t xml:space="preserve"> falls under the description in paragraph </w:t>
      </w:r>
      <w:r w:rsidR="009C5A10" w:rsidRPr="009C5A10">
        <w:rPr>
          <w:spacing w:val="8"/>
        </w:rPr>
        <w:t>7</w:t>
      </w:r>
      <w:r w:rsidR="00413C92" w:rsidRPr="009C5A10">
        <w:rPr>
          <w:spacing w:val="8"/>
        </w:rPr>
        <w:t xml:space="preserve">.2 above.  </w:t>
      </w:r>
      <w:r w:rsidR="005779F7" w:rsidRPr="009C5A10">
        <w:t>A</w:t>
      </w:r>
      <w:r w:rsidR="005779F7" w:rsidRPr="009C5A10">
        <w:rPr>
          <w:spacing w:val="4"/>
        </w:rPr>
        <w:t xml:space="preserve"> </w:t>
      </w:r>
      <w:r w:rsidR="005779F7" w:rsidRPr="009C5A10">
        <w:rPr>
          <w:spacing w:val="-1"/>
        </w:rPr>
        <w:t>letter</w:t>
      </w:r>
      <w:r w:rsidR="005779F7" w:rsidRPr="009C5A10">
        <w:rPr>
          <w:spacing w:val="-2"/>
        </w:rPr>
        <w:t xml:space="preserve"> </w:t>
      </w:r>
      <w:r w:rsidR="005779F7" w:rsidRPr="009C5A10">
        <w:rPr>
          <w:spacing w:val="-1"/>
        </w:rPr>
        <w:t>from</w:t>
      </w:r>
      <w:r w:rsidR="005779F7" w:rsidRPr="009C5A10">
        <w:rPr>
          <w:spacing w:val="12"/>
        </w:rPr>
        <w:t xml:space="preserve"> </w:t>
      </w:r>
      <w:r w:rsidR="005779F7" w:rsidRPr="009C5A10">
        <w:rPr>
          <w:spacing w:val="-2"/>
        </w:rPr>
        <w:t>one</w:t>
      </w:r>
      <w:r w:rsidR="005779F7" w:rsidRPr="009C5A10">
        <w:rPr>
          <w:spacing w:val="5"/>
        </w:rPr>
        <w:t xml:space="preserve"> </w:t>
      </w:r>
      <w:r w:rsidR="005779F7" w:rsidRPr="009C5A10">
        <w:rPr>
          <w:spacing w:val="-2"/>
        </w:rPr>
        <w:t>of</w:t>
      </w:r>
      <w:r w:rsidR="005779F7" w:rsidRPr="009C5A10">
        <w:rPr>
          <w:spacing w:val="10"/>
        </w:rPr>
        <w:t xml:space="preserve"> </w:t>
      </w:r>
      <w:r w:rsidR="005779F7" w:rsidRPr="009C5A10">
        <w:rPr>
          <w:spacing w:val="-1"/>
        </w:rPr>
        <w:t>these</w:t>
      </w:r>
      <w:r w:rsidR="005779F7" w:rsidRPr="009C5A10">
        <w:rPr>
          <w:spacing w:val="1"/>
        </w:rPr>
        <w:t xml:space="preserve"> </w:t>
      </w:r>
      <w:r w:rsidR="005779F7" w:rsidRPr="009C5A10">
        <w:rPr>
          <w:spacing w:val="-2"/>
        </w:rPr>
        <w:t>persons,</w:t>
      </w:r>
      <w:r w:rsidR="005779F7" w:rsidRPr="009C5A10">
        <w:rPr>
          <w:spacing w:val="10"/>
        </w:rPr>
        <w:t xml:space="preserve"> </w:t>
      </w:r>
      <w:r w:rsidR="005779F7" w:rsidRPr="009C5A10">
        <w:rPr>
          <w:spacing w:val="-2"/>
        </w:rPr>
        <w:t>requesting</w:t>
      </w:r>
      <w:r w:rsidR="005779F7" w:rsidRPr="009C5A10">
        <w:rPr>
          <w:spacing w:val="4"/>
        </w:rPr>
        <w:t xml:space="preserve"> </w:t>
      </w:r>
      <w:r w:rsidR="005779F7" w:rsidRPr="009C5A10">
        <w:rPr>
          <w:spacing w:val="-2"/>
        </w:rPr>
        <w:t>the</w:t>
      </w:r>
      <w:r w:rsidR="005779F7" w:rsidRPr="009C5A10">
        <w:rPr>
          <w:spacing w:val="67"/>
          <w:w w:val="101"/>
        </w:rPr>
        <w:t xml:space="preserve"> </w:t>
      </w:r>
      <w:r w:rsidR="005779F7" w:rsidRPr="009C5A10">
        <w:rPr>
          <w:spacing w:val="-2"/>
        </w:rPr>
        <w:t>representation</w:t>
      </w:r>
      <w:r w:rsidR="005779F7" w:rsidRPr="009C5A10">
        <w:rPr>
          <w:spacing w:val="10"/>
        </w:rPr>
        <w:t xml:space="preserve"> </w:t>
      </w:r>
      <w:r w:rsidR="00413C92" w:rsidRPr="009C5A10">
        <w:rPr>
          <w:spacing w:val="1"/>
        </w:rPr>
        <w:t>will be</w:t>
      </w:r>
      <w:r w:rsidR="005779F7" w:rsidRPr="009C5A10">
        <w:rPr>
          <w:spacing w:val="13"/>
        </w:rPr>
        <w:t xml:space="preserve"> </w:t>
      </w:r>
      <w:r w:rsidR="005779F7" w:rsidRPr="009C5A10">
        <w:rPr>
          <w:spacing w:val="-2"/>
        </w:rPr>
        <w:t>sufficient.</w:t>
      </w:r>
    </w:p>
    <w:p w14:paraId="07E5BD43" w14:textId="77777777" w:rsidR="005779F7" w:rsidRPr="00185A64" w:rsidRDefault="005779F7" w:rsidP="002831FE">
      <w:pPr>
        <w:spacing w:before="5"/>
        <w:jc w:val="both"/>
        <w:rPr>
          <w:rFonts w:ascii="Arial" w:eastAsia="Arial" w:hAnsi="Arial" w:cs="Arial"/>
        </w:rPr>
      </w:pPr>
    </w:p>
    <w:p w14:paraId="139A69F7" w14:textId="6206CD4A" w:rsidR="005779F7" w:rsidRPr="00185A64" w:rsidRDefault="005779F7" w:rsidP="005F3D05">
      <w:pPr>
        <w:pStyle w:val="BodyText"/>
        <w:numPr>
          <w:ilvl w:val="1"/>
          <w:numId w:val="23"/>
        </w:numPr>
        <w:tabs>
          <w:tab w:val="left" w:pos="813"/>
        </w:tabs>
        <w:spacing w:line="243" w:lineRule="auto"/>
        <w:ind w:left="709" w:hanging="424"/>
        <w:jc w:val="both"/>
      </w:pPr>
      <w:r w:rsidRPr="00185A64">
        <w:rPr>
          <w:spacing w:val="-2"/>
        </w:rPr>
        <w:t>Individuals</w:t>
      </w:r>
      <w:r w:rsidRPr="00185A64">
        <w:rPr>
          <w:spacing w:val="5"/>
        </w:rPr>
        <w:t xml:space="preserve"> </w:t>
      </w:r>
      <w:r w:rsidRPr="00185A64">
        <w:t xml:space="preserve">may </w:t>
      </w:r>
      <w:r w:rsidRPr="00185A64">
        <w:rPr>
          <w:spacing w:val="-1"/>
        </w:rPr>
        <w:t>wish</w:t>
      </w:r>
      <w:r w:rsidRPr="00185A64">
        <w:rPr>
          <w:spacing w:val="7"/>
        </w:rPr>
        <w:t xml:space="preserve"> </w:t>
      </w:r>
      <w:r w:rsidRPr="00185A64">
        <w:rPr>
          <w:spacing w:val="-1"/>
        </w:rPr>
        <w:t>to</w:t>
      </w:r>
      <w:r w:rsidRPr="00185A64">
        <w:rPr>
          <w:spacing w:val="9"/>
        </w:rPr>
        <w:t xml:space="preserve"> </w:t>
      </w:r>
      <w:r w:rsidRPr="00185A64">
        <w:rPr>
          <w:spacing w:val="-2"/>
        </w:rPr>
        <w:t>approach</w:t>
      </w:r>
      <w:r w:rsidRPr="00185A64">
        <w:rPr>
          <w:spacing w:val="7"/>
        </w:rPr>
        <w:t xml:space="preserve"> </w:t>
      </w:r>
      <w:proofErr w:type="spellStart"/>
      <w:r w:rsidRPr="00185A64">
        <w:rPr>
          <w:spacing w:val="-1"/>
        </w:rPr>
        <w:t>Councillors</w:t>
      </w:r>
      <w:proofErr w:type="spellEnd"/>
      <w:r w:rsidRPr="00185A64">
        <w:rPr>
          <w:spacing w:val="5"/>
        </w:rPr>
        <w:t xml:space="preserve"> </w:t>
      </w:r>
      <w:r w:rsidRPr="00185A64">
        <w:rPr>
          <w:spacing w:val="-1"/>
        </w:rPr>
        <w:t>to</w:t>
      </w:r>
      <w:r w:rsidRPr="00185A64">
        <w:rPr>
          <w:spacing w:val="5"/>
        </w:rPr>
        <w:t xml:space="preserve"> </w:t>
      </w:r>
      <w:r w:rsidRPr="00185A64">
        <w:rPr>
          <w:spacing w:val="-1"/>
        </w:rPr>
        <w:t>ask</w:t>
      </w:r>
      <w:r w:rsidRPr="00185A64">
        <w:rPr>
          <w:spacing w:val="5"/>
        </w:rPr>
        <w:t xml:space="preserve"> </w:t>
      </w:r>
      <w:r w:rsidRPr="00185A64">
        <w:rPr>
          <w:spacing w:val="-2"/>
        </w:rPr>
        <w:t>them</w:t>
      </w:r>
      <w:r w:rsidRPr="00185A64">
        <w:rPr>
          <w:spacing w:val="7"/>
        </w:rPr>
        <w:t xml:space="preserve"> </w:t>
      </w:r>
      <w:r w:rsidRPr="00185A64">
        <w:rPr>
          <w:spacing w:val="-1"/>
        </w:rPr>
        <w:t>to</w:t>
      </w:r>
      <w:r w:rsidRPr="00185A64">
        <w:rPr>
          <w:spacing w:val="6"/>
        </w:rPr>
        <w:t xml:space="preserve"> </w:t>
      </w:r>
      <w:r w:rsidR="00413C92" w:rsidRPr="00185A64">
        <w:rPr>
          <w:spacing w:val="-1"/>
        </w:rPr>
        <w:t>represent</w:t>
      </w:r>
      <w:r w:rsidR="00413C92" w:rsidRPr="00185A64">
        <w:rPr>
          <w:w w:val="101"/>
        </w:rPr>
        <w:t xml:space="preserve"> </w:t>
      </w:r>
      <w:r w:rsidR="00782BD1" w:rsidRPr="00185A64">
        <w:rPr>
          <w:w w:val="101"/>
        </w:rPr>
        <w:t xml:space="preserve">their </w:t>
      </w:r>
      <w:r w:rsidRPr="00185A64">
        <w:rPr>
          <w:spacing w:val="-2"/>
        </w:rPr>
        <w:t>views.</w:t>
      </w:r>
      <w:r w:rsidRPr="00185A64">
        <w:rPr>
          <w:spacing w:val="8"/>
        </w:rPr>
        <w:t xml:space="preserve"> </w:t>
      </w:r>
      <w:r w:rsidRPr="00185A64">
        <w:rPr>
          <w:spacing w:val="-2"/>
        </w:rPr>
        <w:t>If</w:t>
      </w:r>
      <w:r w:rsidRPr="00185A64">
        <w:rPr>
          <w:spacing w:val="11"/>
        </w:rPr>
        <w:t xml:space="preserve"> </w:t>
      </w:r>
      <w:proofErr w:type="spellStart"/>
      <w:r w:rsidRPr="00185A64">
        <w:rPr>
          <w:spacing w:val="-2"/>
        </w:rPr>
        <w:t>Councillors</w:t>
      </w:r>
      <w:proofErr w:type="spellEnd"/>
      <w:r w:rsidRPr="00185A64">
        <w:rPr>
          <w:spacing w:val="6"/>
        </w:rPr>
        <w:t xml:space="preserve"> </w:t>
      </w:r>
      <w:r w:rsidRPr="00185A64">
        <w:rPr>
          <w:spacing w:val="-1"/>
        </w:rPr>
        <w:t>take</w:t>
      </w:r>
      <w:r w:rsidRPr="00185A64">
        <w:rPr>
          <w:spacing w:val="5"/>
        </w:rPr>
        <w:t xml:space="preserve"> </w:t>
      </w:r>
      <w:r w:rsidRPr="00185A64">
        <w:rPr>
          <w:spacing w:val="-1"/>
        </w:rPr>
        <w:t>on</w:t>
      </w:r>
      <w:r w:rsidRPr="00185A64">
        <w:rPr>
          <w:spacing w:val="6"/>
        </w:rPr>
        <w:t xml:space="preserve"> </w:t>
      </w:r>
      <w:r w:rsidRPr="00185A64">
        <w:t>a</w:t>
      </w:r>
      <w:r w:rsidRPr="00185A64">
        <w:rPr>
          <w:spacing w:val="3"/>
        </w:rPr>
        <w:t xml:space="preserve"> </w:t>
      </w:r>
      <w:r w:rsidRPr="00185A64">
        <w:rPr>
          <w:spacing w:val="-2"/>
        </w:rPr>
        <w:t>representative</w:t>
      </w:r>
      <w:r w:rsidRPr="00185A64">
        <w:rPr>
          <w:spacing w:val="5"/>
        </w:rPr>
        <w:t xml:space="preserve"> </w:t>
      </w:r>
      <w:r w:rsidR="00157DA8" w:rsidRPr="00185A64">
        <w:rPr>
          <w:spacing w:val="-1"/>
        </w:rPr>
        <w:t>role,</w:t>
      </w:r>
      <w:r w:rsidRPr="00185A64">
        <w:rPr>
          <w:spacing w:val="5"/>
        </w:rPr>
        <w:t xml:space="preserve"> </w:t>
      </w:r>
      <w:r w:rsidRPr="00185A64">
        <w:rPr>
          <w:spacing w:val="-1"/>
        </w:rPr>
        <w:t>they</w:t>
      </w:r>
      <w:r w:rsidRPr="00185A64">
        <w:rPr>
          <w:spacing w:val="1"/>
        </w:rPr>
        <w:t xml:space="preserve"> </w:t>
      </w:r>
      <w:r w:rsidRPr="00185A64">
        <w:rPr>
          <w:spacing w:val="-2"/>
        </w:rPr>
        <w:t>will</w:t>
      </w:r>
      <w:r w:rsidRPr="00185A64">
        <w:rPr>
          <w:spacing w:val="7"/>
        </w:rPr>
        <w:t xml:space="preserve"> </w:t>
      </w:r>
      <w:r w:rsidRPr="00185A64">
        <w:rPr>
          <w:spacing w:val="-1"/>
        </w:rPr>
        <w:t>not</w:t>
      </w:r>
      <w:r w:rsidRPr="00185A64">
        <w:rPr>
          <w:spacing w:val="5"/>
        </w:rPr>
        <w:t xml:space="preserve"> </w:t>
      </w:r>
      <w:r w:rsidRPr="00185A64">
        <w:rPr>
          <w:spacing w:val="-1"/>
        </w:rPr>
        <w:t>be</w:t>
      </w:r>
      <w:r w:rsidRPr="00185A64">
        <w:rPr>
          <w:w w:val="101"/>
        </w:rPr>
        <w:t xml:space="preserve"> </w:t>
      </w:r>
      <w:r w:rsidRPr="00185A64">
        <w:rPr>
          <w:spacing w:val="-1"/>
        </w:rPr>
        <w:t>able</w:t>
      </w:r>
      <w:r w:rsidRPr="00185A64">
        <w:rPr>
          <w:spacing w:val="4"/>
        </w:rPr>
        <w:t xml:space="preserve"> </w:t>
      </w:r>
      <w:r w:rsidRPr="00185A64">
        <w:rPr>
          <w:spacing w:val="1"/>
        </w:rPr>
        <w:t>to</w:t>
      </w:r>
      <w:r w:rsidRPr="00185A64">
        <w:rPr>
          <w:spacing w:val="2"/>
        </w:rPr>
        <w:t xml:space="preserve"> </w:t>
      </w:r>
      <w:r w:rsidRPr="00185A64">
        <w:rPr>
          <w:spacing w:val="-1"/>
        </w:rPr>
        <w:t>be</w:t>
      </w:r>
      <w:r w:rsidRPr="00185A64">
        <w:rPr>
          <w:spacing w:val="5"/>
        </w:rPr>
        <w:t xml:space="preserve"> </w:t>
      </w:r>
      <w:r w:rsidRPr="00185A64">
        <w:rPr>
          <w:spacing w:val="-2"/>
        </w:rPr>
        <w:t>part</w:t>
      </w:r>
      <w:r w:rsidRPr="00185A64">
        <w:rPr>
          <w:spacing w:val="7"/>
        </w:rPr>
        <w:t xml:space="preserve"> </w:t>
      </w:r>
      <w:r w:rsidRPr="00185A64">
        <w:rPr>
          <w:spacing w:val="-2"/>
        </w:rPr>
        <w:t>of</w:t>
      </w:r>
      <w:r w:rsidRPr="00185A64">
        <w:rPr>
          <w:spacing w:val="5"/>
        </w:rPr>
        <w:t xml:space="preserve"> </w:t>
      </w:r>
      <w:r w:rsidRPr="00185A64">
        <w:rPr>
          <w:spacing w:val="-1"/>
        </w:rPr>
        <w:t>the</w:t>
      </w:r>
      <w:r w:rsidRPr="00185A64">
        <w:rPr>
          <w:spacing w:val="4"/>
        </w:rPr>
        <w:t xml:space="preserve"> </w:t>
      </w:r>
      <w:proofErr w:type="gramStart"/>
      <w:r w:rsidRPr="00185A64">
        <w:rPr>
          <w:spacing w:val="-2"/>
        </w:rPr>
        <w:t>decision</w:t>
      </w:r>
      <w:r w:rsidRPr="00185A64">
        <w:rPr>
          <w:spacing w:val="3"/>
        </w:rPr>
        <w:t xml:space="preserve"> </w:t>
      </w:r>
      <w:r w:rsidRPr="00185A64">
        <w:rPr>
          <w:spacing w:val="-2"/>
        </w:rPr>
        <w:t>making</w:t>
      </w:r>
      <w:proofErr w:type="gramEnd"/>
      <w:r w:rsidRPr="00185A64">
        <w:rPr>
          <w:spacing w:val="4"/>
        </w:rPr>
        <w:t xml:space="preserve"> </w:t>
      </w:r>
      <w:r w:rsidRPr="00185A64">
        <w:rPr>
          <w:spacing w:val="-1"/>
        </w:rPr>
        <w:t>process.</w:t>
      </w:r>
      <w:r w:rsidRPr="00185A64">
        <w:rPr>
          <w:spacing w:val="2"/>
        </w:rPr>
        <w:t xml:space="preserve"> </w:t>
      </w:r>
      <w:r w:rsidRPr="00185A64">
        <w:rPr>
          <w:spacing w:val="-1"/>
        </w:rPr>
        <w:t>If</w:t>
      </w:r>
      <w:r w:rsidRPr="00185A64">
        <w:rPr>
          <w:spacing w:val="5"/>
        </w:rPr>
        <w:t xml:space="preserve"> </w:t>
      </w:r>
      <w:r w:rsidRPr="00185A64">
        <w:rPr>
          <w:spacing w:val="-1"/>
        </w:rPr>
        <w:t>they</w:t>
      </w:r>
      <w:r w:rsidRPr="00185A64">
        <w:t xml:space="preserve"> </w:t>
      </w:r>
      <w:r w:rsidRPr="00185A64">
        <w:rPr>
          <w:spacing w:val="-1"/>
        </w:rPr>
        <w:t>are</w:t>
      </w:r>
      <w:r w:rsidRPr="00185A64">
        <w:rPr>
          <w:spacing w:val="4"/>
        </w:rPr>
        <w:t xml:space="preserve"> </w:t>
      </w:r>
      <w:r w:rsidRPr="00185A64">
        <w:t>a</w:t>
      </w:r>
      <w:r w:rsidRPr="00185A64">
        <w:rPr>
          <w:spacing w:val="5"/>
        </w:rPr>
        <w:t xml:space="preserve"> </w:t>
      </w:r>
      <w:r w:rsidRPr="00185A64">
        <w:rPr>
          <w:spacing w:val="-1"/>
        </w:rPr>
        <w:t>member</w:t>
      </w:r>
      <w:r w:rsidRPr="00185A64">
        <w:rPr>
          <w:spacing w:val="3"/>
        </w:rPr>
        <w:t xml:space="preserve"> </w:t>
      </w:r>
      <w:r w:rsidRPr="00185A64">
        <w:rPr>
          <w:spacing w:val="-2"/>
        </w:rPr>
        <w:t>of</w:t>
      </w:r>
      <w:r w:rsidRPr="00185A64">
        <w:rPr>
          <w:spacing w:val="8"/>
        </w:rPr>
        <w:t xml:space="preserve"> </w:t>
      </w:r>
      <w:r w:rsidRPr="00185A64">
        <w:rPr>
          <w:spacing w:val="-1"/>
        </w:rPr>
        <w:t>the</w:t>
      </w:r>
      <w:r w:rsidRPr="00185A64">
        <w:rPr>
          <w:spacing w:val="51"/>
          <w:w w:val="101"/>
        </w:rPr>
        <w:t xml:space="preserve"> </w:t>
      </w:r>
      <w:r w:rsidR="00157DA8" w:rsidRPr="00185A64">
        <w:rPr>
          <w:spacing w:val="-1"/>
        </w:rPr>
        <w:t>Committee,</w:t>
      </w:r>
      <w:r w:rsidRPr="00185A64">
        <w:rPr>
          <w:spacing w:val="5"/>
        </w:rPr>
        <w:t xml:space="preserve"> </w:t>
      </w:r>
      <w:r w:rsidRPr="00185A64">
        <w:t xml:space="preserve">they </w:t>
      </w:r>
      <w:r w:rsidR="00413C92" w:rsidRPr="00185A64">
        <w:rPr>
          <w:spacing w:val="-1"/>
        </w:rPr>
        <w:t>must</w:t>
      </w:r>
      <w:r w:rsidRPr="00185A64">
        <w:rPr>
          <w:spacing w:val="9"/>
        </w:rPr>
        <w:t xml:space="preserve"> </w:t>
      </w:r>
      <w:r w:rsidRPr="00185A64">
        <w:rPr>
          <w:spacing w:val="-2"/>
        </w:rPr>
        <w:t>withdraw</w:t>
      </w:r>
      <w:r w:rsidRPr="00185A64">
        <w:rPr>
          <w:spacing w:val="1"/>
        </w:rPr>
        <w:t xml:space="preserve"> for</w:t>
      </w:r>
      <w:r w:rsidRPr="00185A64">
        <w:rPr>
          <w:spacing w:val="4"/>
        </w:rPr>
        <w:t xml:space="preserve"> </w:t>
      </w:r>
      <w:r w:rsidR="00413C92" w:rsidRPr="00185A64">
        <w:rPr>
          <w:spacing w:val="-1"/>
        </w:rPr>
        <w:t>any</w:t>
      </w:r>
      <w:r w:rsidRPr="00185A64">
        <w:rPr>
          <w:spacing w:val="7"/>
        </w:rPr>
        <w:t xml:space="preserve"> </w:t>
      </w:r>
      <w:r w:rsidRPr="00185A64">
        <w:rPr>
          <w:spacing w:val="-2"/>
        </w:rPr>
        <w:t>hearing</w:t>
      </w:r>
      <w:r w:rsidR="00413C92" w:rsidRPr="00185A64">
        <w:rPr>
          <w:spacing w:val="-2"/>
        </w:rPr>
        <w:t xml:space="preserve"> relating to the application</w:t>
      </w:r>
      <w:r w:rsidRPr="00185A64">
        <w:rPr>
          <w:spacing w:val="-2"/>
        </w:rPr>
        <w:t>.</w:t>
      </w:r>
    </w:p>
    <w:p w14:paraId="25DFEC2B" w14:textId="6A78E0DE" w:rsidR="005779F7" w:rsidRDefault="005779F7" w:rsidP="002831FE">
      <w:pPr>
        <w:spacing w:before="4"/>
        <w:jc w:val="both"/>
        <w:rPr>
          <w:rFonts w:ascii="Arial" w:eastAsia="Arial" w:hAnsi="Arial" w:cs="Arial"/>
        </w:rPr>
      </w:pPr>
    </w:p>
    <w:p w14:paraId="6B04CED6" w14:textId="77777777" w:rsidR="007368D7" w:rsidRDefault="007368D7" w:rsidP="002831FE">
      <w:pPr>
        <w:spacing w:before="4"/>
        <w:jc w:val="both"/>
        <w:rPr>
          <w:rFonts w:ascii="Arial" w:eastAsia="Arial" w:hAnsi="Arial" w:cs="Arial"/>
        </w:rPr>
      </w:pPr>
    </w:p>
    <w:p w14:paraId="7028A9AA" w14:textId="77777777" w:rsidR="007368D7" w:rsidRDefault="007368D7" w:rsidP="002831FE">
      <w:pPr>
        <w:spacing w:before="4"/>
        <w:jc w:val="both"/>
        <w:rPr>
          <w:rFonts w:ascii="Arial" w:eastAsia="Arial" w:hAnsi="Arial" w:cs="Arial"/>
        </w:rPr>
      </w:pPr>
    </w:p>
    <w:p w14:paraId="4E64DBFD" w14:textId="77777777" w:rsidR="00525D15" w:rsidRPr="007D09E8" w:rsidRDefault="00525D15" w:rsidP="005F3D05">
      <w:pPr>
        <w:pStyle w:val="Heading7"/>
        <w:numPr>
          <w:ilvl w:val="0"/>
          <w:numId w:val="23"/>
        </w:numPr>
        <w:tabs>
          <w:tab w:val="left" w:pos="-1985"/>
        </w:tabs>
        <w:spacing w:before="73"/>
        <w:ind w:left="709" w:hanging="567"/>
        <w:jc w:val="both"/>
        <w:rPr>
          <w:rFonts w:cs="Arial"/>
          <w:spacing w:val="-1"/>
        </w:rPr>
      </w:pPr>
      <w:r w:rsidRPr="007D09E8">
        <w:rPr>
          <w:rFonts w:cs="Arial"/>
          <w:spacing w:val="-1"/>
        </w:rPr>
        <w:lastRenderedPageBreak/>
        <w:t>Relevant representation</w:t>
      </w:r>
    </w:p>
    <w:p w14:paraId="0E585B72" w14:textId="77777777" w:rsidR="00525D15" w:rsidRPr="00157DA8" w:rsidRDefault="00525D15" w:rsidP="00525D15">
      <w:pPr>
        <w:spacing w:before="4"/>
        <w:jc w:val="both"/>
        <w:rPr>
          <w:rFonts w:ascii="Arial" w:hAnsi="Arial" w:cs="Arial"/>
          <w:sz w:val="23"/>
          <w:szCs w:val="23"/>
        </w:rPr>
      </w:pPr>
    </w:p>
    <w:p w14:paraId="6EB8D26B" w14:textId="39FE8393" w:rsidR="00525D15" w:rsidRPr="007D09E8" w:rsidRDefault="00525D15" w:rsidP="005F3D05">
      <w:pPr>
        <w:pStyle w:val="BodyText"/>
        <w:numPr>
          <w:ilvl w:val="1"/>
          <w:numId w:val="23"/>
        </w:numPr>
        <w:tabs>
          <w:tab w:val="left" w:pos="813"/>
        </w:tabs>
        <w:spacing w:line="243" w:lineRule="auto"/>
        <w:ind w:left="709" w:hanging="424"/>
        <w:jc w:val="both"/>
        <w:rPr>
          <w:spacing w:val="-2"/>
        </w:rPr>
      </w:pPr>
      <w:r w:rsidRPr="007D09E8">
        <w:rPr>
          <w:spacing w:val="-2"/>
        </w:rPr>
        <w:t xml:space="preserve">Representations relating to an application will be considered as admissible where they are made by an interested party or responsible authority. The Licensing Authority will then normally only consider that representations are relevant where they relate to the licensing objectives, the Guidance, the Codes of Practice or the Statement of Gaming Policy. </w:t>
      </w:r>
    </w:p>
    <w:p w14:paraId="436D40F1" w14:textId="77777777" w:rsidR="00525D15" w:rsidRPr="00157DA8" w:rsidRDefault="00525D15" w:rsidP="00525D15">
      <w:pPr>
        <w:spacing w:before="4"/>
        <w:jc w:val="both"/>
        <w:rPr>
          <w:rFonts w:ascii="Arial" w:hAnsi="Arial" w:cs="Arial"/>
          <w:sz w:val="23"/>
          <w:szCs w:val="23"/>
        </w:rPr>
      </w:pPr>
    </w:p>
    <w:p w14:paraId="189F9420" w14:textId="740A6342" w:rsidR="00525D15" w:rsidRPr="007D09E8" w:rsidRDefault="00525D15" w:rsidP="005F3D05">
      <w:pPr>
        <w:pStyle w:val="BodyText"/>
        <w:numPr>
          <w:ilvl w:val="1"/>
          <w:numId w:val="23"/>
        </w:numPr>
        <w:tabs>
          <w:tab w:val="left" w:pos="813"/>
        </w:tabs>
        <w:spacing w:line="243" w:lineRule="auto"/>
        <w:ind w:left="709" w:hanging="424"/>
        <w:jc w:val="both"/>
        <w:rPr>
          <w:spacing w:val="-2"/>
        </w:rPr>
      </w:pPr>
      <w:r w:rsidRPr="007D09E8">
        <w:rPr>
          <w:spacing w:val="-2"/>
        </w:rPr>
        <w:t xml:space="preserve">The Licensing Authority may determine an application without a hearing despite having received representations from interested parties or responsible authorities where it thinks the representations are vexatious, frivolous or will certainly not influence the authority’s determination of the application.  Where the Licensing Authority determine that a representation is vexatious, frivolous or will not influence the </w:t>
      </w:r>
      <w:r w:rsidR="00954D23" w:rsidRPr="007D09E8">
        <w:rPr>
          <w:spacing w:val="-2"/>
        </w:rPr>
        <w:t>authority’s</w:t>
      </w:r>
      <w:r w:rsidRPr="007D09E8">
        <w:rPr>
          <w:spacing w:val="-2"/>
        </w:rPr>
        <w:t xml:space="preserve"> determination of the application, we will notify the interested person or responsible authority who making such a representation of this determination.</w:t>
      </w:r>
    </w:p>
    <w:p w14:paraId="6B8C42D2" w14:textId="7EEC70FD" w:rsidR="00157DA8" w:rsidRDefault="00157DA8" w:rsidP="00525D15">
      <w:pPr>
        <w:spacing w:before="4"/>
        <w:jc w:val="both"/>
        <w:rPr>
          <w:rFonts w:ascii="Arial" w:hAnsi="Arial" w:cs="Arial"/>
          <w:sz w:val="23"/>
          <w:szCs w:val="23"/>
        </w:rPr>
      </w:pPr>
    </w:p>
    <w:p w14:paraId="1C227F1E" w14:textId="4D8ED868" w:rsidR="00525D15" w:rsidRPr="007D09E8" w:rsidRDefault="00525D15" w:rsidP="005F3D05">
      <w:pPr>
        <w:pStyle w:val="BodyText"/>
        <w:numPr>
          <w:ilvl w:val="1"/>
          <w:numId w:val="23"/>
        </w:numPr>
        <w:tabs>
          <w:tab w:val="left" w:pos="813"/>
        </w:tabs>
        <w:spacing w:line="243" w:lineRule="auto"/>
        <w:ind w:left="709" w:hanging="424"/>
        <w:jc w:val="both"/>
        <w:rPr>
          <w:spacing w:val="-2"/>
        </w:rPr>
      </w:pPr>
      <w:r w:rsidRPr="007D09E8">
        <w:rPr>
          <w:spacing w:val="-2"/>
        </w:rPr>
        <w:t>Anyone making representations on an application should note that their details will be made available to the applicant in the interest of fairness and to allow for negotiation. In the event of a hearing being held, representations will form part of a public document.</w:t>
      </w:r>
    </w:p>
    <w:p w14:paraId="19398096" w14:textId="77777777" w:rsidR="00C43801" w:rsidRPr="007D09E8" w:rsidRDefault="00C43801" w:rsidP="002831FE">
      <w:pPr>
        <w:spacing w:before="4"/>
        <w:jc w:val="both"/>
        <w:rPr>
          <w:rFonts w:ascii="Arial" w:eastAsia="Arial" w:hAnsi="Arial" w:cs="Arial"/>
        </w:rPr>
      </w:pPr>
    </w:p>
    <w:p w14:paraId="1A73F362" w14:textId="77777777" w:rsidR="005779F7" w:rsidRPr="00185A64" w:rsidRDefault="005779F7" w:rsidP="005F3D05">
      <w:pPr>
        <w:pStyle w:val="Heading7"/>
        <w:numPr>
          <w:ilvl w:val="0"/>
          <w:numId w:val="23"/>
        </w:numPr>
        <w:tabs>
          <w:tab w:val="left" w:pos="-1985"/>
        </w:tabs>
        <w:spacing w:before="73"/>
        <w:jc w:val="both"/>
        <w:rPr>
          <w:rFonts w:cs="Arial"/>
        </w:rPr>
      </w:pPr>
      <w:r w:rsidRPr="00185A64">
        <w:rPr>
          <w:spacing w:val="-2"/>
        </w:rPr>
        <w:t>Exchange</w:t>
      </w:r>
      <w:r w:rsidRPr="00185A64">
        <w:rPr>
          <w:spacing w:val="11"/>
        </w:rPr>
        <w:t xml:space="preserve"> </w:t>
      </w:r>
      <w:r w:rsidRPr="00185A64">
        <w:rPr>
          <w:spacing w:val="1"/>
        </w:rPr>
        <w:t>of</w:t>
      </w:r>
      <w:r w:rsidRPr="00185A64">
        <w:rPr>
          <w:spacing w:val="8"/>
        </w:rPr>
        <w:t xml:space="preserve"> </w:t>
      </w:r>
      <w:r w:rsidRPr="00185A64">
        <w:rPr>
          <w:spacing w:val="-2"/>
        </w:rPr>
        <w:t>Information</w:t>
      </w:r>
    </w:p>
    <w:p w14:paraId="6D4CAE32" w14:textId="77777777" w:rsidR="005779F7" w:rsidRPr="00185A64" w:rsidRDefault="005779F7" w:rsidP="002831FE">
      <w:pPr>
        <w:spacing w:before="11"/>
        <w:jc w:val="both"/>
        <w:rPr>
          <w:rFonts w:ascii="Arial" w:eastAsia="Arial" w:hAnsi="Arial" w:cs="Arial"/>
          <w:b/>
          <w:bCs/>
        </w:rPr>
      </w:pPr>
    </w:p>
    <w:p w14:paraId="31C3ABD3" w14:textId="77777777" w:rsidR="005779F7" w:rsidRPr="00185A64" w:rsidRDefault="005779F7" w:rsidP="005F3D05">
      <w:pPr>
        <w:pStyle w:val="BodyText"/>
        <w:numPr>
          <w:ilvl w:val="1"/>
          <w:numId w:val="23"/>
        </w:numPr>
        <w:tabs>
          <w:tab w:val="left" w:pos="813"/>
        </w:tabs>
        <w:spacing w:line="243" w:lineRule="auto"/>
        <w:ind w:left="709" w:hanging="424"/>
        <w:jc w:val="both"/>
      </w:pPr>
      <w:r w:rsidRPr="00185A64">
        <w:rPr>
          <w:spacing w:val="-1"/>
        </w:rPr>
        <w:t>Licensing</w:t>
      </w:r>
      <w:r w:rsidRPr="00185A64">
        <w:rPr>
          <w:spacing w:val="7"/>
        </w:rPr>
        <w:t xml:space="preserve"> </w:t>
      </w:r>
      <w:r w:rsidRPr="00185A64">
        <w:rPr>
          <w:spacing w:val="-2"/>
        </w:rPr>
        <w:t>Authorities</w:t>
      </w:r>
      <w:r w:rsidRPr="00185A64">
        <w:rPr>
          <w:spacing w:val="6"/>
        </w:rPr>
        <w:t xml:space="preserve"> </w:t>
      </w:r>
      <w:r w:rsidR="00642C11" w:rsidRPr="00185A64">
        <w:rPr>
          <w:spacing w:val="-2"/>
        </w:rPr>
        <w:t>are required to set out their approach to the exchange of information with the Gambling Commission and other persons.  As such this section details how this Licensing Authority’s policy</w:t>
      </w:r>
      <w:r w:rsidR="00FE524F">
        <w:rPr>
          <w:spacing w:val="-2"/>
        </w:rPr>
        <w:t xml:space="preserve"> deals</w:t>
      </w:r>
      <w:r w:rsidR="00642C11" w:rsidRPr="00185A64">
        <w:rPr>
          <w:spacing w:val="-2"/>
        </w:rPr>
        <w:t xml:space="preserve"> with </w:t>
      </w:r>
      <w:r w:rsidRPr="00185A64">
        <w:rPr>
          <w:spacing w:val="-1"/>
        </w:rPr>
        <w:t>the</w:t>
      </w:r>
      <w:r w:rsidRPr="00185A64">
        <w:rPr>
          <w:spacing w:val="57"/>
          <w:w w:val="101"/>
        </w:rPr>
        <w:t xml:space="preserve"> </w:t>
      </w:r>
      <w:r w:rsidRPr="00185A64">
        <w:rPr>
          <w:spacing w:val="-1"/>
        </w:rPr>
        <w:t>control</w:t>
      </w:r>
      <w:r w:rsidRPr="00185A64">
        <w:rPr>
          <w:spacing w:val="7"/>
        </w:rPr>
        <w:t xml:space="preserve"> </w:t>
      </w:r>
      <w:r w:rsidRPr="00185A64">
        <w:rPr>
          <w:spacing w:val="-2"/>
        </w:rPr>
        <w:t>and</w:t>
      </w:r>
      <w:r w:rsidRPr="00185A64">
        <w:rPr>
          <w:spacing w:val="6"/>
        </w:rPr>
        <w:t xml:space="preserve"> </w:t>
      </w:r>
      <w:r w:rsidRPr="00185A64">
        <w:rPr>
          <w:spacing w:val="-2"/>
        </w:rPr>
        <w:t>exchange</w:t>
      </w:r>
      <w:r w:rsidRPr="00185A64">
        <w:rPr>
          <w:spacing w:val="4"/>
        </w:rPr>
        <w:t xml:space="preserve"> </w:t>
      </w:r>
      <w:r w:rsidRPr="00185A64">
        <w:rPr>
          <w:spacing w:val="-1"/>
        </w:rPr>
        <w:t>of</w:t>
      </w:r>
      <w:r w:rsidRPr="00185A64">
        <w:rPr>
          <w:spacing w:val="6"/>
        </w:rPr>
        <w:t xml:space="preserve"> </w:t>
      </w:r>
      <w:r w:rsidRPr="00185A64">
        <w:rPr>
          <w:spacing w:val="-2"/>
        </w:rPr>
        <w:t>information</w:t>
      </w:r>
      <w:r w:rsidRPr="00185A64">
        <w:rPr>
          <w:spacing w:val="4"/>
        </w:rPr>
        <w:t xml:space="preserve"> </w:t>
      </w:r>
      <w:r w:rsidRPr="00185A64">
        <w:rPr>
          <w:spacing w:val="-2"/>
        </w:rPr>
        <w:t>that</w:t>
      </w:r>
      <w:r w:rsidRPr="00185A64">
        <w:rPr>
          <w:spacing w:val="6"/>
        </w:rPr>
        <w:t xml:space="preserve"> </w:t>
      </w:r>
      <w:r w:rsidRPr="00185A64">
        <w:rPr>
          <w:spacing w:val="-2"/>
        </w:rPr>
        <w:t>has</w:t>
      </w:r>
      <w:r w:rsidRPr="00185A64">
        <w:rPr>
          <w:spacing w:val="5"/>
        </w:rPr>
        <w:t xml:space="preserve"> </w:t>
      </w:r>
      <w:r w:rsidRPr="00185A64">
        <w:rPr>
          <w:spacing w:val="-2"/>
        </w:rPr>
        <w:t>been</w:t>
      </w:r>
      <w:r w:rsidRPr="00185A64">
        <w:rPr>
          <w:spacing w:val="4"/>
        </w:rPr>
        <w:t xml:space="preserve"> </w:t>
      </w:r>
      <w:r w:rsidRPr="00185A64">
        <w:t>gained</w:t>
      </w:r>
      <w:r w:rsidRPr="00185A64">
        <w:rPr>
          <w:spacing w:val="4"/>
        </w:rPr>
        <w:t xml:space="preserve"> </w:t>
      </w:r>
      <w:r w:rsidRPr="00185A64">
        <w:t>in</w:t>
      </w:r>
      <w:r w:rsidRPr="00185A64">
        <w:rPr>
          <w:spacing w:val="6"/>
        </w:rPr>
        <w:t xml:space="preserve"> </w:t>
      </w:r>
      <w:r w:rsidRPr="00185A64">
        <w:rPr>
          <w:spacing w:val="-1"/>
        </w:rPr>
        <w:t>carrying</w:t>
      </w:r>
      <w:r w:rsidRPr="00185A64">
        <w:rPr>
          <w:spacing w:val="6"/>
        </w:rPr>
        <w:t xml:space="preserve"> </w:t>
      </w:r>
      <w:r w:rsidRPr="00185A64">
        <w:rPr>
          <w:spacing w:val="-2"/>
        </w:rPr>
        <w:t>out</w:t>
      </w:r>
      <w:r w:rsidRPr="00185A64">
        <w:rPr>
          <w:spacing w:val="63"/>
          <w:w w:val="101"/>
        </w:rPr>
        <w:t xml:space="preserve"> </w:t>
      </w:r>
      <w:r w:rsidRPr="00185A64">
        <w:t>its</w:t>
      </w:r>
      <w:r w:rsidRPr="00185A64">
        <w:rPr>
          <w:spacing w:val="7"/>
        </w:rPr>
        <w:t xml:space="preserve"> </w:t>
      </w:r>
      <w:r w:rsidRPr="00185A64">
        <w:rPr>
          <w:spacing w:val="-1"/>
        </w:rPr>
        <w:t>duties</w:t>
      </w:r>
      <w:r w:rsidRPr="00185A64">
        <w:rPr>
          <w:spacing w:val="6"/>
        </w:rPr>
        <w:t xml:space="preserve"> </w:t>
      </w:r>
      <w:r w:rsidRPr="00185A64">
        <w:rPr>
          <w:spacing w:val="-2"/>
        </w:rPr>
        <w:t>and</w:t>
      </w:r>
      <w:r w:rsidRPr="00185A64">
        <w:rPr>
          <w:spacing w:val="10"/>
        </w:rPr>
        <w:t xml:space="preserve"> </w:t>
      </w:r>
      <w:r w:rsidRPr="00185A64">
        <w:rPr>
          <w:spacing w:val="-2"/>
        </w:rPr>
        <w:t>responsibilities</w:t>
      </w:r>
      <w:r w:rsidRPr="00185A64">
        <w:rPr>
          <w:spacing w:val="6"/>
        </w:rPr>
        <w:t xml:space="preserve"> </w:t>
      </w:r>
      <w:r w:rsidRPr="00185A64">
        <w:rPr>
          <w:spacing w:val="-2"/>
        </w:rPr>
        <w:t>under</w:t>
      </w:r>
      <w:r w:rsidRPr="00185A64">
        <w:rPr>
          <w:spacing w:val="5"/>
        </w:rPr>
        <w:t xml:space="preserve"> </w:t>
      </w:r>
      <w:r w:rsidRPr="00185A64">
        <w:rPr>
          <w:spacing w:val="-1"/>
        </w:rPr>
        <w:t>the</w:t>
      </w:r>
      <w:r w:rsidRPr="00185A64">
        <w:rPr>
          <w:spacing w:val="7"/>
        </w:rPr>
        <w:t xml:space="preserve"> </w:t>
      </w:r>
      <w:r w:rsidR="00642C11" w:rsidRPr="00185A64">
        <w:rPr>
          <w:spacing w:val="7"/>
        </w:rPr>
        <w:t xml:space="preserve">2005 </w:t>
      </w:r>
      <w:r w:rsidRPr="00185A64">
        <w:rPr>
          <w:spacing w:val="-2"/>
        </w:rPr>
        <w:t>Act.</w:t>
      </w:r>
    </w:p>
    <w:p w14:paraId="3AA39AA4" w14:textId="77777777" w:rsidR="005779F7" w:rsidRPr="00185A64" w:rsidRDefault="005779F7" w:rsidP="002831FE">
      <w:pPr>
        <w:spacing w:before="5"/>
        <w:jc w:val="both"/>
        <w:rPr>
          <w:rFonts w:ascii="Arial" w:eastAsia="Arial" w:hAnsi="Arial" w:cs="Arial"/>
          <w:sz w:val="23"/>
          <w:szCs w:val="23"/>
        </w:rPr>
      </w:pPr>
    </w:p>
    <w:p w14:paraId="31704904" w14:textId="7C10EA50" w:rsidR="00642C11" w:rsidRPr="00185A64" w:rsidRDefault="00642C11" w:rsidP="005F3D05">
      <w:pPr>
        <w:pStyle w:val="BodyText"/>
        <w:numPr>
          <w:ilvl w:val="1"/>
          <w:numId w:val="23"/>
        </w:numPr>
        <w:tabs>
          <w:tab w:val="left" w:pos="813"/>
        </w:tabs>
        <w:spacing w:line="243" w:lineRule="auto"/>
        <w:ind w:left="709" w:hanging="424"/>
        <w:jc w:val="both"/>
        <w:rPr>
          <w:rFonts w:cs="Arial"/>
        </w:rPr>
      </w:pPr>
      <w:r w:rsidRPr="00185A64">
        <w:rPr>
          <w:rFonts w:cs="Arial"/>
        </w:rPr>
        <w:t>The G</w:t>
      </w:r>
      <w:r w:rsidR="00752CB1" w:rsidRPr="00185A64">
        <w:rPr>
          <w:rFonts w:cs="Arial"/>
        </w:rPr>
        <w:t>ambling Commission can require l</w:t>
      </w:r>
      <w:r w:rsidRPr="00185A64">
        <w:rPr>
          <w:rFonts w:cs="Arial"/>
        </w:rPr>
        <w:t xml:space="preserve">icensing </w:t>
      </w:r>
      <w:r w:rsidR="00752CB1" w:rsidRPr="00185A64">
        <w:rPr>
          <w:rFonts w:cs="Arial"/>
        </w:rPr>
        <w:t>a</w:t>
      </w:r>
      <w:r w:rsidRPr="00185A64">
        <w:rPr>
          <w:rFonts w:cs="Arial"/>
        </w:rPr>
        <w:t xml:space="preserve">uthorities to provide specific information where it forms part of a register maintained </w:t>
      </w:r>
      <w:r w:rsidR="00AA1EFE" w:rsidRPr="00185A64">
        <w:rPr>
          <w:rFonts w:cs="Arial"/>
        </w:rPr>
        <w:t xml:space="preserve">under the 2005 </w:t>
      </w:r>
      <w:r w:rsidR="00157DA8" w:rsidRPr="00185A64">
        <w:rPr>
          <w:rFonts w:cs="Arial"/>
        </w:rPr>
        <w:t>Act or</w:t>
      </w:r>
      <w:r w:rsidR="00AA1EFE" w:rsidRPr="00185A64">
        <w:rPr>
          <w:rFonts w:cs="Arial"/>
        </w:rPr>
        <w:t xml:space="preserve"> is in the possession of the Licensing Authority in connection with the provision of the 2005 Act.  As part of this exchange of information </w:t>
      </w:r>
      <w:r w:rsidR="00752CB1" w:rsidRPr="00185A64">
        <w:rPr>
          <w:rFonts w:cs="Arial"/>
        </w:rPr>
        <w:t>this licensing a</w:t>
      </w:r>
      <w:r w:rsidR="00AA1EFE" w:rsidRPr="00185A64">
        <w:rPr>
          <w:rFonts w:cs="Arial"/>
        </w:rPr>
        <w:t>uthority like all others are required to submit a return to the Gambling Commission at the end of each financial year.  The information we submit as part of this return is as follows:</w:t>
      </w:r>
    </w:p>
    <w:p w14:paraId="3BADE436" w14:textId="77777777" w:rsidR="00AA1EFE" w:rsidRPr="00185A64" w:rsidRDefault="00AA1EFE" w:rsidP="002831FE">
      <w:pPr>
        <w:spacing w:before="5"/>
        <w:jc w:val="both"/>
        <w:rPr>
          <w:rFonts w:ascii="Arial" w:eastAsia="Arial" w:hAnsi="Arial" w:cs="Arial"/>
          <w:sz w:val="23"/>
          <w:szCs w:val="23"/>
        </w:rPr>
      </w:pPr>
    </w:p>
    <w:p w14:paraId="1918C994" w14:textId="77777777" w:rsidR="00AA1EFE" w:rsidRPr="00185A64" w:rsidRDefault="00AA1EFE" w:rsidP="005F3D05">
      <w:pPr>
        <w:pStyle w:val="ListParagraph"/>
        <w:numPr>
          <w:ilvl w:val="0"/>
          <w:numId w:val="27"/>
        </w:numPr>
        <w:spacing w:before="5"/>
        <w:jc w:val="both"/>
        <w:rPr>
          <w:rFonts w:ascii="Arial" w:eastAsia="Arial" w:hAnsi="Arial" w:cs="Arial"/>
          <w:sz w:val="23"/>
          <w:szCs w:val="23"/>
        </w:rPr>
      </w:pPr>
      <w:r w:rsidRPr="00185A64">
        <w:rPr>
          <w:rFonts w:ascii="Arial" w:eastAsia="Arial" w:hAnsi="Arial" w:cs="Arial"/>
          <w:sz w:val="23"/>
          <w:szCs w:val="23"/>
        </w:rPr>
        <w:t>permits issued,</w:t>
      </w:r>
    </w:p>
    <w:p w14:paraId="66FA0410" w14:textId="77777777" w:rsidR="00AA1EFE" w:rsidRPr="00185A64" w:rsidRDefault="00AA1EFE" w:rsidP="005F3D05">
      <w:pPr>
        <w:pStyle w:val="ListParagraph"/>
        <w:numPr>
          <w:ilvl w:val="0"/>
          <w:numId w:val="27"/>
        </w:numPr>
        <w:spacing w:before="5"/>
        <w:jc w:val="both"/>
        <w:rPr>
          <w:rFonts w:ascii="Arial" w:eastAsia="Arial" w:hAnsi="Arial" w:cs="Arial"/>
          <w:sz w:val="23"/>
          <w:szCs w:val="23"/>
        </w:rPr>
      </w:pPr>
      <w:r w:rsidRPr="00185A64">
        <w:rPr>
          <w:rFonts w:ascii="Arial" w:eastAsia="Arial" w:hAnsi="Arial" w:cs="Arial"/>
          <w:sz w:val="23"/>
          <w:szCs w:val="23"/>
        </w:rPr>
        <w:t>temporary use notices issued,</w:t>
      </w:r>
    </w:p>
    <w:p w14:paraId="207AB6BA" w14:textId="77777777" w:rsidR="00AA1EFE" w:rsidRPr="00185A64" w:rsidRDefault="00AA1EFE" w:rsidP="005F3D05">
      <w:pPr>
        <w:pStyle w:val="ListParagraph"/>
        <w:numPr>
          <w:ilvl w:val="0"/>
          <w:numId w:val="27"/>
        </w:numPr>
        <w:spacing w:before="5"/>
        <w:jc w:val="both"/>
        <w:rPr>
          <w:rFonts w:ascii="Arial" w:eastAsia="Arial" w:hAnsi="Arial" w:cs="Arial"/>
          <w:sz w:val="23"/>
          <w:szCs w:val="23"/>
        </w:rPr>
      </w:pPr>
      <w:r w:rsidRPr="00185A64">
        <w:rPr>
          <w:rFonts w:ascii="Arial" w:eastAsia="Arial" w:hAnsi="Arial" w:cs="Arial"/>
          <w:sz w:val="23"/>
          <w:szCs w:val="23"/>
        </w:rPr>
        <w:t>occasional use notices issued,</w:t>
      </w:r>
    </w:p>
    <w:p w14:paraId="1EC0BA0A" w14:textId="77777777" w:rsidR="00AA1EFE" w:rsidRPr="00185A64" w:rsidRDefault="00AA1EFE" w:rsidP="005F3D05">
      <w:pPr>
        <w:pStyle w:val="ListParagraph"/>
        <w:numPr>
          <w:ilvl w:val="0"/>
          <w:numId w:val="27"/>
        </w:numPr>
        <w:spacing w:before="5"/>
        <w:jc w:val="both"/>
        <w:rPr>
          <w:rFonts w:ascii="Arial" w:eastAsia="Arial" w:hAnsi="Arial" w:cs="Arial"/>
          <w:sz w:val="23"/>
          <w:szCs w:val="23"/>
        </w:rPr>
      </w:pPr>
      <w:r w:rsidRPr="00185A64">
        <w:rPr>
          <w:rFonts w:ascii="Arial" w:eastAsia="Arial" w:hAnsi="Arial" w:cs="Arial"/>
          <w:sz w:val="23"/>
          <w:szCs w:val="23"/>
        </w:rPr>
        <w:t>premises inspections conducted,</w:t>
      </w:r>
    </w:p>
    <w:p w14:paraId="62ADDB83" w14:textId="77777777" w:rsidR="00AA1EFE" w:rsidRPr="00185A64" w:rsidRDefault="00AA1EFE" w:rsidP="005F3D05">
      <w:pPr>
        <w:pStyle w:val="ListParagraph"/>
        <w:numPr>
          <w:ilvl w:val="0"/>
          <w:numId w:val="27"/>
        </w:numPr>
        <w:spacing w:before="5"/>
        <w:jc w:val="both"/>
        <w:rPr>
          <w:rFonts w:ascii="Arial" w:eastAsia="Arial" w:hAnsi="Arial" w:cs="Arial"/>
          <w:sz w:val="23"/>
          <w:szCs w:val="23"/>
        </w:rPr>
      </w:pPr>
      <w:r w:rsidRPr="00185A64">
        <w:rPr>
          <w:rFonts w:ascii="Arial" w:eastAsia="Arial" w:hAnsi="Arial" w:cs="Arial"/>
          <w:sz w:val="23"/>
          <w:szCs w:val="23"/>
        </w:rPr>
        <w:t>reasons for and outcomes of reviews.</w:t>
      </w:r>
    </w:p>
    <w:p w14:paraId="42CB0E2D" w14:textId="77777777" w:rsidR="00AA1EFE" w:rsidRPr="00185A64" w:rsidRDefault="00AA1EFE" w:rsidP="002831FE">
      <w:pPr>
        <w:spacing w:before="5"/>
        <w:jc w:val="both"/>
        <w:rPr>
          <w:rFonts w:ascii="Arial" w:eastAsia="Arial" w:hAnsi="Arial" w:cs="Arial"/>
          <w:sz w:val="23"/>
          <w:szCs w:val="23"/>
        </w:rPr>
      </w:pPr>
    </w:p>
    <w:p w14:paraId="02EBA92C" w14:textId="77777777" w:rsidR="00AA1EFE" w:rsidRPr="00185A64" w:rsidRDefault="00AA1EFE" w:rsidP="002831FE">
      <w:pPr>
        <w:pStyle w:val="Default"/>
        <w:ind w:left="709"/>
        <w:jc w:val="both"/>
        <w:rPr>
          <w:rFonts w:eastAsia="Arial"/>
          <w:color w:val="auto"/>
          <w:sz w:val="23"/>
          <w:szCs w:val="23"/>
          <w:lang w:val="en-US"/>
        </w:rPr>
      </w:pPr>
      <w:r w:rsidRPr="00185A64">
        <w:rPr>
          <w:rFonts w:eastAsia="Arial"/>
          <w:color w:val="auto"/>
          <w:sz w:val="23"/>
          <w:szCs w:val="23"/>
        </w:rPr>
        <w:t xml:space="preserve">This data is </w:t>
      </w:r>
      <w:r w:rsidRPr="00185A64">
        <w:rPr>
          <w:rFonts w:eastAsia="Arial"/>
          <w:color w:val="auto"/>
          <w:sz w:val="23"/>
          <w:szCs w:val="23"/>
          <w:lang w:val="en-US"/>
        </w:rPr>
        <w:t>is subsequently included in the Department for Communities and Local Government Single Data List.</w:t>
      </w:r>
    </w:p>
    <w:p w14:paraId="25C5A1C7" w14:textId="77777777" w:rsidR="00AA1EFE" w:rsidRDefault="00AA1EFE" w:rsidP="002831FE">
      <w:pPr>
        <w:pStyle w:val="Default"/>
        <w:jc w:val="both"/>
        <w:rPr>
          <w:rFonts w:eastAsia="Arial"/>
          <w:color w:val="auto"/>
          <w:sz w:val="23"/>
          <w:szCs w:val="23"/>
          <w:lang w:val="en-US"/>
        </w:rPr>
      </w:pPr>
    </w:p>
    <w:p w14:paraId="06E15CD6" w14:textId="77777777" w:rsidR="007368D7" w:rsidRPr="00185A64" w:rsidRDefault="007368D7" w:rsidP="002831FE">
      <w:pPr>
        <w:pStyle w:val="Default"/>
        <w:jc w:val="both"/>
        <w:rPr>
          <w:rFonts w:eastAsia="Arial"/>
          <w:color w:val="auto"/>
          <w:sz w:val="23"/>
          <w:szCs w:val="23"/>
          <w:lang w:val="en-US"/>
        </w:rPr>
      </w:pPr>
    </w:p>
    <w:p w14:paraId="29DC09E4" w14:textId="703428D4" w:rsidR="00AA1EFE" w:rsidRPr="00185A64" w:rsidRDefault="004A0391" w:rsidP="005F3D05">
      <w:pPr>
        <w:pStyle w:val="BodyText"/>
        <w:numPr>
          <w:ilvl w:val="1"/>
          <w:numId w:val="23"/>
        </w:numPr>
        <w:tabs>
          <w:tab w:val="left" w:pos="813"/>
        </w:tabs>
        <w:spacing w:line="243" w:lineRule="auto"/>
        <w:ind w:left="709" w:hanging="424"/>
        <w:jc w:val="both"/>
      </w:pPr>
      <w:r w:rsidRPr="00185A64">
        <w:lastRenderedPageBreak/>
        <w:t xml:space="preserve">This policy covers the years </w:t>
      </w:r>
      <w:r w:rsidR="00737CD2">
        <w:t>2025 to 2028</w:t>
      </w:r>
      <w:r w:rsidR="00273286">
        <w:t xml:space="preserve"> </w:t>
      </w:r>
      <w:r w:rsidRPr="00185A64">
        <w:t xml:space="preserve">and we appreciate that the Gambling Commission within this period could change its requirements.  </w:t>
      </w:r>
      <w:r w:rsidR="00157DA8" w:rsidRPr="00185A64">
        <w:t>Therefore,</w:t>
      </w:r>
      <w:r w:rsidRPr="00185A64">
        <w:t xml:space="preserve"> this </w:t>
      </w:r>
      <w:r w:rsidR="00752CB1" w:rsidRPr="00185A64">
        <w:t>l</w:t>
      </w:r>
      <w:r w:rsidRPr="00185A64">
        <w:t xml:space="preserve">icensing </w:t>
      </w:r>
      <w:r w:rsidR="00752CB1" w:rsidRPr="00185A64">
        <w:t>a</w:t>
      </w:r>
      <w:r w:rsidRPr="00185A64">
        <w:t xml:space="preserve">uthority will provide any other information requested to the Gambling Commission, provided it falls within the parameters detailed in </w:t>
      </w:r>
      <w:r w:rsidRPr="00FE524F">
        <w:t xml:space="preserve">paragraph </w:t>
      </w:r>
      <w:r w:rsidR="00737CD2" w:rsidRPr="00737CD2">
        <w:t>9</w:t>
      </w:r>
      <w:r w:rsidRPr="00737CD2">
        <w:t>.1 above.</w:t>
      </w:r>
    </w:p>
    <w:p w14:paraId="79743BF4" w14:textId="77777777" w:rsidR="0069392E" w:rsidRPr="00185A64" w:rsidRDefault="0069392E" w:rsidP="002831FE">
      <w:pPr>
        <w:pStyle w:val="Default"/>
        <w:jc w:val="both"/>
        <w:rPr>
          <w:rFonts w:eastAsia="Arial"/>
          <w:color w:val="auto"/>
          <w:sz w:val="23"/>
          <w:szCs w:val="23"/>
          <w:lang w:val="en-US"/>
        </w:rPr>
      </w:pPr>
    </w:p>
    <w:p w14:paraId="7B2CEE75" w14:textId="1D3EA350" w:rsidR="005779F7" w:rsidRPr="00185A64" w:rsidRDefault="005779F7" w:rsidP="005F3D05">
      <w:pPr>
        <w:pStyle w:val="BodyText"/>
        <w:numPr>
          <w:ilvl w:val="1"/>
          <w:numId w:val="23"/>
        </w:numPr>
        <w:tabs>
          <w:tab w:val="left" w:pos="813"/>
        </w:tabs>
        <w:spacing w:line="243" w:lineRule="auto"/>
        <w:ind w:left="709" w:hanging="424"/>
        <w:jc w:val="both"/>
      </w:pPr>
      <w:r w:rsidRPr="00185A64">
        <w:rPr>
          <w:spacing w:val="-1"/>
        </w:rPr>
        <w:t>The</w:t>
      </w:r>
      <w:r w:rsidRPr="00185A64">
        <w:rPr>
          <w:spacing w:val="5"/>
        </w:rPr>
        <w:t xml:space="preserve"> </w:t>
      </w:r>
      <w:r w:rsidRPr="00185A64">
        <w:rPr>
          <w:spacing w:val="-1"/>
        </w:rPr>
        <w:t xml:space="preserve">principle </w:t>
      </w:r>
      <w:r w:rsidRPr="00185A64">
        <w:rPr>
          <w:spacing w:val="-2"/>
        </w:rPr>
        <w:t>that</w:t>
      </w:r>
      <w:r w:rsidRPr="00185A64">
        <w:rPr>
          <w:spacing w:val="5"/>
        </w:rPr>
        <w:t xml:space="preserve"> </w:t>
      </w:r>
      <w:r w:rsidRPr="00185A64">
        <w:rPr>
          <w:spacing w:val="-2"/>
        </w:rPr>
        <w:t>this</w:t>
      </w:r>
      <w:r w:rsidRPr="00185A64">
        <w:rPr>
          <w:spacing w:val="4"/>
        </w:rPr>
        <w:t xml:space="preserve"> </w:t>
      </w:r>
      <w:r w:rsidRPr="00185A64">
        <w:rPr>
          <w:spacing w:val="-2"/>
        </w:rPr>
        <w:t>licensing</w:t>
      </w:r>
      <w:r w:rsidRPr="00185A64">
        <w:rPr>
          <w:spacing w:val="5"/>
        </w:rPr>
        <w:t xml:space="preserve"> </w:t>
      </w:r>
      <w:r w:rsidRPr="00185A64">
        <w:rPr>
          <w:spacing w:val="-2"/>
        </w:rPr>
        <w:t>authority</w:t>
      </w:r>
      <w:r w:rsidRPr="00185A64">
        <w:rPr>
          <w:spacing w:val="-1"/>
        </w:rPr>
        <w:t xml:space="preserve"> </w:t>
      </w:r>
      <w:r w:rsidRPr="00185A64">
        <w:rPr>
          <w:spacing w:val="-2"/>
        </w:rPr>
        <w:t>applies</w:t>
      </w:r>
      <w:r w:rsidR="00752CB1" w:rsidRPr="00185A64">
        <w:rPr>
          <w:spacing w:val="-2"/>
        </w:rPr>
        <w:t xml:space="preserve"> when exchanging information with the Gambling Commission or other persons </w:t>
      </w:r>
      <w:r w:rsidR="00752CB1" w:rsidRPr="00185A64">
        <w:rPr>
          <w:spacing w:val="6"/>
        </w:rPr>
        <w:t xml:space="preserve">in respect of our functions under the 2005 Act </w:t>
      </w:r>
      <w:r w:rsidRPr="00185A64">
        <w:rPr>
          <w:spacing w:val="1"/>
        </w:rPr>
        <w:t>is</w:t>
      </w:r>
      <w:r w:rsidRPr="00185A64">
        <w:rPr>
          <w:spacing w:val="4"/>
        </w:rPr>
        <w:t xml:space="preserve"> </w:t>
      </w:r>
      <w:r w:rsidRPr="00185A64">
        <w:rPr>
          <w:spacing w:val="-2"/>
        </w:rPr>
        <w:t>that</w:t>
      </w:r>
      <w:r w:rsidRPr="00185A64">
        <w:rPr>
          <w:spacing w:val="3"/>
        </w:rPr>
        <w:t xml:space="preserve"> </w:t>
      </w:r>
      <w:r w:rsidR="00752CB1" w:rsidRPr="00185A64">
        <w:rPr>
          <w:spacing w:val="1"/>
        </w:rPr>
        <w:t xml:space="preserve">we will </w:t>
      </w:r>
      <w:r w:rsidRPr="00185A64">
        <w:rPr>
          <w:spacing w:val="-1"/>
        </w:rPr>
        <w:t>act</w:t>
      </w:r>
      <w:r w:rsidRPr="00185A64">
        <w:rPr>
          <w:spacing w:val="8"/>
        </w:rPr>
        <w:t xml:space="preserve"> </w:t>
      </w:r>
      <w:r w:rsidRPr="00185A64">
        <w:t>in</w:t>
      </w:r>
      <w:r w:rsidRPr="00185A64">
        <w:rPr>
          <w:spacing w:val="63"/>
          <w:w w:val="101"/>
        </w:rPr>
        <w:t xml:space="preserve"> </w:t>
      </w:r>
      <w:r w:rsidRPr="00185A64">
        <w:rPr>
          <w:spacing w:val="-2"/>
        </w:rPr>
        <w:t>accordance</w:t>
      </w:r>
      <w:r w:rsidRPr="00185A64">
        <w:rPr>
          <w:spacing w:val="9"/>
        </w:rPr>
        <w:t xml:space="preserve"> </w:t>
      </w:r>
      <w:r w:rsidRPr="00185A64">
        <w:rPr>
          <w:spacing w:val="-2"/>
        </w:rPr>
        <w:t>with</w:t>
      </w:r>
      <w:r w:rsidRPr="00185A64">
        <w:rPr>
          <w:spacing w:val="6"/>
        </w:rPr>
        <w:t xml:space="preserve"> </w:t>
      </w:r>
      <w:r w:rsidRPr="00185A64">
        <w:rPr>
          <w:spacing w:val="-1"/>
        </w:rPr>
        <w:t>the</w:t>
      </w:r>
      <w:r w:rsidRPr="00185A64">
        <w:rPr>
          <w:spacing w:val="6"/>
        </w:rPr>
        <w:t xml:space="preserve"> </w:t>
      </w:r>
      <w:r w:rsidRPr="00185A64">
        <w:rPr>
          <w:spacing w:val="-2"/>
        </w:rPr>
        <w:t>provisions</w:t>
      </w:r>
      <w:r w:rsidRPr="00185A64">
        <w:rPr>
          <w:spacing w:val="7"/>
        </w:rPr>
        <w:t xml:space="preserve"> </w:t>
      </w:r>
      <w:r w:rsidR="00752CB1" w:rsidRPr="00185A64">
        <w:rPr>
          <w:spacing w:val="7"/>
        </w:rPr>
        <w:t xml:space="preserve">under this legislation </w:t>
      </w:r>
      <w:r w:rsidR="00752CB1" w:rsidRPr="00185A64">
        <w:rPr>
          <w:spacing w:val="-2"/>
        </w:rPr>
        <w:t xml:space="preserve">and the </w:t>
      </w:r>
      <w:r w:rsidRPr="00185A64">
        <w:rPr>
          <w:spacing w:val="-2"/>
        </w:rPr>
        <w:t>provision</w:t>
      </w:r>
      <w:r w:rsidR="00752CB1" w:rsidRPr="00185A64">
        <w:rPr>
          <w:spacing w:val="-2"/>
        </w:rPr>
        <w:t>s</w:t>
      </w:r>
      <w:r w:rsidRPr="00185A64">
        <w:rPr>
          <w:spacing w:val="6"/>
        </w:rPr>
        <w:t xml:space="preserve"> </w:t>
      </w:r>
      <w:r w:rsidR="00752CB1" w:rsidRPr="00185A64">
        <w:rPr>
          <w:spacing w:val="-2"/>
        </w:rPr>
        <w:t xml:space="preserve">of </w:t>
      </w:r>
      <w:r w:rsidRPr="00185A64">
        <w:rPr>
          <w:spacing w:val="-1"/>
        </w:rPr>
        <w:t>the</w:t>
      </w:r>
      <w:r w:rsidRPr="00185A64">
        <w:rPr>
          <w:spacing w:val="6"/>
        </w:rPr>
        <w:t xml:space="preserve"> </w:t>
      </w:r>
      <w:r w:rsidRPr="00185A64">
        <w:rPr>
          <w:spacing w:val="-2"/>
        </w:rPr>
        <w:t>Data</w:t>
      </w:r>
      <w:r w:rsidRPr="00185A64">
        <w:rPr>
          <w:spacing w:val="7"/>
        </w:rPr>
        <w:t xml:space="preserve"> </w:t>
      </w:r>
      <w:r w:rsidRPr="00185A64">
        <w:rPr>
          <w:spacing w:val="-2"/>
        </w:rPr>
        <w:t>Protection</w:t>
      </w:r>
      <w:r w:rsidRPr="00185A64">
        <w:rPr>
          <w:spacing w:val="1"/>
        </w:rPr>
        <w:t xml:space="preserve"> </w:t>
      </w:r>
      <w:r w:rsidRPr="00185A64">
        <w:t>Act</w:t>
      </w:r>
      <w:r w:rsidR="007B489F">
        <w:t xml:space="preserve"> </w:t>
      </w:r>
      <w:r w:rsidRPr="00185A64">
        <w:rPr>
          <w:spacing w:val="-2"/>
        </w:rPr>
        <w:t>1998</w:t>
      </w:r>
      <w:r w:rsidRPr="00185A64">
        <w:rPr>
          <w:spacing w:val="4"/>
        </w:rPr>
        <w:t xml:space="preserve"> </w:t>
      </w:r>
      <w:r w:rsidR="00752CB1" w:rsidRPr="00185A64">
        <w:rPr>
          <w:spacing w:val="4"/>
        </w:rPr>
        <w:t>and any other associated legislation.</w:t>
      </w:r>
    </w:p>
    <w:p w14:paraId="05C4F139" w14:textId="77777777" w:rsidR="005779F7" w:rsidRPr="00185A64" w:rsidRDefault="005779F7" w:rsidP="002831FE">
      <w:pPr>
        <w:spacing w:before="3"/>
        <w:jc w:val="both"/>
        <w:rPr>
          <w:rFonts w:ascii="Arial" w:eastAsia="Arial" w:hAnsi="Arial" w:cs="Arial"/>
          <w:sz w:val="23"/>
          <w:szCs w:val="23"/>
        </w:rPr>
      </w:pPr>
    </w:p>
    <w:p w14:paraId="6F66CEC7" w14:textId="77777777" w:rsidR="00232B2C" w:rsidRPr="00185A64" w:rsidRDefault="005779F7" w:rsidP="005F3D05">
      <w:pPr>
        <w:pStyle w:val="BodyText"/>
        <w:numPr>
          <w:ilvl w:val="1"/>
          <w:numId w:val="23"/>
        </w:numPr>
        <w:tabs>
          <w:tab w:val="left" w:pos="813"/>
        </w:tabs>
        <w:spacing w:line="243" w:lineRule="auto"/>
        <w:ind w:left="709" w:hanging="424"/>
        <w:jc w:val="both"/>
      </w:pPr>
      <w:r w:rsidRPr="00185A64">
        <w:rPr>
          <w:spacing w:val="-1"/>
        </w:rPr>
        <w:t>The</w:t>
      </w:r>
      <w:r w:rsidRPr="00185A64">
        <w:rPr>
          <w:spacing w:val="5"/>
        </w:rPr>
        <w:t xml:space="preserve"> </w:t>
      </w:r>
      <w:r w:rsidRPr="00185A64">
        <w:rPr>
          <w:spacing w:val="-1"/>
        </w:rPr>
        <w:t>licensing</w:t>
      </w:r>
      <w:r w:rsidRPr="00185A64">
        <w:rPr>
          <w:spacing w:val="6"/>
        </w:rPr>
        <w:t xml:space="preserve"> </w:t>
      </w:r>
      <w:r w:rsidRPr="00185A64">
        <w:rPr>
          <w:spacing w:val="-1"/>
        </w:rPr>
        <w:t>authority</w:t>
      </w:r>
      <w:r w:rsidRPr="00185A64">
        <w:rPr>
          <w:spacing w:val="2"/>
        </w:rPr>
        <w:t xml:space="preserve"> </w:t>
      </w:r>
      <w:r w:rsidRPr="00185A64">
        <w:rPr>
          <w:spacing w:val="-2"/>
        </w:rPr>
        <w:t>will</w:t>
      </w:r>
      <w:r w:rsidRPr="00185A64">
        <w:rPr>
          <w:spacing w:val="6"/>
        </w:rPr>
        <w:t xml:space="preserve"> </w:t>
      </w:r>
      <w:r w:rsidRPr="00185A64">
        <w:rPr>
          <w:spacing w:val="-2"/>
        </w:rPr>
        <w:t>have</w:t>
      </w:r>
      <w:r w:rsidRPr="00185A64">
        <w:rPr>
          <w:spacing w:val="6"/>
        </w:rPr>
        <w:t xml:space="preserve"> </w:t>
      </w:r>
      <w:r w:rsidRPr="00185A64">
        <w:rPr>
          <w:spacing w:val="-2"/>
        </w:rPr>
        <w:t>regard</w:t>
      </w:r>
      <w:r w:rsidRPr="00185A64">
        <w:rPr>
          <w:spacing w:val="6"/>
        </w:rPr>
        <w:t xml:space="preserve"> </w:t>
      </w:r>
      <w:r w:rsidRPr="00185A64">
        <w:rPr>
          <w:spacing w:val="-1"/>
        </w:rPr>
        <w:t>to</w:t>
      </w:r>
      <w:r w:rsidRPr="00185A64">
        <w:rPr>
          <w:spacing w:val="3"/>
        </w:rPr>
        <w:t xml:space="preserve"> </w:t>
      </w:r>
      <w:r w:rsidRPr="00185A64">
        <w:rPr>
          <w:spacing w:val="-1"/>
        </w:rPr>
        <w:t>any</w:t>
      </w:r>
      <w:r w:rsidRPr="00185A64">
        <w:rPr>
          <w:spacing w:val="2"/>
        </w:rPr>
        <w:t xml:space="preserve"> </w:t>
      </w:r>
      <w:r w:rsidRPr="00185A64">
        <w:rPr>
          <w:spacing w:val="-2"/>
        </w:rPr>
        <w:t>guidance</w:t>
      </w:r>
      <w:r w:rsidRPr="00185A64">
        <w:rPr>
          <w:spacing w:val="3"/>
        </w:rPr>
        <w:t xml:space="preserve"> </w:t>
      </w:r>
      <w:r w:rsidRPr="00185A64">
        <w:rPr>
          <w:spacing w:val="-1"/>
        </w:rPr>
        <w:t>issued</w:t>
      </w:r>
      <w:r w:rsidRPr="00185A64">
        <w:rPr>
          <w:spacing w:val="4"/>
        </w:rPr>
        <w:t xml:space="preserve"> </w:t>
      </w:r>
      <w:r w:rsidRPr="00185A64">
        <w:rPr>
          <w:spacing w:val="-1"/>
        </w:rPr>
        <w:t>by</w:t>
      </w:r>
      <w:r w:rsidRPr="00185A64">
        <w:rPr>
          <w:spacing w:val="2"/>
        </w:rPr>
        <w:t xml:space="preserve"> </w:t>
      </w:r>
      <w:r w:rsidRPr="00185A64">
        <w:rPr>
          <w:spacing w:val="-1"/>
        </w:rPr>
        <w:t>the</w:t>
      </w:r>
      <w:r w:rsidRPr="00185A64">
        <w:rPr>
          <w:spacing w:val="59"/>
          <w:w w:val="101"/>
        </w:rPr>
        <w:t xml:space="preserve"> </w:t>
      </w:r>
      <w:r w:rsidRPr="00185A64">
        <w:rPr>
          <w:spacing w:val="-2"/>
        </w:rPr>
        <w:t>Gambling</w:t>
      </w:r>
      <w:r w:rsidRPr="00185A64">
        <w:rPr>
          <w:spacing w:val="4"/>
        </w:rPr>
        <w:t xml:space="preserve"> </w:t>
      </w:r>
      <w:r w:rsidRPr="00185A64">
        <w:rPr>
          <w:spacing w:val="-2"/>
        </w:rPr>
        <w:t>Commission</w:t>
      </w:r>
      <w:r w:rsidRPr="00185A64">
        <w:rPr>
          <w:spacing w:val="3"/>
        </w:rPr>
        <w:t xml:space="preserve"> </w:t>
      </w:r>
      <w:r w:rsidR="00EA0CE6" w:rsidRPr="00185A64">
        <w:rPr>
          <w:spacing w:val="3"/>
        </w:rPr>
        <w:t xml:space="preserve">and </w:t>
      </w:r>
      <w:r w:rsidR="00EA0CE6" w:rsidRPr="00185A64">
        <w:rPr>
          <w:spacing w:val="7"/>
        </w:rPr>
        <w:t>the Information Commissioner</w:t>
      </w:r>
      <w:r w:rsidR="00EA0CE6" w:rsidRPr="00185A64">
        <w:rPr>
          <w:spacing w:val="-1"/>
        </w:rPr>
        <w:t xml:space="preserve"> </w:t>
      </w:r>
      <w:r w:rsidRPr="00185A64">
        <w:rPr>
          <w:spacing w:val="-1"/>
        </w:rPr>
        <w:t>to</w:t>
      </w:r>
      <w:r w:rsidRPr="00185A64">
        <w:rPr>
          <w:spacing w:val="7"/>
        </w:rPr>
        <w:t xml:space="preserve"> </w:t>
      </w:r>
      <w:r w:rsidRPr="00185A64">
        <w:rPr>
          <w:spacing w:val="-2"/>
        </w:rPr>
        <w:t>Local</w:t>
      </w:r>
      <w:r w:rsidRPr="00185A64">
        <w:rPr>
          <w:spacing w:val="7"/>
        </w:rPr>
        <w:t xml:space="preserve"> </w:t>
      </w:r>
      <w:r w:rsidRPr="00185A64">
        <w:rPr>
          <w:spacing w:val="-2"/>
        </w:rPr>
        <w:t>Authorities</w:t>
      </w:r>
      <w:r w:rsidRPr="00185A64">
        <w:rPr>
          <w:spacing w:val="7"/>
        </w:rPr>
        <w:t xml:space="preserve"> </w:t>
      </w:r>
      <w:r w:rsidRPr="00185A64">
        <w:rPr>
          <w:spacing w:val="-1"/>
        </w:rPr>
        <w:t>on</w:t>
      </w:r>
      <w:r w:rsidRPr="00185A64">
        <w:rPr>
          <w:spacing w:val="1"/>
        </w:rPr>
        <w:t xml:space="preserve"> </w:t>
      </w:r>
      <w:r w:rsidRPr="00185A64">
        <w:rPr>
          <w:spacing w:val="-1"/>
        </w:rPr>
        <w:t>this</w:t>
      </w:r>
      <w:r w:rsidRPr="00185A64">
        <w:rPr>
          <w:spacing w:val="5"/>
        </w:rPr>
        <w:t xml:space="preserve"> </w:t>
      </w:r>
      <w:r w:rsidRPr="00185A64">
        <w:rPr>
          <w:spacing w:val="-1"/>
        </w:rPr>
        <w:t>matter</w:t>
      </w:r>
      <w:r w:rsidRPr="00185A64">
        <w:rPr>
          <w:spacing w:val="-2"/>
        </w:rPr>
        <w:t>,</w:t>
      </w:r>
      <w:r w:rsidRPr="00185A64">
        <w:rPr>
          <w:spacing w:val="4"/>
        </w:rPr>
        <w:t xml:space="preserve"> </w:t>
      </w:r>
      <w:r w:rsidRPr="00185A64">
        <w:rPr>
          <w:spacing w:val="-1"/>
        </w:rPr>
        <w:t>as</w:t>
      </w:r>
      <w:r w:rsidRPr="00185A64">
        <w:rPr>
          <w:spacing w:val="10"/>
        </w:rPr>
        <w:t xml:space="preserve"> </w:t>
      </w:r>
      <w:r w:rsidRPr="00185A64">
        <w:rPr>
          <w:spacing w:val="-2"/>
        </w:rPr>
        <w:t>well</w:t>
      </w:r>
      <w:r w:rsidRPr="00185A64">
        <w:rPr>
          <w:spacing w:val="5"/>
        </w:rPr>
        <w:t xml:space="preserve"> </w:t>
      </w:r>
      <w:r w:rsidRPr="00185A64">
        <w:rPr>
          <w:spacing w:val="-1"/>
        </w:rPr>
        <w:t>as</w:t>
      </w:r>
      <w:r w:rsidRPr="00185A64">
        <w:rPr>
          <w:spacing w:val="8"/>
        </w:rPr>
        <w:t xml:space="preserve"> </w:t>
      </w:r>
      <w:r w:rsidRPr="00185A64">
        <w:rPr>
          <w:spacing w:val="-1"/>
        </w:rPr>
        <w:t>any relevant</w:t>
      </w:r>
      <w:r w:rsidRPr="00185A64">
        <w:rPr>
          <w:spacing w:val="6"/>
        </w:rPr>
        <w:t xml:space="preserve"> </w:t>
      </w:r>
      <w:r w:rsidRPr="00185A64">
        <w:rPr>
          <w:spacing w:val="-2"/>
        </w:rPr>
        <w:t>regulations</w:t>
      </w:r>
      <w:r w:rsidRPr="00185A64">
        <w:rPr>
          <w:spacing w:val="2"/>
        </w:rPr>
        <w:t xml:space="preserve"> </w:t>
      </w:r>
      <w:r w:rsidRPr="00185A64">
        <w:rPr>
          <w:spacing w:val="-1"/>
        </w:rPr>
        <w:t>issued</w:t>
      </w:r>
      <w:r w:rsidRPr="00185A64">
        <w:rPr>
          <w:spacing w:val="6"/>
        </w:rPr>
        <w:t xml:space="preserve"> </w:t>
      </w:r>
      <w:r w:rsidRPr="00185A64">
        <w:rPr>
          <w:spacing w:val="-1"/>
        </w:rPr>
        <w:t>by</w:t>
      </w:r>
      <w:r w:rsidRPr="00185A64">
        <w:t xml:space="preserve"> the</w:t>
      </w:r>
      <w:r w:rsidRPr="00185A64">
        <w:rPr>
          <w:spacing w:val="6"/>
        </w:rPr>
        <w:t xml:space="preserve"> </w:t>
      </w:r>
      <w:r w:rsidRPr="00185A64">
        <w:rPr>
          <w:spacing w:val="-1"/>
        </w:rPr>
        <w:t>Secretary</w:t>
      </w:r>
      <w:r w:rsidRPr="00185A64">
        <w:rPr>
          <w:spacing w:val="2"/>
        </w:rPr>
        <w:t xml:space="preserve"> </w:t>
      </w:r>
      <w:r w:rsidRPr="00185A64">
        <w:rPr>
          <w:spacing w:val="-2"/>
        </w:rPr>
        <w:t>of</w:t>
      </w:r>
      <w:r w:rsidRPr="00185A64">
        <w:rPr>
          <w:spacing w:val="55"/>
          <w:w w:val="101"/>
        </w:rPr>
        <w:t xml:space="preserve"> </w:t>
      </w:r>
      <w:r w:rsidRPr="00185A64">
        <w:rPr>
          <w:spacing w:val="-1"/>
        </w:rPr>
        <w:t>State</w:t>
      </w:r>
      <w:r w:rsidRPr="00185A64">
        <w:rPr>
          <w:spacing w:val="6"/>
        </w:rPr>
        <w:t xml:space="preserve"> </w:t>
      </w:r>
      <w:r w:rsidRPr="00185A64">
        <w:rPr>
          <w:spacing w:val="-2"/>
        </w:rPr>
        <w:t>under</w:t>
      </w:r>
      <w:r w:rsidRPr="00185A64">
        <w:rPr>
          <w:spacing w:val="8"/>
        </w:rPr>
        <w:t xml:space="preserve"> </w:t>
      </w:r>
      <w:r w:rsidRPr="00185A64">
        <w:rPr>
          <w:spacing w:val="-2"/>
        </w:rPr>
        <w:t>the</w:t>
      </w:r>
      <w:r w:rsidRPr="00185A64">
        <w:rPr>
          <w:spacing w:val="7"/>
        </w:rPr>
        <w:t xml:space="preserve"> </w:t>
      </w:r>
      <w:r w:rsidRPr="00185A64">
        <w:rPr>
          <w:spacing w:val="-1"/>
        </w:rPr>
        <w:t>powers</w:t>
      </w:r>
      <w:r w:rsidRPr="00185A64">
        <w:rPr>
          <w:spacing w:val="7"/>
        </w:rPr>
        <w:t xml:space="preserve"> </w:t>
      </w:r>
      <w:r w:rsidRPr="00185A64">
        <w:rPr>
          <w:spacing w:val="-2"/>
        </w:rPr>
        <w:t>provided</w:t>
      </w:r>
      <w:r w:rsidRPr="00185A64">
        <w:rPr>
          <w:spacing w:val="6"/>
        </w:rPr>
        <w:t xml:space="preserve"> </w:t>
      </w:r>
      <w:r w:rsidRPr="00185A64">
        <w:t>in</w:t>
      </w:r>
      <w:r w:rsidRPr="00185A64">
        <w:rPr>
          <w:spacing w:val="4"/>
        </w:rPr>
        <w:t xml:space="preserve"> </w:t>
      </w:r>
      <w:r w:rsidRPr="00185A64">
        <w:rPr>
          <w:spacing w:val="-1"/>
        </w:rPr>
        <w:t>the</w:t>
      </w:r>
      <w:r w:rsidRPr="00185A64">
        <w:rPr>
          <w:spacing w:val="4"/>
        </w:rPr>
        <w:t xml:space="preserve"> </w:t>
      </w:r>
      <w:r w:rsidRPr="00185A64">
        <w:rPr>
          <w:spacing w:val="-2"/>
        </w:rPr>
        <w:t>Gambling</w:t>
      </w:r>
      <w:r w:rsidRPr="00185A64">
        <w:rPr>
          <w:spacing w:val="4"/>
        </w:rPr>
        <w:t xml:space="preserve"> </w:t>
      </w:r>
      <w:r w:rsidRPr="00185A64">
        <w:t>Act</w:t>
      </w:r>
      <w:r w:rsidRPr="00185A64">
        <w:rPr>
          <w:spacing w:val="4"/>
        </w:rPr>
        <w:t xml:space="preserve"> </w:t>
      </w:r>
      <w:r w:rsidR="00232B2C" w:rsidRPr="00185A64">
        <w:rPr>
          <w:spacing w:val="-2"/>
        </w:rPr>
        <w:t>2005.</w:t>
      </w:r>
    </w:p>
    <w:p w14:paraId="5617958A" w14:textId="77777777" w:rsidR="00232B2C" w:rsidRPr="00185A64" w:rsidRDefault="00232B2C" w:rsidP="002831FE">
      <w:pPr>
        <w:pStyle w:val="BodyText"/>
        <w:tabs>
          <w:tab w:val="left" w:pos="813"/>
        </w:tabs>
        <w:spacing w:line="243" w:lineRule="auto"/>
        <w:jc w:val="both"/>
        <w:rPr>
          <w:spacing w:val="-2"/>
        </w:rPr>
      </w:pPr>
    </w:p>
    <w:p w14:paraId="61D0A2AD" w14:textId="77777777" w:rsidR="00315678" w:rsidRPr="00185A64" w:rsidRDefault="00232B2C" w:rsidP="005F3D05">
      <w:pPr>
        <w:pStyle w:val="BodyText"/>
        <w:numPr>
          <w:ilvl w:val="1"/>
          <w:numId w:val="23"/>
        </w:numPr>
        <w:tabs>
          <w:tab w:val="left" w:pos="813"/>
        </w:tabs>
        <w:spacing w:line="243" w:lineRule="auto"/>
        <w:ind w:left="709" w:hanging="424"/>
        <w:jc w:val="both"/>
      </w:pPr>
      <w:r w:rsidRPr="00185A64">
        <w:t xml:space="preserve">The Licensing Authority </w:t>
      </w:r>
      <w:r w:rsidR="00315678" w:rsidRPr="00185A64">
        <w:t>may exchange information with other persons listed below for the use of exercising our functions under the 2005 Act:</w:t>
      </w:r>
    </w:p>
    <w:p w14:paraId="1BFDB4FF" w14:textId="77777777" w:rsidR="00315678" w:rsidRPr="00185A64" w:rsidRDefault="00315678" w:rsidP="002831FE">
      <w:pPr>
        <w:pStyle w:val="ListParagraph"/>
        <w:jc w:val="both"/>
      </w:pPr>
    </w:p>
    <w:p w14:paraId="6F154E8F" w14:textId="77777777" w:rsidR="00315678" w:rsidRPr="00185A64" w:rsidRDefault="00315678" w:rsidP="005F3D05">
      <w:pPr>
        <w:pStyle w:val="ListParagraph"/>
        <w:numPr>
          <w:ilvl w:val="0"/>
          <w:numId w:val="28"/>
        </w:numPr>
        <w:jc w:val="both"/>
        <w:rPr>
          <w:rFonts w:ascii="Arial" w:eastAsia="Arial" w:hAnsi="Arial"/>
          <w:sz w:val="23"/>
          <w:szCs w:val="23"/>
        </w:rPr>
      </w:pPr>
      <w:r w:rsidRPr="00185A64">
        <w:rPr>
          <w:rFonts w:ascii="Arial" w:eastAsia="Arial" w:hAnsi="Arial"/>
          <w:sz w:val="23"/>
          <w:szCs w:val="23"/>
        </w:rPr>
        <w:t>constable or police force</w:t>
      </w:r>
    </w:p>
    <w:p w14:paraId="1F73BF6F" w14:textId="77777777" w:rsidR="00315678" w:rsidRPr="00185A64" w:rsidRDefault="00315678" w:rsidP="005F3D05">
      <w:pPr>
        <w:pStyle w:val="ListParagraph"/>
        <w:numPr>
          <w:ilvl w:val="0"/>
          <w:numId w:val="28"/>
        </w:numPr>
        <w:jc w:val="both"/>
        <w:rPr>
          <w:rFonts w:ascii="Arial" w:eastAsia="Arial" w:hAnsi="Arial"/>
          <w:sz w:val="23"/>
          <w:szCs w:val="23"/>
        </w:rPr>
      </w:pPr>
      <w:r w:rsidRPr="00185A64">
        <w:rPr>
          <w:rFonts w:ascii="Arial" w:eastAsia="Arial" w:hAnsi="Arial"/>
          <w:sz w:val="23"/>
          <w:szCs w:val="23"/>
        </w:rPr>
        <w:t>an enforcement officer</w:t>
      </w:r>
    </w:p>
    <w:p w14:paraId="3683C5FD" w14:textId="77777777" w:rsidR="00315678" w:rsidRPr="00185A64" w:rsidRDefault="00315678" w:rsidP="005F3D05">
      <w:pPr>
        <w:pStyle w:val="ListParagraph"/>
        <w:numPr>
          <w:ilvl w:val="0"/>
          <w:numId w:val="28"/>
        </w:numPr>
        <w:jc w:val="both"/>
        <w:rPr>
          <w:rFonts w:ascii="Arial" w:eastAsia="Arial" w:hAnsi="Arial"/>
          <w:sz w:val="23"/>
          <w:szCs w:val="23"/>
        </w:rPr>
      </w:pPr>
      <w:r w:rsidRPr="00185A64">
        <w:rPr>
          <w:rFonts w:ascii="Arial" w:eastAsia="Arial" w:hAnsi="Arial"/>
          <w:sz w:val="23"/>
          <w:szCs w:val="23"/>
        </w:rPr>
        <w:t>a licensing authority</w:t>
      </w:r>
    </w:p>
    <w:p w14:paraId="784F4B61" w14:textId="77777777" w:rsidR="00315678" w:rsidRPr="00185A64" w:rsidRDefault="00315678" w:rsidP="005F3D05">
      <w:pPr>
        <w:pStyle w:val="ListParagraph"/>
        <w:numPr>
          <w:ilvl w:val="0"/>
          <w:numId w:val="28"/>
        </w:numPr>
        <w:jc w:val="both"/>
        <w:rPr>
          <w:rFonts w:ascii="Arial" w:eastAsia="Arial" w:hAnsi="Arial"/>
          <w:sz w:val="23"/>
          <w:szCs w:val="23"/>
        </w:rPr>
      </w:pPr>
      <w:r w:rsidRPr="00185A64">
        <w:rPr>
          <w:rFonts w:ascii="Arial" w:eastAsia="Arial" w:hAnsi="Arial"/>
          <w:sz w:val="23"/>
          <w:szCs w:val="23"/>
        </w:rPr>
        <w:t>HMRC</w:t>
      </w:r>
    </w:p>
    <w:p w14:paraId="150BCB97" w14:textId="77777777" w:rsidR="00315678" w:rsidRPr="00185A64" w:rsidRDefault="00315678" w:rsidP="005F3D05">
      <w:pPr>
        <w:pStyle w:val="ListParagraph"/>
        <w:numPr>
          <w:ilvl w:val="0"/>
          <w:numId w:val="28"/>
        </w:numPr>
        <w:jc w:val="both"/>
        <w:rPr>
          <w:rFonts w:ascii="Arial" w:eastAsia="Arial" w:hAnsi="Arial"/>
          <w:sz w:val="23"/>
          <w:szCs w:val="23"/>
        </w:rPr>
      </w:pPr>
      <w:r w:rsidRPr="00185A64">
        <w:rPr>
          <w:rFonts w:ascii="Arial" w:eastAsia="Arial" w:hAnsi="Arial"/>
          <w:sz w:val="23"/>
          <w:szCs w:val="23"/>
        </w:rPr>
        <w:t>the First Tier Tribunal</w:t>
      </w:r>
    </w:p>
    <w:p w14:paraId="008E235F" w14:textId="66964220" w:rsidR="00315678" w:rsidRDefault="00315678" w:rsidP="005F3D05">
      <w:pPr>
        <w:pStyle w:val="ListParagraph"/>
        <w:numPr>
          <w:ilvl w:val="0"/>
          <w:numId w:val="28"/>
        </w:numPr>
        <w:jc w:val="both"/>
        <w:rPr>
          <w:rFonts w:ascii="Arial" w:eastAsia="Arial" w:hAnsi="Arial"/>
          <w:sz w:val="23"/>
          <w:szCs w:val="23"/>
        </w:rPr>
      </w:pPr>
      <w:r w:rsidRPr="00185A64">
        <w:rPr>
          <w:rFonts w:ascii="Arial" w:eastAsia="Arial" w:hAnsi="Arial"/>
          <w:sz w:val="23"/>
          <w:szCs w:val="23"/>
        </w:rPr>
        <w:t>the Secretary of State</w:t>
      </w:r>
    </w:p>
    <w:p w14:paraId="2D73A3A9" w14:textId="143F5B31" w:rsidR="005E0BA0" w:rsidRPr="00185A64" w:rsidRDefault="005E0BA0" w:rsidP="005F3D05">
      <w:pPr>
        <w:pStyle w:val="ListParagraph"/>
        <w:numPr>
          <w:ilvl w:val="0"/>
          <w:numId w:val="28"/>
        </w:numPr>
        <w:jc w:val="both"/>
        <w:rPr>
          <w:rFonts w:ascii="Arial" w:eastAsia="Arial" w:hAnsi="Arial"/>
          <w:sz w:val="23"/>
          <w:szCs w:val="23"/>
        </w:rPr>
      </w:pPr>
      <w:r>
        <w:rPr>
          <w:rFonts w:ascii="Arial" w:eastAsia="Arial" w:hAnsi="Arial"/>
          <w:sz w:val="23"/>
          <w:szCs w:val="23"/>
        </w:rPr>
        <w:t>Health and Safety Inspector</w:t>
      </w:r>
    </w:p>
    <w:p w14:paraId="67EF99DF" w14:textId="77777777" w:rsidR="00315678" w:rsidRPr="00185A64" w:rsidRDefault="00315678" w:rsidP="002831FE">
      <w:pPr>
        <w:pStyle w:val="ListParagraph"/>
        <w:jc w:val="both"/>
        <w:rPr>
          <w:rFonts w:ascii="Arial" w:eastAsia="Arial" w:hAnsi="Arial"/>
          <w:sz w:val="23"/>
          <w:szCs w:val="23"/>
        </w:rPr>
      </w:pPr>
    </w:p>
    <w:p w14:paraId="6DEF0036" w14:textId="6B728B12" w:rsidR="00315678" w:rsidRPr="00185A64" w:rsidRDefault="00315678" w:rsidP="002831FE">
      <w:pPr>
        <w:pStyle w:val="BodyText"/>
        <w:tabs>
          <w:tab w:val="left" w:pos="813"/>
        </w:tabs>
        <w:spacing w:line="243" w:lineRule="auto"/>
        <w:ind w:left="709" w:firstLine="0"/>
        <w:jc w:val="both"/>
      </w:pPr>
      <w:r w:rsidRPr="00185A64">
        <w:t xml:space="preserve">We do not currently have any </w:t>
      </w:r>
      <w:r w:rsidRPr="00185A64">
        <w:rPr>
          <w:spacing w:val="-2"/>
        </w:rPr>
        <w:t>protocols</w:t>
      </w:r>
      <w:r w:rsidRPr="00185A64">
        <w:rPr>
          <w:spacing w:val="63"/>
          <w:w w:val="101"/>
        </w:rPr>
        <w:t xml:space="preserve"> </w:t>
      </w:r>
      <w:r w:rsidRPr="00185A64">
        <w:rPr>
          <w:spacing w:val="-2"/>
        </w:rPr>
        <w:t xml:space="preserve">with these persons however if we do </w:t>
      </w:r>
      <w:r w:rsidR="00BB3B7C" w:rsidRPr="00185A64">
        <w:rPr>
          <w:spacing w:val="-1"/>
        </w:rPr>
        <w:t>adopt</w:t>
      </w:r>
      <w:r w:rsidRPr="00185A64">
        <w:rPr>
          <w:spacing w:val="6"/>
        </w:rPr>
        <w:t xml:space="preserve"> an information exchange protocol with any persons it </w:t>
      </w:r>
      <w:r w:rsidRPr="00185A64">
        <w:rPr>
          <w:spacing w:val="-1"/>
        </w:rPr>
        <w:t>will</w:t>
      </w:r>
      <w:r w:rsidRPr="00185A64">
        <w:rPr>
          <w:spacing w:val="11"/>
        </w:rPr>
        <w:t xml:space="preserve"> </w:t>
      </w:r>
      <w:r w:rsidRPr="00185A64">
        <w:rPr>
          <w:spacing w:val="-2"/>
        </w:rPr>
        <w:t>be</w:t>
      </w:r>
      <w:r w:rsidRPr="00185A64">
        <w:rPr>
          <w:spacing w:val="6"/>
        </w:rPr>
        <w:t xml:space="preserve"> </w:t>
      </w:r>
      <w:r w:rsidRPr="00185A64">
        <w:t xml:space="preserve">made </w:t>
      </w:r>
      <w:r w:rsidRPr="00185A64">
        <w:rPr>
          <w:spacing w:val="-2"/>
        </w:rPr>
        <w:t>available</w:t>
      </w:r>
      <w:r w:rsidRPr="00185A64">
        <w:rPr>
          <w:spacing w:val="7"/>
        </w:rPr>
        <w:t xml:space="preserve"> </w:t>
      </w:r>
      <w:r w:rsidRPr="00185A64">
        <w:rPr>
          <w:spacing w:val="-1"/>
        </w:rPr>
        <w:t xml:space="preserve">if </w:t>
      </w:r>
      <w:r w:rsidRPr="00185A64">
        <w:rPr>
          <w:spacing w:val="-2"/>
        </w:rPr>
        <w:t>requested.</w:t>
      </w:r>
    </w:p>
    <w:p w14:paraId="4968F5C9" w14:textId="77777777" w:rsidR="0000114B" w:rsidRPr="00185A64" w:rsidRDefault="0000114B" w:rsidP="002831FE">
      <w:pPr>
        <w:spacing w:before="10"/>
        <w:jc w:val="both"/>
        <w:rPr>
          <w:rFonts w:ascii="Arial" w:eastAsia="Arial" w:hAnsi="Arial" w:cs="Arial"/>
          <w:sz w:val="23"/>
          <w:szCs w:val="23"/>
        </w:rPr>
      </w:pPr>
    </w:p>
    <w:p w14:paraId="57651F58" w14:textId="244E157F" w:rsidR="005779F7" w:rsidRPr="00185A64" w:rsidRDefault="00336045" w:rsidP="005F3D05">
      <w:pPr>
        <w:numPr>
          <w:ilvl w:val="0"/>
          <w:numId w:val="23"/>
        </w:numPr>
        <w:tabs>
          <w:tab w:val="left" w:pos="813"/>
        </w:tabs>
        <w:ind w:hanging="700"/>
        <w:jc w:val="both"/>
        <w:rPr>
          <w:rFonts w:ascii="Arial" w:eastAsia="Arial" w:hAnsi="Arial" w:cs="Arial"/>
          <w:b/>
          <w:bCs/>
          <w:sz w:val="23"/>
          <w:szCs w:val="23"/>
        </w:rPr>
      </w:pPr>
      <w:r w:rsidRPr="00185A64">
        <w:rPr>
          <w:rFonts w:ascii="Arial" w:eastAsia="Arial" w:hAnsi="Arial"/>
          <w:b/>
          <w:bCs/>
          <w:spacing w:val="-2"/>
          <w:sz w:val="23"/>
          <w:szCs w:val="23"/>
        </w:rPr>
        <w:t xml:space="preserve">Inspection, </w:t>
      </w:r>
      <w:r w:rsidR="00BB3B7C" w:rsidRPr="00185A64">
        <w:rPr>
          <w:rFonts w:ascii="Arial" w:eastAsia="Arial" w:hAnsi="Arial"/>
          <w:b/>
          <w:bCs/>
          <w:spacing w:val="-2"/>
          <w:sz w:val="23"/>
          <w:szCs w:val="23"/>
        </w:rPr>
        <w:t>compliance,</w:t>
      </w:r>
      <w:r w:rsidRPr="00185A64">
        <w:rPr>
          <w:rFonts w:ascii="Arial" w:eastAsia="Arial" w:hAnsi="Arial"/>
          <w:b/>
          <w:bCs/>
          <w:spacing w:val="-2"/>
          <w:sz w:val="23"/>
          <w:szCs w:val="23"/>
        </w:rPr>
        <w:t xml:space="preserve"> and enforcement</w:t>
      </w:r>
    </w:p>
    <w:p w14:paraId="5D705DD1" w14:textId="77777777" w:rsidR="00336045" w:rsidRPr="00185A64" w:rsidRDefault="00336045" w:rsidP="002831FE">
      <w:pPr>
        <w:pStyle w:val="ListParagraph"/>
        <w:spacing w:before="11"/>
        <w:ind w:left="536"/>
        <w:jc w:val="both"/>
        <w:rPr>
          <w:rFonts w:ascii="Arial" w:eastAsia="Arial" w:hAnsi="Arial" w:cs="Arial"/>
          <w:b/>
          <w:bCs/>
          <w:sz w:val="23"/>
          <w:szCs w:val="23"/>
        </w:rPr>
      </w:pPr>
    </w:p>
    <w:p w14:paraId="3ACBF584" w14:textId="629B6899" w:rsidR="009C4C8E" w:rsidRPr="00587936" w:rsidRDefault="009C4C8E" w:rsidP="00BE614A">
      <w:pPr>
        <w:pStyle w:val="BodyText"/>
        <w:numPr>
          <w:ilvl w:val="1"/>
          <w:numId w:val="23"/>
        </w:numPr>
        <w:tabs>
          <w:tab w:val="left" w:pos="813"/>
        </w:tabs>
        <w:spacing w:line="243" w:lineRule="auto"/>
        <w:ind w:left="709" w:hanging="425"/>
        <w:jc w:val="both"/>
        <w:rPr>
          <w:spacing w:val="-1"/>
        </w:rPr>
      </w:pPr>
      <w:r w:rsidRPr="00BE614A">
        <w:t xml:space="preserve">The main enforcement and compliance role for this licensing authority will be to ensure compliance with the Premises </w:t>
      </w:r>
      <w:proofErr w:type="spellStart"/>
      <w:r w:rsidRPr="00BE614A">
        <w:t>Licences</w:t>
      </w:r>
      <w:proofErr w:type="spellEnd"/>
      <w:r w:rsidRPr="00BE614A">
        <w:t xml:space="preserve"> and other permissions which we </w:t>
      </w:r>
      <w:proofErr w:type="spellStart"/>
      <w:r w:rsidRPr="00BE614A">
        <w:t>authorise</w:t>
      </w:r>
      <w:proofErr w:type="spellEnd"/>
      <w:r w:rsidRPr="00BE614A">
        <w:t xml:space="preserve">, </w:t>
      </w:r>
      <w:r w:rsidR="00BB3B7C" w:rsidRPr="00BE614A">
        <w:t>e.g.,</w:t>
      </w:r>
      <w:r w:rsidRPr="00BE614A">
        <w:t xml:space="preserve"> Granting Gaming Machine Permits in alcohol Licensed Premises.</w:t>
      </w:r>
      <w:r w:rsidRPr="00587936">
        <w:rPr>
          <w:spacing w:val="-1"/>
        </w:rPr>
        <w:t xml:space="preserve">  </w:t>
      </w:r>
      <w:r w:rsidRPr="00185A64">
        <w:rPr>
          <w:spacing w:val="-1"/>
        </w:rPr>
        <w:t>The</w:t>
      </w:r>
      <w:r w:rsidRPr="00587936">
        <w:rPr>
          <w:spacing w:val="-1"/>
        </w:rPr>
        <w:t xml:space="preserve"> Gambling </w:t>
      </w:r>
      <w:r w:rsidRPr="00185A64">
        <w:rPr>
          <w:spacing w:val="-1"/>
        </w:rPr>
        <w:t>Commission</w:t>
      </w:r>
      <w:r w:rsidRPr="00587936">
        <w:rPr>
          <w:spacing w:val="-1"/>
        </w:rPr>
        <w:t xml:space="preserve"> will </w:t>
      </w:r>
      <w:r w:rsidRPr="00185A64">
        <w:rPr>
          <w:spacing w:val="-1"/>
        </w:rPr>
        <w:t>be</w:t>
      </w:r>
      <w:r w:rsidRPr="00587936">
        <w:rPr>
          <w:spacing w:val="-1"/>
        </w:rPr>
        <w:t xml:space="preserve"> the enforcement body for </w:t>
      </w:r>
      <w:r w:rsidRPr="00185A64">
        <w:rPr>
          <w:spacing w:val="-1"/>
        </w:rPr>
        <w:t>the</w:t>
      </w:r>
      <w:r w:rsidRPr="00587936">
        <w:rPr>
          <w:spacing w:val="-1"/>
        </w:rPr>
        <w:t xml:space="preserve"> Operator and </w:t>
      </w:r>
      <w:r w:rsidRPr="00185A64">
        <w:rPr>
          <w:spacing w:val="-1"/>
        </w:rPr>
        <w:t>Personal</w:t>
      </w:r>
      <w:r w:rsidRPr="00587936">
        <w:rPr>
          <w:spacing w:val="-1"/>
        </w:rPr>
        <w:t xml:space="preserve"> </w:t>
      </w:r>
      <w:proofErr w:type="spellStart"/>
      <w:r w:rsidRPr="00587936">
        <w:rPr>
          <w:spacing w:val="-1"/>
        </w:rPr>
        <w:t>Licences</w:t>
      </w:r>
      <w:proofErr w:type="spellEnd"/>
      <w:r w:rsidRPr="00587936">
        <w:rPr>
          <w:spacing w:val="-1"/>
        </w:rPr>
        <w:t xml:space="preserve">.  Concerns about manufacture, </w:t>
      </w:r>
      <w:r w:rsidRPr="00185A64">
        <w:rPr>
          <w:spacing w:val="-1"/>
        </w:rPr>
        <w:t>supply or</w:t>
      </w:r>
      <w:r w:rsidRPr="00587936">
        <w:rPr>
          <w:spacing w:val="-1"/>
        </w:rPr>
        <w:t xml:space="preserve"> </w:t>
      </w:r>
      <w:r w:rsidRPr="00185A64">
        <w:rPr>
          <w:spacing w:val="-1"/>
        </w:rPr>
        <w:t>repair</w:t>
      </w:r>
      <w:r w:rsidRPr="00587936">
        <w:rPr>
          <w:spacing w:val="-1"/>
        </w:rPr>
        <w:t xml:space="preserve"> of gaming </w:t>
      </w:r>
      <w:r w:rsidRPr="00185A64">
        <w:rPr>
          <w:spacing w:val="-1"/>
        </w:rPr>
        <w:t>machines</w:t>
      </w:r>
      <w:r w:rsidRPr="00587936">
        <w:rPr>
          <w:spacing w:val="-1"/>
        </w:rPr>
        <w:t xml:space="preserve"> will not </w:t>
      </w:r>
      <w:r w:rsidRPr="00185A64">
        <w:rPr>
          <w:spacing w:val="-1"/>
        </w:rPr>
        <w:t>be</w:t>
      </w:r>
      <w:r w:rsidRPr="00587936">
        <w:rPr>
          <w:spacing w:val="-1"/>
        </w:rPr>
        <w:t xml:space="preserve"> </w:t>
      </w:r>
      <w:r w:rsidRPr="00185A64">
        <w:rPr>
          <w:spacing w:val="-1"/>
        </w:rPr>
        <w:t>dealt</w:t>
      </w:r>
      <w:r w:rsidRPr="00587936">
        <w:rPr>
          <w:spacing w:val="-1"/>
        </w:rPr>
        <w:t xml:space="preserve"> </w:t>
      </w:r>
      <w:r w:rsidRPr="00185A64">
        <w:rPr>
          <w:spacing w:val="-1"/>
        </w:rPr>
        <w:t>with</w:t>
      </w:r>
      <w:r w:rsidRPr="00587936">
        <w:rPr>
          <w:spacing w:val="-1"/>
        </w:rPr>
        <w:t xml:space="preserve"> </w:t>
      </w:r>
      <w:r w:rsidRPr="00185A64">
        <w:rPr>
          <w:spacing w:val="-1"/>
        </w:rPr>
        <w:t>by this</w:t>
      </w:r>
      <w:r w:rsidRPr="00587936">
        <w:rPr>
          <w:spacing w:val="-1"/>
        </w:rPr>
        <w:t xml:space="preserve"> </w:t>
      </w:r>
      <w:r w:rsidRPr="00185A64">
        <w:rPr>
          <w:spacing w:val="-1"/>
        </w:rPr>
        <w:t>licensing</w:t>
      </w:r>
      <w:r w:rsidRPr="00587936">
        <w:rPr>
          <w:spacing w:val="-1"/>
        </w:rPr>
        <w:t xml:space="preserve"> </w:t>
      </w:r>
      <w:r w:rsidRPr="00185A64">
        <w:rPr>
          <w:spacing w:val="-1"/>
        </w:rPr>
        <w:t>authority but</w:t>
      </w:r>
      <w:r w:rsidRPr="00587936">
        <w:rPr>
          <w:spacing w:val="-1"/>
        </w:rPr>
        <w:t xml:space="preserve"> </w:t>
      </w:r>
      <w:r w:rsidRPr="00185A64">
        <w:rPr>
          <w:spacing w:val="-1"/>
        </w:rPr>
        <w:t>will</w:t>
      </w:r>
      <w:r w:rsidRPr="00587936">
        <w:rPr>
          <w:spacing w:val="-1"/>
        </w:rPr>
        <w:t xml:space="preserve"> be notified </w:t>
      </w:r>
      <w:r w:rsidRPr="00185A64">
        <w:rPr>
          <w:spacing w:val="-1"/>
        </w:rPr>
        <w:t>to</w:t>
      </w:r>
      <w:r w:rsidRPr="00587936">
        <w:rPr>
          <w:spacing w:val="-1"/>
        </w:rPr>
        <w:t xml:space="preserve"> </w:t>
      </w:r>
      <w:r w:rsidRPr="00185A64">
        <w:rPr>
          <w:spacing w:val="-1"/>
        </w:rPr>
        <w:t>the</w:t>
      </w:r>
      <w:r w:rsidRPr="00587936">
        <w:rPr>
          <w:spacing w:val="-1"/>
        </w:rPr>
        <w:t xml:space="preserve"> Gambling </w:t>
      </w:r>
      <w:r w:rsidRPr="00185A64">
        <w:rPr>
          <w:spacing w:val="-1"/>
        </w:rPr>
        <w:t>Commission.</w:t>
      </w:r>
    </w:p>
    <w:p w14:paraId="26538A1F" w14:textId="77777777" w:rsidR="00587936" w:rsidRPr="00185A64" w:rsidRDefault="00587936" w:rsidP="002831FE">
      <w:pPr>
        <w:pStyle w:val="BodyText"/>
        <w:tabs>
          <w:tab w:val="left" w:pos="813"/>
        </w:tabs>
        <w:spacing w:line="243" w:lineRule="auto"/>
        <w:ind w:left="709" w:firstLine="0"/>
        <w:jc w:val="both"/>
        <w:rPr>
          <w:rFonts w:cs="Arial"/>
          <w:bCs/>
        </w:rPr>
      </w:pPr>
    </w:p>
    <w:p w14:paraId="54A891AC" w14:textId="77777777" w:rsidR="00336045" w:rsidRPr="00185A64" w:rsidRDefault="00336045" w:rsidP="00587936">
      <w:pPr>
        <w:pStyle w:val="BodyText"/>
        <w:numPr>
          <w:ilvl w:val="1"/>
          <w:numId w:val="23"/>
        </w:numPr>
        <w:tabs>
          <w:tab w:val="left" w:pos="813"/>
        </w:tabs>
        <w:spacing w:line="243" w:lineRule="auto"/>
        <w:ind w:left="709" w:hanging="424"/>
        <w:jc w:val="both"/>
        <w:rPr>
          <w:rFonts w:cs="Arial"/>
          <w:bCs/>
        </w:rPr>
      </w:pPr>
      <w:r w:rsidRPr="00185A64">
        <w:rPr>
          <w:spacing w:val="-1"/>
        </w:rPr>
        <w:t xml:space="preserve">As per the 2005 Act and Gambling Commission Guidance this section details this licensing authority’s </w:t>
      </w:r>
      <w:r w:rsidRPr="00185A64">
        <w:rPr>
          <w:rFonts w:cs="Arial"/>
          <w:bCs/>
        </w:rPr>
        <w:t>principles that will apply in exercising our functions concerning inspection, compliance and enforcement functions, and instigating criminal proceedings.</w:t>
      </w:r>
    </w:p>
    <w:p w14:paraId="4940B0EE" w14:textId="77777777" w:rsidR="000D5EFF" w:rsidRDefault="000D5EFF" w:rsidP="002831FE">
      <w:pPr>
        <w:pStyle w:val="ListParagraph"/>
        <w:spacing w:before="11"/>
        <w:ind w:left="536"/>
        <w:jc w:val="both"/>
        <w:rPr>
          <w:rFonts w:ascii="Arial" w:eastAsia="Arial" w:hAnsi="Arial" w:cs="Arial"/>
          <w:bCs/>
          <w:sz w:val="23"/>
          <w:szCs w:val="23"/>
        </w:rPr>
      </w:pPr>
    </w:p>
    <w:p w14:paraId="50146244" w14:textId="77777777" w:rsidR="007368D7" w:rsidRDefault="007368D7" w:rsidP="002831FE">
      <w:pPr>
        <w:pStyle w:val="ListParagraph"/>
        <w:spacing w:before="11"/>
        <w:ind w:left="536"/>
        <w:jc w:val="both"/>
        <w:rPr>
          <w:rFonts w:ascii="Arial" w:eastAsia="Arial" w:hAnsi="Arial" w:cs="Arial"/>
          <w:bCs/>
          <w:sz w:val="23"/>
          <w:szCs w:val="23"/>
        </w:rPr>
      </w:pPr>
    </w:p>
    <w:p w14:paraId="469A0DAB" w14:textId="0B555BA7" w:rsidR="005779F7" w:rsidRPr="00185A64" w:rsidRDefault="005779F7" w:rsidP="005F3D05">
      <w:pPr>
        <w:pStyle w:val="BodyText"/>
        <w:numPr>
          <w:ilvl w:val="1"/>
          <w:numId w:val="23"/>
        </w:numPr>
        <w:tabs>
          <w:tab w:val="left" w:pos="813"/>
        </w:tabs>
        <w:spacing w:line="243" w:lineRule="auto"/>
        <w:ind w:left="709" w:hanging="424"/>
        <w:jc w:val="both"/>
      </w:pPr>
      <w:r w:rsidRPr="00185A64">
        <w:rPr>
          <w:spacing w:val="-1"/>
        </w:rPr>
        <w:lastRenderedPageBreak/>
        <w:t>This</w:t>
      </w:r>
      <w:r w:rsidRPr="00185A64">
        <w:rPr>
          <w:spacing w:val="5"/>
        </w:rPr>
        <w:t xml:space="preserve"> </w:t>
      </w:r>
      <w:r w:rsidRPr="00185A64">
        <w:rPr>
          <w:spacing w:val="-1"/>
        </w:rPr>
        <w:t>Licensing</w:t>
      </w:r>
      <w:r w:rsidRPr="00185A64">
        <w:rPr>
          <w:spacing w:val="5"/>
        </w:rPr>
        <w:t xml:space="preserve"> </w:t>
      </w:r>
      <w:r w:rsidRPr="00185A64">
        <w:rPr>
          <w:spacing w:val="-2"/>
        </w:rPr>
        <w:t>Authority’s</w:t>
      </w:r>
      <w:r w:rsidRPr="00185A64">
        <w:rPr>
          <w:spacing w:val="11"/>
        </w:rPr>
        <w:t xml:space="preserve"> </w:t>
      </w:r>
      <w:r w:rsidRPr="00185A64">
        <w:rPr>
          <w:spacing w:val="-2"/>
        </w:rPr>
        <w:t>general</w:t>
      </w:r>
      <w:r w:rsidRPr="00185A64">
        <w:rPr>
          <w:spacing w:val="11"/>
        </w:rPr>
        <w:t xml:space="preserve"> </w:t>
      </w:r>
      <w:r w:rsidRPr="00185A64">
        <w:rPr>
          <w:spacing w:val="-2"/>
        </w:rPr>
        <w:t>principles</w:t>
      </w:r>
      <w:r w:rsidRPr="00185A64">
        <w:rPr>
          <w:spacing w:val="6"/>
        </w:rPr>
        <w:t xml:space="preserve"> </w:t>
      </w:r>
      <w:r w:rsidRPr="00185A64">
        <w:rPr>
          <w:spacing w:val="-3"/>
        </w:rPr>
        <w:t>of</w:t>
      </w:r>
      <w:r w:rsidRPr="00185A64">
        <w:rPr>
          <w:spacing w:val="10"/>
        </w:rPr>
        <w:t xml:space="preserve"> </w:t>
      </w:r>
      <w:r w:rsidRPr="00185A64">
        <w:rPr>
          <w:spacing w:val="-2"/>
        </w:rPr>
        <w:t>enforcement</w:t>
      </w:r>
      <w:r w:rsidRPr="00185A64">
        <w:rPr>
          <w:spacing w:val="10"/>
        </w:rPr>
        <w:t xml:space="preserve"> </w:t>
      </w:r>
      <w:r w:rsidRPr="00185A64">
        <w:rPr>
          <w:spacing w:val="-1"/>
        </w:rPr>
        <w:t>are</w:t>
      </w:r>
      <w:r w:rsidRPr="00185A64">
        <w:rPr>
          <w:spacing w:val="7"/>
        </w:rPr>
        <w:t xml:space="preserve"> </w:t>
      </w:r>
      <w:r w:rsidRPr="00185A64">
        <w:rPr>
          <w:spacing w:val="-1"/>
        </w:rPr>
        <w:t>set</w:t>
      </w:r>
      <w:r w:rsidRPr="00185A64">
        <w:rPr>
          <w:spacing w:val="4"/>
        </w:rPr>
        <w:t xml:space="preserve"> </w:t>
      </w:r>
      <w:r w:rsidRPr="00185A64">
        <w:rPr>
          <w:spacing w:val="-1"/>
        </w:rPr>
        <w:t>out</w:t>
      </w:r>
      <w:r w:rsidRPr="00185A64">
        <w:rPr>
          <w:spacing w:val="7"/>
        </w:rPr>
        <w:t xml:space="preserve"> </w:t>
      </w:r>
      <w:r w:rsidRPr="00185A64">
        <w:t>in</w:t>
      </w:r>
      <w:r w:rsidRPr="00185A64">
        <w:rPr>
          <w:spacing w:val="67"/>
          <w:w w:val="101"/>
        </w:rPr>
        <w:t xml:space="preserve"> </w:t>
      </w:r>
      <w:r w:rsidR="00336045" w:rsidRPr="00185A64">
        <w:t xml:space="preserve">our </w:t>
      </w:r>
      <w:r w:rsidR="00336045" w:rsidRPr="00185A64">
        <w:rPr>
          <w:spacing w:val="-1"/>
        </w:rPr>
        <w:t>E</w:t>
      </w:r>
      <w:r w:rsidRPr="00185A64">
        <w:rPr>
          <w:spacing w:val="-1"/>
        </w:rPr>
        <w:t>nforcement</w:t>
      </w:r>
      <w:r w:rsidRPr="00185A64">
        <w:rPr>
          <w:spacing w:val="3"/>
        </w:rPr>
        <w:t xml:space="preserve"> </w:t>
      </w:r>
      <w:r w:rsidR="00336045" w:rsidRPr="00185A64">
        <w:rPr>
          <w:spacing w:val="-2"/>
        </w:rPr>
        <w:t>P</w:t>
      </w:r>
      <w:r w:rsidRPr="00185A64">
        <w:rPr>
          <w:spacing w:val="-2"/>
        </w:rPr>
        <w:t>olicy</w:t>
      </w:r>
      <w:r w:rsidR="00336045" w:rsidRPr="00185A64">
        <w:rPr>
          <w:spacing w:val="-2"/>
        </w:rPr>
        <w:t>, which follows the principals of the Enforcement Concordat</w:t>
      </w:r>
      <w:r w:rsidRPr="00185A64">
        <w:rPr>
          <w:spacing w:val="-2"/>
        </w:rPr>
        <w:t>.</w:t>
      </w:r>
      <w:r w:rsidRPr="00185A64">
        <w:t xml:space="preserve"> </w:t>
      </w:r>
      <w:r w:rsidRPr="00185A64">
        <w:rPr>
          <w:spacing w:val="15"/>
        </w:rPr>
        <w:t xml:space="preserve"> </w:t>
      </w:r>
      <w:r w:rsidRPr="00185A64">
        <w:rPr>
          <w:spacing w:val="-1"/>
        </w:rPr>
        <w:t>In</w:t>
      </w:r>
      <w:r w:rsidRPr="00185A64">
        <w:rPr>
          <w:spacing w:val="5"/>
        </w:rPr>
        <w:t xml:space="preserve"> </w:t>
      </w:r>
      <w:r w:rsidR="00BB3B7C" w:rsidRPr="00185A64">
        <w:rPr>
          <w:spacing w:val="-1"/>
        </w:rPr>
        <w:t>addition,</w:t>
      </w:r>
      <w:r w:rsidRPr="00185A64">
        <w:rPr>
          <w:spacing w:val="5"/>
        </w:rPr>
        <w:t xml:space="preserve"> </w:t>
      </w:r>
      <w:r w:rsidRPr="00185A64">
        <w:rPr>
          <w:spacing w:val="-2"/>
        </w:rPr>
        <w:t>we</w:t>
      </w:r>
      <w:r w:rsidRPr="00185A64">
        <w:rPr>
          <w:spacing w:val="5"/>
        </w:rPr>
        <w:t xml:space="preserve"> </w:t>
      </w:r>
      <w:r w:rsidRPr="00185A64">
        <w:rPr>
          <w:spacing w:val="-1"/>
        </w:rPr>
        <w:t>will</w:t>
      </w:r>
      <w:r w:rsidRPr="00185A64">
        <w:rPr>
          <w:spacing w:val="7"/>
        </w:rPr>
        <w:t xml:space="preserve"> </w:t>
      </w:r>
      <w:r w:rsidRPr="00185A64">
        <w:rPr>
          <w:spacing w:val="-2"/>
        </w:rPr>
        <w:t>be</w:t>
      </w:r>
      <w:r w:rsidRPr="00185A64">
        <w:rPr>
          <w:spacing w:val="5"/>
        </w:rPr>
        <w:t xml:space="preserve"> </w:t>
      </w:r>
      <w:r w:rsidRPr="00185A64">
        <w:rPr>
          <w:spacing w:val="-2"/>
        </w:rPr>
        <w:t>guided</w:t>
      </w:r>
      <w:r w:rsidRPr="00185A64">
        <w:rPr>
          <w:spacing w:val="5"/>
        </w:rPr>
        <w:t xml:space="preserve"> </w:t>
      </w:r>
      <w:r w:rsidRPr="00185A64">
        <w:rPr>
          <w:spacing w:val="1"/>
        </w:rPr>
        <w:t>by</w:t>
      </w:r>
      <w:r w:rsidRPr="00185A64">
        <w:rPr>
          <w:spacing w:val="-1"/>
        </w:rPr>
        <w:t xml:space="preserve"> the</w:t>
      </w:r>
      <w:r w:rsidRPr="00185A64">
        <w:rPr>
          <w:spacing w:val="3"/>
        </w:rPr>
        <w:t xml:space="preserve"> </w:t>
      </w:r>
      <w:r w:rsidRPr="00185A64">
        <w:rPr>
          <w:spacing w:val="-1"/>
        </w:rPr>
        <w:t>Gambling</w:t>
      </w:r>
      <w:r w:rsidRPr="00185A64">
        <w:rPr>
          <w:spacing w:val="35"/>
          <w:w w:val="101"/>
        </w:rPr>
        <w:t xml:space="preserve"> </w:t>
      </w:r>
      <w:r w:rsidRPr="00185A64">
        <w:rPr>
          <w:spacing w:val="-1"/>
        </w:rPr>
        <w:t>Commission’s</w:t>
      </w:r>
      <w:r w:rsidRPr="00185A64">
        <w:rPr>
          <w:spacing w:val="7"/>
        </w:rPr>
        <w:t xml:space="preserve"> </w:t>
      </w:r>
      <w:r w:rsidRPr="00185A64">
        <w:rPr>
          <w:spacing w:val="-2"/>
        </w:rPr>
        <w:t>Guidance</w:t>
      </w:r>
      <w:r w:rsidRPr="00185A64">
        <w:rPr>
          <w:spacing w:val="5"/>
        </w:rPr>
        <w:t xml:space="preserve"> </w:t>
      </w:r>
      <w:r w:rsidRPr="00185A64">
        <w:rPr>
          <w:spacing w:val="-1"/>
        </w:rPr>
        <w:t>for</w:t>
      </w:r>
      <w:r w:rsidRPr="00185A64">
        <w:rPr>
          <w:spacing w:val="6"/>
        </w:rPr>
        <w:t xml:space="preserve"> </w:t>
      </w:r>
      <w:r w:rsidRPr="00185A64">
        <w:rPr>
          <w:spacing w:val="-2"/>
        </w:rPr>
        <w:t>local</w:t>
      </w:r>
      <w:r w:rsidRPr="00185A64">
        <w:rPr>
          <w:spacing w:val="11"/>
        </w:rPr>
        <w:t xml:space="preserve"> </w:t>
      </w:r>
      <w:r w:rsidRPr="00185A64">
        <w:rPr>
          <w:spacing w:val="-2"/>
        </w:rPr>
        <w:t>authorities</w:t>
      </w:r>
      <w:r w:rsidRPr="00185A64">
        <w:rPr>
          <w:spacing w:val="5"/>
        </w:rPr>
        <w:t xml:space="preserve"> </w:t>
      </w:r>
      <w:r w:rsidRPr="00185A64">
        <w:rPr>
          <w:spacing w:val="-2"/>
        </w:rPr>
        <w:t>and</w:t>
      </w:r>
      <w:r w:rsidRPr="00185A64">
        <w:rPr>
          <w:spacing w:val="11"/>
        </w:rPr>
        <w:t xml:space="preserve"> </w:t>
      </w:r>
      <w:r w:rsidR="00336045" w:rsidRPr="00185A64">
        <w:rPr>
          <w:spacing w:val="11"/>
        </w:rPr>
        <w:t xml:space="preserve">will have regard for the Regulators Code.  </w:t>
      </w:r>
      <w:r w:rsidR="00BB3B7C" w:rsidRPr="00185A64">
        <w:rPr>
          <w:spacing w:val="11"/>
        </w:rPr>
        <w:t>Therefore,</w:t>
      </w:r>
      <w:r w:rsidR="000F31BD" w:rsidRPr="00185A64">
        <w:rPr>
          <w:spacing w:val="11"/>
        </w:rPr>
        <w:t xml:space="preserve"> we </w:t>
      </w:r>
      <w:r w:rsidRPr="00185A64">
        <w:rPr>
          <w:spacing w:val="-1"/>
        </w:rPr>
        <w:t>will</w:t>
      </w:r>
      <w:r w:rsidRPr="00185A64">
        <w:rPr>
          <w:spacing w:val="8"/>
        </w:rPr>
        <w:t xml:space="preserve"> </w:t>
      </w:r>
      <w:proofErr w:type="spellStart"/>
      <w:r w:rsidRPr="00185A64">
        <w:rPr>
          <w:spacing w:val="-2"/>
        </w:rPr>
        <w:t>endeavour</w:t>
      </w:r>
      <w:proofErr w:type="spellEnd"/>
      <w:r w:rsidRPr="00185A64">
        <w:rPr>
          <w:spacing w:val="9"/>
        </w:rPr>
        <w:t xml:space="preserve"> </w:t>
      </w:r>
      <w:r w:rsidRPr="00185A64">
        <w:rPr>
          <w:spacing w:val="-1"/>
        </w:rPr>
        <w:t>to</w:t>
      </w:r>
      <w:r w:rsidRPr="00185A64">
        <w:rPr>
          <w:spacing w:val="7"/>
        </w:rPr>
        <w:t xml:space="preserve"> </w:t>
      </w:r>
      <w:r w:rsidRPr="00185A64">
        <w:rPr>
          <w:spacing w:val="-2"/>
        </w:rPr>
        <w:t>be:</w:t>
      </w:r>
    </w:p>
    <w:p w14:paraId="1F0B3523" w14:textId="77777777" w:rsidR="00336045" w:rsidRPr="00185A64" w:rsidRDefault="00336045" w:rsidP="002831FE">
      <w:pPr>
        <w:pStyle w:val="ListParagraph"/>
        <w:jc w:val="both"/>
      </w:pPr>
    </w:p>
    <w:p w14:paraId="0C02354B" w14:textId="32140C7F" w:rsidR="005779F7" w:rsidRPr="0069392E" w:rsidRDefault="005779F7" w:rsidP="00BE614A">
      <w:pPr>
        <w:pStyle w:val="BodyText"/>
        <w:numPr>
          <w:ilvl w:val="2"/>
          <w:numId w:val="23"/>
        </w:numPr>
        <w:tabs>
          <w:tab w:val="left" w:pos="1164"/>
        </w:tabs>
        <w:spacing w:before="120" w:line="242" w:lineRule="auto"/>
        <w:ind w:hanging="352"/>
        <w:jc w:val="both"/>
      </w:pPr>
      <w:r w:rsidRPr="00185A64">
        <w:rPr>
          <w:b/>
          <w:spacing w:val="-1"/>
        </w:rPr>
        <w:t>Proportionate</w:t>
      </w:r>
      <w:r w:rsidRPr="00185A64">
        <w:rPr>
          <w:spacing w:val="-1"/>
        </w:rPr>
        <w:t>:</w:t>
      </w:r>
      <w:r w:rsidRPr="00185A64">
        <w:rPr>
          <w:spacing w:val="10"/>
        </w:rPr>
        <w:t xml:space="preserve"> </w:t>
      </w:r>
      <w:r w:rsidRPr="00185A64">
        <w:rPr>
          <w:spacing w:val="-2"/>
        </w:rPr>
        <w:t>regulators</w:t>
      </w:r>
      <w:r w:rsidRPr="00185A64">
        <w:rPr>
          <w:spacing w:val="12"/>
        </w:rPr>
        <w:t xml:space="preserve"> </w:t>
      </w:r>
      <w:r w:rsidRPr="00185A64">
        <w:rPr>
          <w:spacing w:val="-2"/>
        </w:rPr>
        <w:t>should</w:t>
      </w:r>
      <w:r w:rsidRPr="00185A64">
        <w:rPr>
          <w:spacing w:val="10"/>
        </w:rPr>
        <w:t xml:space="preserve"> </w:t>
      </w:r>
      <w:r w:rsidRPr="00185A64">
        <w:rPr>
          <w:spacing w:val="-1"/>
        </w:rPr>
        <w:t>only</w:t>
      </w:r>
      <w:r w:rsidRPr="00185A64">
        <w:rPr>
          <w:spacing w:val="4"/>
        </w:rPr>
        <w:t xml:space="preserve"> </w:t>
      </w:r>
      <w:r w:rsidRPr="00185A64">
        <w:rPr>
          <w:spacing w:val="-1"/>
        </w:rPr>
        <w:t>intervene</w:t>
      </w:r>
      <w:r w:rsidRPr="00185A64">
        <w:rPr>
          <w:spacing w:val="14"/>
        </w:rPr>
        <w:t xml:space="preserve"> </w:t>
      </w:r>
      <w:r w:rsidRPr="00185A64">
        <w:rPr>
          <w:spacing w:val="-2"/>
        </w:rPr>
        <w:t>when</w:t>
      </w:r>
      <w:r w:rsidRPr="00185A64">
        <w:rPr>
          <w:spacing w:val="11"/>
        </w:rPr>
        <w:t xml:space="preserve"> </w:t>
      </w:r>
      <w:r w:rsidRPr="00185A64">
        <w:rPr>
          <w:spacing w:val="-2"/>
        </w:rPr>
        <w:t>necessary:</w:t>
      </w:r>
      <w:r w:rsidRPr="00185A64">
        <w:rPr>
          <w:spacing w:val="63"/>
          <w:w w:val="101"/>
        </w:rPr>
        <w:t xml:space="preserve"> </w:t>
      </w:r>
      <w:r w:rsidRPr="00185A64">
        <w:rPr>
          <w:spacing w:val="-2"/>
        </w:rPr>
        <w:t>Remedies</w:t>
      </w:r>
      <w:r w:rsidRPr="00185A64">
        <w:rPr>
          <w:spacing w:val="7"/>
        </w:rPr>
        <w:t xml:space="preserve"> </w:t>
      </w:r>
      <w:r w:rsidRPr="00185A64">
        <w:rPr>
          <w:spacing w:val="-1"/>
        </w:rPr>
        <w:t>should</w:t>
      </w:r>
      <w:r w:rsidRPr="00185A64">
        <w:rPr>
          <w:spacing w:val="4"/>
        </w:rPr>
        <w:t xml:space="preserve"> </w:t>
      </w:r>
      <w:r w:rsidRPr="00185A64">
        <w:rPr>
          <w:spacing w:val="-2"/>
        </w:rPr>
        <w:t>be</w:t>
      </w:r>
      <w:r w:rsidRPr="00185A64">
        <w:rPr>
          <w:spacing w:val="4"/>
        </w:rPr>
        <w:t xml:space="preserve"> </w:t>
      </w:r>
      <w:r w:rsidRPr="00185A64">
        <w:rPr>
          <w:spacing w:val="-2"/>
        </w:rPr>
        <w:t>appropriate</w:t>
      </w:r>
      <w:r w:rsidRPr="00185A64">
        <w:rPr>
          <w:spacing w:val="6"/>
        </w:rPr>
        <w:t xml:space="preserve"> </w:t>
      </w:r>
      <w:r w:rsidRPr="00185A64">
        <w:rPr>
          <w:spacing w:val="-1"/>
        </w:rPr>
        <w:t>to</w:t>
      </w:r>
      <w:r w:rsidRPr="00185A64">
        <w:rPr>
          <w:spacing w:val="5"/>
        </w:rPr>
        <w:t xml:space="preserve"> </w:t>
      </w:r>
      <w:r w:rsidRPr="00185A64">
        <w:rPr>
          <w:spacing w:val="-1"/>
        </w:rPr>
        <w:t>the</w:t>
      </w:r>
      <w:r w:rsidRPr="00185A64">
        <w:rPr>
          <w:spacing w:val="6"/>
        </w:rPr>
        <w:t xml:space="preserve"> </w:t>
      </w:r>
      <w:r w:rsidRPr="00185A64">
        <w:rPr>
          <w:spacing w:val="-1"/>
        </w:rPr>
        <w:t>risk</w:t>
      </w:r>
      <w:r w:rsidRPr="00185A64">
        <w:rPr>
          <w:spacing w:val="7"/>
        </w:rPr>
        <w:t xml:space="preserve"> </w:t>
      </w:r>
      <w:r w:rsidRPr="00185A64">
        <w:rPr>
          <w:spacing w:val="-2"/>
        </w:rPr>
        <w:t>posed,</w:t>
      </w:r>
      <w:r w:rsidRPr="00185A64">
        <w:rPr>
          <w:spacing w:val="4"/>
        </w:rPr>
        <w:t xml:space="preserve"> </w:t>
      </w:r>
      <w:r w:rsidRPr="00185A64">
        <w:rPr>
          <w:spacing w:val="-2"/>
        </w:rPr>
        <w:t>and</w:t>
      </w:r>
      <w:r w:rsidRPr="00185A64">
        <w:rPr>
          <w:spacing w:val="7"/>
        </w:rPr>
        <w:t xml:space="preserve"> </w:t>
      </w:r>
      <w:r w:rsidRPr="00185A64">
        <w:rPr>
          <w:spacing w:val="-2"/>
        </w:rPr>
        <w:t>costs</w:t>
      </w:r>
      <w:r w:rsidRPr="00185A64">
        <w:rPr>
          <w:spacing w:val="57"/>
          <w:w w:val="101"/>
        </w:rPr>
        <w:t xml:space="preserve"> </w:t>
      </w:r>
      <w:r w:rsidR="00BB3B7C" w:rsidRPr="00185A64">
        <w:rPr>
          <w:spacing w:val="-2"/>
        </w:rPr>
        <w:t>identified</w:t>
      </w:r>
      <w:r w:rsidR="00BB3B7C" w:rsidRPr="00185A64">
        <w:t xml:space="preserve"> </w:t>
      </w:r>
      <w:r w:rsidR="00BB3B7C" w:rsidRPr="00185A64">
        <w:rPr>
          <w:spacing w:val="12"/>
        </w:rPr>
        <w:t>and</w:t>
      </w:r>
      <w:r w:rsidRPr="00185A64">
        <w:rPr>
          <w:spacing w:val="6"/>
        </w:rPr>
        <w:t xml:space="preserve"> </w:t>
      </w:r>
      <w:proofErr w:type="spellStart"/>
      <w:proofErr w:type="gramStart"/>
      <w:r w:rsidRPr="00185A64">
        <w:rPr>
          <w:spacing w:val="-1"/>
        </w:rPr>
        <w:t>minimised</w:t>
      </w:r>
      <w:proofErr w:type="spellEnd"/>
      <w:r w:rsidRPr="00185A64">
        <w:rPr>
          <w:spacing w:val="-1"/>
        </w:rPr>
        <w:t>;</w:t>
      </w:r>
      <w:proofErr w:type="gramEnd"/>
    </w:p>
    <w:p w14:paraId="4BC32CDA" w14:textId="77777777" w:rsidR="005779F7" w:rsidRPr="00185A64" w:rsidRDefault="005779F7" w:rsidP="00BE614A">
      <w:pPr>
        <w:pStyle w:val="BodyText"/>
        <w:numPr>
          <w:ilvl w:val="2"/>
          <w:numId w:val="23"/>
        </w:numPr>
        <w:tabs>
          <w:tab w:val="left" w:pos="1164"/>
        </w:tabs>
        <w:spacing w:before="120" w:line="244" w:lineRule="auto"/>
        <w:ind w:hanging="352"/>
        <w:jc w:val="both"/>
      </w:pPr>
      <w:r w:rsidRPr="00185A64">
        <w:rPr>
          <w:b/>
          <w:spacing w:val="-2"/>
        </w:rPr>
        <w:t>Accountable:</w:t>
      </w:r>
      <w:r w:rsidRPr="00185A64">
        <w:rPr>
          <w:b/>
          <w:spacing w:val="9"/>
        </w:rPr>
        <w:t xml:space="preserve"> </w:t>
      </w:r>
      <w:r w:rsidRPr="00185A64">
        <w:rPr>
          <w:spacing w:val="-2"/>
        </w:rPr>
        <w:t>regulators</w:t>
      </w:r>
      <w:r w:rsidRPr="00185A64">
        <w:rPr>
          <w:spacing w:val="8"/>
        </w:rPr>
        <w:t xml:space="preserve"> </w:t>
      </w:r>
      <w:r w:rsidRPr="00185A64">
        <w:rPr>
          <w:spacing w:val="-1"/>
        </w:rPr>
        <w:t>must</w:t>
      </w:r>
      <w:r w:rsidRPr="00185A64">
        <w:rPr>
          <w:spacing w:val="4"/>
        </w:rPr>
        <w:t xml:space="preserve"> </w:t>
      </w:r>
      <w:r w:rsidRPr="00185A64">
        <w:rPr>
          <w:spacing w:val="-1"/>
        </w:rPr>
        <w:t>be</w:t>
      </w:r>
      <w:r w:rsidRPr="00185A64">
        <w:rPr>
          <w:spacing w:val="5"/>
        </w:rPr>
        <w:t xml:space="preserve"> </w:t>
      </w:r>
      <w:r w:rsidRPr="00185A64">
        <w:rPr>
          <w:spacing w:val="-1"/>
        </w:rPr>
        <w:t>able</w:t>
      </w:r>
      <w:r w:rsidRPr="00185A64">
        <w:rPr>
          <w:spacing w:val="5"/>
        </w:rPr>
        <w:t xml:space="preserve"> </w:t>
      </w:r>
      <w:r w:rsidRPr="00185A64">
        <w:rPr>
          <w:spacing w:val="1"/>
        </w:rPr>
        <w:t>to</w:t>
      </w:r>
      <w:r w:rsidRPr="00185A64">
        <w:rPr>
          <w:spacing w:val="7"/>
        </w:rPr>
        <w:t xml:space="preserve"> </w:t>
      </w:r>
      <w:r w:rsidRPr="00185A64">
        <w:rPr>
          <w:spacing w:val="-2"/>
        </w:rPr>
        <w:t>justify</w:t>
      </w:r>
      <w:r w:rsidRPr="00185A64">
        <w:t xml:space="preserve"> </w:t>
      </w:r>
      <w:r w:rsidRPr="00185A64">
        <w:rPr>
          <w:spacing w:val="-1"/>
        </w:rPr>
        <w:t>decisions,</w:t>
      </w:r>
      <w:r w:rsidRPr="00185A64">
        <w:rPr>
          <w:spacing w:val="5"/>
        </w:rPr>
        <w:t xml:space="preserve"> </w:t>
      </w:r>
      <w:r w:rsidRPr="00185A64">
        <w:rPr>
          <w:spacing w:val="-2"/>
        </w:rPr>
        <w:t>and</w:t>
      </w:r>
      <w:r w:rsidRPr="00185A64">
        <w:rPr>
          <w:spacing w:val="5"/>
        </w:rPr>
        <w:t xml:space="preserve"> </w:t>
      </w:r>
      <w:r w:rsidRPr="00185A64">
        <w:rPr>
          <w:spacing w:val="-1"/>
        </w:rPr>
        <w:t>be</w:t>
      </w:r>
      <w:r w:rsidRPr="00185A64">
        <w:rPr>
          <w:spacing w:val="65"/>
          <w:w w:val="101"/>
        </w:rPr>
        <w:t xml:space="preserve"> </w:t>
      </w:r>
      <w:r w:rsidRPr="00185A64">
        <w:rPr>
          <w:spacing w:val="-1"/>
        </w:rPr>
        <w:t>subject</w:t>
      </w:r>
      <w:r w:rsidRPr="00185A64">
        <w:rPr>
          <w:spacing w:val="7"/>
        </w:rPr>
        <w:t xml:space="preserve"> </w:t>
      </w:r>
      <w:r w:rsidRPr="00185A64">
        <w:rPr>
          <w:spacing w:val="-1"/>
        </w:rPr>
        <w:t>to</w:t>
      </w:r>
      <w:r w:rsidRPr="00185A64">
        <w:rPr>
          <w:spacing w:val="8"/>
        </w:rPr>
        <w:t xml:space="preserve"> </w:t>
      </w:r>
      <w:r w:rsidRPr="00185A64">
        <w:rPr>
          <w:spacing w:val="-1"/>
        </w:rPr>
        <w:t>public</w:t>
      </w:r>
      <w:r w:rsidRPr="00185A64">
        <w:rPr>
          <w:spacing w:val="7"/>
        </w:rPr>
        <w:t xml:space="preserve"> </w:t>
      </w:r>
      <w:proofErr w:type="gramStart"/>
      <w:r w:rsidRPr="00185A64">
        <w:rPr>
          <w:spacing w:val="-2"/>
        </w:rPr>
        <w:t>scrutiny;</w:t>
      </w:r>
      <w:proofErr w:type="gramEnd"/>
    </w:p>
    <w:p w14:paraId="199C804A" w14:textId="77777777" w:rsidR="005779F7" w:rsidRPr="00185A64" w:rsidRDefault="005779F7" w:rsidP="00BE614A">
      <w:pPr>
        <w:pStyle w:val="BodyText"/>
        <w:numPr>
          <w:ilvl w:val="2"/>
          <w:numId w:val="23"/>
        </w:numPr>
        <w:tabs>
          <w:tab w:val="left" w:pos="1164"/>
        </w:tabs>
        <w:spacing w:before="120"/>
        <w:ind w:hanging="352"/>
        <w:jc w:val="both"/>
      </w:pPr>
      <w:r w:rsidRPr="00185A64">
        <w:rPr>
          <w:b/>
          <w:spacing w:val="-2"/>
        </w:rPr>
        <w:t>Consistent</w:t>
      </w:r>
      <w:r w:rsidRPr="00185A64">
        <w:rPr>
          <w:spacing w:val="-2"/>
        </w:rPr>
        <w:t>:</w:t>
      </w:r>
      <w:r w:rsidRPr="00185A64">
        <w:rPr>
          <w:spacing w:val="10"/>
        </w:rPr>
        <w:t xml:space="preserve"> </w:t>
      </w:r>
      <w:r w:rsidRPr="00185A64">
        <w:rPr>
          <w:spacing w:val="-1"/>
        </w:rPr>
        <w:t>rules</w:t>
      </w:r>
      <w:r w:rsidRPr="00185A64">
        <w:rPr>
          <w:spacing w:val="6"/>
        </w:rPr>
        <w:t xml:space="preserve"> </w:t>
      </w:r>
      <w:r w:rsidRPr="00185A64">
        <w:rPr>
          <w:spacing w:val="-2"/>
        </w:rPr>
        <w:t>and</w:t>
      </w:r>
      <w:r w:rsidRPr="00185A64">
        <w:rPr>
          <w:spacing w:val="7"/>
        </w:rPr>
        <w:t xml:space="preserve"> </w:t>
      </w:r>
      <w:r w:rsidRPr="00185A64">
        <w:rPr>
          <w:spacing w:val="-2"/>
        </w:rPr>
        <w:t>standards</w:t>
      </w:r>
      <w:r w:rsidRPr="00185A64">
        <w:rPr>
          <w:spacing w:val="6"/>
        </w:rPr>
        <w:t xml:space="preserve"> </w:t>
      </w:r>
      <w:r w:rsidRPr="00185A64">
        <w:rPr>
          <w:spacing w:val="-1"/>
        </w:rPr>
        <w:t>must</w:t>
      </w:r>
      <w:r w:rsidRPr="00185A64">
        <w:rPr>
          <w:spacing w:val="5"/>
        </w:rPr>
        <w:t xml:space="preserve"> </w:t>
      </w:r>
      <w:r w:rsidRPr="00185A64">
        <w:rPr>
          <w:spacing w:val="-1"/>
        </w:rPr>
        <w:t>be</w:t>
      </w:r>
      <w:r w:rsidRPr="00185A64">
        <w:rPr>
          <w:spacing w:val="7"/>
        </w:rPr>
        <w:t xml:space="preserve"> </w:t>
      </w:r>
      <w:r w:rsidRPr="00185A64">
        <w:rPr>
          <w:spacing w:val="-2"/>
        </w:rPr>
        <w:t>joined</w:t>
      </w:r>
      <w:r w:rsidRPr="00185A64">
        <w:rPr>
          <w:spacing w:val="7"/>
        </w:rPr>
        <w:t xml:space="preserve"> </w:t>
      </w:r>
      <w:r w:rsidRPr="00185A64">
        <w:rPr>
          <w:spacing w:val="-2"/>
        </w:rPr>
        <w:t>up</w:t>
      </w:r>
      <w:r w:rsidRPr="00185A64">
        <w:rPr>
          <w:spacing w:val="7"/>
        </w:rPr>
        <w:t xml:space="preserve"> </w:t>
      </w:r>
      <w:r w:rsidRPr="00185A64">
        <w:rPr>
          <w:spacing w:val="-2"/>
        </w:rPr>
        <w:t>and</w:t>
      </w:r>
      <w:r w:rsidRPr="00185A64">
        <w:rPr>
          <w:spacing w:val="15"/>
        </w:rPr>
        <w:t xml:space="preserve"> </w:t>
      </w:r>
      <w:r w:rsidRPr="00185A64">
        <w:rPr>
          <w:spacing w:val="-2"/>
        </w:rPr>
        <w:t>implemented</w:t>
      </w:r>
      <w:r w:rsidRPr="00185A64">
        <w:rPr>
          <w:spacing w:val="71"/>
          <w:w w:val="101"/>
        </w:rPr>
        <w:t xml:space="preserve"> </w:t>
      </w:r>
      <w:proofErr w:type="gramStart"/>
      <w:r w:rsidRPr="00185A64">
        <w:rPr>
          <w:spacing w:val="-2"/>
        </w:rPr>
        <w:t>fairly;</w:t>
      </w:r>
      <w:proofErr w:type="gramEnd"/>
    </w:p>
    <w:p w14:paraId="23F2493D" w14:textId="77777777" w:rsidR="005779F7" w:rsidRPr="00185A64" w:rsidRDefault="005779F7" w:rsidP="00BE614A">
      <w:pPr>
        <w:pStyle w:val="BodyText"/>
        <w:numPr>
          <w:ilvl w:val="2"/>
          <w:numId w:val="23"/>
        </w:numPr>
        <w:tabs>
          <w:tab w:val="left" w:pos="1164"/>
        </w:tabs>
        <w:spacing w:before="120" w:line="242" w:lineRule="auto"/>
        <w:ind w:hanging="352"/>
        <w:jc w:val="both"/>
      </w:pPr>
      <w:r w:rsidRPr="00185A64">
        <w:rPr>
          <w:b/>
          <w:spacing w:val="-1"/>
        </w:rPr>
        <w:t>Transparent</w:t>
      </w:r>
      <w:r w:rsidRPr="00185A64">
        <w:rPr>
          <w:spacing w:val="-1"/>
        </w:rPr>
        <w:t>:</w:t>
      </w:r>
      <w:r w:rsidRPr="00185A64">
        <w:rPr>
          <w:spacing w:val="8"/>
        </w:rPr>
        <w:t xml:space="preserve"> </w:t>
      </w:r>
      <w:r w:rsidRPr="00185A64">
        <w:rPr>
          <w:spacing w:val="-1"/>
        </w:rPr>
        <w:t>regulators</w:t>
      </w:r>
      <w:r w:rsidRPr="00185A64">
        <w:rPr>
          <w:spacing w:val="10"/>
        </w:rPr>
        <w:t xml:space="preserve"> </w:t>
      </w:r>
      <w:r w:rsidRPr="00185A64">
        <w:rPr>
          <w:spacing w:val="-2"/>
        </w:rPr>
        <w:t>should</w:t>
      </w:r>
      <w:r w:rsidRPr="00185A64">
        <w:rPr>
          <w:spacing w:val="8"/>
        </w:rPr>
        <w:t xml:space="preserve"> </w:t>
      </w:r>
      <w:r w:rsidRPr="00185A64">
        <w:rPr>
          <w:spacing w:val="-1"/>
        </w:rPr>
        <w:t>be</w:t>
      </w:r>
      <w:r w:rsidRPr="00185A64">
        <w:rPr>
          <w:spacing w:val="3"/>
        </w:rPr>
        <w:t xml:space="preserve"> </w:t>
      </w:r>
      <w:r w:rsidRPr="00185A64">
        <w:rPr>
          <w:spacing w:val="-1"/>
        </w:rPr>
        <w:t>open,</w:t>
      </w:r>
      <w:r w:rsidRPr="00185A64">
        <w:rPr>
          <w:spacing w:val="6"/>
        </w:rPr>
        <w:t xml:space="preserve"> </w:t>
      </w:r>
      <w:r w:rsidRPr="00185A64">
        <w:rPr>
          <w:spacing w:val="-1"/>
        </w:rPr>
        <w:t>and</w:t>
      </w:r>
      <w:r w:rsidRPr="00185A64">
        <w:rPr>
          <w:spacing w:val="8"/>
        </w:rPr>
        <w:t xml:space="preserve"> </w:t>
      </w:r>
      <w:r w:rsidRPr="00185A64">
        <w:rPr>
          <w:spacing w:val="-1"/>
        </w:rPr>
        <w:t>keep</w:t>
      </w:r>
      <w:r w:rsidRPr="00185A64">
        <w:rPr>
          <w:spacing w:val="3"/>
        </w:rPr>
        <w:t xml:space="preserve"> </w:t>
      </w:r>
      <w:r w:rsidRPr="00185A64">
        <w:rPr>
          <w:spacing w:val="-1"/>
        </w:rPr>
        <w:t>regulations</w:t>
      </w:r>
      <w:r w:rsidRPr="00185A64">
        <w:rPr>
          <w:spacing w:val="7"/>
        </w:rPr>
        <w:t xml:space="preserve"> </w:t>
      </w:r>
      <w:r w:rsidRPr="00185A64">
        <w:rPr>
          <w:spacing w:val="-2"/>
        </w:rPr>
        <w:t>simple</w:t>
      </w:r>
      <w:r w:rsidRPr="00185A64">
        <w:rPr>
          <w:spacing w:val="57"/>
          <w:w w:val="101"/>
        </w:rPr>
        <w:t xml:space="preserve"> </w:t>
      </w:r>
      <w:r w:rsidRPr="00185A64">
        <w:rPr>
          <w:spacing w:val="-1"/>
        </w:rPr>
        <w:t>and</w:t>
      </w:r>
      <w:r w:rsidRPr="00185A64">
        <w:rPr>
          <w:spacing w:val="6"/>
        </w:rPr>
        <w:t xml:space="preserve"> </w:t>
      </w:r>
      <w:r w:rsidRPr="00185A64">
        <w:rPr>
          <w:spacing w:val="-1"/>
        </w:rPr>
        <w:t>user</w:t>
      </w:r>
      <w:r w:rsidRPr="00185A64">
        <w:rPr>
          <w:spacing w:val="4"/>
        </w:rPr>
        <w:t xml:space="preserve"> </w:t>
      </w:r>
      <w:r w:rsidRPr="00185A64">
        <w:rPr>
          <w:spacing w:val="-2"/>
        </w:rPr>
        <w:t>friendly;</w:t>
      </w:r>
      <w:r w:rsidRPr="00185A64">
        <w:rPr>
          <w:spacing w:val="10"/>
        </w:rPr>
        <w:t xml:space="preserve"> </w:t>
      </w:r>
      <w:r w:rsidRPr="00185A64">
        <w:rPr>
          <w:spacing w:val="-2"/>
        </w:rPr>
        <w:t>and</w:t>
      </w:r>
    </w:p>
    <w:p w14:paraId="20F05F09" w14:textId="77777777" w:rsidR="005779F7" w:rsidRPr="00185A64" w:rsidRDefault="005779F7" w:rsidP="00BE614A">
      <w:pPr>
        <w:pStyle w:val="BodyText"/>
        <w:numPr>
          <w:ilvl w:val="2"/>
          <w:numId w:val="23"/>
        </w:numPr>
        <w:tabs>
          <w:tab w:val="left" w:pos="1164"/>
        </w:tabs>
        <w:spacing w:before="120" w:line="242" w:lineRule="auto"/>
        <w:ind w:hanging="352"/>
        <w:jc w:val="both"/>
      </w:pPr>
      <w:r w:rsidRPr="00185A64">
        <w:rPr>
          <w:b/>
          <w:spacing w:val="-1"/>
        </w:rPr>
        <w:t>Targeted</w:t>
      </w:r>
      <w:r w:rsidRPr="00185A64">
        <w:rPr>
          <w:spacing w:val="-1"/>
        </w:rPr>
        <w:t>:</w:t>
      </w:r>
      <w:r w:rsidRPr="00185A64">
        <w:rPr>
          <w:spacing w:val="7"/>
        </w:rPr>
        <w:t xml:space="preserve"> </w:t>
      </w:r>
      <w:r w:rsidRPr="00185A64">
        <w:rPr>
          <w:spacing w:val="-1"/>
        </w:rPr>
        <w:t>regulation</w:t>
      </w:r>
      <w:r w:rsidRPr="00185A64">
        <w:rPr>
          <w:spacing w:val="5"/>
        </w:rPr>
        <w:t xml:space="preserve"> </w:t>
      </w:r>
      <w:r w:rsidRPr="00185A64">
        <w:rPr>
          <w:spacing w:val="-1"/>
        </w:rPr>
        <w:t>should</w:t>
      </w:r>
      <w:r w:rsidRPr="00185A64">
        <w:rPr>
          <w:spacing w:val="2"/>
        </w:rPr>
        <w:t xml:space="preserve"> </w:t>
      </w:r>
      <w:r w:rsidRPr="00185A64">
        <w:rPr>
          <w:spacing w:val="-1"/>
        </w:rPr>
        <w:t>be</w:t>
      </w:r>
      <w:r w:rsidRPr="00185A64">
        <w:rPr>
          <w:spacing w:val="5"/>
        </w:rPr>
        <w:t xml:space="preserve"> </w:t>
      </w:r>
      <w:r w:rsidRPr="00185A64">
        <w:rPr>
          <w:spacing w:val="-1"/>
        </w:rPr>
        <w:t>focused</w:t>
      </w:r>
      <w:r w:rsidRPr="00185A64">
        <w:rPr>
          <w:spacing w:val="6"/>
        </w:rPr>
        <w:t xml:space="preserve"> </w:t>
      </w:r>
      <w:r w:rsidRPr="00185A64">
        <w:rPr>
          <w:spacing w:val="-2"/>
        </w:rPr>
        <w:t>on</w:t>
      </w:r>
      <w:r w:rsidRPr="00185A64">
        <w:rPr>
          <w:spacing w:val="5"/>
        </w:rPr>
        <w:t xml:space="preserve"> </w:t>
      </w:r>
      <w:r w:rsidRPr="00185A64">
        <w:rPr>
          <w:spacing w:val="-1"/>
        </w:rPr>
        <w:t>the</w:t>
      </w:r>
      <w:r w:rsidRPr="00185A64">
        <w:rPr>
          <w:spacing w:val="7"/>
        </w:rPr>
        <w:t xml:space="preserve"> </w:t>
      </w:r>
      <w:r w:rsidRPr="00185A64">
        <w:rPr>
          <w:spacing w:val="-1"/>
        </w:rPr>
        <w:t>problem,</w:t>
      </w:r>
      <w:r w:rsidRPr="00185A64">
        <w:rPr>
          <w:spacing w:val="11"/>
        </w:rPr>
        <w:t xml:space="preserve"> </w:t>
      </w:r>
      <w:r w:rsidRPr="00185A64">
        <w:rPr>
          <w:spacing w:val="-2"/>
        </w:rPr>
        <w:t>and</w:t>
      </w:r>
      <w:r w:rsidRPr="00185A64">
        <w:rPr>
          <w:spacing w:val="2"/>
        </w:rPr>
        <w:t xml:space="preserve"> </w:t>
      </w:r>
      <w:proofErr w:type="spellStart"/>
      <w:r w:rsidRPr="00185A64">
        <w:rPr>
          <w:spacing w:val="-2"/>
        </w:rPr>
        <w:t>minimise</w:t>
      </w:r>
      <w:proofErr w:type="spellEnd"/>
      <w:r w:rsidRPr="00185A64">
        <w:rPr>
          <w:spacing w:val="39"/>
          <w:w w:val="101"/>
        </w:rPr>
        <w:t xml:space="preserve"> </w:t>
      </w:r>
      <w:r w:rsidRPr="00185A64">
        <w:rPr>
          <w:spacing w:val="-1"/>
        </w:rPr>
        <w:t>side</w:t>
      </w:r>
      <w:r w:rsidRPr="00185A64">
        <w:rPr>
          <w:spacing w:val="9"/>
        </w:rPr>
        <w:t xml:space="preserve"> </w:t>
      </w:r>
      <w:r w:rsidRPr="00185A64">
        <w:rPr>
          <w:spacing w:val="-1"/>
        </w:rPr>
        <w:t>effects</w:t>
      </w:r>
    </w:p>
    <w:p w14:paraId="407AA6C0" w14:textId="77777777" w:rsidR="005779F7" w:rsidRPr="00185A64" w:rsidRDefault="005779F7" w:rsidP="00BE614A">
      <w:pPr>
        <w:numPr>
          <w:ilvl w:val="2"/>
          <w:numId w:val="23"/>
        </w:numPr>
        <w:tabs>
          <w:tab w:val="left" w:pos="1164"/>
        </w:tabs>
        <w:spacing w:before="120" w:line="278" w:lineRule="exact"/>
        <w:ind w:hanging="352"/>
        <w:jc w:val="both"/>
        <w:rPr>
          <w:rFonts w:ascii="Arial" w:eastAsia="Arial" w:hAnsi="Arial" w:cs="Arial"/>
          <w:sz w:val="23"/>
          <w:szCs w:val="23"/>
        </w:rPr>
      </w:pPr>
      <w:r w:rsidRPr="00185A64">
        <w:rPr>
          <w:rFonts w:ascii="Arial"/>
          <w:b/>
          <w:spacing w:val="-2"/>
          <w:sz w:val="23"/>
        </w:rPr>
        <w:t>Avoid</w:t>
      </w:r>
      <w:r w:rsidRPr="00185A64">
        <w:rPr>
          <w:rFonts w:ascii="Arial"/>
          <w:b/>
          <w:spacing w:val="9"/>
          <w:sz w:val="23"/>
        </w:rPr>
        <w:t xml:space="preserve"> </w:t>
      </w:r>
      <w:r w:rsidRPr="00185A64">
        <w:rPr>
          <w:rFonts w:ascii="Arial"/>
          <w:b/>
          <w:spacing w:val="-1"/>
          <w:sz w:val="23"/>
        </w:rPr>
        <w:t>duplication</w:t>
      </w:r>
      <w:r w:rsidRPr="00185A64">
        <w:rPr>
          <w:rFonts w:ascii="Arial"/>
          <w:b/>
          <w:spacing w:val="11"/>
          <w:sz w:val="23"/>
        </w:rPr>
        <w:t xml:space="preserve"> </w:t>
      </w:r>
      <w:r w:rsidRPr="00185A64">
        <w:rPr>
          <w:rFonts w:ascii="Arial"/>
          <w:spacing w:val="-1"/>
          <w:sz w:val="23"/>
        </w:rPr>
        <w:t>with</w:t>
      </w:r>
      <w:r w:rsidRPr="00185A64">
        <w:rPr>
          <w:rFonts w:ascii="Arial"/>
          <w:spacing w:val="7"/>
          <w:sz w:val="23"/>
        </w:rPr>
        <w:t xml:space="preserve"> </w:t>
      </w:r>
      <w:r w:rsidRPr="00185A64">
        <w:rPr>
          <w:rFonts w:ascii="Arial"/>
          <w:spacing w:val="-2"/>
          <w:sz w:val="23"/>
        </w:rPr>
        <w:t>other</w:t>
      </w:r>
      <w:r w:rsidRPr="00185A64">
        <w:rPr>
          <w:rFonts w:ascii="Arial"/>
          <w:spacing w:val="10"/>
          <w:sz w:val="23"/>
        </w:rPr>
        <w:t xml:space="preserve"> </w:t>
      </w:r>
      <w:r w:rsidRPr="00185A64">
        <w:rPr>
          <w:rFonts w:ascii="Arial"/>
          <w:spacing w:val="-2"/>
          <w:sz w:val="23"/>
        </w:rPr>
        <w:t xml:space="preserve">regulatory </w:t>
      </w:r>
      <w:r w:rsidRPr="00185A64">
        <w:rPr>
          <w:rFonts w:ascii="Arial"/>
          <w:spacing w:val="-1"/>
          <w:sz w:val="23"/>
        </w:rPr>
        <w:t>regimes</w:t>
      </w:r>
      <w:r w:rsidRPr="00185A64">
        <w:rPr>
          <w:rFonts w:ascii="Arial"/>
          <w:spacing w:val="6"/>
          <w:sz w:val="23"/>
        </w:rPr>
        <w:t xml:space="preserve"> </w:t>
      </w:r>
      <w:r w:rsidRPr="00185A64">
        <w:rPr>
          <w:rFonts w:ascii="Arial"/>
          <w:sz w:val="23"/>
        </w:rPr>
        <w:t>so</w:t>
      </w:r>
      <w:r w:rsidRPr="00185A64">
        <w:rPr>
          <w:rFonts w:ascii="Arial"/>
          <w:spacing w:val="1"/>
          <w:sz w:val="23"/>
        </w:rPr>
        <w:t xml:space="preserve"> </w:t>
      </w:r>
      <w:r w:rsidRPr="00185A64">
        <w:rPr>
          <w:rFonts w:ascii="Arial"/>
          <w:spacing w:val="-1"/>
          <w:sz w:val="23"/>
        </w:rPr>
        <w:t>far</w:t>
      </w:r>
      <w:r w:rsidRPr="00185A64">
        <w:rPr>
          <w:rFonts w:ascii="Arial"/>
          <w:spacing w:val="6"/>
          <w:sz w:val="23"/>
        </w:rPr>
        <w:t xml:space="preserve"> </w:t>
      </w:r>
      <w:r w:rsidRPr="00185A64">
        <w:rPr>
          <w:rFonts w:ascii="Arial"/>
          <w:spacing w:val="-2"/>
          <w:sz w:val="23"/>
        </w:rPr>
        <w:t>as</w:t>
      </w:r>
      <w:r w:rsidRPr="00185A64">
        <w:rPr>
          <w:rFonts w:ascii="Arial"/>
          <w:spacing w:val="9"/>
          <w:sz w:val="23"/>
        </w:rPr>
        <w:t xml:space="preserve"> </w:t>
      </w:r>
      <w:r w:rsidRPr="00185A64">
        <w:rPr>
          <w:rFonts w:ascii="Arial"/>
          <w:spacing w:val="-1"/>
          <w:sz w:val="23"/>
        </w:rPr>
        <w:t>possible.</w:t>
      </w:r>
    </w:p>
    <w:p w14:paraId="3C5BDC5B" w14:textId="4E0B8A25" w:rsidR="005779F7" w:rsidRDefault="005779F7" w:rsidP="002831FE">
      <w:pPr>
        <w:spacing w:before="9"/>
        <w:jc w:val="both"/>
        <w:rPr>
          <w:rFonts w:ascii="Arial" w:eastAsia="Arial" w:hAnsi="Arial" w:cs="Arial"/>
          <w:sz w:val="23"/>
          <w:szCs w:val="23"/>
        </w:rPr>
      </w:pPr>
    </w:p>
    <w:p w14:paraId="2B216946" w14:textId="77777777" w:rsidR="005779F7" w:rsidRPr="00185A64" w:rsidRDefault="005779F7" w:rsidP="005F3D05">
      <w:pPr>
        <w:pStyle w:val="BodyText"/>
        <w:numPr>
          <w:ilvl w:val="1"/>
          <w:numId w:val="23"/>
        </w:numPr>
        <w:tabs>
          <w:tab w:val="left" w:pos="813"/>
        </w:tabs>
        <w:spacing w:line="243" w:lineRule="auto"/>
        <w:ind w:left="709" w:hanging="424"/>
        <w:jc w:val="both"/>
      </w:pPr>
      <w:r w:rsidRPr="00185A64">
        <w:rPr>
          <w:spacing w:val="-1"/>
        </w:rPr>
        <w:t>The</w:t>
      </w:r>
      <w:r w:rsidRPr="00185A64">
        <w:rPr>
          <w:spacing w:val="6"/>
        </w:rPr>
        <w:t xml:space="preserve"> </w:t>
      </w:r>
      <w:r w:rsidR="00780D90" w:rsidRPr="00185A64">
        <w:rPr>
          <w:spacing w:val="-1"/>
        </w:rPr>
        <w:t>licensing</w:t>
      </w:r>
      <w:r w:rsidRPr="00185A64">
        <w:rPr>
          <w:spacing w:val="7"/>
        </w:rPr>
        <w:t xml:space="preserve"> </w:t>
      </w:r>
      <w:r w:rsidRPr="00185A64">
        <w:rPr>
          <w:spacing w:val="-2"/>
        </w:rPr>
        <w:t>authority</w:t>
      </w:r>
      <w:r w:rsidRPr="00185A64">
        <w:t xml:space="preserve"> </w:t>
      </w:r>
      <w:r w:rsidRPr="00185A64">
        <w:rPr>
          <w:spacing w:val="-2"/>
        </w:rPr>
        <w:t>expect</w:t>
      </w:r>
      <w:r w:rsidR="00780D90" w:rsidRPr="00185A64">
        <w:rPr>
          <w:spacing w:val="-2"/>
        </w:rPr>
        <w:t>s</w:t>
      </w:r>
      <w:r w:rsidRPr="00185A64">
        <w:rPr>
          <w:spacing w:val="6"/>
        </w:rPr>
        <w:t xml:space="preserve"> </w:t>
      </w:r>
      <w:r w:rsidRPr="00185A64">
        <w:rPr>
          <w:spacing w:val="-1"/>
        </w:rPr>
        <w:t>premises</w:t>
      </w:r>
      <w:r w:rsidRPr="00185A64">
        <w:rPr>
          <w:spacing w:val="5"/>
        </w:rPr>
        <w:t xml:space="preserve"> </w:t>
      </w:r>
      <w:proofErr w:type="spellStart"/>
      <w:r w:rsidR="00780D90" w:rsidRPr="00185A64">
        <w:rPr>
          <w:spacing w:val="5"/>
        </w:rPr>
        <w:t>licence</w:t>
      </w:r>
      <w:proofErr w:type="spellEnd"/>
      <w:r w:rsidR="00780D90" w:rsidRPr="00185A64">
        <w:rPr>
          <w:spacing w:val="5"/>
        </w:rPr>
        <w:t xml:space="preserve"> holders </w:t>
      </w:r>
      <w:r w:rsidR="00780D90" w:rsidRPr="00185A64">
        <w:rPr>
          <w:spacing w:val="-2"/>
        </w:rPr>
        <w:t xml:space="preserve">to be fully </w:t>
      </w:r>
      <w:r w:rsidRPr="00185A64">
        <w:rPr>
          <w:spacing w:val="-1"/>
        </w:rPr>
        <w:t>aware</w:t>
      </w:r>
      <w:r w:rsidRPr="00185A64">
        <w:rPr>
          <w:spacing w:val="53"/>
          <w:w w:val="101"/>
        </w:rPr>
        <w:t xml:space="preserve"> </w:t>
      </w:r>
      <w:r w:rsidRPr="00185A64">
        <w:rPr>
          <w:spacing w:val="-1"/>
        </w:rPr>
        <w:t>of</w:t>
      </w:r>
      <w:r w:rsidR="00780D90" w:rsidRPr="00185A64">
        <w:rPr>
          <w:spacing w:val="-1"/>
        </w:rPr>
        <w:t>,</w:t>
      </w:r>
      <w:r w:rsidRPr="00185A64">
        <w:rPr>
          <w:spacing w:val="8"/>
        </w:rPr>
        <w:t xml:space="preserve"> </w:t>
      </w:r>
      <w:r w:rsidRPr="00185A64">
        <w:rPr>
          <w:spacing w:val="-2"/>
        </w:rPr>
        <w:t>and</w:t>
      </w:r>
      <w:r w:rsidRPr="00185A64">
        <w:rPr>
          <w:spacing w:val="4"/>
        </w:rPr>
        <w:t xml:space="preserve"> </w:t>
      </w:r>
      <w:r w:rsidRPr="00185A64">
        <w:rPr>
          <w:spacing w:val="-1"/>
        </w:rPr>
        <w:t>keep</w:t>
      </w:r>
      <w:r w:rsidRPr="00185A64">
        <w:t xml:space="preserve"> </w:t>
      </w:r>
      <w:r w:rsidRPr="00185A64">
        <w:rPr>
          <w:spacing w:val="1"/>
        </w:rPr>
        <w:t>to</w:t>
      </w:r>
      <w:r w:rsidR="00780D90" w:rsidRPr="00185A64">
        <w:rPr>
          <w:spacing w:val="1"/>
        </w:rPr>
        <w:t>,</w:t>
      </w:r>
      <w:r w:rsidRPr="00185A64">
        <w:rPr>
          <w:spacing w:val="2"/>
        </w:rPr>
        <w:t xml:space="preserve"> </w:t>
      </w:r>
      <w:r w:rsidRPr="00185A64">
        <w:rPr>
          <w:spacing w:val="-1"/>
        </w:rPr>
        <w:t>the</w:t>
      </w:r>
      <w:r w:rsidRPr="00185A64">
        <w:rPr>
          <w:spacing w:val="5"/>
        </w:rPr>
        <w:t xml:space="preserve"> </w:t>
      </w:r>
      <w:r w:rsidRPr="00185A64">
        <w:rPr>
          <w:spacing w:val="-1"/>
        </w:rPr>
        <w:t>terms</w:t>
      </w:r>
      <w:r w:rsidRPr="00185A64">
        <w:rPr>
          <w:spacing w:val="6"/>
        </w:rPr>
        <w:t xml:space="preserve"> </w:t>
      </w:r>
      <w:r w:rsidRPr="00185A64">
        <w:rPr>
          <w:spacing w:val="-3"/>
        </w:rPr>
        <w:t>of</w:t>
      </w:r>
      <w:r w:rsidRPr="00185A64">
        <w:rPr>
          <w:spacing w:val="8"/>
        </w:rPr>
        <w:t xml:space="preserve"> </w:t>
      </w:r>
      <w:r w:rsidRPr="00185A64">
        <w:rPr>
          <w:spacing w:val="-2"/>
        </w:rPr>
        <w:t>their</w:t>
      </w:r>
      <w:r w:rsidRPr="00185A64">
        <w:rPr>
          <w:spacing w:val="1"/>
        </w:rPr>
        <w:t xml:space="preserve"> </w:t>
      </w:r>
      <w:proofErr w:type="spellStart"/>
      <w:r w:rsidRPr="00185A64">
        <w:rPr>
          <w:spacing w:val="-1"/>
        </w:rPr>
        <w:t>licence</w:t>
      </w:r>
      <w:proofErr w:type="spellEnd"/>
      <w:r w:rsidRPr="00185A64">
        <w:rPr>
          <w:spacing w:val="-1"/>
        </w:rPr>
        <w:t>.</w:t>
      </w:r>
      <w:r w:rsidR="00780D90" w:rsidRPr="00185A64">
        <w:rPr>
          <w:spacing w:val="-1"/>
        </w:rPr>
        <w:t xml:space="preserve">  Where </w:t>
      </w:r>
      <w:proofErr w:type="spellStart"/>
      <w:r w:rsidR="00780D90" w:rsidRPr="00185A64">
        <w:rPr>
          <w:spacing w:val="-1"/>
        </w:rPr>
        <w:t>Licence</w:t>
      </w:r>
      <w:proofErr w:type="spellEnd"/>
      <w:r w:rsidR="00780D90" w:rsidRPr="00185A64">
        <w:rPr>
          <w:spacing w:val="-1"/>
        </w:rPr>
        <w:t xml:space="preserve"> holders fail to adhere to the terms of their </w:t>
      </w:r>
      <w:proofErr w:type="spellStart"/>
      <w:proofErr w:type="gramStart"/>
      <w:r w:rsidR="00780D90" w:rsidRPr="00185A64">
        <w:rPr>
          <w:spacing w:val="-1"/>
        </w:rPr>
        <w:t>licence</w:t>
      </w:r>
      <w:proofErr w:type="spellEnd"/>
      <w:proofErr w:type="gramEnd"/>
      <w:r w:rsidR="00780D90" w:rsidRPr="00185A64">
        <w:rPr>
          <w:spacing w:val="-1"/>
        </w:rPr>
        <w:t xml:space="preserve"> we </w:t>
      </w:r>
      <w:r w:rsidRPr="00185A64">
        <w:rPr>
          <w:spacing w:val="-2"/>
        </w:rPr>
        <w:t>will</w:t>
      </w:r>
      <w:r w:rsidRPr="00185A64">
        <w:rPr>
          <w:spacing w:val="4"/>
        </w:rPr>
        <w:t xml:space="preserve"> </w:t>
      </w:r>
      <w:r w:rsidRPr="00185A64">
        <w:rPr>
          <w:spacing w:val="-1"/>
        </w:rPr>
        <w:t>take</w:t>
      </w:r>
      <w:r w:rsidRPr="00185A64">
        <w:rPr>
          <w:spacing w:val="57"/>
          <w:w w:val="101"/>
        </w:rPr>
        <w:t xml:space="preserve"> </w:t>
      </w:r>
      <w:r w:rsidRPr="00185A64">
        <w:rPr>
          <w:spacing w:val="-2"/>
        </w:rPr>
        <w:t>appropriate</w:t>
      </w:r>
      <w:r w:rsidRPr="00185A64">
        <w:rPr>
          <w:spacing w:val="5"/>
        </w:rPr>
        <w:t xml:space="preserve"> </w:t>
      </w:r>
      <w:r w:rsidRPr="00185A64">
        <w:rPr>
          <w:spacing w:val="-2"/>
        </w:rPr>
        <w:t>enforcement</w:t>
      </w:r>
      <w:r w:rsidRPr="00185A64">
        <w:rPr>
          <w:spacing w:val="9"/>
        </w:rPr>
        <w:t xml:space="preserve"> </w:t>
      </w:r>
      <w:r w:rsidRPr="00185A64">
        <w:rPr>
          <w:spacing w:val="-1"/>
        </w:rPr>
        <w:t>action</w:t>
      </w:r>
      <w:r w:rsidRPr="00185A64">
        <w:rPr>
          <w:spacing w:val="4"/>
        </w:rPr>
        <w:t xml:space="preserve"> </w:t>
      </w:r>
      <w:r w:rsidRPr="00185A64">
        <w:rPr>
          <w:spacing w:val="-1"/>
        </w:rPr>
        <w:t>to</w:t>
      </w:r>
      <w:r w:rsidRPr="00185A64">
        <w:rPr>
          <w:spacing w:val="6"/>
        </w:rPr>
        <w:t xml:space="preserve"> </w:t>
      </w:r>
      <w:r w:rsidRPr="00185A64">
        <w:rPr>
          <w:spacing w:val="-2"/>
        </w:rPr>
        <w:t>ensure</w:t>
      </w:r>
      <w:r w:rsidRPr="00185A64">
        <w:rPr>
          <w:spacing w:val="3"/>
        </w:rPr>
        <w:t xml:space="preserve"> </w:t>
      </w:r>
      <w:r w:rsidR="00780D90" w:rsidRPr="00185A64">
        <w:rPr>
          <w:spacing w:val="3"/>
        </w:rPr>
        <w:t xml:space="preserve">compliance.  </w:t>
      </w:r>
      <w:r w:rsidR="00F3357D" w:rsidRPr="00185A64">
        <w:rPr>
          <w:spacing w:val="3"/>
        </w:rPr>
        <w:t>We will pay particular attention in this respect where there are</w:t>
      </w:r>
      <w:r w:rsidRPr="00185A64">
        <w:t xml:space="preserve"> </w:t>
      </w:r>
      <w:r w:rsidRPr="00185A64">
        <w:rPr>
          <w:spacing w:val="-2"/>
        </w:rPr>
        <w:t>concerned</w:t>
      </w:r>
      <w:r w:rsidRPr="00185A64">
        <w:rPr>
          <w:spacing w:val="7"/>
        </w:rPr>
        <w:t xml:space="preserve"> </w:t>
      </w:r>
      <w:r w:rsidR="00F3357D" w:rsidRPr="00185A64">
        <w:rPr>
          <w:spacing w:val="-1"/>
        </w:rPr>
        <w:t xml:space="preserve">that the </w:t>
      </w:r>
      <w:r w:rsidRPr="00185A64">
        <w:rPr>
          <w:spacing w:val="-2"/>
        </w:rPr>
        <w:t>licensing</w:t>
      </w:r>
      <w:r w:rsidRPr="00185A64">
        <w:rPr>
          <w:spacing w:val="8"/>
        </w:rPr>
        <w:t xml:space="preserve"> </w:t>
      </w:r>
      <w:r w:rsidRPr="00185A64">
        <w:rPr>
          <w:spacing w:val="-2"/>
        </w:rPr>
        <w:t>objective</w:t>
      </w:r>
      <w:r w:rsidRPr="00185A64">
        <w:rPr>
          <w:spacing w:val="7"/>
        </w:rPr>
        <w:t xml:space="preserve"> </w:t>
      </w:r>
      <w:r w:rsidRPr="00185A64">
        <w:rPr>
          <w:spacing w:val="-1"/>
        </w:rPr>
        <w:t>relating</w:t>
      </w:r>
      <w:r w:rsidRPr="00185A64">
        <w:rPr>
          <w:spacing w:val="5"/>
        </w:rPr>
        <w:t xml:space="preserve"> </w:t>
      </w:r>
      <w:r w:rsidRPr="00185A64">
        <w:rPr>
          <w:spacing w:val="-2"/>
        </w:rPr>
        <w:t>to</w:t>
      </w:r>
      <w:r w:rsidRPr="00185A64">
        <w:rPr>
          <w:spacing w:val="83"/>
          <w:w w:val="101"/>
        </w:rPr>
        <w:t xml:space="preserve"> </w:t>
      </w:r>
      <w:r w:rsidRPr="00185A64">
        <w:rPr>
          <w:spacing w:val="-2"/>
        </w:rPr>
        <w:t>children</w:t>
      </w:r>
      <w:r w:rsidRPr="00185A64">
        <w:rPr>
          <w:spacing w:val="5"/>
        </w:rPr>
        <w:t xml:space="preserve"> </w:t>
      </w:r>
      <w:r w:rsidRPr="00185A64">
        <w:t xml:space="preserve">is </w:t>
      </w:r>
      <w:r w:rsidR="00F3357D" w:rsidRPr="00185A64">
        <w:t xml:space="preserve">not being </w:t>
      </w:r>
      <w:r w:rsidRPr="00185A64">
        <w:t>met</w:t>
      </w:r>
      <w:r w:rsidRPr="00185A64">
        <w:rPr>
          <w:spacing w:val="5"/>
        </w:rPr>
        <w:t xml:space="preserve"> </w:t>
      </w:r>
      <w:r w:rsidRPr="00185A64">
        <w:t>in</w:t>
      </w:r>
      <w:r w:rsidRPr="00185A64">
        <w:rPr>
          <w:spacing w:val="-5"/>
        </w:rPr>
        <w:t xml:space="preserve"> </w:t>
      </w:r>
      <w:r w:rsidRPr="00185A64">
        <w:t>full.</w:t>
      </w:r>
    </w:p>
    <w:p w14:paraId="74E1CB82" w14:textId="77777777" w:rsidR="00C43801" w:rsidRPr="00185A64" w:rsidRDefault="00C43801" w:rsidP="002831FE">
      <w:pPr>
        <w:spacing w:before="11"/>
        <w:jc w:val="both"/>
        <w:rPr>
          <w:rFonts w:ascii="Arial" w:eastAsia="Arial" w:hAnsi="Arial" w:cs="Arial"/>
        </w:rPr>
      </w:pPr>
    </w:p>
    <w:p w14:paraId="467BC8EA" w14:textId="7DD168C2" w:rsidR="005779F7" w:rsidRPr="00185A64" w:rsidRDefault="005779F7" w:rsidP="005F3D05">
      <w:pPr>
        <w:pStyle w:val="BodyText"/>
        <w:numPr>
          <w:ilvl w:val="1"/>
          <w:numId w:val="23"/>
        </w:numPr>
        <w:tabs>
          <w:tab w:val="left" w:pos="813"/>
        </w:tabs>
        <w:spacing w:line="243" w:lineRule="auto"/>
        <w:ind w:left="709" w:hanging="424"/>
        <w:jc w:val="both"/>
      </w:pPr>
      <w:r w:rsidRPr="00185A64">
        <w:rPr>
          <w:spacing w:val="-1"/>
        </w:rPr>
        <w:t>This</w:t>
      </w:r>
      <w:r w:rsidRPr="00185A64">
        <w:rPr>
          <w:spacing w:val="9"/>
        </w:rPr>
        <w:t xml:space="preserve"> </w:t>
      </w:r>
      <w:r w:rsidRPr="00185A64">
        <w:rPr>
          <w:spacing w:val="-2"/>
        </w:rPr>
        <w:t>licensing</w:t>
      </w:r>
      <w:r w:rsidRPr="00185A64">
        <w:rPr>
          <w:spacing w:val="6"/>
        </w:rPr>
        <w:t xml:space="preserve"> </w:t>
      </w:r>
      <w:r w:rsidRPr="00185A64">
        <w:rPr>
          <w:spacing w:val="-2"/>
        </w:rPr>
        <w:t>authority</w:t>
      </w:r>
      <w:r w:rsidRPr="00185A64">
        <w:rPr>
          <w:spacing w:val="2"/>
        </w:rPr>
        <w:t xml:space="preserve"> </w:t>
      </w:r>
      <w:r w:rsidRPr="00185A64">
        <w:rPr>
          <w:spacing w:val="-1"/>
        </w:rPr>
        <w:t>also</w:t>
      </w:r>
      <w:r w:rsidRPr="00185A64">
        <w:rPr>
          <w:spacing w:val="9"/>
        </w:rPr>
        <w:t xml:space="preserve"> </w:t>
      </w:r>
      <w:r w:rsidRPr="00185A64">
        <w:rPr>
          <w:spacing w:val="-1"/>
        </w:rPr>
        <w:t>intends</w:t>
      </w:r>
      <w:r w:rsidRPr="00185A64">
        <w:rPr>
          <w:spacing w:val="4"/>
        </w:rPr>
        <w:t xml:space="preserve"> </w:t>
      </w:r>
      <w:r w:rsidRPr="00185A64">
        <w:rPr>
          <w:spacing w:val="-1"/>
        </w:rPr>
        <w:t>to</w:t>
      </w:r>
      <w:r w:rsidRPr="00185A64">
        <w:rPr>
          <w:spacing w:val="6"/>
        </w:rPr>
        <w:t xml:space="preserve"> </w:t>
      </w:r>
      <w:r w:rsidRPr="00185A64">
        <w:rPr>
          <w:spacing w:val="-2"/>
        </w:rPr>
        <w:t>monitor</w:t>
      </w:r>
      <w:r w:rsidRPr="00185A64">
        <w:rPr>
          <w:spacing w:val="7"/>
        </w:rPr>
        <w:t xml:space="preserve"> </w:t>
      </w:r>
      <w:r w:rsidRPr="00185A64">
        <w:rPr>
          <w:spacing w:val="-1"/>
        </w:rPr>
        <w:t>non-licensed</w:t>
      </w:r>
      <w:r w:rsidRPr="00185A64">
        <w:rPr>
          <w:spacing w:val="9"/>
        </w:rPr>
        <w:t xml:space="preserve"> </w:t>
      </w:r>
      <w:r w:rsidR="00810C35" w:rsidRPr="00185A64">
        <w:rPr>
          <w:spacing w:val="-2"/>
        </w:rPr>
        <w:t>gambling and</w:t>
      </w:r>
      <w:r w:rsidRPr="00185A64">
        <w:rPr>
          <w:spacing w:val="7"/>
        </w:rPr>
        <w:t xml:space="preserve"> </w:t>
      </w:r>
      <w:r w:rsidRPr="00185A64">
        <w:t>is</w:t>
      </w:r>
      <w:r w:rsidRPr="00185A64">
        <w:rPr>
          <w:spacing w:val="7"/>
        </w:rPr>
        <w:t xml:space="preserve"> </w:t>
      </w:r>
      <w:r w:rsidRPr="00185A64">
        <w:rPr>
          <w:spacing w:val="-2"/>
        </w:rPr>
        <w:t>especially</w:t>
      </w:r>
      <w:r w:rsidRPr="00185A64">
        <w:rPr>
          <w:spacing w:val="1"/>
        </w:rPr>
        <w:t xml:space="preserve"> </w:t>
      </w:r>
      <w:r w:rsidRPr="00185A64">
        <w:rPr>
          <w:spacing w:val="-1"/>
        </w:rPr>
        <w:t>concerned</w:t>
      </w:r>
      <w:r w:rsidRPr="00185A64">
        <w:rPr>
          <w:spacing w:val="6"/>
        </w:rPr>
        <w:t xml:space="preserve"> </w:t>
      </w:r>
      <w:r w:rsidRPr="00185A64">
        <w:rPr>
          <w:spacing w:val="1"/>
        </w:rPr>
        <w:t>to</w:t>
      </w:r>
      <w:r w:rsidRPr="00185A64">
        <w:rPr>
          <w:spacing w:val="8"/>
        </w:rPr>
        <w:t xml:space="preserve"> </w:t>
      </w:r>
      <w:r w:rsidRPr="00185A64">
        <w:rPr>
          <w:spacing w:val="-1"/>
        </w:rPr>
        <w:t>stop</w:t>
      </w:r>
      <w:r w:rsidRPr="00185A64">
        <w:rPr>
          <w:spacing w:val="5"/>
        </w:rPr>
        <w:t xml:space="preserve"> </w:t>
      </w:r>
      <w:r w:rsidRPr="00185A64">
        <w:rPr>
          <w:spacing w:val="-2"/>
        </w:rPr>
        <w:t>non-destination</w:t>
      </w:r>
      <w:r w:rsidRPr="00185A64">
        <w:rPr>
          <w:spacing w:val="8"/>
        </w:rPr>
        <w:t xml:space="preserve"> </w:t>
      </w:r>
      <w:r w:rsidRPr="00185A64">
        <w:rPr>
          <w:spacing w:val="-1"/>
        </w:rPr>
        <w:t>gambling</w:t>
      </w:r>
      <w:r w:rsidRPr="00185A64">
        <w:rPr>
          <w:spacing w:val="6"/>
        </w:rPr>
        <w:t xml:space="preserve"> </w:t>
      </w:r>
      <w:r w:rsidRPr="00185A64">
        <w:rPr>
          <w:spacing w:val="-1"/>
        </w:rPr>
        <w:t>by</w:t>
      </w:r>
      <w:r w:rsidRPr="00185A64">
        <w:rPr>
          <w:spacing w:val="1"/>
        </w:rPr>
        <w:t xml:space="preserve"> </w:t>
      </w:r>
      <w:r w:rsidRPr="00185A64">
        <w:rPr>
          <w:spacing w:val="-1"/>
        </w:rPr>
        <w:t>children</w:t>
      </w:r>
      <w:r w:rsidRPr="00185A64">
        <w:rPr>
          <w:spacing w:val="61"/>
          <w:w w:val="101"/>
        </w:rPr>
        <w:t xml:space="preserve"> </w:t>
      </w:r>
      <w:r w:rsidRPr="00185A64">
        <w:rPr>
          <w:spacing w:val="-1"/>
        </w:rPr>
        <w:t>and</w:t>
      </w:r>
      <w:r w:rsidRPr="00185A64">
        <w:rPr>
          <w:spacing w:val="9"/>
        </w:rPr>
        <w:t xml:space="preserve"> </w:t>
      </w:r>
      <w:r w:rsidRPr="00185A64">
        <w:rPr>
          <w:spacing w:val="-2"/>
        </w:rPr>
        <w:t>young</w:t>
      </w:r>
      <w:r w:rsidRPr="00185A64">
        <w:rPr>
          <w:spacing w:val="6"/>
        </w:rPr>
        <w:t xml:space="preserve"> </w:t>
      </w:r>
      <w:r w:rsidRPr="00185A64">
        <w:rPr>
          <w:spacing w:val="-1"/>
        </w:rPr>
        <w:t>adults.</w:t>
      </w:r>
      <w:r w:rsidRPr="00185A64">
        <w:rPr>
          <w:spacing w:val="5"/>
        </w:rPr>
        <w:t xml:space="preserve"> </w:t>
      </w:r>
      <w:r w:rsidR="009C4C8E" w:rsidRPr="00185A64">
        <w:rPr>
          <w:spacing w:val="5"/>
        </w:rPr>
        <w:t xml:space="preserve"> </w:t>
      </w:r>
      <w:r w:rsidRPr="00185A64">
        <w:rPr>
          <w:spacing w:val="-1"/>
        </w:rPr>
        <w:t>Non</w:t>
      </w:r>
      <w:r w:rsidRPr="00185A64">
        <w:rPr>
          <w:spacing w:val="4"/>
        </w:rPr>
        <w:t xml:space="preserve"> </w:t>
      </w:r>
      <w:r w:rsidRPr="00185A64">
        <w:rPr>
          <w:spacing w:val="-2"/>
        </w:rPr>
        <w:t>destination</w:t>
      </w:r>
      <w:r w:rsidRPr="00185A64">
        <w:rPr>
          <w:spacing w:val="4"/>
        </w:rPr>
        <w:t xml:space="preserve"> </w:t>
      </w:r>
      <w:r w:rsidRPr="00185A64">
        <w:rPr>
          <w:spacing w:val="-2"/>
        </w:rPr>
        <w:t>gambling</w:t>
      </w:r>
      <w:r w:rsidRPr="00185A64">
        <w:rPr>
          <w:spacing w:val="4"/>
        </w:rPr>
        <w:t xml:space="preserve"> </w:t>
      </w:r>
      <w:r w:rsidRPr="00185A64">
        <w:t>is</w:t>
      </w:r>
      <w:r w:rsidRPr="00185A64">
        <w:rPr>
          <w:spacing w:val="5"/>
        </w:rPr>
        <w:t xml:space="preserve"> </w:t>
      </w:r>
      <w:r w:rsidRPr="00185A64">
        <w:rPr>
          <w:spacing w:val="-2"/>
        </w:rPr>
        <w:t>where</w:t>
      </w:r>
      <w:r w:rsidRPr="00185A64">
        <w:rPr>
          <w:spacing w:val="7"/>
        </w:rPr>
        <w:t xml:space="preserve"> </w:t>
      </w:r>
      <w:r w:rsidRPr="00185A64">
        <w:t>the</w:t>
      </w:r>
      <w:r w:rsidRPr="00185A64">
        <w:rPr>
          <w:spacing w:val="4"/>
        </w:rPr>
        <w:t xml:space="preserve"> </w:t>
      </w:r>
      <w:r w:rsidRPr="00185A64">
        <w:rPr>
          <w:spacing w:val="-2"/>
        </w:rPr>
        <w:t>destination</w:t>
      </w:r>
      <w:r w:rsidRPr="00185A64">
        <w:rPr>
          <w:spacing w:val="4"/>
        </w:rPr>
        <w:t xml:space="preserve"> </w:t>
      </w:r>
      <w:r w:rsidRPr="00185A64">
        <w:t>is</w:t>
      </w:r>
      <w:r w:rsidRPr="00185A64">
        <w:rPr>
          <w:spacing w:val="7"/>
        </w:rPr>
        <w:t xml:space="preserve"> </w:t>
      </w:r>
      <w:r w:rsidRPr="00185A64">
        <w:rPr>
          <w:spacing w:val="-2"/>
        </w:rPr>
        <w:t>not</w:t>
      </w:r>
      <w:r w:rsidRPr="00185A64">
        <w:rPr>
          <w:spacing w:val="65"/>
          <w:w w:val="101"/>
        </w:rPr>
        <w:t xml:space="preserve"> </w:t>
      </w:r>
      <w:r w:rsidRPr="00185A64">
        <w:rPr>
          <w:spacing w:val="-1"/>
        </w:rPr>
        <w:t xml:space="preserve">primarily </w:t>
      </w:r>
      <w:r w:rsidRPr="00185A64">
        <w:t>a</w:t>
      </w:r>
      <w:r w:rsidRPr="00185A64">
        <w:rPr>
          <w:spacing w:val="10"/>
        </w:rPr>
        <w:t xml:space="preserve"> </w:t>
      </w:r>
      <w:r w:rsidRPr="00185A64">
        <w:rPr>
          <w:spacing w:val="-1"/>
        </w:rPr>
        <w:t>gambling</w:t>
      </w:r>
      <w:r w:rsidRPr="00185A64">
        <w:rPr>
          <w:spacing w:val="4"/>
        </w:rPr>
        <w:t xml:space="preserve"> </w:t>
      </w:r>
      <w:r w:rsidRPr="00185A64">
        <w:rPr>
          <w:spacing w:val="-1"/>
        </w:rPr>
        <w:t>premises</w:t>
      </w:r>
      <w:r w:rsidRPr="00185A64">
        <w:rPr>
          <w:spacing w:val="5"/>
        </w:rPr>
        <w:t xml:space="preserve"> </w:t>
      </w:r>
      <w:r w:rsidRPr="00185A64">
        <w:rPr>
          <w:spacing w:val="-2"/>
        </w:rPr>
        <w:t>and</w:t>
      </w:r>
      <w:r w:rsidRPr="00185A64">
        <w:rPr>
          <w:spacing w:val="7"/>
        </w:rPr>
        <w:t xml:space="preserve"> </w:t>
      </w:r>
      <w:r w:rsidRPr="00185A64">
        <w:t>is</w:t>
      </w:r>
      <w:r w:rsidRPr="00185A64">
        <w:rPr>
          <w:spacing w:val="5"/>
        </w:rPr>
        <w:t xml:space="preserve"> </w:t>
      </w:r>
      <w:r w:rsidRPr="00185A64">
        <w:t xml:space="preserve">mainly </w:t>
      </w:r>
      <w:r w:rsidRPr="00185A64">
        <w:rPr>
          <w:spacing w:val="-1"/>
        </w:rPr>
        <w:t>visited</w:t>
      </w:r>
      <w:r w:rsidRPr="00185A64">
        <w:rPr>
          <w:spacing w:val="4"/>
        </w:rPr>
        <w:t xml:space="preserve"> </w:t>
      </w:r>
      <w:r w:rsidRPr="00185A64">
        <w:rPr>
          <w:spacing w:val="-1"/>
        </w:rPr>
        <w:t>for</w:t>
      </w:r>
      <w:r w:rsidRPr="00185A64">
        <w:rPr>
          <w:spacing w:val="5"/>
        </w:rPr>
        <w:t xml:space="preserve"> </w:t>
      </w:r>
      <w:r w:rsidRPr="00185A64">
        <w:t>a</w:t>
      </w:r>
      <w:r w:rsidRPr="00185A64">
        <w:rPr>
          <w:spacing w:val="7"/>
        </w:rPr>
        <w:t xml:space="preserve"> </w:t>
      </w:r>
      <w:r w:rsidRPr="00185A64">
        <w:rPr>
          <w:spacing w:val="-2"/>
        </w:rPr>
        <w:t>different</w:t>
      </w:r>
      <w:r w:rsidRPr="00185A64">
        <w:rPr>
          <w:spacing w:val="4"/>
        </w:rPr>
        <w:t xml:space="preserve"> </w:t>
      </w:r>
      <w:r w:rsidRPr="00185A64">
        <w:rPr>
          <w:spacing w:val="-2"/>
        </w:rPr>
        <w:t>purpose.</w:t>
      </w:r>
      <w:r w:rsidRPr="00185A64">
        <w:rPr>
          <w:spacing w:val="53"/>
          <w:w w:val="101"/>
        </w:rPr>
        <w:t xml:space="preserve"> </w:t>
      </w:r>
      <w:r w:rsidRPr="00185A64">
        <w:rPr>
          <w:spacing w:val="-1"/>
        </w:rPr>
        <w:t>This</w:t>
      </w:r>
      <w:r w:rsidRPr="00185A64">
        <w:rPr>
          <w:spacing w:val="8"/>
        </w:rPr>
        <w:t xml:space="preserve"> </w:t>
      </w:r>
      <w:r w:rsidRPr="00185A64">
        <w:rPr>
          <w:spacing w:val="-2"/>
        </w:rPr>
        <w:t>typically</w:t>
      </w:r>
      <w:r w:rsidRPr="00185A64">
        <w:rPr>
          <w:spacing w:val="1"/>
        </w:rPr>
        <w:t xml:space="preserve"> </w:t>
      </w:r>
      <w:r w:rsidRPr="00185A64">
        <w:rPr>
          <w:spacing w:val="-1"/>
        </w:rPr>
        <w:t>(but</w:t>
      </w:r>
      <w:r w:rsidRPr="00185A64">
        <w:rPr>
          <w:spacing w:val="14"/>
        </w:rPr>
        <w:t xml:space="preserve"> </w:t>
      </w:r>
      <w:r w:rsidRPr="00185A64">
        <w:rPr>
          <w:spacing w:val="-2"/>
        </w:rPr>
        <w:t>not</w:t>
      </w:r>
      <w:r w:rsidRPr="00185A64">
        <w:rPr>
          <w:spacing w:val="7"/>
        </w:rPr>
        <w:t xml:space="preserve"> </w:t>
      </w:r>
      <w:r w:rsidRPr="00185A64">
        <w:rPr>
          <w:spacing w:val="-2"/>
        </w:rPr>
        <w:t>exclusively)</w:t>
      </w:r>
      <w:r w:rsidRPr="00185A64">
        <w:rPr>
          <w:spacing w:val="7"/>
        </w:rPr>
        <w:t xml:space="preserve"> </w:t>
      </w:r>
      <w:r w:rsidRPr="00185A64">
        <w:rPr>
          <w:spacing w:val="-1"/>
        </w:rPr>
        <w:t>involves</w:t>
      </w:r>
      <w:r w:rsidRPr="00185A64">
        <w:rPr>
          <w:spacing w:val="9"/>
        </w:rPr>
        <w:t xml:space="preserve"> </w:t>
      </w:r>
      <w:r w:rsidRPr="00185A64">
        <w:rPr>
          <w:spacing w:val="-1"/>
        </w:rPr>
        <w:t>gaming</w:t>
      </w:r>
      <w:r w:rsidRPr="00185A64">
        <w:rPr>
          <w:spacing w:val="5"/>
        </w:rPr>
        <w:t xml:space="preserve"> </w:t>
      </w:r>
      <w:r w:rsidRPr="00185A64">
        <w:rPr>
          <w:spacing w:val="-1"/>
        </w:rPr>
        <w:t>machines</w:t>
      </w:r>
      <w:r w:rsidRPr="00185A64">
        <w:rPr>
          <w:spacing w:val="6"/>
        </w:rPr>
        <w:t xml:space="preserve"> </w:t>
      </w:r>
      <w:r w:rsidRPr="00185A64">
        <w:rPr>
          <w:spacing w:val="1"/>
        </w:rPr>
        <w:t>in</w:t>
      </w:r>
      <w:r w:rsidRPr="00185A64">
        <w:rPr>
          <w:spacing w:val="6"/>
        </w:rPr>
        <w:t xml:space="preserve"> </w:t>
      </w:r>
      <w:r w:rsidRPr="00185A64">
        <w:rPr>
          <w:spacing w:val="-1"/>
        </w:rPr>
        <w:t>premises</w:t>
      </w:r>
      <w:r w:rsidR="0003575B">
        <w:rPr>
          <w:spacing w:val="-1"/>
        </w:rPr>
        <w:t xml:space="preserve"> </w:t>
      </w:r>
      <w:r w:rsidRPr="00185A64">
        <w:rPr>
          <w:spacing w:val="-2"/>
        </w:rPr>
        <w:t>open</w:t>
      </w:r>
      <w:r w:rsidRPr="00185A64">
        <w:rPr>
          <w:spacing w:val="3"/>
        </w:rPr>
        <w:t xml:space="preserve"> </w:t>
      </w:r>
      <w:r w:rsidRPr="00185A64">
        <w:rPr>
          <w:spacing w:val="1"/>
        </w:rPr>
        <w:t>to</w:t>
      </w:r>
      <w:r w:rsidRPr="00185A64">
        <w:t xml:space="preserve"> </w:t>
      </w:r>
      <w:r w:rsidRPr="00185A64">
        <w:rPr>
          <w:spacing w:val="-1"/>
        </w:rPr>
        <w:t>the</w:t>
      </w:r>
      <w:r w:rsidRPr="00185A64">
        <w:rPr>
          <w:spacing w:val="5"/>
        </w:rPr>
        <w:t xml:space="preserve"> </w:t>
      </w:r>
      <w:r w:rsidRPr="00185A64">
        <w:rPr>
          <w:spacing w:val="-2"/>
        </w:rPr>
        <w:t>public</w:t>
      </w:r>
      <w:r w:rsidRPr="00185A64">
        <w:rPr>
          <w:spacing w:val="6"/>
        </w:rPr>
        <w:t xml:space="preserve"> </w:t>
      </w:r>
      <w:r w:rsidRPr="00185A64">
        <w:rPr>
          <w:spacing w:val="-2"/>
        </w:rPr>
        <w:t>such</w:t>
      </w:r>
      <w:r w:rsidRPr="00185A64">
        <w:rPr>
          <w:spacing w:val="9"/>
        </w:rPr>
        <w:t xml:space="preserve"> </w:t>
      </w:r>
      <w:r w:rsidRPr="00185A64">
        <w:rPr>
          <w:spacing w:val="-1"/>
        </w:rPr>
        <w:t>as</w:t>
      </w:r>
      <w:r w:rsidRPr="00185A64">
        <w:rPr>
          <w:spacing w:val="4"/>
        </w:rPr>
        <w:t xml:space="preserve"> </w:t>
      </w:r>
      <w:r w:rsidRPr="00185A64">
        <w:rPr>
          <w:spacing w:val="-1"/>
        </w:rPr>
        <w:t>public</w:t>
      </w:r>
      <w:r w:rsidRPr="00185A64">
        <w:rPr>
          <w:spacing w:val="6"/>
        </w:rPr>
        <w:t xml:space="preserve"> </w:t>
      </w:r>
      <w:r w:rsidRPr="00185A64">
        <w:rPr>
          <w:spacing w:val="-2"/>
        </w:rPr>
        <w:t>houses</w:t>
      </w:r>
      <w:r w:rsidR="0003575B">
        <w:rPr>
          <w:spacing w:val="-2"/>
        </w:rPr>
        <w:t>.</w:t>
      </w:r>
    </w:p>
    <w:p w14:paraId="7659BA6C" w14:textId="77777777" w:rsidR="0000114B" w:rsidRDefault="0000114B" w:rsidP="002831FE">
      <w:pPr>
        <w:spacing w:before="9"/>
        <w:jc w:val="both"/>
        <w:rPr>
          <w:rFonts w:ascii="Arial" w:eastAsia="Arial" w:hAnsi="Arial" w:cs="Arial"/>
          <w:sz w:val="23"/>
          <w:szCs w:val="23"/>
        </w:rPr>
      </w:pPr>
    </w:p>
    <w:p w14:paraId="08B3B152" w14:textId="77777777" w:rsidR="005779F7" w:rsidRDefault="005779F7" w:rsidP="00F045E7">
      <w:pPr>
        <w:pStyle w:val="BodyText"/>
        <w:numPr>
          <w:ilvl w:val="1"/>
          <w:numId w:val="23"/>
        </w:numPr>
        <w:tabs>
          <w:tab w:val="left" w:pos="-2127"/>
        </w:tabs>
        <w:spacing w:line="243" w:lineRule="auto"/>
        <w:ind w:left="709"/>
        <w:jc w:val="both"/>
      </w:pPr>
      <w:r w:rsidRPr="00F045E7">
        <w:t xml:space="preserve">This Licensing Authority will continue to keep informed of developments with the work from Central Government and sister organisations on the principles of Better Regulation Executive </w:t>
      </w:r>
      <w:r w:rsidRPr="00185A64">
        <w:t>in</w:t>
      </w:r>
      <w:r w:rsidRPr="00F045E7">
        <w:t xml:space="preserve"> its consideration of the regulatory functions</w:t>
      </w:r>
      <w:r w:rsidR="004755D6" w:rsidRPr="00F045E7">
        <w:t>.  B</w:t>
      </w:r>
      <w:r w:rsidRPr="00F045E7">
        <w:t xml:space="preserve">earing in mind the principle of transparency, this licensing authority’s enforcement/compliance protocols/written agreements will be available upon request to the licensing </w:t>
      </w:r>
      <w:r w:rsidR="004755D6" w:rsidRPr="00F045E7">
        <w:t>service</w:t>
      </w:r>
      <w:r w:rsidRPr="00F045E7">
        <w:t xml:space="preserve"> and on the Council’s web site. Our risk methodology will also be available upon request. (A charge</w:t>
      </w:r>
      <w:r w:rsidRPr="00185A64">
        <w:t xml:space="preserve"> may</w:t>
      </w:r>
      <w:r w:rsidRPr="00F045E7">
        <w:t xml:space="preserve"> be</w:t>
      </w:r>
      <w:r w:rsidRPr="00185A64">
        <w:t xml:space="preserve"> </w:t>
      </w:r>
      <w:r w:rsidRPr="00F045E7">
        <w:t xml:space="preserve">made </w:t>
      </w:r>
      <w:r w:rsidRPr="00185A64">
        <w:t>for</w:t>
      </w:r>
      <w:r w:rsidRPr="00F045E7">
        <w:t xml:space="preserve"> </w:t>
      </w:r>
      <w:r w:rsidRPr="00185A64">
        <w:t>hard</w:t>
      </w:r>
      <w:r w:rsidRPr="00F045E7">
        <w:t xml:space="preserve"> copies).</w:t>
      </w:r>
    </w:p>
    <w:p w14:paraId="5FD7FEC6" w14:textId="77777777" w:rsidR="007368D7" w:rsidRDefault="007368D7" w:rsidP="007368D7">
      <w:pPr>
        <w:pStyle w:val="ListParagraph"/>
      </w:pPr>
    </w:p>
    <w:p w14:paraId="678B2359" w14:textId="77777777" w:rsidR="007368D7" w:rsidRDefault="007368D7" w:rsidP="007368D7">
      <w:pPr>
        <w:pStyle w:val="BodyText"/>
        <w:tabs>
          <w:tab w:val="left" w:pos="-2127"/>
        </w:tabs>
        <w:spacing w:line="243" w:lineRule="auto"/>
        <w:jc w:val="both"/>
      </w:pPr>
    </w:p>
    <w:p w14:paraId="027CD5FC" w14:textId="77777777" w:rsidR="007368D7" w:rsidRDefault="007368D7" w:rsidP="007368D7">
      <w:pPr>
        <w:pStyle w:val="BodyText"/>
        <w:tabs>
          <w:tab w:val="left" w:pos="-2127"/>
        </w:tabs>
        <w:spacing w:line="243" w:lineRule="auto"/>
        <w:jc w:val="both"/>
      </w:pPr>
    </w:p>
    <w:p w14:paraId="0103BEDC" w14:textId="77777777" w:rsidR="007368D7" w:rsidRDefault="007368D7" w:rsidP="007368D7">
      <w:pPr>
        <w:pStyle w:val="BodyText"/>
        <w:tabs>
          <w:tab w:val="left" w:pos="-2127"/>
        </w:tabs>
        <w:spacing w:line="243" w:lineRule="auto"/>
        <w:jc w:val="both"/>
      </w:pPr>
    </w:p>
    <w:p w14:paraId="1392E884" w14:textId="77777777" w:rsidR="007368D7" w:rsidRDefault="007368D7" w:rsidP="007368D7">
      <w:pPr>
        <w:pStyle w:val="BodyText"/>
        <w:tabs>
          <w:tab w:val="left" w:pos="-2127"/>
        </w:tabs>
        <w:spacing w:line="243" w:lineRule="auto"/>
        <w:jc w:val="both"/>
      </w:pPr>
    </w:p>
    <w:p w14:paraId="008EBD19" w14:textId="77777777" w:rsidR="007368D7" w:rsidRPr="00185A64" w:rsidRDefault="007368D7" w:rsidP="007368D7">
      <w:pPr>
        <w:pStyle w:val="BodyText"/>
        <w:tabs>
          <w:tab w:val="left" w:pos="-2127"/>
        </w:tabs>
        <w:spacing w:line="243" w:lineRule="auto"/>
        <w:jc w:val="both"/>
      </w:pPr>
    </w:p>
    <w:p w14:paraId="58E4DE57" w14:textId="77777777" w:rsidR="00587936" w:rsidRPr="00185A64" w:rsidRDefault="00587936" w:rsidP="002831FE">
      <w:pPr>
        <w:spacing w:before="11"/>
        <w:jc w:val="both"/>
        <w:rPr>
          <w:rFonts w:ascii="Arial" w:eastAsia="Arial" w:hAnsi="Arial" w:cs="Arial"/>
          <w:sz w:val="27"/>
          <w:szCs w:val="27"/>
        </w:rPr>
      </w:pPr>
    </w:p>
    <w:p w14:paraId="3636E77B" w14:textId="65F76765" w:rsidR="005779F7" w:rsidRPr="007D09E8" w:rsidRDefault="004755D6" w:rsidP="00F045E7">
      <w:pPr>
        <w:pStyle w:val="BodyText"/>
        <w:numPr>
          <w:ilvl w:val="1"/>
          <w:numId w:val="23"/>
        </w:numPr>
        <w:tabs>
          <w:tab w:val="left" w:pos="-2127"/>
        </w:tabs>
        <w:spacing w:line="243" w:lineRule="auto"/>
        <w:ind w:left="709"/>
        <w:jc w:val="both"/>
      </w:pPr>
      <w:r w:rsidRPr="00F045E7">
        <w:lastRenderedPageBreak/>
        <w:t>We</w:t>
      </w:r>
      <w:r w:rsidR="005779F7" w:rsidRPr="00185A64">
        <w:t xml:space="preserve"> </w:t>
      </w:r>
      <w:proofErr w:type="spellStart"/>
      <w:r w:rsidR="005779F7" w:rsidRPr="00F045E7">
        <w:t>recognise</w:t>
      </w:r>
      <w:proofErr w:type="spellEnd"/>
      <w:r w:rsidR="005779F7" w:rsidRPr="00F045E7">
        <w:t xml:space="preserve"> that bookmakers and other operators </w:t>
      </w:r>
      <w:r w:rsidR="005779F7" w:rsidRPr="00185A64">
        <w:t xml:space="preserve">may </w:t>
      </w:r>
      <w:r w:rsidR="005779F7" w:rsidRPr="00F045E7">
        <w:t xml:space="preserve">have </w:t>
      </w:r>
      <w:proofErr w:type="gramStart"/>
      <w:r w:rsidR="005779F7" w:rsidRPr="00185A64">
        <w:t>a</w:t>
      </w:r>
      <w:r w:rsidR="005779F7" w:rsidRPr="00F045E7">
        <w:t xml:space="preserve"> number of</w:t>
      </w:r>
      <w:proofErr w:type="gramEnd"/>
      <w:r w:rsidR="005779F7" w:rsidRPr="00F045E7">
        <w:t xml:space="preserve"> premises within </w:t>
      </w:r>
      <w:r w:rsidRPr="00185A64">
        <w:t>Tower Hamlets</w:t>
      </w:r>
      <w:r w:rsidR="005779F7" w:rsidRPr="00F045E7">
        <w:t xml:space="preserve">. </w:t>
      </w:r>
      <w:proofErr w:type="gramStart"/>
      <w:r w:rsidR="005779F7" w:rsidRPr="00F045E7">
        <w:t>In order to</w:t>
      </w:r>
      <w:proofErr w:type="gramEnd"/>
      <w:r w:rsidR="005779F7" w:rsidRPr="00F045E7">
        <w:t xml:space="preserve"> ensure that compliance issues are </w:t>
      </w:r>
      <w:proofErr w:type="spellStart"/>
      <w:r w:rsidR="005779F7" w:rsidRPr="00F045E7">
        <w:t>recognised</w:t>
      </w:r>
      <w:proofErr w:type="spellEnd"/>
      <w:r w:rsidR="005779F7" w:rsidRPr="00F045E7">
        <w:t xml:space="preserve"> </w:t>
      </w:r>
      <w:r w:rsidR="005779F7" w:rsidRPr="00185A64">
        <w:t>and</w:t>
      </w:r>
      <w:r w:rsidR="005779F7" w:rsidRPr="00F045E7">
        <w:t xml:space="preserve"> </w:t>
      </w:r>
      <w:r w:rsidR="005779F7" w:rsidRPr="00185A64">
        <w:t>dealt</w:t>
      </w:r>
      <w:r w:rsidR="005779F7" w:rsidRPr="00F045E7">
        <w:t xml:space="preserve"> with at the earliest possible stage, operators are requested to give </w:t>
      </w:r>
      <w:r w:rsidRPr="00F045E7">
        <w:t>This licensing</w:t>
      </w:r>
      <w:r w:rsidR="005779F7" w:rsidRPr="00F045E7">
        <w:t xml:space="preserve"> authority </w:t>
      </w:r>
      <w:r w:rsidR="005779F7" w:rsidRPr="00185A64">
        <w:t>a</w:t>
      </w:r>
      <w:r w:rsidR="005779F7" w:rsidRPr="00F045E7">
        <w:t xml:space="preserve"> single named contact., who should</w:t>
      </w:r>
      <w:r w:rsidR="005779F7" w:rsidRPr="00185A64">
        <w:t xml:space="preserve"> </w:t>
      </w:r>
      <w:r w:rsidR="005779F7" w:rsidRPr="00F045E7">
        <w:t xml:space="preserve">be </w:t>
      </w:r>
      <w:r w:rsidR="005779F7" w:rsidRPr="00185A64">
        <w:t>a</w:t>
      </w:r>
      <w:r w:rsidR="005779F7" w:rsidRPr="00F045E7">
        <w:t xml:space="preserve"> senior individual, and whom </w:t>
      </w:r>
      <w:r w:rsidRPr="00F045E7">
        <w:t>we</w:t>
      </w:r>
      <w:r w:rsidR="005779F7" w:rsidRPr="00F045E7">
        <w:t xml:space="preserve"> will contact </w:t>
      </w:r>
      <w:r w:rsidR="005779F7" w:rsidRPr="00185A64">
        <w:t>first</w:t>
      </w:r>
      <w:r w:rsidR="005779F7" w:rsidRPr="00F045E7">
        <w:t xml:space="preserve"> should </w:t>
      </w:r>
      <w:r w:rsidR="005779F7" w:rsidRPr="00185A64">
        <w:t xml:space="preserve">any </w:t>
      </w:r>
      <w:r w:rsidR="005779F7" w:rsidRPr="00F045E7">
        <w:t>compliance queries or issues arise.</w:t>
      </w:r>
      <w:r w:rsidRPr="00F045E7">
        <w:t xml:space="preserve">  We </w:t>
      </w:r>
      <w:r w:rsidR="0003575B" w:rsidRPr="00F045E7">
        <w:t>will,</w:t>
      </w:r>
      <w:r w:rsidRPr="00F045E7">
        <w:t xml:space="preserve"> </w:t>
      </w:r>
      <w:r w:rsidR="005779F7" w:rsidRPr="00F045E7">
        <w:t>however, reserves the right to institute proceedings, or</w:t>
      </w:r>
      <w:r w:rsidR="005779F7" w:rsidRPr="00185A64">
        <w:t xml:space="preserve"> </w:t>
      </w:r>
      <w:r w:rsidR="005779F7" w:rsidRPr="00F045E7">
        <w:t xml:space="preserve">take other action as necessary and consistent with </w:t>
      </w:r>
      <w:r w:rsidRPr="00185A64">
        <w:t>our</w:t>
      </w:r>
      <w:r w:rsidR="005779F7" w:rsidRPr="00F045E7">
        <w:t xml:space="preserve"> general policies.</w:t>
      </w:r>
    </w:p>
    <w:p w14:paraId="04286052" w14:textId="77777777" w:rsidR="0003575B" w:rsidRDefault="0003575B" w:rsidP="007D09E8">
      <w:pPr>
        <w:pStyle w:val="ListParagraph"/>
      </w:pPr>
    </w:p>
    <w:p w14:paraId="20F5D2E9" w14:textId="77777777" w:rsidR="00E932BA" w:rsidRPr="00F045E7" w:rsidRDefault="00A17EEE" w:rsidP="00F045E7">
      <w:pPr>
        <w:pStyle w:val="BodyText"/>
        <w:numPr>
          <w:ilvl w:val="1"/>
          <w:numId w:val="23"/>
        </w:numPr>
        <w:tabs>
          <w:tab w:val="left" w:pos="-2127"/>
        </w:tabs>
        <w:spacing w:line="243" w:lineRule="auto"/>
        <w:ind w:left="709"/>
        <w:jc w:val="both"/>
      </w:pPr>
      <w:r w:rsidRPr="00F045E7">
        <w:t xml:space="preserve">We will base our inspections and enforcement activity on the principles of risk assessment, a graduated response and the targeting of problem premises. </w:t>
      </w:r>
      <w:r w:rsidR="0003575B" w:rsidRPr="00F045E7">
        <w:t>Inspections will be risk based</w:t>
      </w:r>
      <w:r w:rsidR="00E932BA" w:rsidRPr="00F045E7">
        <w:t xml:space="preserve"> and established on:</w:t>
      </w:r>
    </w:p>
    <w:p w14:paraId="11A90652" w14:textId="1A813DEC" w:rsidR="00E932BA" w:rsidRPr="007D09E8" w:rsidRDefault="00E932BA" w:rsidP="00E932BA">
      <w:pPr>
        <w:pStyle w:val="ListParagraph"/>
        <w:rPr>
          <w:rFonts w:ascii="Arial" w:hAnsi="Arial" w:cs="Arial"/>
          <w:sz w:val="24"/>
          <w:szCs w:val="24"/>
          <w:lang w:val="en-GB"/>
        </w:rPr>
      </w:pPr>
    </w:p>
    <w:p w14:paraId="6B3152B6" w14:textId="402D0FD0" w:rsidR="00E932BA" w:rsidRDefault="00E932BA" w:rsidP="005F3D05">
      <w:pPr>
        <w:pStyle w:val="ListParagraph"/>
        <w:numPr>
          <w:ilvl w:val="0"/>
          <w:numId w:val="78"/>
        </w:numPr>
        <w:rPr>
          <w:rFonts w:ascii="Arial" w:hAnsi="Arial" w:cs="Arial"/>
          <w:sz w:val="24"/>
          <w:szCs w:val="24"/>
          <w:lang w:val="en-GB"/>
        </w:rPr>
      </w:pPr>
      <w:r w:rsidRPr="007D09E8">
        <w:rPr>
          <w:rFonts w:ascii="Arial" w:hAnsi="Arial" w:cs="Arial"/>
          <w:sz w:val="24"/>
          <w:szCs w:val="24"/>
          <w:lang w:val="en-GB"/>
        </w:rPr>
        <w:t xml:space="preserve">the </w:t>
      </w:r>
      <w:r>
        <w:rPr>
          <w:rFonts w:ascii="Arial" w:hAnsi="Arial" w:cs="Arial"/>
          <w:sz w:val="24"/>
          <w:szCs w:val="24"/>
          <w:lang w:val="en-GB"/>
        </w:rPr>
        <w:t>Licensing objectives</w:t>
      </w:r>
    </w:p>
    <w:p w14:paraId="1BC46B5E" w14:textId="118FD80B" w:rsidR="00E932BA" w:rsidRDefault="00E932BA" w:rsidP="005F3D05">
      <w:pPr>
        <w:pStyle w:val="ListParagraph"/>
        <w:numPr>
          <w:ilvl w:val="0"/>
          <w:numId w:val="78"/>
        </w:numPr>
        <w:rPr>
          <w:rFonts w:ascii="Arial" w:hAnsi="Arial" w:cs="Arial"/>
          <w:sz w:val="24"/>
          <w:szCs w:val="24"/>
          <w:lang w:val="en-GB"/>
        </w:rPr>
      </w:pPr>
      <w:r>
        <w:rPr>
          <w:rFonts w:ascii="Arial" w:hAnsi="Arial" w:cs="Arial"/>
          <w:sz w:val="24"/>
          <w:szCs w:val="24"/>
          <w:lang w:val="en-GB"/>
        </w:rPr>
        <w:t>relevant Codes of Practice</w:t>
      </w:r>
    </w:p>
    <w:p w14:paraId="565FE6D3" w14:textId="36ED1840" w:rsidR="00E932BA" w:rsidRDefault="00E932BA" w:rsidP="005F3D05">
      <w:pPr>
        <w:pStyle w:val="ListParagraph"/>
        <w:numPr>
          <w:ilvl w:val="0"/>
          <w:numId w:val="78"/>
        </w:numPr>
        <w:rPr>
          <w:rFonts w:ascii="Arial" w:hAnsi="Arial" w:cs="Arial"/>
          <w:sz w:val="24"/>
          <w:szCs w:val="24"/>
          <w:lang w:val="en-GB"/>
        </w:rPr>
      </w:pPr>
      <w:r>
        <w:rPr>
          <w:rFonts w:ascii="Arial" w:hAnsi="Arial" w:cs="Arial"/>
          <w:sz w:val="24"/>
          <w:szCs w:val="24"/>
          <w:lang w:val="en-GB"/>
        </w:rPr>
        <w:t>Guidance</w:t>
      </w:r>
    </w:p>
    <w:p w14:paraId="40C82737" w14:textId="54D791F6" w:rsidR="00E932BA" w:rsidRPr="007D09E8" w:rsidRDefault="00E932BA" w:rsidP="005F3D05">
      <w:pPr>
        <w:pStyle w:val="ListParagraph"/>
        <w:numPr>
          <w:ilvl w:val="0"/>
          <w:numId w:val="78"/>
        </w:numPr>
        <w:rPr>
          <w:rFonts w:ascii="Arial" w:hAnsi="Arial" w:cs="Arial"/>
          <w:sz w:val="24"/>
          <w:szCs w:val="24"/>
          <w:lang w:val="en-GB"/>
        </w:rPr>
      </w:pPr>
      <w:r>
        <w:rPr>
          <w:rFonts w:ascii="Arial" w:hAnsi="Arial" w:cs="Arial"/>
          <w:sz w:val="24"/>
          <w:szCs w:val="24"/>
          <w:lang w:val="en-GB"/>
        </w:rPr>
        <w:t>the Policy</w:t>
      </w:r>
    </w:p>
    <w:p w14:paraId="3A374716" w14:textId="4630245A" w:rsidR="00E932BA" w:rsidRDefault="00E932BA" w:rsidP="00E932BA">
      <w:pPr>
        <w:pStyle w:val="BodyText"/>
        <w:tabs>
          <w:tab w:val="left" w:pos="813"/>
        </w:tabs>
        <w:spacing w:line="243" w:lineRule="auto"/>
        <w:ind w:left="709" w:firstLine="0"/>
        <w:jc w:val="both"/>
        <w:rPr>
          <w:rFonts w:cs="Arial"/>
          <w:lang w:val="en-GB"/>
        </w:rPr>
      </w:pPr>
      <w:r>
        <w:rPr>
          <w:rFonts w:cs="Arial"/>
          <w:lang w:val="en-GB"/>
        </w:rPr>
        <w:t xml:space="preserve"> </w:t>
      </w:r>
    </w:p>
    <w:p w14:paraId="545121EE" w14:textId="065F9EB0" w:rsidR="00E932BA" w:rsidRPr="00F045E7" w:rsidRDefault="00E932BA" w:rsidP="00F045E7">
      <w:pPr>
        <w:pStyle w:val="BodyText"/>
        <w:numPr>
          <w:ilvl w:val="1"/>
          <w:numId w:val="23"/>
        </w:numPr>
        <w:tabs>
          <w:tab w:val="left" w:pos="-2127"/>
        </w:tabs>
        <w:spacing w:line="243" w:lineRule="auto"/>
        <w:ind w:left="709"/>
        <w:jc w:val="both"/>
      </w:pPr>
      <w:r w:rsidRPr="00F045E7">
        <w:t>We may inspect premises that are the subject of a new premises licence application and reserves the right to inspect premises for which a permit or other permission has been sought from the Licensing Authority under the provisions of the Act.</w:t>
      </w:r>
    </w:p>
    <w:p w14:paraId="3399A06A" w14:textId="77777777" w:rsidR="00903E0D" w:rsidRDefault="00903E0D" w:rsidP="00E932BA">
      <w:pPr>
        <w:pStyle w:val="BodyText"/>
        <w:tabs>
          <w:tab w:val="left" w:pos="813"/>
        </w:tabs>
        <w:spacing w:line="243" w:lineRule="auto"/>
        <w:ind w:left="709"/>
        <w:jc w:val="both"/>
        <w:rPr>
          <w:rFonts w:cs="Arial"/>
          <w:lang w:val="en-GB"/>
        </w:rPr>
      </w:pPr>
    </w:p>
    <w:p w14:paraId="40C1C5C2" w14:textId="77777777" w:rsidR="00587936" w:rsidRDefault="00E932BA" w:rsidP="00587936">
      <w:pPr>
        <w:pStyle w:val="BodyText"/>
        <w:tabs>
          <w:tab w:val="left" w:pos="813"/>
        </w:tabs>
        <w:spacing w:line="243" w:lineRule="auto"/>
        <w:ind w:left="709" w:firstLine="0"/>
        <w:jc w:val="both"/>
        <w:rPr>
          <w:rFonts w:cs="Arial"/>
          <w:lang w:val="en-GB"/>
        </w:rPr>
      </w:pPr>
      <w:r>
        <w:rPr>
          <w:rFonts w:cs="Arial"/>
          <w:lang w:val="en-GB"/>
        </w:rPr>
        <w:t xml:space="preserve">Any </w:t>
      </w:r>
      <w:r w:rsidR="00894357" w:rsidRPr="007D09E8">
        <w:rPr>
          <w:rFonts w:cs="Arial"/>
          <w:lang w:val="en-GB"/>
        </w:rPr>
        <w:t>inspections</w:t>
      </w:r>
      <w:r w:rsidRPr="007D09E8">
        <w:rPr>
          <w:rFonts w:cs="Arial"/>
          <w:lang w:val="en-GB"/>
        </w:rPr>
        <w:t xml:space="preserve"> undertaken </w:t>
      </w:r>
      <w:r w:rsidR="00CF7313" w:rsidRPr="007D09E8">
        <w:rPr>
          <w:rFonts w:cs="Arial"/>
          <w:lang w:val="en-GB"/>
        </w:rPr>
        <w:t xml:space="preserve">will be </w:t>
      </w:r>
      <w:r w:rsidRPr="007D09E8">
        <w:rPr>
          <w:rFonts w:cs="Arial"/>
          <w:lang w:val="en-GB"/>
        </w:rPr>
        <w:t>by the Licensing Authority and/or a relevant responsible authority</w:t>
      </w:r>
      <w:r w:rsidR="00CF7313" w:rsidRPr="007D09E8">
        <w:rPr>
          <w:rFonts w:cs="Arial"/>
          <w:lang w:val="en-GB"/>
        </w:rPr>
        <w:t xml:space="preserve">.  </w:t>
      </w:r>
      <w:r w:rsidRPr="007D09E8">
        <w:rPr>
          <w:rFonts w:cs="Arial"/>
          <w:lang w:val="en-GB"/>
        </w:rPr>
        <w:t>Where the applicant has not allowed reasonable access permission will normally be refused.</w:t>
      </w:r>
      <w:r w:rsidR="00CF7313" w:rsidRPr="007D09E8">
        <w:rPr>
          <w:rFonts w:cs="Arial"/>
          <w:lang w:val="en-GB"/>
        </w:rPr>
        <w:t xml:space="preserve">  T</w:t>
      </w:r>
      <w:r w:rsidRPr="007D09E8">
        <w:rPr>
          <w:rFonts w:cs="Arial"/>
          <w:lang w:val="en-GB"/>
        </w:rPr>
        <w:t>he Licensing Authority and/or relevant responsible authority reserve the right to inspect premises at any time following the grant of a licence, permit or other permission, as permitted by the Act.</w:t>
      </w:r>
    </w:p>
    <w:p w14:paraId="1207B416" w14:textId="77777777" w:rsidR="00587936" w:rsidRDefault="00587936" w:rsidP="00587936">
      <w:pPr>
        <w:pStyle w:val="BodyText"/>
        <w:tabs>
          <w:tab w:val="left" w:pos="813"/>
        </w:tabs>
        <w:spacing w:line="243" w:lineRule="auto"/>
        <w:ind w:left="709" w:firstLine="0"/>
        <w:jc w:val="both"/>
        <w:rPr>
          <w:rFonts w:cs="Arial"/>
          <w:lang w:val="en-GB"/>
        </w:rPr>
      </w:pPr>
    </w:p>
    <w:p w14:paraId="07F0EF4B" w14:textId="64CC7093" w:rsidR="00A17EEE" w:rsidRPr="00185A64" w:rsidRDefault="00A17EEE" w:rsidP="00587936">
      <w:pPr>
        <w:pStyle w:val="BodyText"/>
        <w:numPr>
          <w:ilvl w:val="1"/>
          <w:numId w:val="23"/>
        </w:numPr>
        <w:tabs>
          <w:tab w:val="left" w:pos="-2127"/>
        </w:tabs>
        <w:spacing w:line="243" w:lineRule="auto"/>
        <w:ind w:left="709"/>
        <w:jc w:val="both"/>
      </w:pPr>
      <w:r w:rsidRPr="00587936">
        <w:t xml:space="preserve">We use </w:t>
      </w:r>
      <w:r w:rsidRPr="00185A64">
        <w:t>the</w:t>
      </w:r>
      <w:r w:rsidRPr="00587936">
        <w:t xml:space="preserve"> templates inspection forms produced by </w:t>
      </w:r>
      <w:r w:rsidRPr="00185A64">
        <w:t>the</w:t>
      </w:r>
      <w:r w:rsidRPr="00587936">
        <w:t xml:space="preserve"> Leicester, Rutland </w:t>
      </w:r>
      <w:r w:rsidRPr="00185A64">
        <w:t>and</w:t>
      </w:r>
      <w:r w:rsidRPr="00587936">
        <w:t xml:space="preserve"> Leicestershire Licensing </w:t>
      </w:r>
      <w:r w:rsidRPr="00185A64">
        <w:t>Forum</w:t>
      </w:r>
      <w:r w:rsidRPr="00587936">
        <w:t xml:space="preserve"> and Leicestershire Local Economic Partnership.</w:t>
      </w:r>
    </w:p>
    <w:p w14:paraId="4118C05A" w14:textId="77777777" w:rsidR="00FE524F" w:rsidRPr="007B1136" w:rsidRDefault="00FE524F" w:rsidP="002831FE">
      <w:pPr>
        <w:spacing w:before="7"/>
        <w:jc w:val="both"/>
        <w:rPr>
          <w:rFonts w:ascii="Arial" w:eastAsia="Arial" w:hAnsi="Arial" w:cs="Arial"/>
          <w:sz w:val="24"/>
          <w:szCs w:val="24"/>
        </w:rPr>
      </w:pPr>
    </w:p>
    <w:p w14:paraId="6D9807B2" w14:textId="77777777" w:rsidR="005779F7" w:rsidRPr="00185A64" w:rsidRDefault="00740330" w:rsidP="005F3D05">
      <w:pPr>
        <w:pStyle w:val="BodyText"/>
        <w:numPr>
          <w:ilvl w:val="1"/>
          <w:numId w:val="23"/>
        </w:numPr>
        <w:tabs>
          <w:tab w:val="left" w:pos="-2127"/>
        </w:tabs>
        <w:spacing w:line="243" w:lineRule="auto"/>
        <w:ind w:left="709"/>
        <w:jc w:val="both"/>
      </w:pPr>
      <w:r w:rsidRPr="00185A64">
        <w:t xml:space="preserve">During visits/inspections </w:t>
      </w:r>
      <w:r w:rsidR="005779F7" w:rsidRPr="00185A64">
        <w:rPr>
          <w:spacing w:val="-1"/>
        </w:rPr>
        <w:t>the</w:t>
      </w:r>
      <w:r w:rsidR="005779F7" w:rsidRPr="00185A64">
        <w:rPr>
          <w:spacing w:val="6"/>
        </w:rPr>
        <w:t xml:space="preserve"> </w:t>
      </w:r>
      <w:r w:rsidR="005779F7" w:rsidRPr="00185A64">
        <w:rPr>
          <w:spacing w:val="-1"/>
        </w:rPr>
        <w:t>Council</w:t>
      </w:r>
      <w:r w:rsidR="005779F7" w:rsidRPr="00185A64">
        <w:rPr>
          <w:spacing w:val="8"/>
        </w:rPr>
        <w:t xml:space="preserve"> </w:t>
      </w:r>
      <w:r w:rsidRPr="00185A64">
        <w:rPr>
          <w:spacing w:val="-1"/>
        </w:rPr>
        <w:t xml:space="preserve">may </w:t>
      </w:r>
      <w:r w:rsidR="005779F7" w:rsidRPr="00185A64">
        <w:rPr>
          <w:spacing w:val="-1"/>
        </w:rPr>
        <w:t>request</w:t>
      </w:r>
      <w:r w:rsidR="005779F7" w:rsidRPr="00185A64">
        <w:rPr>
          <w:spacing w:val="10"/>
        </w:rPr>
        <w:t xml:space="preserve"> </w:t>
      </w:r>
      <w:r w:rsidR="005779F7" w:rsidRPr="00185A64">
        <w:rPr>
          <w:spacing w:val="-2"/>
        </w:rPr>
        <w:t>that</w:t>
      </w:r>
      <w:r w:rsidR="005779F7" w:rsidRPr="00185A64">
        <w:rPr>
          <w:spacing w:val="11"/>
        </w:rPr>
        <w:t xml:space="preserve"> </w:t>
      </w:r>
      <w:r w:rsidR="005779F7" w:rsidRPr="00185A64">
        <w:rPr>
          <w:spacing w:val="-1"/>
        </w:rPr>
        <w:t>operators</w:t>
      </w:r>
      <w:r w:rsidR="005779F7" w:rsidRPr="00185A64">
        <w:rPr>
          <w:spacing w:val="12"/>
        </w:rPr>
        <w:t xml:space="preserve"> </w:t>
      </w:r>
      <w:r w:rsidR="005779F7" w:rsidRPr="00185A64">
        <w:t>/</w:t>
      </w:r>
      <w:r w:rsidR="005779F7" w:rsidRPr="00185A64">
        <w:rPr>
          <w:spacing w:val="10"/>
        </w:rPr>
        <w:t xml:space="preserve"> </w:t>
      </w:r>
      <w:r w:rsidR="005779F7" w:rsidRPr="00185A64">
        <w:rPr>
          <w:spacing w:val="-1"/>
        </w:rPr>
        <w:t>premises</w:t>
      </w:r>
      <w:r w:rsidR="005779F7" w:rsidRPr="00185A64">
        <w:rPr>
          <w:spacing w:val="9"/>
        </w:rPr>
        <w:t xml:space="preserve"> </w:t>
      </w:r>
      <w:proofErr w:type="gramStart"/>
      <w:r w:rsidR="005779F7" w:rsidRPr="00185A64">
        <w:rPr>
          <w:spacing w:val="-1"/>
        </w:rPr>
        <w:t>share:-</w:t>
      </w:r>
      <w:proofErr w:type="gramEnd"/>
    </w:p>
    <w:p w14:paraId="7C6C310B" w14:textId="77777777" w:rsidR="00740330" w:rsidRPr="00185A64" w:rsidRDefault="00740330" w:rsidP="00740330">
      <w:pPr>
        <w:pStyle w:val="ListParagraph"/>
      </w:pPr>
    </w:p>
    <w:p w14:paraId="5DA27D16" w14:textId="77777777" w:rsidR="00740330" w:rsidRPr="00185A64" w:rsidRDefault="00740330" w:rsidP="005F3D05">
      <w:pPr>
        <w:pStyle w:val="BodyText"/>
        <w:numPr>
          <w:ilvl w:val="0"/>
          <w:numId w:val="69"/>
        </w:numPr>
        <w:tabs>
          <w:tab w:val="left" w:pos="-2127"/>
        </w:tabs>
        <w:spacing w:line="243" w:lineRule="auto"/>
        <w:jc w:val="both"/>
      </w:pPr>
      <w:r w:rsidRPr="00185A64">
        <w:t>Local area risk assessments</w:t>
      </w:r>
    </w:p>
    <w:p w14:paraId="4EB7B8F1" w14:textId="77777777" w:rsidR="00BE614A" w:rsidRPr="00185A64" w:rsidRDefault="00BE614A" w:rsidP="00740330">
      <w:pPr>
        <w:pStyle w:val="BodyText"/>
        <w:tabs>
          <w:tab w:val="left" w:pos="-2127"/>
        </w:tabs>
        <w:spacing w:line="243" w:lineRule="auto"/>
        <w:jc w:val="both"/>
      </w:pPr>
    </w:p>
    <w:p w14:paraId="17CC205C" w14:textId="77777777" w:rsidR="00740330" w:rsidRPr="00185A64" w:rsidRDefault="00740330" w:rsidP="00740330">
      <w:pPr>
        <w:pStyle w:val="BodyText"/>
        <w:tabs>
          <w:tab w:val="left" w:pos="913"/>
        </w:tabs>
        <w:spacing w:line="243" w:lineRule="auto"/>
        <w:ind w:left="720" w:firstLine="0"/>
        <w:jc w:val="both"/>
      </w:pPr>
      <w:r w:rsidRPr="00185A64">
        <w:rPr>
          <w:spacing w:val="-1"/>
        </w:rPr>
        <w:t>This</w:t>
      </w:r>
      <w:r w:rsidRPr="00185A64">
        <w:rPr>
          <w:spacing w:val="6"/>
        </w:rPr>
        <w:t xml:space="preserve"> </w:t>
      </w:r>
      <w:r w:rsidRPr="00185A64">
        <w:rPr>
          <w:spacing w:val="-1"/>
        </w:rPr>
        <w:t>information</w:t>
      </w:r>
      <w:r w:rsidRPr="00185A64">
        <w:rPr>
          <w:spacing w:val="3"/>
        </w:rPr>
        <w:t xml:space="preserve"> </w:t>
      </w:r>
      <w:r w:rsidRPr="00185A64">
        <w:t>will</w:t>
      </w:r>
      <w:r w:rsidRPr="00185A64">
        <w:rPr>
          <w:spacing w:val="9"/>
        </w:rPr>
        <w:t xml:space="preserve"> </w:t>
      </w:r>
      <w:r w:rsidRPr="00185A64">
        <w:rPr>
          <w:spacing w:val="-1"/>
        </w:rPr>
        <w:t>help</w:t>
      </w:r>
      <w:r w:rsidRPr="00185A64">
        <w:rPr>
          <w:spacing w:val="5"/>
        </w:rPr>
        <w:t xml:space="preserve"> </w:t>
      </w:r>
      <w:r w:rsidRPr="00185A64">
        <w:rPr>
          <w:spacing w:val="-1"/>
        </w:rPr>
        <w:t>the</w:t>
      </w:r>
      <w:r w:rsidRPr="00185A64">
        <w:rPr>
          <w:spacing w:val="5"/>
        </w:rPr>
        <w:t xml:space="preserve"> </w:t>
      </w:r>
      <w:r w:rsidRPr="00185A64">
        <w:rPr>
          <w:spacing w:val="-1"/>
        </w:rPr>
        <w:t>Council</w:t>
      </w:r>
      <w:r w:rsidRPr="00185A64">
        <w:rPr>
          <w:spacing w:val="10"/>
        </w:rPr>
        <w:t xml:space="preserve"> </w:t>
      </w:r>
      <w:r w:rsidRPr="00185A64">
        <w:rPr>
          <w:spacing w:val="-1"/>
        </w:rPr>
        <w:t>to</w:t>
      </w:r>
      <w:r w:rsidRPr="00185A64">
        <w:rPr>
          <w:spacing w:val="5"/>
        </w:rPr>
        <w:t xml:space="preserve"> </w:t>
      </w:r>
      <w:r w:rsidRPr="00185A64">
        <w:rPr>
          <w:spacing w:val="-2"/>
        </w:rPr>
        <w:t>get</w:t>
      </w:r>
      <w:r w:rsidRPr="00185A64">
        <w:rPr>
          <w:spacing w:val="8"/>
        </w:rPr>
        <w:t xml:space="preserve"> </w:t>
      </w:r>
      <w:r w:rsidRPr="00185A64">
        <w:t>a</w:t>
      </w:r>
      <w:r w:rsidRPr="00185A64">
        <w:rPr>
          <w:spacing w:val="3"/>
        </w:rPr>
        <w:t xml:space="preserve"> </w:t>
      </w:r>
      <w:r w:rsidRPr="00185A64">
        <w:rPr>
          <w:spacing w:val="-1"/>
        </w:rPr>
        <w:t>clearer</w:t>
      </w:r>
      <w:r w:rsidRPr="00185A64">
        <w:rPr>
          <w:spacing w:val="4"/>
        </w:rPr>
        <w:t xml:space="preserve"> </w:t>
      </w:r>
      <w:r w:rsidRPr="00185A64">
        <w:rPr>
          <w:spacing w:val="-1"/>
        </w:rPr>
        <w:t>picture</w:t>
      </w:r>
      <w:r w:rsidRPr="00185A64">
        <w:rPr>
          <w:spacing w:val="5"/>
        </w:rPr>
        <w:t xml:space="preserve"> </w:t>
      </w:r>
      <w:r w:rsidRPr="00185A64">
        <w:rPr>
          <w:spacing w:val="-2"/>
        </w:rPr>
        <w:t>of</w:t>
      </w:r>
      <w:r w:rsidRPr="00185A64">
        <w:rPr>
          <w:spacing w:val="11"/>
        </w:rPr>
        <w:t xml:space="preserve"> </w:t>
      </w:r>
      <w:r w:rsidRPr="00185A64">
        <w:rPr>
          <w:spacing w:val="-1"/>
        </w:rPr>
        <w:t>which</w:t>
      </w:r>
      <w:r w:rsidRPr="00185A64">
        <w:rPr>
          <w:spacing w:val="59"/>
          <w:w w:val="101"/>
        </w:rPr>
        <w:t xml:space="preserve"> </w:t>
      </w:r>
      <w:r w:rsidRPr="00185A64">
        <w:rPr>
          <w:spacing w:val="-1"/>
        </w:rPr>
        <w:t>premises</w:t>
      </w:r>
      <w:r w:rsidRPr="00185A64">
        <w:rPr>
          <w:spacing w:val="6"/>
        </w:rPr>
        <w:t xml:space="preserve"> </w:t>
      </w:r>
      <w:r w:rsidRPr="00185A64">
        <w:t>may</w:t>
      </w:r>
      <w:r w:rsidRPr="00185A64">
        <w:rPr>
          <w:spacing w:val="6"/>
        </w:rPr>
        <w:t xml:space="preserve"> </w:t>
      </w:r>
      <w:r w:rsidRPr="00185A64">
        <w:rPr>
          <w:spacing w:val="-2"/>
        </w:rPr>
        <w:t>be</w:t>
      </w:r>
      <w:r w:rsidRPr="00185A64">
        <w:rPr>
          <w:spacing w:val="11"/>
        </w:rPr>
        <w:t xml:space="preserve"> </w:t>
      </w:r>
      <w:r w:rsidRPr="00185A64">
        <w:rPr>
          <w:spacing w:val="-1"/>
        </w:rPr>
        <w:t>experiencing</w:t>
      </w:r>
      <w:r w:rsidRPr="00185A64">
        <w:rPr>
          <w:spacing w:val="7"/>
        </w:rPr>
        <w:t xml:space="preserve"> </w:t>
      </w:r>
      <w:r w:rsidRPr="00185A64">
        <w:rPr>
          <w:spacing w:val="-1"/>
        </w:rPr>
        <w:t>issues,</w:t>
      </w:r>
      <w:r w:rsidRPr="00185A64">
        <w:rPr>
          <w:spacing w:val="7"/>
        </w:rPr>
        <w:t xml:space="preserve"> </w:t>
      </w:r>
      <w:r w:rsidRPr="00185A64">
        <w:rPr>
          <w:spacing w:val="-1"/>
        </w:rPr>
        <w:t>meaning</w:t>
      </w:r>
      <w:r w:rsidRPr="00185A64">
        <w:rPr>
          <w:spacing w:val="8"/>
        </w:rPr>
        <w:t xml:space="preserve"> </w:t>
      </w:r>
      <w:r w:rsidRPr="00185A64">
        <w:rPr>
          <w:spacing w:val="-1"/>
        </w:rPr>
        <w:t>that</w:t>
      </w:r>
      <w:r w:rsidRPr="00185A64">
        <w:rPr>
          <w:spacing w:val="10"/>
        </w:rPr>
        <w:t xml:space="preserve"> </w:t>
      </w:r>
      <w:r w:rsidRPr="00185A64">
        <w:t>the</w:t>
      </w:r>
      <w:r w:rsidRPr="00185A64">
        <w:rPr>
          <w:spacing w:val="5"/>
        </w:rPr>
        <w:t xml:space="preserve"> </w:t>
      </w:r>
      <w:r w:rsidRPr="00185A64">
        <w:rPr>
          <w:spacing w:val="-1"/>
        </w:rPr>
        <w:t>inspection</w:t>
      </w:r>
      <w:r w:rsidRPr="00185A64">
        <w:rPr>
          <w:spacing w:val="11"/>
        </w:rPr>
        <w:t xml:space="preserve"> </w:t>
      </w:r>
      <w:r w:rsidRPr="00185A64">
        <w:rPr>
          <w:spacing w:val="-1"/>
        </w:rPr>
        <w:t>and</w:t>
      </w:r>
      <w:r w:rsidRPr="00185A64">
        <w:rPr>
          <w:spacing w:val="69"/>
          <w:w w:val="101"/>
        </w:rPr>
        <w:t xml:space="preserve"> </w:t>
      </w:r>
      <w:r w:rsidRPr="00185A64">
        <w:rPr>
          <w:spacing w:val="-1"/>
        </w:rPr>
        <w:t>enforcement</w:t>
      </w:r>
      <w:r w:rsidRPr="00185A64">
        <w:rPr>
          <w:spacing w:val="11"/>
        </w:rPr>
        <w:t xml:space="preserve"> </w:t>
      </w:r>
      <w:r w:rsidRPr="00185A64">
        <w:t>activity</w:t>
      </w:r>
      <w:r w:rsidRPr="00185A64">
        <w:rPr>
          <w:spacing w:val="7"/>
        </w:rPr>
        <w:t xml:space="preserve"> </w:t>
      </w:r>
      <w:r w:rsidRPr="00185A64">
        <w:t>is</w:t>
      </w:r>
      <w:r w:rsidRPr="00185A64">
        <w:rPr>
          <w:spacing w:val="13"/>
        </w:rPr>
        <w:t xml:space="preserve"> </w:t>
      </w:r>
      <w:r w:rsidRPr="00185A64">
        <w:rPr>
          <w:spacing w:val="-1"/>
        </w:rPr>
        <w:t>appropriately</w:t>
      </w:r>
      <w:r w:rsidRPr="00185A64">
        <w:rPr>
          <w:spacing w:val="7"/>
        </w:rPr>
        <w:t xml:space="preserve"> </w:t>
      </w:r>
      <w:r w:rsidRPr="00185A64">
        <w:rPr>
          <w:spacing w:val="-1"/>
        </w:rPr>
        <w:t>structured, and targeted.  In some circumstances and where proportionate to do so the Council may also request premises share:</w:t>
      </w:r>
    </w:p>
    <w:p w14:paraId="0D021841" w14:textId="4BF20A1B" w:rsidR="005779F7" w:rsidRPr="00185A64" w:rsidRDefault="005779F7" w:rsidP="005F3D05">
      <w:pPr>
        <w:pStyle w:val="BodyText"/>
        <w:numPr>
          <w:ilvl w:val="0"/>
          <w:numId w:val="29"/>
        </w:numPr>
        <w:tabs>
          <w:tab w:val="left" w:pos="913"/>
        </w:tabs>
        <w:spacing w:before="59" w:line="243" w:lineRule="auto"/>
        <w:jc w:val="both"/>
      </w:pPr>
      <w:r w:rsidRPr="00185A64">
        <w:rPr>
          <w:spacing w:val="-1"/>
        </w:rPr>
        <w:t>test</w:t>
      </w:r>
      <w:r w:rsidRPr="00185A64">
        <w:rPr>
          <w:spacing w:val="9"/>
        </w:rPr>
        <w:t xml:space="preserve"> </w:t>
      </w:r>
      <w:r w:rsidRPr="00185A64">
        <w:rPr>
          <w:spacing w:val="-1"/>
        </w:rPr>
        <w:t>purchasing</w:t>
      </w:r>
      <w:r w:rsidRPr="00185A64">
        <w:rPr>
          <w:spacing w:val="7"/>
        </w:rPr>
        <w:t xml:space="preserve"> </w:t>
      </w:r>
      <w:r w:rsidR="00FE7458">
        <w:t xml:space="preserve">data produced in compliance with the </w:t>
      </w:r>
      <w:r w:rsidR="00FE7458" w:rsidRPr="00FE7458">
        <w:t>Guidance to operators for age verification test purchasing (non-remote)</w:t>
      </w:r>
      <w:r w:rsidR="00FE7458" w:rsidRPr="00185A64">
        <w:rPr>
          <w:spacing w:val="7"/>
        </w:rPr>
        <w:t xml:space="preserve"> </w:t>
      </w:r>
      <w:r w:rsidRPr="00185A64">
        <w:rPr>
          <w:spacing w:val="-1"/>
        </w:rPr>
        <w:t>(subject</w:t>
      </w:r>
      <w:r w:rsidRPr="00185A64">
        <w:rPr>
          <w:spacing w:val="10"/>
        </w:rPr>
        <w:t xml:space="preserve"> </w:t>
      </w:r>
      <w:r w:rsidRPr="00185A64">
        <w:rPr>
          <w:spacing w:val="-1"/>
        </w:rPr>
        <w:t>to</w:t>
      </w:r>
      <w:r w:rsidRPr="00185A64">
        <w:rPr>
          <w:spacing w:val="7"/>
        </w:rPr>
        <w:t xml:space="preserve"> </w:t>
      </w:r>
      <w:r w:rsidRPr="00185A64">
        <w:rPr>
          <w:spacing w:val="-1"/>
        </w:rPr>
        <w:t>the</w:t>
      </w:r>
      <w:r w:rsidRPr="00185A64">
        <w:rPr>
          <w:spacing w:val="6"/>
        </w:rPr>
        <w:t xml:space="preserve"> </w:t>
      </w:r>
      <w:r w:rsidRPr="00185A64">
        <w:rPr>
          <w:spacing w:val="-1"/>
        </w:rPr>
        <w:t>terms</w:t>
      </w:r>
      <w:r w:rsidRPr="00185A64">
        <w:rPr>
          <w:spacing w:val="8"/>
        </w:rPr>
        <w:t xml:space="preserve"> </w:t>
      </w:r>
      <w:r w:rsidRPr="00185A64">
        <w:rPr>
          <w:spacing w:val="-1"/>
        </w:rPr>
        <w:t>of</w:t>
      </w:r>
      <w:r w:rsidRPr="00185A64">
        <w:rPr>
          <w:spacing w:val="12"/>
        </w:rPr>
        <w:t xml:space="preserve"> </w:t>
      </w:r>
      <w:r w:rsidRPr="00185A64">
        <w:rPr>
          <w:spacing w:val="-1"/>
        </w:rPr>
        <w:t>primary</w:t>
      </w:r>
      <w:r w:rsidRPr="00185A64">
        <w:rPr>
          <w:spacing w:val="2"/>
        </w:rPr>
        <w:t xml:space="preserve"> </w:t>
      </w:r>
      <w:r w:rsidRPr="00185A64">
        <w:t>authority</w:t>
      </w:r>
      <w:r w:rsidRPr="00185A64">
        <w:rPr>
          <w:spacing w:val="29"/>
          <w:w w:val="101"/>
        </w:rPr>
        <w:t xml:space="preserve"> </w:t>
      </w:r>
      <w:r w:rsidRPr="00185A64">
        <w:rPr>
          <w:spacing w:val="-1"/>
        </w:rPr>
        <w:t>agreements</w:t>
      </w:r>
      <w:proofErr w:type="gramStart"/>
      <w:r w:rsidRPr="00185A64">
        <w:rPr>
          <w:spacing w:val="-1"/>
        </w:rPr>
        <w:t>)</w:t>
      </w:r>
      <w:r w:rsidRPr="00185A64">
        <w:t>;</w:t>
      </w:r>
      <w:proofErr w:type="gramEnd"/>
    </w:p>
    <w:p w14:paraId="24693D3F" w14:textId="3A78EF50" w:rsidR="005779F7" w:rsidRDefault="005779F7" w:rsidP="005F3D05">
      <w:pPr>
        <w:pStyle w:val="BodyText"/>
        <w:numPr>
          <w:ilvl w:val="0"/>
          <w:numId w:val="29"/>
        </w:numPr>
        <w:tabs>
          <w:tab w:val="left" w:pos="913"/>
        </w:tabs>
        <w:spacing w:before="53" w:line="243" w:lineRule="auto"/>
        <w:jc w:val="both"/>
      </w:pPr>
      <w:r w:rsidRPr="00185A64">
        <w:rPr>
          <w:spacing w:val="-1"/>
        </w:rPr>
        <w:t>incidents</w:t>
      </w:r>
      <w:r w:rsidRPr="00185A64">
        <w:rPr>
          <w:spacing w:val="7"/>
        </w:rPr>
        <w:t xml:space="preserve"> </w:t>
      </w:r>
      <w:r w:rsidRPr="00185A64">
        <w:t>in</w:t>
      </w:r>
      <w:r w:rsidRPr="00185A64">
        <w:rPr>
          <w:spacing w:val="6"/>
        </w:rPr>
        <w:t xml:space="preserve"> </w:t>
      </w:r>
      <w:r w:rsidRPr="00185A64">
        <w:rPr>
          <w:spacing w:val="-1"/>
        </w:rPr>
        <w:t>premises,</w:t>
      </w:r>
      <w:r w:rsidRPr="00185A64">
        <w:rPr>
          <w:spacing w:val="6"/>
        </w:rPr>
        <w:t xml:space="preserve"> </w:t>
      </w:r>
      <w:r w:rsidRPr="00185A64">
        <w:rPr>
          <w:spacing w:val="-1"/>
        </w:rPr>
        <w:t>which</w:t>
      </w:r>
      <w:r w:rsidRPr="00185A64">
        <w:rPr>
          <w:spacing w:val="6"/>
        </w:rPr>
        <w:t xml:space="preserve"> </w:t>
      </w:r>
      <w:r w:rsidRPr="00185A64">
        <w:rPr>
          <w:spacing w:val="-1"/>
        </w:rPr>
        <w:t>managers</w:t>
      </w:r>
      <w:r w:rsidRPr="00185A64">
        <w:rPr>
          <w:spacing w:val="7"/>
        </w:rPr>
        <w:t xml:space="preserve"> </w:t>
      </w:r>
      <w:r w:rsidRPr="00185A64">
        <w:t>are</w:t>
      </w:r>
      <w:r w:rsidRPr="00185A64">
        <w:rPr>
          <w:spacing w:val="6"/>
        </w:rPr>
        <w:t xml:space="preserve"> </w:t>
      </w:r>
      <w:r w:rsidRPr="00185A64">
        <w:t>likely</w:t>
      </w:r>
      <w:r w:rsidRPr="00185A64">
        <w:rPr>
          <w:spacing w:val="2"/>
        </w:rPr>
        <w:t xml:space="preserve"> </w:t>
      </w:r>
      <w:r w:rsidRPr="00185A64">
        <w:rPr>
          <w:spacing w:val="-1"/>
        </w:rPr>
        <w:t>to</w:t>
      </w:r>
      <w:r w:rsidRPr="00185A64">
        <w:rPr>
          <w:spacing w:val="6"/>
        </w:rPr>
        <w:t xml:space="preserve"> </w:t>
      </w:r>
      <w:r w:rsidRPr="00185A64">
        <w:rPr>
          <w:spacing w:val="1"/>
        </w:rPr>
        <w:t>be</w:t>
      </w:r>
      <w:r w:rsidRPr="00185A64">
        <w:rPr>
          <w:spacing w:val="6"/>
        </w:rPr>
        <w:t xml:space="preserve"> </w:t>
      </w:r>
      <w:r w:rsidRPr="00185A64">
        <w:rPr>
          <w:spacing w:val="-1"/>
        </w:rPr>
        <w:t>required</w:t>
      </w:r>
      <w:r w:rsidRPr="00185A64">
        <w:rPr>
          <w:spacing w:val="6"/>
        </w:rPr>
        <w:t xml:space="preserve"> </w:t>
      </w:r>
      <w:r w:rsidRPr="00185A64">
        <w:rPr>
          <w:spacing w:val="-1"/>
        </w:rPr>
        <w:t>to</w:t>
      </w:r>
      <w:r w:rsidRPr="00185A64">
        <w:rPr>
          <w:spacing w:val="6"/>
        </w:rPr>
        <w:t xml:space="preserve"> </w:t>
      </w:r>
      <w:r w:rsidRPr="00185A64">
        <w:t>report</w:t>
      </w:r>
      <w:r w:rsidRPr="00185A64">
        <w:rPr>
          <w:spacing w:val="51"/>
          <w:w w:val="101"/>
        </w:rPr>
        <w:t xml:space="preserve"> </w:t>
      </w:r>
      <w:r w:rsidRPr="00185A64">
        <w:rPr>
          <w:spacing w:val="-1"/>
        </w:rPr>
        <w:t>to</w:t>
      </w:r>
      <w:r w:rsidRPr="00185A64">
        <w:rPr>
          <w:spacing w:val="6"/>
        </w:rPr>
        <w:t xml:space="preserve"> </w:t>
      </w:r>
      <w:r w:rsidRPr="00185A64">
        <w:t>head</w:t>
      </w:r>
      <w:r w:rsidRPr="00185A64">
        <w:rPr>
          <w:spacing w:val="5"/>
        </w:rPr>
        <w:t xml:space="preserve"> </w:t>
      </w:r>
      <w:proofErr w:type="gramStart"/>
      <w:r w:rsidRPr="00185A64">
        <w:t>office;</w:t>
      </w:r>
      <w:proofErr w:type="gramEnd"/>
    </w:p>
    <w:p w14:paraId="34895B4C" w14:textId="77777777" w:rsidR="007368D7" w:rsidRDefault="007368D7" w:rsidP="007368D7">
      <w:pPr>
        <w:pStyle w:val="BodyText"/>
        <w:tabs>
          <w:tab w:val="left" w:pos="913"/>
        </w:tabs>
        <w:spacing w:before="53" w:line="243" w:lineRule="auto"/>
        <w:ind w:left="1211" w:firstLine="0"/>
        <w:jc w:val="both"/>
      </w:pPr>
    </w:p>
    <w:p w14:paraId="745F663C" w14:textId="77777777" w:rsidR="005779F7" w:rsidRPr="00185A64" w:rsidRDefault="005779F7" w:rsidP="005F3D05">
      <w:pPr>
        <w:pStyle w:val="BodyText"/>
        <w:numPr>
          <w:ilvl w:val="0"/>
          <w:numId w:val="29"/>
        </w:numPr>
        <w:tabs>
          <w:tab w:val="left" w:pos="913"/>
        </w:tabs>
        <w:spacing w:before="53" w:line="243" w:lineRule="auto"/>
        <w:jc w:val="both"/>
      </w:pPr>
      <w:r w:rsidRPr="00185A64">
        <w:rPr>
          <w:spacing w:val="-1"/>
        </w:rPr>
        <w:lastRenderedPageBreak/>
        <w:t>information</w:t>
      </w:r>
      <w:r w:rsidRPr="00185A64">
        <w:rPr>
          <w:spacing w:val="6"/>
        </w:rPr>
        <w:t xml:space="preserve"> </w:t>
      </w:r>
      <w:r w:rsidRPr="00185A64">
        <w:rPr>
          <w:spacing w:val="-1"/>
        </w:rPr>
        <w:t>about</w:t>
      </w:r>
      <w:r w:rsidRPr="00185A64">
        <w:rPr>
          <w:spacing w:val="10"/>
        </w:rPr>
        <w:t xml:space="preserve"> </w:t>
      </w:r>
      <w:r w:rsidRPr="00185A64">
        <w:rPr>
          <w:spacing w:val="-1"/>
        </w:rPr>
        <w:t>numbers</w:t>
      </w:r>
      <w:r w:rsidRPr="00185A64">
        <w:rPr>
          <w:spacing w:val="8"/>
        </w:rPr>
        <w:t xml:space="preserve"> </w:t>
      </w:r>
      <w:r w:rsidRPr="00185A64">
        <w:rPr>
          <w:spacing w:val="-2"/>
        </w:rPr>
        <w:t>of</w:t>
      </w:r>
      <w:r w:rsidRPr="00185A64">
        <w:rPr>
          <w:spacing w:val="13"/>
        </w:rPr>
        <w:t xml:space="preserve"> </w:t>
      </w:r>
      <w:r w:rsidRPr="00185A64">
        <w:rPr>
          <w:spacing w:val="-1"/>
        </w:rPr>
        <w:t>self-excluded</w:t>
      </w:r>
      <w:r w:rsidRPr="00185A64">
        <w:rPr>
          <w:spacing w:val="6"/>
        </w:rPr>
        <w:t xml:space="preserve"> </w:t>
      </w:r>
      <w:r w:rsidRPr="00185A64">
        <w:rPr>
          <w:spacing w:val="-1"/>
        </w:rPr>
        <w:t>gamblers</w:t>
      </w:r>
      <w:r w:rsidRPr="00185A64">
        <w:rPr>
          <w:spacing w:val="6"/>
        </w:rPr>
        <w:t xml:space="preserve"> </w:t>
      </w:r>
      <w:r w:rsidRPr="00185A64">
        <w:rPr>
          <w:spacing w:val="1"/>
        </w:rPr>
        <w:t>to</w:t>
      </w:r>
      <w:r w:rsidRPr="00185A64">
        <w:rPr>
          <w:spacing w:val="5"/>
        </w:rPr>
        <w:t xml:space="preserve"> </w:t>
      </w:r>
      <w:r w:rsidRPr="00185A64">
        <w:t>help</w:t>
      </w:r>
      <w:r w:rsidRPr="00185A64">
        <w:rPr>
          <w:spacing w:val="6"/>
        </w:rPr>
        <w:t xml:space="preserve"> </w:t>
      </w:r>
      <w:r w:rsidRPr="00185A64">
        <w:t>it</w:t>
      </w:r>
      <w:r w:rsidRPr="00185A64">
        <w:rPr>
          <w:spacing w:val="11"/>
        </w:rPr>
        <w:t xml:space="preserve"> </w:t>
      </w:r>
      <w:r w:rsidRPr="00185A64">
        <w:rPr>
          <w:spacing w:val="-1"/>
        </w:rPr>
        <w:t>develop</w:t>
      </w:r>
      <w:r w:rsidRPr="00185A64">
        <w:rPr>
          <w:spacing w:val="6"/>
        </w:rPr>
        <w:t xml:space="preserve"> </w:t>
      </w:r>
      <w:r w:rsidRPr="00185A64">
        <w:rPr>
          <w:spacing w:val="-1"/>
        </w:rPr>
        <w:t>its</w:t>
      </w:r>
      <w:r w:rsidRPr="00185A64">
        <w:rPr>
          <w:spacing w:val="61"/>
          <w:w w:val="101"/>
        </w:rPr>
        <w:t xml:space="preserve"> </w:t>
      </w:r>
      <w:r w:rsidRPr="00185A64">
        <w:rPr>
          <w:spacing w:val="-1"/>
        </w:rPr>
        <w:t>understanding</w:t>
      </w:r>
      <w:r w:rsidRPr="00185A64">
        <w:rPr>
          <w:spacing w:val="3"/>
        </w:rPr>
        <w:t xml:space="preserve"> </w:t>
      </w:r>
      <w:r w:rsidRPr="00185A64">
        <w:rPr>
          <w:spacing w:val="-1"/>
        </w:rPr>
        <w:t>about</w:t>
      </w:r>
      <w:r w:rsidRPr="00185A64">
        <w:rPr>
          <w:spacing w:val="10"/>
        </w:rPr>
        <w:t xml:space="preserve"> </w:t>
      </w:r>
      <w:r w:rsidRPr="00185A64">
        <w:t>the</w:t>
      </w:r>
      <w:r w:rsidRPr="00185A64">
        <w:rPr>
          <w:spacing w:val="6"/>
        </w:rPr>
        <w:t xml:space="preserve"> </w:t>
      </w:r>
      <w:r w:rsidRPr="00185A64">
        <w:rPr>
          <w:spacing w:val="-1"/>
        </w:rPr>
        <w:t>risk</w:t>
      </w:r>
      <w:r w:rsidRPr="00185A64">
        <w:rPr>
          <w:spacing w:val="7"/>
        </w:rPr>
        <w:t xml:space="preserve"> </w:t>
      </w:r>
      <w:r w:rsidRPr="00185A64">
        <w:rPr>
          <w:spacing w:val="-2"/>
        </w:rPr>
        <w:t>of</w:t>
      </w:r>
      <w:r w:rsidRPr="00185A64">
        <w:rPr>
          <w:spacing w:val="12"/>
        </w:rPr>
        <w:t xml:space="preserve"> </w:t>
      </w:r>
      <w:r w:rsidRPr="00185A64">
        <w:rPr>
          <w:spacing w:val="-2"/>
        </w:rPr>
        <w:t>problem</w:t>
      </w:r>
      <w:r w:rsidRPr="00185A64">
        <w:rPr>
          <w:spacing w:val="9"/>
        </w:rPr>
        <w:t xml:space="preserve"> </w:t>
      </w:r>
      <w:r w:rsidRPr="00185A64">
        <w:rPr>
          <w:spacing w:val="-1"/>
        </w:rPr>
        <w:t>gambling</w:t>
      </w:r>
      <w:r w:rsidRPr="00185A64">
        <w:rPr>
          <w:spacing w:val="6"/>
        </w:rPr>
        <w:t xml:space="preserve"> </w:t>
      </w:r>
      <w:r w:rsidRPr="00185A64">
        <w:t>in</w:t>
      </w:r>
      <w:r w:rsidRPr="00185A64">
        <w:rPr>
          <w:spacing w:val="6"/>
        </w:rPr>
        <w:t xml:space="preserve"> </w:t>
      </w:r>
      <w:r w:rsidRPr="00185A64">
        <w:t>its</w:t>
      </w:r>
      <w:r w:rsidRPr="00185A64">
        <w:rPr>
          <w:spacing w:val="6"/>
        </w:rPr>
        <w:t xml:space="preserve"> </w:t>
      </w:r>
      <w:r w:rsidRPr="00185A64">
        <w:rPr>
          <w:spacing w:val="-2"/>
        </w:rPr>
        <w:t>area.</w:t>
      </w:r>
    </w:p>
    <w:p w14:paraId="0AE20F86" w14:textId="77777777" w:rsidR="00740330" w:rsidRPr="00185A64" w:rsidRDefault="00740330" w:rsidP="003C73BD">
      <w:pPr>
        <w:pStyle w:val="BodyText"/>
        <w:tabs>
          <w:tab w:val="left" w:pos="913"/>
        </w:tabs>
        <w:ind w:left="851" w:firstLine="0"/>
        <w:jc w:val="both"/>
        <w:rPr>
          <w:spacing w:val="-2"/>
        </w:rPr>
      </w:pPr>
    </w:p>
    <w:p w14:paraId="1D7A47BF" w14:textId="77777777" w:rsidR="00740330" w:rsidRPr="00185A64" w:rsidRDefault="00740330" w:rsidP="007368D7">
      <w:pPr>
        <w:pStyle w:val="BodyText"/>
        <w:ind w:left="851" w:firstLine="0"/>
        <w:jc w:val="both"/>
      </w:pPr>
      <w:r w:rsidRPr="00185A64">
        <w:rPr>
          <w:spacing w:val="-2"/>
        </w:rPr>
        <w:t xml:space="preserve">Such request to share such data will be in consultation with the Operators, and the Gambling Commission. </w:t>
      </w:r>
    </w:p>
    <w:p w14:paraId="771F2979" w14:textId="77777777" w:rsidR="00A17EEE" w:rsidRPr="00185A64" w:rsidRDefault="00A17EEE" w:rsidP="003C73BD">
      <w:pPr>
        <w:pStyle w:val="BodyText"/>
        <w:tabs>
          <w:tab w:val="left" w:pos="913"/>
        </w:tabs>
        <w:ind w:left="912" w:firstLine="0"/>
        <w:jc w:val="both"/>
      </w:pPr>
    </w:p>
    <w:p w14:paraId="018704EA" w14:textId="77777777" w:rsidR="00850A1A" w:rsidRPr="00185A64" w:rsidRDefault="00D718C6" w:rsidP="005F3D05">
      <w:pPr>
        <w:pStyle w:val="BodyText"/>
        <w:numPr>
          <w:ilvl w:val="1"/>
          <w:numId w:val="23"/>
        </w:numPr>
        <w:tabs>
          <w:tab w:val="left" w:pos="913"/>
        </w:tabs>
        <w:spacing w:line="243" w:lineRule="auto"/>
        <w:ind w:left="912" w:hanging="799"/>
        <w:jc w:val="both"/>
      </w:pPr>
      <w:r w:rsidRPr="00185A64">
        <w:rPr>
          <w:spacing w:val="-1"/>
        </w:rPr>
        <w:t xml:space="preserve">As per Gambling Commission Guidance and Codes of Practice, </w:t>
      </w:r>
      <w:r w:rsidR="005779F7" w:rsidRPr="00185A64">
        <w:rPr>
          <w:spacing w:val="-1"/>
        </w:rPr>
        <w:t>Operators</w:t>
      </w:r>
      <w:r w:rsidR="005779F7" w:rsidRPr="00185A64">
        <w:rPr>
          <w:spacing w:val="6"/>
        </w:rPr>
        <w:t xml:space="preserve"> </w:t>
      </w:r>
      <w:r w:rsidR="005779F7" w:rsidRPr="00185A64">
        <w:t>are</w:t>
      </w:r>
      <w:r w:rsidR="005779F7" w:rsidRPr="00185A64">
        <w:rPr>
          <w:spacing w:val="8"/>
        </w:rPr>
        <w:t xml:space="preserve"> </w:t>
      </w:r>
      <w:r w:rsidR="005779F7" w:rsidRPr="00185A64">
        <w:rPr>
          <w:spacing w:val="-1"/>
        </w:rPr>
        <w:t>required</w:t>
      </w:r>
      <w:r w:rsidR="005779F7" w:rsidRPr="00185A64">
        <w:rPr>
          <w:spacing w:val="8"/>
        </w:rPr>
        <w:t xml:space="preserve"> </w:t>
      </w:r>
      <w:r w:rsidR="005779F7" w:rsidRPr="00185A64">
        <w:rPr>
          <w:spacing w:val="-1"/>
        </w:rPr>
        <w:t>to</w:t>
      </w:r>
      <w:r w:rsidR="005779F7" w:rsidRPr="00185A64">
        <w:rPr>
          <w:spacing w:val="7"/>
        </w:rPr>
        <w:t xml:space="preserve"> </w:t>
      </w:r>
      <w:r w:rsidR="005779F7" w:rsidRPr="00185A64">
        <w:rPr>
          <w:spacing w:val="-1"/>
        </w:rPr>
        <w:t>share</w:t>
      </w:r>
      <w:r w:rsidR="005779F7" w:rsidRPr="00185A64">
        <w:rPr>
          <w:spacing w:val="8"/>
        </w:rPr>
        <w:t xml:space="preserve"> </w:t>
      </w:r>
      <w:r w:rsidR="005779F7" w:rsidRPr="00185A64">
        <w:t>their</w:t>
      </w:r>
      <w:r w:rsidR="005779F7" w:rsidRPr="00185A64">
        <w:rPr>
          <w:spacing w:val="7"/>
        </w:rPr>
        <w:t xml:space="preserve"> </w:t>
      </w:r>
      <w:r w:rsidR="005779F7" w:rsidRPr="00185A64">
        <w:t>risk</w:t>
      </w:r>
      <w:r w:rsidR="005779F7" w:rsidRPr="00185A64">
        <w:rPr>
          <w:spacing w:val="8"/>
        </w:rPr>
        <w:t xml:space="preserve"> </w:t>
      </w:r>
      <w:r w:rsidR="005779F7" w:rsidRPr="00185A64">
        <w:rPr>
          <w:spacing w:val="-1"/>
        </w:rPr>
        <w:t>assessments</w:t>
      </w:r>
      <w:r w:rsidR="005779F7" w:rsidRPr="00185A64">
        <w:rPr>
          <w:spacing w:val="65"/>
          <w:w w:val="101"/>
        </w:rPr>
        <w:t xml:space="preserve"> </w:t>
      </w:r>
      <w:r w:rsidR="005779F7" w:rsidRPr="00185A64">
        <w:rPr>
          <w:spacing w:val="-1"/>
        </w:rPr>
        <w:t>with</w:t>
      </w:r>
      <w:r w:rsidR="005779F7" w:rsidRPr="00185A64">
        <w:rPr>
          <w:spacing w:val="5"/>
        </w:rPr>
        <w:t xml:space="preserve"> </w:t>
      </w:r>
      <w:r w:rsidR="005779F7" w:rsidRPr="00185A64">
        <w:rPr>
          <w:spacing w:val="-1"/>
        </w:rPr>
        <w:t>licensing</w:t>
      </w:r>
      <w:r w:rsidR="005779F7" w:rsidRPr="00185A64">
        <w:rPr>
          <w:spacing w:val="4"/>
        </w:rPr>
        <w:t xml:space="preserve"> </w:t>
      </w:r>
      <w:r w:rsidR="005779F7" w:rsidRPr="00185A64">
        <w:rPr>
          <w:spacing w:val="-1"/>
        </w:rPr>
        <w:t>authorit</w:t>
      </w:r>
      <w:r w:rsidRPr="00185A64">
        <w:rPr>
          <w:spacing w:val="-1"/>
        </w:rPr>
        <w:t>y</w:t>
      </w:r>
      <w:r w:rsidR="005779F7" w:rsidRPr="00185A64">
        <w:rPr>
          <w:spacing w:val="7"/>
        </w:rPr>
        <w:t xml:space="preserve"> </w:t>
      </w:r>
      <w:r w:rsidR="005779F7" w:rsidRPr="00185A64">
        <w:rPr>
          <w:spacing w:val="-1"/>
        </w:rPr>
        <w:t>when</w:t>
      </w:r>
      <w:r w:rsidR="005779F7" w:rsidRPr="00185A64">
        <w:rPr>
          <w:spacing w:val="6"/>
        </w:rPr>
        <w:t xml:space="preserve"> </w:t>
      </w:r>
      <w:r w:rsidR="005779F7" w:rsidRPr="00185A64">
        <w:t>they</w:t>
      </w:r>
      <w:r w:rsidR="005779F7" w:rsidRPr="00185A64">
        <w:rPr>
          <w:spacing w:val="5"/>
        </w:rPr>
        <w:t xml:space="preserve"> </w:t>
      </w:r>
      <w:r w:rsidR="005779F7" w:rsidRPr="00185A64">
        <w:t>are</w:t>
      </w:r>
      <w:r w:rsidR="005779F7" w:rsidRPr="00185A64">
        <w:rPr>
          <w:spacing w:val="3"/>
        </w:rPr>
        <w:t xml:space="preserve"> </w:t>
      </w:r>
      <w:r w:rsidR="005779F7" w:rsidRPr="00185A64">
        <w:rPr>
          <w:spacing w:val="-1"/>
        </w:rPr>
        <w:t>applying</w:t>
      </w:r>
      <w:r w:rsidR="005779F7" w:rsidRPr="00185A64">
        <w:rPr>
          <w:spacing w:val="6"/>
        </w:rPr>
        <w:t xml:space="preserve"> </w:t>
      </w:r>
      <w:r w:rsidR="005779F7" w:rsidRPr="00185A64">
        <w:rPr>
          <w:spacing w:val="-1"/>
        </w:rPr>
        <w:t>for</w:t>
      </w:r>
      <w:r w:rsidR="005779F7" w:rsidRPr="00185A64">
        <w:rPr>
          <w:spacing w:val="9"/>
        </w:rPr>
        <w:t xml:space="preserve"> </w:t>
      </w:r>
      <w:r w:rsidR="005779F7" w:rsidRPr="00185A64">
        <w:t>a</w:t>
      </w:r>
      <w:r w:rsidR="005779F7" w:rsidRPr="00185A64">
        <w:rPr>
          <w:spacing w:val="9"/>
        </w:rPr>
        <w:t xml:space="preserve"> </w:t>
      </w:r>
      <w:r w:rsidR="005779F7" w:rsidRPr="00185A64">
        <w:rPr>
          <w:spacing w:val="-1"/>
        </w:rPr>
        <w:t>new</w:t>
      </w:r>
      <w:r w:rsidR="005779F7" w:rsidRPr="00185A64">
        <w:rPr>
          <w:spacing w:val="53"/>
          <w:w w:val="101"/>
        </w:rPr>
        <w:t xml:space="preserve"> </w:t>
      </w:r>
      <w:r w:rsidR="005779F7" w:rsidRPr="00185A64">
        <w:rPr>
          <w:spacing w:val="-1"/>
        </w:rPr>
        <w:t>premises</w:t>
      </w:r>
      <w:r w:rsidR="005779F7" w:rsidRPr="00185A64">
        <w:rPr>
          <w:spacing w:val="5"/>
        </w:rPr>
        <w:t xml:space="preserve"> </w:t>
      </w:r>
      <w:proofErr w:type="spellStart"/>
      <w:r w:rsidR="005779F7" w:rsidRPr="00185A64">
        <w:rPr>
          <w:spacing w:val="-1"/>
        </w:rPr>
        <w:t>licence</w:t>
      </w:r>
      <w:proofErr w:type="spellEnd"/>
      <w:r w:rsidR="005779F7" w:rsidRPr="00185A64">
        <w:rPr>
          <w:spacing w:val="4"/>
        </w:rPr>
        <w:t xml:space="preserve"> </w:t>
      </w:r>
      <w:r w:rsidR="005779F7" w:rsidRPr="00185A64">
        <w:rPr>
          <w:spacing w:val="-1"/>
        </w:rPr>
        <w:t>or</w:t>
      </w:r>
      <w:r w:rsidR="005779F7" w:rsidRPr="00185A64">
        <w:rPr>
          <w:spacing w:val="6"/>
        </w:rPr>
        <w:t xml:space="preserve"> </w:t>
      </w:r>
      <w:r w:rsidRPr="00185A64">
        <w:rPr>
          <w:spacing w:val="6"/>
        </w:rPr>
        <w:t xml:space="preserve">applying to </w:t>
      </w:r>
      <w:r w:rsidR="005779F7" w:rsidRPr="00185A64">
        <w:t>vary</w:t>
      </w:r>
      <w:r w:rsidR="005779F7" w:rsidRPr="00185A64">
        <w:rPr>
          <w:spacing w:val="5"/>
        </w:rPr>
        <w:t xml:space="preserve"> </w:t>
      </w:r>
      <w:r w:rsidR="005779F7" w:rsidRPr="00185A64">
        <w:rPr>
          <w:spacing w:val="-1"/>
        </w:rPr>
        <w:t>an</w:t>
      </w:r>
      <w:r w:rsidR="005779F7" w:rsidRPr="00185A64">
        <w:rPr>
          <w:spacing w:val="7"/>
        </w:rPr>
        <w:t xml:space="preserve"> </w:t>
      </w:r>
      <w:r w:rsidR="005779F7" w:rsidRPr="00185A64">
        <w:rPr>
          <w:spacing w:val="-1"/>
        </w:rPr>
        <w:t>existing</w:t>
      </w:r>
      <w:r w:rsidR="005779F7" w:rsidRPr="00185A64">
        <w:rPr>
          <w:spacing w:val="6"/>
        </w:rPr>
        <w:t xml:space="preserve"> </w:t>
      </w:r>
      <w:r w:rsidRPr="00185A64">
        <w:rPr>
          <w:spacing w:val="6"/>
        </w:rPr>
        <w:t xml:space="preserve">premises </w:t>
      </w:r>
      <w:proofErr w:type="spellStart"/>
      <w:r w:rsidRPr="00185A64">
        <w:rPr>
          <w:spacing w:val="-1"/>
        </w:rPr>
        <w:t>licence</w:t>
      </w:r>
      <w:proofErr w:type="spellEnd"/>
      <w:r w:rsidRPr="00185A64">
        <w:rPr>
          <w:spacing w:val="-1"/>
        </w:rPr>
        <w:t>, and at the request of this licensing authority, such as when we are inspecting a premises</w:t>
      </w:r>
      <w:r w:rsidR="00850A1A" w:rsidRPr="00185A64">
        <w:rPr>
          <w:spacing w:val="-1"/>
        </w:rPr>
        <w:t>.</w:t>
      </w:r>
    </w:p>
    <w:p w14:paraId="33D44586" w14:textId="77777777" w:rsidR="00850A1A" w:rsidRPr="00185A64" w:rsidRDefault="00850A1A" w:rsidP="002831FE">
      <w:pPr>
        <w:pStyle w:val="BodyText"/>
        <w:tabs>
          <w:tab w:val="left" w:pos="913"/>
        </w:tabs>
        <w:spacing w:line="243" w:lineRule="auto"/>
        <w:jc w:val="both"/>
        <w:rPr>
          <w:spacing w:val="-1"/>
        </w:rPr>
      </w:pPr>
    </w:p>
    <w:p w14:paraId="717BE837" w14:textId="77777777" w:rsidR="005779F7" w:rsidRPr="00185A64" w:rsidRDefault="00850A1A" w:rsidP="005F3D05">
      <w:pPr>
        <w:pStyle w:val="BodyText"/>
        <w:numPr>
          <w:ilvl w:val="1"/>
          <w:numId w:val="23"/>
        </w:numPr>
        <w:tabs>
          <w:tab w:val="left" w:pos="913"/>
        </w:tabs>
        <w:spacing w:line="243" w:lineRule="auto"/>
        <w:ind w:left="912" w:hanging="799"/>
        <w:jc w:val="both"/>
        <w:rPr>
          <w:rFonts w:cs="Arial"/>
          <w:sz w:val="20"/>
          <w:szCs w:val="20"/>
        </w:rPr>
      </w:pPr>
      <w:r w:rsidRPr="00185A64">
        <w:rPr>
          <w:rFonts w:cs="Arial"/>
          <w:lang w:val="en-GB"/>
        </w:rPr>
        <w:t xml:space="preserve">Additionally, responsible authorities and interested parties under the 2005 Act may seek a review of a premises licence if they feel the premises are not properly upholding the licensing objectives. </w:t>
      </w:r>
    </w:p>
    <w:p w14:paraId="398876B6" w14:textId="77777777" w:rsidR="005779F7" w:rsidRDefault="005779F7" w:rsidP="002831FE">
      <w:pPr>
        <w:spacing w:before="6"/>
        <w:jc w:val="both"/>
        <w:rPr>
          <w:rFonts w:ascii="Arial" w:eastAsia="Arial" w:hAnsi="Arial" w:cs="Arial"/>
          <w:sz w:val="19"/>
          <w:szCs w:val="19"/>
        </w:rPr>
      </w:pPr>
    </w:p>
    <w:p w14:paraId="5C293402" w14:textId="2590A933" w:rsidR="004577F6" w:rsidRPr="00185A64" w:rsidRDefault="008E103D" w:rsidP="005F3D05">
      <w:pPr>
        <w:numPr>
          <w:ilvl w:val="0"/>
          <w:numId w:val="23"/>
        </w:numPr>
        <w:tabs>
          <w:tab w:val="left" w:pos="813"/>
        </w:tabs>
        <w:ind w:hanging="700"/>
        <w:jc w:val="both"/>
        <w:rPr>
          <w:rFonts w:ascii="Arial" w:hAnsi="Arial" w:cs="Arial"/>
          <w:b/>
          <w:bCs/>
          <w:sz w:val="23"/>
          <w:szCs w:val="23"/>
        </w:rPr>
      </w:pPr>
      <w:bookmarkStart w:id="4" w:name="_TOC_250026"/>
      <w:r w:rsidRPr="00185A64">
        <w:rPr>
          <w:rFonts w:ascii="Arial" w:hAnsi="Arial" w:cs="Arial"/>
          <w:b/>
          <w:spacing w:val="-1"/>
          <w:sz w:val="23"/>
          <w:szCs w:val="23"/>
        </w:rPr>
        <w:t>The</w:t>
      </w:r>
      <w:r w:rsidRPr="00185A64">
        <w:rPr>
          <w:rFonts w:ascii="Arial" w:hAnsi="Arial" w:cs="Arial"/>
          <w:b/>
          <w:spacing w:val="13"/>
          <w:sz w:val="23"/>
          <w:szCs w:val="23"/>
        </w:rPr>
        <w:t xml:space="preserve"> </w:t>
      </w:r>
      <w:r w:rsidRPr="00185A64">
        <w:rPr>
          <w:rFonts w:ascii="Arial" w:hAnsi="Arial" w:cs="Arial"/>
          <w:b/>
          <w:spacing w:val="-1"/>
          <w:sz w:val="23"/>
          <w:szCs w:val="23"/>
        </w:rPr>
        <w:t>Licensing</w:t>
      </w:r>
      <w:r w:rsidRPr="00185A64">
        <w:rPr>
          <w:rFonts w:ascii="Arial" w:hAnsi="Arial" w:cs="Arial"/>
          <w:b/>
          <w:spacing w:val="10"/>
          <w:sz w:val="23"/>
          <w:szCs w:val="23"/>
        </w:rPr>
        <w:t xml:space="preserve"> </w:t>
      </w:r>
      <w:r w:rsidRPr="00185A64">
        <w:rPr>
          <w:rFonts w:ascii="Arial" w:hAnsi="Arial" w:cs="Arial"/>
          <w:b/>
          <w:spacing w:val="-2"/>
          <w:sz w:val="23"/>
          <w:szCs w:val="23"/>
        </w:rPr>
        <w:t>Objectives</w:t>
      </w:r>
      <w:bookmarkEnd w:id="4"/>
    </w:p>
    <w:p w14:paraId="33BD1CB1" w14:textId="77777777" w:rsidR="004577F6" w:rsidRPr="00185A64" w:rsidRDefault="004577F6" w:rsidP="002831FE">
      <w:pPr>
        <w:spacing w:before="11"/>
        <w:jc w:val="both"/>
        <w:rPr>
          <w:rFonts w:ascii="Arial" w:eastAsia="Arial" w:hAnsi="Arial" w:cs="Arial"/>
          <w:b/>
          <w:bCs/>
          <w:sz w:val="23"/>
          <w:szCs w:val="23"/>
        </w:rPr>
      </w:pPr>
    </w:p>
    <w:p w14:paraId="79027309" w14:textId="77777777" w:rsidR="004577F6" w:rsidRPr="00185A64" w:rsidRDefault="00C76558" w:rsidP="005F3D05">
      <w:pPr>
        <w:pStyle w:val="BodyText"/>
        <w:numPr>
          <w:ilvl w:val="1"/>
          <w:numId w:val="23"/>
        </w:numPr>
        <w:tabs>
          <w:tab w:val="left" w:pos="913"/>
        </w:tabs>
        <w:spacing w:line="243" w:lineRule="auto"/>
        <w:ind w:left="912" w:hanging="799"/>
        <w:jc w:val="both"/>
      </w:pPr>
      <w:r w:rsidRPr="00185A64">
        <w:rPr>
          <w:spacing w:val="-1"/>
        </w:rPr>
        <w:t xml:space="preserve">The 2005 Act sets out three licensing objectives, and in exercising its functions </w:t>
      </w:r>
      <w:r w:rsidRPr="00185A64">
        <w:rPr>
          <w:spacing w:val="-2"/>
        </w:rPr>
        <w:t>under</w:t>
      </w:r>
      <w:r w:rsidRPr="00185A64">
        <w:rPr>
          <w:spacing w:val="5"/>
        </w:rPr>
        <w:t xml:space="preserve"> </w:t>
      </w:r>
      <w:r w:rsidRPr="00185A64">
        <w:rPr>
          <w:spacing w:val="-1"/>
        </w:rPr>
        <w:t>the 2005 Act this licensing authority must</w:t>
      </w:r>
      <w:r w:rsidRPr="00185A64">
        <w:rPr>
          <w:spacing w:val="7"/>
        </w:rPr>
        <w:t xml:space="preserve"> </w:t>
      </w:r>
      <w:r w:rsidRPr="00185A64">
        <w:rPr>
          <w:spacing w:val="-2"/>
        </w:rPr>
        <w:t>have</w:t>
      </w:r>
      <w:r w:rsidRPr="00185A64">
        <w:rPr>
          <w:spacing w:val="5"/>
        </w:rPr>
        <w:t xml:space="preserve"> </w:t>
      </w:r>
      <w:r w:rsidRPr="00185A64">
        <w:rPr>
          <w:spacing w:val="-1"/>
        </w:rPr>
        <w:t>regard</w:t>
      </w:r>
      <w:r w:rsidRPr="00185A64">
        <w:rPr>
          <w:spacing w:val="6"/>
        </w:rPr>
        <w:t xml:space="preserve"> </w:t>
      </w:r>
      <w:r w:rsidRPr="00185A64">
        <w:rPr>
          <w:spacing w:val="1"/>
        </w:rPr>
        <w:t>to</w:t>
      </w:r>
      <w:r w:rsidRPr="00185A64">
        <w:rPr>
          <w:spacing w:val="7"/>
        </w:rPr>
        <w:t xml:space="preserve"> </w:t>
      </w:r>
      <w:r w:rsidRPr="00185A64">
        <w:rPr>
          <w:spacing w:val="-1"/>
        </w:rPr>
        <w:t>these licensing</w:t>
      </w:r>
      <w:r w:rsidRPr="00185A64">
        <w:rPr>
          <w:spacing w:val="7"/>
        </w:rPr>
        <w:t xml:space="preserve"> </w:t>
      </w:r>
      <w:r w:rsidRPr="00185A64">
        <w:rPr>
          <w:spacing w:val="-2"/>
        </w:rPr>
        <w:t>objectives</w:t>
      </w:r>
      <w:r w:rsidR="00E963CA" w:rsidRPr="00185A64">
        <w:rPr>
          <w:spacing w:val="-1"/>
        </w:rPr>
        <w:t>, which are:</w:t>
      </w:r>
    </w:p>
    <w:p w14:paraId="6E041E12" w14:textId="6A14949F" w:rsidR="004577F6" w:rsidRDefault="004577F6" w:rsidP="002831FE">
      <w:pPr>
        <w:spacing w:before="4"/>
        <w:jc w:val="both"/>
        <w:rPr>
          <w:rFonts w:ascii="Arial" w:eastAsia="Arial" w:hAnsi="Arial" w:cs="Arial"/>
          <w:sz w:val="23"/>
          <w:szCs w:val="23"/>
        </w:rPr>
      </w:pPr>
    </w:p>
    <w:p w14:paraId="2F0297D8" w14:textId="77777777" w:rsidR="004577F6" w:rsidRPr="00185A64" w:rsidRDefault="008E103D" w:rsidP="005F3D05">
      <w:pPr>
        <w:pStyle w:val="BodyText"/>
        <w:numPr>
          <w:ilvl w:val="0"/>
          <w:numId w:val="32"/>
        </w:numPr>
        <w:tabs>
          <w:tab w:val="left" w:pos="1164"/>
        </w:tabs>
        <w:spacing w:before="4"/>
        <w:jc w:val="both"/>
      </w:pPr>
      <w:r w:rsidRPr="00185A64">
        <w:rPr>
          <w:spacing w:val="-1"/>
        </w:rPr>
        <w:t>Preventing</w:t>
      </w:r>
      <w:r w:rsidRPr="00185A64">
        <w:rPr>
          <w:spacing w:val="4"/>
        </w:rPr>
        <w:t xml:space="preserve"> </w:t>
      </w:r>
      <w:r w:rsidRPr="00185A64">
        <w:rPr>
          <w:spacing w:val="-2"/>
        </w:rPr>
        <w:t xml:space="preserve">gambling </w:t>
      </w:r>
      <w:r w:rsidRPr="00185A64">
        <w:t>from</w:t>
      </w:r>
      <w:r w:rsidRPr="00185A64">
        <w:rPr>
          <w:spacing w:val="10"/>
        </w:rPr>
        <w:t xml:space="preserve"> </w:t>
      </w:r>
      <w:r w:rsidRPr="00185A64">
        <w:rPr>
          <w:spacing w:val="-1"/>
        </w:rPr>
        <w:t>being</w:t>
      </w:r>
      <w:r w:rsidRPr="00185A64">
        <w:rPr>
          <w:spacing w:val="6"/>
        </w:rPr>
        <w:t xml:space="preserve"> </w:t>
      </w:r>
      <w:r w:rsidRPr="00185A64">
        <w:t>a</w:t>
      </w:r>
      <w:r w:rsidRPr="00185A64">
        <w:rPr>
          <w:spacing w:val="7"/>
        </w:rPr>
        <w:t xml:space="preserve"> </w:t>
      </w:r>
      <w:r w:rsidRPr="00185A64">
        <w:rPr>
          <w:spacing w:val="-2"/>
        </w:rPr>
        <w:t>source</w:t>
      </w:r>
      <w:r w:rsidRPr="00185A64">
        <w:rPr>
          <w:spacing w:val="4"/>
        </w:rPr>
        <w:t xml:space="preserve"> </w:t>
      </w:r>
      <w:r w:rsidRPr="00185A64">
        <w:rPr>
          <w:spacing w:val="-1"/>
        </w:rPr>
        <w:t>of</w:t>
      </w:r>
      <w:r w:rsidRPr="00185A64">
        <w:rPr>
          <w:spacing w:val="11"/>
        </w:rPr>
        <w:t xml:space="preserve"> </w:t>
      </w:r>
      <w:r w:rsidRPr="00185A64">
        <w:rPr>
          <w:spacing w:val="-1"/>
        </w:rPr>
        <w:t>crime</w:t>
      </w:r>
      <w:r w:rsidRPr="00185A64">
        <w:rPr>
          <w:spacing w:val="7"/>
        </w:rPr>
        <w:t xml:space="preserve"> </w:t>
      </w:r>
      <w:r w:rsidRPr="00185A64">
        <w:rPr>
          <w:spacing w:val="-2"/>
        </w:rPr>
        <w:t>or</w:t>
      </w:r>
      <w:r w:rsidRPr="00185A64">
        <w:rPr>
          <w:spacing w:val="8"/>
        </w:rPr>
        <w:t xml:space="preserve"> </w:t>
      </w:r>
      <w:r w:rsidRPr="00185A64">
        <w:rPr>
          <w:spacing w:val="-2"/>
        </w:rPr>
        <w:t>disorder,</w:t>
      </w:r>
      <w:r w:rsidRPr="00185A64">
        <w:rPr>
          <w:spacing w:val="4"/>
        </w:rPr>
        <w:t xml:space="preserve"> </w:t>
      </w:r>
      <w:r w:rsidRPr="00185A64">
        <w:rPr>
          <w:spacing w:val="-1"/>
        </w:rPr>
        <w:t>being</w:t>
      </w:r>
      <w:r w:rsidR="00C76558" w:rsidRPr="00185A64">
        <w:rPr>
          <w:spacing w:val="-1"/>
        </w:rPr>
        <w:t xml:space="preserve"> </w:t>
      </w:r>
      <w:r w:rsidRPr="00185A64">
        <w:rPr>
          <w:spacing w:val="-1"/>
        </w:rPr>
        <w:t>associated</w:t>
      </w:r>
      <w:r w:rsidRPr="00185A64">
        <w:rPr>
          <w:spacing w:val="5"/>
        </w:rPr>
        <w:t xml:space="preserve"> </w:t>
      </w:r>
      <w:r w:rsidRPr="00185A64">
        <w:rPr>
          <w:spacing w:val="-2"/>
        </w:rPr>
        <w:t>with</w:t>
      </w:r>
      <w:r w:rsidRPr="00185A64">
        <w:rPr>
          <w:spacing w:val="6"/>
        </w:rPr>
        <w:t xml:space="preserve"> </w:t>
      </w:r>
      <w:r w:rsidRPr="00185A64">
        <w:rPr>
          <w:spacing w:val="-1"/>
        </w:rPr>
        <w:t>crime</w:t>
      </w:r>
      <w:r w:rsidRPr="00185A64">
        <w:rPr>
          <w:spacing w:val="1"/>
        </w:rPr>
        <w:t xml:space="preserve"> </w:t>
      </w:r>
      <w:r w:rsidRPr="00185A64">
        <w:rPr>
          <w:spacing w:val="-1"/>
        </w:rPr>
        <w:t>or</w:t>
      </w:r>
      <w:r w:rsidRPr="00185A64">
        <w:rPr>
          <w:spacing w:val="5"/>
        </w:rPr>
        <w:t xml:space="preserve"> </w:t>
      </w:r>
      <w:r w:rsidRPr="00185A64">
        <w:rPr>
          <w:spacing w:val="-1"/>
        </w:rPr>
        <w:t>disorder</w:t>
      </w:r>
      <w:r w:rsidRPr="00185A64">
        <w:rPr>
          <w:spacing w:val="5"/>
        </w:rPr>
        <w:t xml:space="preserve"> </w:t>
      </w:r>
      <w:r w:rsidRPr="00185A64">
        <w:rPr>
          <w:spacing w:val="-2"/>
        </w:rPr>
        <w:t>or</w:t>
      </w:r>
      <w:r w:rsidRPr="00185A64">
        <w:rPr>
          <w:spacing w:val="8"/>
        </w:rPr>
        <w:t xml:space="preserve"> </w:t>
      </w:r>
      <w:r w:rsidRPr="00185A64">
        <w:rPr>
          <w:spacing w:val="-1"/>
        </w:rPr>
        <w:t>being</w:t>
      </w:r>
      <w:r w:rsidRPr="00185A64">
        <w:rPr>
          <w:spacing w:val="6"/>
        </w:rPr>
        <w:t xml:space="preserve"> </w:t>
      </w:r>
      <w:r w:rsidRPr="00185A64">
        <w:rPr>
          <w:spacing w:val="-1"/>
        </w:rPr>
        <w:t>used</w:t>
      </w:r>
      <w:r w:rsidRPr="00185A64">
        <w:rPr>
          <w:spacing w:val="6"/>
        </w:rPr>
        <w:t xml:space="preserve"> </w:t>
      </w:r>
      <w:r w:rsidRPr="00185A64">
        <w:rPr>
          <w:spacing w:val="-1"/>
        </w:rPr>
        <w:t>to</w:t>
      </w:r>
      <w:r w:rsidRPr="00185A64">
        <w:rPr>
          <w:spacing w:val="6"/>
        </w:rPr>
        <w:t xml:space="preserve"> </w:t>
      </w:r>
      <w:r w:rsidRPr="00185A64">
        <w:rPr>
          <w:spacing w:val="-2"/>
        </w:rPr>
        <w:t>support</w:t>
      </w:r>
      <w:r w:rsidRPr="00185A64">
        <w:rPr>
          <w:spacing w:val="5"/>
        </w:rPr>
        <w:t xml:space="preserve"> </w:t>
      </w:r>
      <w:proofErr w:type="gramStart"/>
      <w:r w:rsidRPr="00185A64">
        <w:rPr>
          <w:spacing w:val="-2"/>
        </w:rPr>
        <w:t>crime</w:t>
      </w:r>
      <w:r w:rsidR="00B414EC" w:rsidRPr="00185A64">
        <w:rPr>
          <w:spacing w:val="-2"/>
        </w:rPr>
        <w:t>;</w:t>
      </w:r>
      <w:proofErr w:type="gramEnd"/>
    </w:p>
    <w:p w14:paraId="11880453" w14:textId="77777777" w:rsidR="004577F6" w:rsidRPr="00597866" w:rsidRDefault="008E103D" w:rsidP="005F3D05">
      <w:pPr>
        <w:pStyle w:val="BodyText"/>
        <w:numPr>
          <w:ilvl w:val="0"/>
          <w:numId w:val="32"/>
        </w:numPr>
        <w:tabs>
          <w:tab w:val="left" w:pos="1164"/>
        </w:tabs>
        <w:spacing w:before="1"/>
        <w:jc w:val="both"/>
      </w:pPr>
      <w:r w:rsidRPr="00185A64">
        <w:rPr>
          <w:spacing w:val="-1"/>
        </w:rPr>
        <w:t>Ensuring</w:t>
      </w:r>
      <w:r w:rsidRPr="00185A64">
        <w:rPr>
          <w:spacing w:val="3"/>
        </w:rPr>
        <w:t xml:space="preserve"> </w:t>
      </w:r>
      <w:r w:rsidRPr="00185A64">
        <w:rPr>
          <w:spacing w:val="-2"/>
        </w:rPr>
        <w:t>that</w:t>
      </w:r>
      <w:r w:rsidRPr="00185A64">
        <w:rPr>
          <w:spacing w:val="9"/>
        </w:rPr>
        <w:t xml:space="preserve"> </w:t>
      </w:r>
      <w:r w:rsidRPr="00185A64">
        <w:rPr>
          <w:spacing w:val="-2"/>
        </w:rPr>
        <w:t>gambling</w:t>
      </w:r>
      <w:r w:rsidRPr="00185A64">
        <w:rPr>
          <w:spacing w:val="5"/>
        </w:rPr>
        <w:t xml:space="preserve"> </w:t>
      </w:r>
      <w:r w:rsidRPr="00185A64">
        <w:rPr>
          <w:spacing w:val="1"/>
        </w:rPr>
        <w:t>is</w:t>
      </w:r>
      <w:r w:rsidRPr="00185A64">
        <w:rPr>
          <w:spacing w:val="4"/>
        </w:rPr>
        <w:t xml:space="preserve"> </w:t>
      </w:r>
      <w:r w:rsidRPr="00185A64">
        <w:rPr>
          <w:spacing w:val="-2"/>
        </w:rPr>
        <w:t>conducted</w:t>
      </w:r>
      <w:r w:rsidRPr="00185A64">
        <w:rPr>
          <w:spacing w:val="4"/>
        </w:rPr>
        <w:t xml:space="preserve"> </w:t>
      </w:r>
      <w:r w:rsidRPr="00185A64">
        <w:t>in</w:t>
      </w:r>
      <w:r w:rsidRPr="00185A64">
        <w:rPr>
          <w:spacing w:val="3"/>
        </w:rPr>
        <w:t xml:space="preserve"> </w:t>
      </w:r>
      <w:r w:rsidRPr="00185A64">
        <w:t>a</w:t>
      </w:r>
      <w:r w:rsidRPr="00185A64">
        <w:rPr>
          <w:spacing w:val="3"/>
        </w:rPr>
        <w:t xml:space="preserve"> </w:t>
      </w:r>
      <w:r w:rsidRPr="00185A64">
        <w:t>fair</w:t>
      </w:r>
      <w:r w:rsidRPr="00185A64">
        <w:rPr>
          <w:spacing w:val="1"/>
        </w:rPr>
        <w:t xml:space="preserve"> </w:t>
      </w:r>
      <w:r w:rsidRPr="00185A64">
        <w:rPr>
          <w:spacing w:val="-2"/>
        </w:rPr>
        <w:t>and</w:t>
      </w:r>
      <w:r w:rsidRPr="00185A64">
        <w:rPr>
          <w:spacing w:val="3"/>
        </w:rPr>
        <w:t xml:space="preserve"> </w:t>
      </w:r>
      <w:r w:rsidRPr="00185A64">
        <w:rPr>
          <w:spacing w:val="-1"/>
        </w:rPr>
        <w:t>open</w:t>
      </w:r>
      <w:r w:rsidRPr="00185A64">
        <w:rPr>
          <w:spacing w:val="5"/>
        </w:rPr>
        <w:t xml:space="preserve"> </w:t>
      </w:r>
      <w:proofErr w:type="gramStart"/>
      <w:r w:rsidRPr="00185A64">
        <w:rPr>
          <w:spacing w:val="-1"/>
        </w:rPr>
        <w:t>way</w:t>
      </w:r>
      <w:r w:rsidR="00B414EC" w:rsidRPr="00185A64">
        <w:rPr>
          <w:spacing w:val="-1"/>
        </w:rPr>
        <w:t>;</w:t>
      </w:r>
      <w:proofErr w:type="gramEnd"/>
    </w:p>
    <w:p w14:paraId="2A1AA93D" w14:textId="77777777" w:rsidR="004577F6" w:rsidRPr="00185A64" w:rsidRDefault="008E103D" w:rsidP="005F3D05">
      <w:pPr>
        <w:pStyle w:val="BodyText"/>
        <w:numPr>
          <w:ilvl w:val="0"/>
          <w:numId w:val="32"/>
        </w:numPr>
        <w:tabs>
          <w:tab w:val="left" w:pos="1164"/>
        </w:tabs>
        <w:spacing w:before="6" w:line="242" w:lineRule="auto"/>
        <w:jc w:val="both"/>
      </w:pPr>
      <w:r w:rsidRPr="00185A64">
        <w:rPr>
          <w:spacing w:val="-1"/>
        </w:rPr>
        <w:t>Protecting</w:t>
      </w:r>
      <w:r w:rsidRPr="00185A64">
        <w:rPr>
          <w:spacing w:val="1"/>
        </w:rPr>
        <w:t xml:space="preserve"> </w:t>
      </w:r>
      <w:r w:rsidRPr="00185A64">
        <w:rPr>
          <w:spacing w:val="-1"/>
        </w:rPr>
        <w:t>children</w:t>
      </w:r>
      <w:r w:rsidRPr="00185A64">
        <w:rPr>
          <w:spacing w:val="6"/>
        </w:rPr>
        <w:t xml:space="preserve"> </w:t>
      </w:r>
      <w:r w:rsidRPr="00185A64">
        <w:rPr>
          <w:spacing w:val="-2"/>
        </w:rPr>
        <w:t>and</w:t>
      </w:r>
      <w:r w:rsidRPr="00185A64">
        <w:rPr>
          <w:spacing w:val="5"/>
        </w:rPr>
        <w:t xml:space="preserve"> </w:t>
      </w:r>
      <w:r w:rsidRPr="00185A64">
        <w:rPr>
          <w:spacing w:val="-1"/>
        </w:rPr>
        <w:t>other</w:t>
      </w:r>
      <w:r w:rsidRPr="00185A64">
        <w:rPr>
          <w:spacing w:val="6"/>
        </w:rPr>
        <w:t xml:space="preserve"> </w:t>
      </w:r>
      <w:r w:rsidRPr="00185A64">
        <w:rPr>
          <w:spacing w:val="-1"/>
        </w:rPr>
        <w:t>vulnerable</w:t>
      </w:r>
      <w:r w:rsidRPr="00185A64">
        <w:rPr>
          <w:spacing w:val="2"/>
        </w:rPr>
        <w:t xml:space="preserve"> </w:t>
      </w:r>
      <w:r w:rsidRPr="00185A64">
        <w:rPr>
          <w:spacing w:val="-2"/>
        </w:rPr>
        <w:t>people</w:t>
      </w:r>
      <w:r w:rsidRPr="00185A64">
        <w:rPr>
          <w:spacing w:val="5"/>
        </w:rPr>
        <w:t xml:space="preserve"> </w:t>
      </w:r>
      <w:r w:rsidRPr="00185A64">
        <w:rPr>
          <w:spacing w:val="-1"/>
        </w:rPr>
        <w:t>from</w:t>
      </w:r>
      <w:r w:rsidRPr="00185A64">
        <w:rPr>
          <w:spacing w:val="11"/>
        </w:rPr>
        <w:t xml:space="preserve"> </w:t>
      </w:r>
      <w:r w:rsidRPr="00185A64">
        <w:rPr>
          <w:spacing w:val="-2"/>
        </w:rPr>
        <w:t>being</w:t>
      </w:r>
      <w:r w:rsidRPr="00185A64">
        <w:rPr>
          <w:spacing w:val="5"/>
        </w:rPr>
        <w:t xml:space="preserve"> </w:t>
      </w:r>
      <w:r w:rsidRPr="00185A64">
        <w:rPr>
          <w:spacing w:val="-2"/>
        </w:rPr>
        <w:t>harmed</w:t>
      </w:r>
      <w:r w:rsidRPr="00185A64">
        <w:rPr>
          <w:spacing w:val="6"/>
        </w:rPr>
        <w:t xml:space="preserve"> </w:t>
      </w:r>
      <w:r w:rsidRPr="00185A64">
        <w:rPr>
          <w:spacing w:val="-3"/>
        </w:rPr>
        <w:t>or</w:t>
      </w:r>
      <w:r w:rsidRPr="00185A64">
        <w:rPr>
          <w:spacing w:val="57"/>
          <w:w w:val="101"/>
        </w:rPr>
        <w:t xml:space="preserve"> </w:t>
      </w:r>
      <w:r w:rsidRPr="00185A64">
        <w:rPr>
          <w:spacing w:val="-2"/>
        </w:rPr>
        <w:t>exploited</w:t>
      </w:r>
      <w:r w:rsidRPr="00185A64">
        <w:rPr>
          <w:spacing w:val="11"/>
        </w:rPr>
        <w:t xml:space="preserve"> </w:t>
      </w:r>
      <w:r w:rsidRPr="00185A64">
        <w:rPr>
          <w:spacing w:val="-1"/>
        </w:rPr>
        <w:t>by</w:t>
      </w:r>
      <w:r w:rsidRPr="00185A64">
        <w:rPr>
          <w:spacing w:val="3"/>
        </w:rPr>
        <w:t xml:space="preserve"> </w:t>
      </w:r>
      <w:r w:rsidRPr="00185A64">
        <w:rPr>
          <w:spacing w:val="-1"/>
        </w:rPr>
        <w:t>gambling</w:t>
      </w:r>
      <w:r w:rsidR="00B414EC" w:rsidRPr="00185A64">
        <w:rPr>
          <w:spacing w:val="-1"/>
        </w:rPr>
        <w:t>.</w:t>
      </w:r>
    </w:p>
    <w:p w14:paraId="5A7FFF2F" w14:textId="77777777" w:rsidR="00664260" w:rsidRDefault="00664260" w:rsidP="002831FE">
      <w:pPr>
        <w:pStyle w:val="BodyText"/>
        <w:tabs>
          <w:tab w:val="left" w:pos="913"/>
        </w:tabs>
        <w:spacing w:line="243" w:lineRule="auto"/>
        <w:ind w:left="912" w:firstLine="0"/>
        <w:jc w:val="both"/>
      </w:pPr>
    </w:p>
    <w:p w14:paraId="0769AB98" w14:textId="77777777" w:rsidR="004F6A45" w:rsidRPr="00185A64" w:rsidRDefault="004F6A45" w:rsidP="005F3D05">
      <w:pPr>
        <w:pStyle w:val="BodyText"/>
        <w:numPr>
          <w:ilvl w:val="1"/>
          <w:numId w:val="23"/>
        </w:numPr>
        <w:tabs>
          <w:tab w:val="left" w:pos="913"/>
        </w:tabs>
        <w:spacing w:line="243" w:lineRule="auto"/>
        <w:ind w:left="912" w:hanging="799"/>
        <w:jc w:val="both"/>
      </w:pPr>
      <w:r w:rsidRPr="00185A64">
        <w:rPr>
          <w:spacing w:val="-1"/>
        </w:rPr>
        <w:t>This licensing authority expects operators to implement measures to mitigate risks to the licensing objectives and to consider and address measures contained in this section when preparing their risk assessments.  Operators should also have regard to our local area profile, which will identify possible existing or emerging risks within Tower Hamlets</w:t>
      </w:r>
      <w:r w:rsidR="00C573A5" w:rsidRPr="00185A64">
        <w:rPr>
          <w:spacing w:val="-1"/>
        </w:rPr>
        <w:t>.</w:t>
      </w:r>
    </w:p>
    <w:p w14:paraId="62F61558" w14:textId="77777777" w:rsidR="00F045E7" w:rsidRDefault="00F045E7" w:rsidP="002831FE">
      <w:pPr>
        <w:pStyle w:val="BodyText"/>
        <w:tabs>
          <w:tab w:val="left" w:pos="813"/>
        </w:tabs>
        <w:spacing w:line="243" w:lineRule="auto"/>
        <w:ind w:firstLine="0"/>
        <w:jc w:val="both"/>
      </w:pPr>
    </w:p>
    <w:p w14:paraId="255193DB" w14:textId="3FEF5DB9" w:rsidR="004577F6" w:rsidRPr="00185A64" w:rsidRDefault="008E103D" w:rsidP="005F3D05">
      <w:pPr>
        <w:pStyle w:val="BodyText"/>
        <w:numPr>
          <w:ilvl w:val="1"/>
          <w:numId w:val="23"/>
        </w:numPr>
        <w:tabs>
          <w:tab w:val="left" w:pos="913"/>
        </w:tabs>
        <w:spacing w:line="243" w:lineRule="auto"/>
        <w:ind w:left="912" w:hanging="799"/>
        <w:jc w:val="both"/>
      </w:pPr>
      <w:r w:rsidRPr="00185A64">
        <w:rPr>
          <w:spacing w:val="-1"/>
        </w:rPr>
        <w:t>The</w:t>
      </w:r>
      <w:r w:rsidRPr="00185A64">
        <w:rPr>
          <w:spacing w:val="9"/>
        </w:rPr>
        <w:t xml:space="preserve"> </w:t>
      </w:r>
      <w:r w:rsidRPr="00185A64">
        <w:rPr>
          <w:spacing w:val="-1"/>
        </w:rPr>
        <w:t>Gambling</w:t>
      </w:r>
      <w:r w:rsidRPr="00185A64">
        <w:rPr>
          <w:spacing w:val="8"/>
        </w:rPr>
        <w:t xml:space="preserve"> </w:t>
      </w:r>
      <w:r w:rsidRPr="00185A64">
        <w:rPr>
          <w:spacing w:val="-2"/>
        </w:rPr>
        <w:t>Commission’s</w:t>
      </w:r>
      <w:r w:rsidRPr="00185A64">
        <w:rPr>
          <w:spacing w:val="11"/>
        </w:rPr>
        <w:t xml:space="preserve"> </w:t>
      </w:r>
      <w:r w:rsidRPr="00185A64">
        <w:rPr>
          <w:spacing w:val="-2"/>
        </w:rPr>
        <w:t>guidance</w:t>
      </w:r>
      <w:r w:rsidRPr="00185A64">
        <w:rPr>
          <w:spacing w:val="10"/>
        </w:rPr>
        <w:t xml:space="preserve"> </w:t>
      </w:r>
      <w:proofErr w:type="spellStart"/>
      <w:r w:rsidRPr="00185A64">
        <w:rPr>
          <w:spacing w:val="-2"/>
        </w:rPr>
        <w:t>emphasises</w:t>
      </w:r>
      <w:proofErr w:type="spellEnd"/>
      <w:r w:rsidRPr="00185A64">
        <w:rPr>
          <w:spacing w:val="9"/>
        </w:rPr>
        <w:t xml:space="preserve"> </w:t>
      </w:r>
      <w:r w:rsidRPr="00185A64">
        <w:rPr>
          <w:spacing w:val="-2"/>
        </w:rPr>
        <w:t>that</w:t>
      </w:r>
      <w:r w:rsidRPr="00185A64">
        <w:rPr>
          <w:spacing w:val="8"/>
        </w:rPr>
        <w:t xml:space="preserve"> </w:t>
      </w:r>
      <w:r w:rsidRPr="00185A64">
        <w:rPr>
          <w:spacing w:val="-1"/>
        </w:rPr>
        <w:t>moral</w:t>
      </w:r>
      <w:r w:rsidRPr="00185A64">
        <w:rPr>
          <w:spacing w:val="14"/>
        </w:rPr>
        <w:t xml:space="preserve"> </w:t>
      </w:r>
      <w:r w:rsidRPr="00185A64">
        <w:rPr>
          <w:spacing w:val="-2"/>
        </w:rPr>
        <w:t>objections</w:t>
      </w:r>
      <w:r w:rsidRPr="00185A64">
        <w:rPr>
          <w:spacing w:val="49"/>
          <w:w w:val="101"/>
        </w:rPr>
        <w:t xml:space="preserve"> </w:t>
      </w:r>
      <w:r w:rsidRPr="00185A64">
        <w:rPr>
          <w:spacing w:val="-1"/>
        </w:rPr>
        <w:t>to</w:t>
      </w:r>
      <w:r w:rsidRPr="00185A64">
        <w:rPr>
          <w:spacing w:val="5"/>
        </w:rPr>
        <w:t xml:space="preserve"> </w:t>
      </w:r>
      <w:r w:rsidRPr="00185A64">
        <w:rPr>
          <w:spacing w:val="-2"/>
        </w:rPr>
        <w:t>gambling,</w:t>
      </w:r>
      <w:r w:rsidRPr="00185A64">
        <w:rPr>
          <w:spacing w:val="8"/>
        </w:rPr>
        <w:t xml:space="preserve"> </w:t>
      </w:r>
      <w:r w:rsidRPr="00185A64">
        <w:rPr>
          <w:spacing w:val="-2"/>
        </w:rPr>
        <w:t>or</w:t>
      </w:r>
      <w:r w:rsidRPr="00185A64">
        <w:rPr>
          <w:spacing w:val="8"/>
        </w:rPr>
        <w:t xml:space="preserve"> </w:t>
      </w:r>
      <w:proofErr w:type="gramStart"/>
      <w:r w:rsidRPr="00185A64">
        <w:t>a</w:t>
      </w:r>
      <w:r w:rsidRPr="00185A64">
        <w:rPr>
          <w:spacing w:val="5"/>
        </w:rPr>
        <w:t xml:space="preserve"> </w:t>
      </w:r>
      <w:r w:rsidRPr="00185A64">
        <w:rPr>
          <w:spacing w:val="-1"/>
        </w:rPr>
        <w:t>view</w:t>
      </w:r>
      <w:proofErr w:type="gramEnd"/>
      <w:r w:rsidRPr="00185A64">
        <w:rPr>
          <w:spacing w:val="2"/>
        </w:rPr>
        <w:t xml:space="preserve"> </w:t>
      </w:r>
      <w:r w:rsidRPr="00185A64">
        <w:rPr>
          <w:spacing w:val="-2"/>
        </w:rPr>
        <w:t>that</w:t>
      </w:r>
      <w:r w:rsidRPr="00185A64">
        <w:rPr>
          <w:spacing w:val="5"/>
        </w:rPr>
        <w:t xml:space="preserve"> </w:t>
      </w:r>
      <w:r w:rsidRPr="00185A64">
        <w:rPr>
          <w:spacing w:val="1"/>
        </w:rPr>
        <w:t>it</w:t>
      </w:r>
      <w:r w:rsidRPr="00185A64">
        <w:rPr>
          <w:spacing w:val="3"/>
        </w:rPr>
        <w:t xml:space="preserve"> </w:t>
      </w:r>
      <w:r w:rsidRPr="00185A64">
        <w:rPr>
          <w:spacing w:val="1"/>
        </w:rPr>
        <w:t>is</w:t>
      </w:r>
      <w:r w:rsidRPr="00185A64">
        <w:rPr>
          <w:spacing w:val="5"/>
        </w:rPr>
        <w:t xml:space="preserve"> </w:t>
      </w:r>
      <w:r w:rsidRPr="00185A64">
        <w:rPr>
          <w:spacing w:val="-2"/>
        </w:rPr>
        <w:t>generally undesirable</w:t>
      </w:r>
      <w:r w:rsidRPr="00185A64">
        <w:rPr>
          <w:spacing w:val="13"/>
        </w:rPr>
        <w:t xml:space="preserve"> </w:t>
      </w:r>
      <w:r w:rsidRPr="00185A64">
        <w:rPr>
          <w:spacing w:val="-2"/>
        </w:rPr>
        <w:t>are</w:t>
      </w:r>
      <w:r w:rsidRPr="00185A64">
        <w:rPr>
          <w:spacing w:val="3"/>
        </w:rPr>
        <w:t xml:space="preserve"> </w:t>
      </w:r>
      <w:r w:rsidRPr="00185A64">
        <w:rPr>
          <w:spacing w:val="-2"/>
        </w:rPr>
        <w:t>not</w:t>
      </w:r>
      <w:r w:rsidRPr="00185A64">
        <w:rPr>
          <w:spacing w:val="6"/>
        </w:rPr>
        <w:t xml:space="preserve"> </w:t>
      </w:r>
      <w:r w:rsidRPr="00185A64">
        <w:rPr>
          <w:spacing w:val="-2"/>
        </w:rPr>
        <w:t>licensing</w:t>
      </w:r>
      <w:r w:rsidRPr="00185A64">
        <w:rPr>
          <w:spacing w:val="87"/>
          <w:w w:val="101"/>
        </w:rPr>
        <w:t xml:space="preserve"> </w:t>
      </w:r>
      <w:r w:rsidRPr="00185A64">
        <w:rPr>
          <w:spacing w:val="-2"/>
        </w:rPr>
        <w:t>objectives</w:t>
      </w:r>
      <w:r w:rsidRPr="00185A64">
        <w:rPr>
          <w:spacing w:val="5"/>
        </w:rPr>
        <w:t xml:space="preserve"> </w:t>
      </w:r>
      <w:r w:rsidRPr="00185A64">
        <w:rPr>
          <w:spacing w:val="-1"/>
        </w:rPr>
        <w:t>and</w:t>
      </w:r>
      <w:r w:rsidRPr="00185A64">
        <w:rPr>
          <w:spacing w:val="5"/>
        </w:rPr>
        <w:t xml:space="preserve"> </w:t>
      </w:r>
      <w:r w:rsidRPr="00185A64">
        <w:rPr>
          <w:spacing w:val="-2"/>
        </w:rPr>
        <w:t>cannot</w:t>
      </w:r>
      <w:r w:rsidRPr="00185A64">
        <w:rPr>
          <w:spacing w:val="7"/>
        </w:rPr>
        <w:t xml:space="preserve"> </w:t>
      </w:r>
      <w:r w:rsidRPr="00185A64">
        <w:rPr>
          <w:spacing w:val="-1"/>
        </w:rPr>
        <w:t>inform</w:t>
      </w:r>
      <w:r w:rsidRPr="00185A64">
        <w:rPr>
          <w:spacing w:val="7"/>
        </w:rPr>
        <w:t xml:space="preserve"> </w:t>
      </w:r>
      <w:r w:rsidRPr="00185A64">
        <w:rPr>
          <w:spacing w:val="-1"/>
        </w:rPr>
        <w:t>any</w:t>
      </w:r>
      <w:r w:rsidRPr="00185A64">
        <w:rPr>
          <w:spacing w:val="1"/>
        </w:rPr>
        <w:t xml:space="preserve"> </w:t>
      </w:r>
      <w:r w:rsidRPr="00185A64">
        <w:rPr>
          <w:spacing w:val="-2"/>
        </w:rPr>
        <w:t>decisions</w:t>
      </w:r>
      <w:r w:rsidRPr="00185A64">
        <w:rPr>
          <w:spacing w:val="8"/>
        </w:rPr>
        <w:t xml:space="preserve"> </w:t>
      </w:r>
      <w:r w:rsidRPr="00185A64">
        <w:rPr>
          <w:spacing w:val="-1"/>
        </w:rPr>
        <w:t>by</w:t>
      </w:r>
      <w:r w:rsidRPr="00185A64">
        <w:rPr>
          <w:spacing w:val="3"/>
        </w:rPr>
        <w:t xml:space="preserve"> </w:t>
      </w:r>
      <w:r w:rsidRPr="00185A64">
        <w:rPr>
          <w:spacing w:val="-1"/>
        </w:rPr>
        <w:t>the</w:t>
      </w:r>
      <w:r w:rsidRPr="00185A64">
        <w:rPr>
          <w:spacing w:val="7"/>
        </w:rPr>
        <w:t xml:space="preserve"> </w:t>
      </w:r>
      <w:r w:rsidRPr="00185A64">
        <w:rPr>
          <w:spacing w:val="-1"/>
        </w:rPr>
        <w:t>licensing</w:t>
      </w:r>
      <w:r w:rsidRPr="00185A64">
        <w:rPr>
          <w:spacing w:val="5"/>
        </w:rPr>
        <w:t xml:space="preserve"> </w:t>
      </w:r>
      <w:r w:rsidRPr="00185A64">
        <w:rPr>
          <w:spacing w:val="-2"/>
        </w:rPr>
        <w:t>authority.</w:t>
      </w:r>
      <w:r w:rsidRPr="00185A64">
        <w:rPr>
          <w:spacing w:val="7"/>
        </w:rPr>
        <w:t xml:space="preserve"> </w:t>
      </w:r>
      <w:r w:rsidR="00E474C5" w:rsidRPr="00185A64">
        <w:rPr>
          <w:spacing w:val="7"/>
        </w:rPr>
        <w:t xml:space="preserve"> </w:t>
      </w:r>
      <w:r w:rsidR="00BB3B7C" w:rsidRPr="00185A64">
        <w:rPr>
          <w:spacing w:val="7"/>
        </w:rPr>
        <w:t>Moreover,</w:t>
      </w:r>
      <w:r w:rsidR="00E474C5" w:rsidRPr="00185A64">
        <w:rPr>
          <w:spacing w:val="7"/>
        </w:rPr>
        <w:t xml:space="preserve"> </w:t>
      </w:r>
      <w:r w:rsidRPr="00185A64">
        <w:rPr>
          <w:spacing w:val="-1"/>
        </w:rPr>
        <w:t>neither</w:t>
      </w:r>
      <w:r w:rsidRPr="00185A64">
        <w:rPr>
          <w:spacing w:val="6"/>
        </w:rPr>
        <w:t xml:space="preserve"> </w:t>
      </w:r>
      <w:r w:rsidRPr="00185A64">
        <w:rPr>
          <w:spacing w:val="-2"/>
        </w:rPr>
        <w:t>public</w:t>
      </w:r>
      <w:r w:rsidRPr="00185A64">
        <w:rPr>
          <w:spacing w:val="12"/>
        </w:rPr>
        <w:t xml:space="preserve"> </w:t>
      </w:r>
      <w:r w:rsidRPr="00185A64">
        <w:rPr>
          <w:spacing w:val="-2"/>
        </w:rPr>
        <w:t>safety</w:t>
      </w:r>
      <w:r w:rsidRPr="00185A64">
        <w:rPr>
          <w:spacing w:val="1"/>
        </w:rPr>
        <w:t xml:space="preserve"> </w:t>
      </w:r>
      <w:r w:rsidRPr="00185A64">
        <w:t>nor</w:t>
      </w:r>
      <w:r w:rsidRPr="00185A64">
        <w:rPr>
          <w:spacing w:val="6"/>
        </w:rPr>
        <w:t xml:space="preserve"> </w:t>
      </w:r>
      <w:r w:rsidRPr="00185A64">
        <w:t>public</w:t>
      </w:r>
      <w:r w:rsidRPr="00185A64">
        <w:rPr>
          <w:spacing w:val="4"/>
        </w:rPr>
        <w:t xml:space="preserve"> </w:t>
      </w:r>
      <w:r w:rsidRPr="00185A64">
        <w:rPr>
          <w:spacing w:val="-2"/>
        </w:rPr>
        <w:t>nuisance</w:t>
      </w:r>
      <w:r w:rsidRPr="00185A64">
        <w:rPr>
          <w:spacing w:val="7"/>
        </w:rPr>
        <w:t xml:space="preserve"> </w:t>
      </w:r>
      <w:r w:rsidRPr="00185A64">
        <w:rPr>
          <w:spacing w:val="-1"/>
        </w:rPr>
        <w:t>are</w:t>
      </w:r>
      <w:r w:rsidRPr="00185A64">
        <w:rPr>
          <w:spacing w:val="2"/>
        </w:rPr>
        <w:t xml:space="preserve"> </w:t>
      </w:r>
      <w:r w:rsidRPr="00185A64">
        <w:rPr>
          <w:spacing w:val="-2"/>
        </w:rPr>
        <w:t>licensing</w:t>
      </w:r>
      <w:r w:rsidRPr="00185A64">
        <w:rPr>
          <w:spacing w:val="8"/>
        </w:rPr>
        <w:t xml:space="preserve"> </w:t>
      </w:r>
      <w:r w:rsidRPr="00185A64">
        <w:rPr>
          <w:spacing w:val="-2"/>
        </w:rPr>
        <w:t>objectives</w:t>
      </w:r>
      <w:r w:rsidR="00E474C5" w:rsidRPr="00185A64">
        <w:rPr>
          <w:spacing w:val="-2"/>
        </w:rPr>
        <w:t xml:space="preserve"> and so cannot be considered when determining applications</w:t>
      </w:r>
      <w:r w:rsidRPr="00185A64">
        <w:rPr>
          <w:spacing w:val="-2"/>
        </w:rPr>
        <w:t>.</w:t>
      </w:r>
      <w:r w:rsidR="00E474C5" w:rsidRPr="00185A64">
        <w:rPr>
          <w:spacing w:val="11"/>
        </w:rPr>
        <w:t xml:space="preserve">  </w:t>
      </w:r>
      <w:r w:rsidRPr="00185A64">
        <w:rPr>
          <w:spacing w:val="-1"/>
        </w:rPr>
        <w:t>These</w:t>
      </w:r>
      <w:r w:rsidRPr="00185A64">
        <w:rPr>
          <w:spacing w:val="57"/>
          <w:w w:val="101"/>
        </w:rPr>
        <w:t xml:space="preserve"> </w:t>
      </w:r>
      <w:r w:rsidRPr="00185A64">
        <w:rPr>
          <w:spacing w:val="-1"/>
        </w:rPr>
        <w:t>issues</w:t>
      </w:r>
      <w:r w:rsidRPr="00185A64">
        <w:rPr>
          <w:spacing w:val="7"/>
        </w:rPr>
        <w:t xml:space="preserve"> </w:t>
      </w:r>
      <w:r w:rsidRPr="00185A64">
        <w:rPr>
          <w:spacing w:val="-1"/>
        </w:rPr>
        <w:t>will</w:t>
      </w:r>
      <w:r w:rsidRPr="00185A64">
        <w:rPr>
          <w:spacing w:val="3"/>
        </w:rPr>
        <w:t xml:space="preserve"> </w:t>
      </w:r>
      <w:r w:rsidRPr="00185A64">
        <w:t xml:space="preserve">largely </w:t>
      </w:r>
      <w:r w:rsidRPr="00185A64">
        <w:rPr>
          <w:spacing w:val="-1"/>
        </w:rPr>
        <w:t>be</w:t>
      </w:r>
      <w:r w:rsidRPr="00185A64">
        <w:rPr>
          <w:spacing w:val="10"/>
        </w:rPr>
        <w:t xml:space="preserve"> </w:t>
      </w:r>
      <w:r w:rsidRPr="00185A64">
        <w:rPr>
          <w:spacing w:val="-1"/>
        </w:rPr>
        <w:t>dealt</w:t>
      </w:r>
      <w:r w:rsidRPr="00185A64">
        <w:rPr>
          <w:spacing w:val="7"/>
        </w:rPr>
        <w:t xml:space="preserve"> </w:t>
      </w:r>
      <w:r w:rsidRPr="00185A64">
        <w:rPr>
          <w:spacing w:val="-2"/>
        </w:rPr>
        <w:t>with</w:t>
      </w:r>
      <w:r w:rsidRPr="00185A64">
        <w:rPr>
          <w:spacing w:val="6"/>
        </w:rPr>
        <w:t xml:space="preserve"> </w:t>
      </w:r>
      <w:r w:rsidRPr="00185A64">
        <w:rPr>
          <w:spacing w:val="1"/>
        </w:rPr>
        <w:t>by</w:t>
      </w:r>
      <w:r w:rsidRPr="00185A64">
        <w:t xml:space="preserve"> </w:t>
      </w:r>
      <w:r w:rsidRPr="00185A64">
        <w:rPr>
          <w:spacing w:val="-1"/>
        </w:rPr>
        <w:t>the</w:t>
      </w:r>
      <w:r w:rsidRPr="00185A64">
        <w:rPr>
          <w:spacing w:val="7"/>
        </w:rPr>
        <w:t xml:space="preserve"> </w:t>
      </w:r>
      <w:r w:rsidRPr="00185A64">
        <w:rPr>
          <w:spacing w:val="-2"/>
        </w:rPr>
        <w:t>Council’s</w:t>
      </w:r>
      <w:r w:rsidRPr="00185A64">
        <w:rPr>
          <w:spacing w:val="5"/>
        </w:rPr>
        <w:t xml:space="preserve"> </w:t>
      </w:r>
      <w:r w:rsidRPr="00185A64">
        <w:rPr>
          <w:spacing w:val="-2"/>
        </w:rPr>
        <w:t>Environmental</w:t>
      </w:r>
      <w:r w:rsidRPr="00185A64">
        <w:rPr>
          <w:spacing w:val="11"/>
        </w:rPr>
        <w:t xml:space="preserve"> </w:t>
      </w:r>
      <w:r w:rsidRPr="00185A64">
        <w:rPr>
          <w:spacing w:val="-2"/>
        </w:rPr>
        <w:t>Health</w:t>
      </w:r>
      <w:r w:rsidRPr="00185A64">
        <w:rPr>
          <w:spacing w:val="61"/>
          <w:w w:val="101"/>
        </w:rPr>
        <w:t xml:space="preserve"> </w:t>
      </w:r>
      <w:r w:rsidRPr="00185A64">
        <w:rPr>
          <w:spacing w:val="-1"/>
        </w:rPr>
        <w:t>Service</w:t>
      </w:r>
      <w:r w:rsidR="00E474C5" w:rsidRPr="00185A64">
        <w:rPr>
          <w:spacing w:val="-1"/>
        </w:rPr>
        <w:t xml:space="preserve"> via other primary legislation.</w:t>
      </w:r>
    </w:p>
    <w:p w14:paraId="45A1FC38" w14:textId="77777777" w:rsidR="004577F6" w:rsidRPr="00185A64" w:rsidRDefault="004577F6" w:rsidP="002831FE">
      <w:pPr>
        <w:spacing w:before="5"/>
        <w:jc w:val="both"/>
        <w:rPr>
          <w:rFonts w:ascii="Arial" w:eastAsia="Arial" w:hAnsi="Arial" w:cs="Arial"/>
          <w:sz w:val="23"/>
          <w:szCs w:val="23"/>
        </w:rPr>
      </w:pPr>
    </w:p>
    <w:p w14:paraId="7255CB01" w14:textId="77777777" w:rsidR="004577F6" w:rsidRPr="00185A64" w:rsidRDefault="008E103D" w:rsidP="005F3D05">
      <w:pPr>
        <w:pStyle w:val="BodyText"/>
        <w:numPr>
          <w:ilvl w:val="1"/>
          <w:numId w:val="23"/>
        </w:numPr>
        <w:tabs>
          <w:tab w:val="left" w:pos="913"/>
        </w:tabs>
        <w:spacing w:line="243" w:lineRule="auto"/>
        <w:ind w:left="912" w:hanging="799"/>
        <w:jc w:val="both"/>
      </w:pPr>
      <w:r w:rsidRPr="00185A64">
        <w:rPr>
          <w:spacing w:val="-1"/>
        </w:rPr>
        <w:t>This</w:t>
      </w:r>
      <w:r w:rsidRPr="00185A64">
        <w:rPr>
          <w:spacing w:val="6"/>
        </w:rPr>
        <w:t xml:space="preserve"> </w:t>
      </w:r>
      <w:r w:rsidR="00C573A5" w:rsidRPr="00185A64">
        <w:rPr>
          <w:spacing w:val="6"/>
        </w:rPr>
        <w:t xml:space="preserve">licensing </w:t>
      </w:r>
      <w:r w:rsidRPr="00185A64">
        <w:rPr>
          <w:spacing w:val="-2"/>
        </w:rPr>
        <w:t>authority</w:t>
      </w:r>
      <w:r w:rsidRPr="00185A64">
        <w:rPr>
          <w:spacing w:val="2"/>
        </w:rPr>
        <w:t xml:space="preserve"> </w:t>
      </w:r>
      <w:proofErr w:type="spellStart"/>
      <w:r w:rsidRPr="00185A64">
        <w:rPr>
          <w:spacing w:val="-2"/>
        </w:rPr>
        <w:t>recognises</w:t>
      </w:r>
      <w:proofErr w:type="spellEnd"/>
      <w:r w:rsidRPr="00185A64">
        <w:rPr>
          <w:spacing w:val="9"/>
        </w:rPr>
        <w:t xml:space="preserve"> </w:t>
      </w:r>
      <w:r w:rsidRPr="00185A64">
        <w:rPr>
          <w:spacing w:val="-2"/>
        </w:rPr>
        <w:t>that</w:t>
      </w:r>
      <w:r w:rsidRPr="00185A64">
        <w:rPr>
          <w:spacing w:val="8"/>
        </w:rPr>
        <w:t xml:space="preserve"> </w:t>
      </w:r>
      <w:r w:rsidRPr="00185A64">
        <w:t>in</w:t>
      </w:r>
      <w:r w:rsidRPr="00185A64">
        <w:rPr>
          <w:spacing w:val="2"/>
        </w:rPr>
        <w:t xml:space="preserve"> </w:t>
      </w:r>
      <w:r w:rsidRPr="00185A64">
        <w:rPr>
          <w:spacing w:val="-1"/>
        </w:rPr>
        <w:t>making</w:t>
      </w:r>
      <w:r w:rsidRPr="00185A64">
        <w:rPr>
          <w:spacing w:val="6"/>
        </w:rPr>
        <w:t xml:space="preserve"> </w:t>
      </w:r>
      <w:r w:rsidRPr="00185A64">
        <w:rPr>
          <w:spacing w:val="-2"/>
        </w:rPr>
        <w:t>decisions</w:t>
      </w:r>
      <w:r w:rsidRPr="00185A64">
        <w:rPr>
          <w:spacing w:val="9"/>
        </w:rPr>
        <w:t xml:space="preserve"> </w:t>
      </w:r>
      <w:r w:rsidRPr="00185A64">
        <w:rPr>
          <w:spacing w:val="-2"/>
        </w:rPr>
        <w:t>about</w:t>
      </w:r>
      <w:r w:rsidRPr="00185A64">
        <w:rPr>
          <w:spacing w:val="8"/>
        </w:rPr>
        <w:t xml:space="preserve"> </w:t>
      </w:r>
      <w:r w:rsidRPr="00185A64">
        <w:rPr>
          <w:spacing w:val="-2"/>
        </w:rPr>
        <w:t>premises</w:t>
      </w:r>
      <w:r w:rsidRPr="00185A64">
        <w:rPr>
          <w:spacing w:val="71"/>
          <w:w w:val="101"/>
        </w:rPr>
        <w:t xml:space="preserve"> </w:t>
      </w:r>
      <w:proofErr w:type="spellStart"/>
      <w:r w:rsidRPr="00185A64">
        <w:rPr>
          <w:spacing w:val="-2"/>
        </w:rPr>
        <w:t>licences</w:t>
      </w:r>
      <w:proofErr w:type="spellEnd"/>
      <w:r w:rsidRPr="00185A64">
        <w:rPr>
          <w:spacing w:val="6"/>
        </w:rPr>
        <w:t xml:space="preserve"> </w:t>
      </w:r>
      <w:r w:rsidRPr="00185A64">
        <w:rPr>
          <w:spacing w:val="-2"/>
        </w:rPr>
        <w:t>and</w:t>
      </w:r>
      <w:r w:rsidRPr="00185A64">
        <w:rPr>
          <w:spacing w:val="5"/>
        </w:rPr>
        <w:t xml:space="preserve"> </w:t>
      </w:r>
      <w:r w:rsidRPr="00185A64">
        <w:rPr>
          <w:spacing w:val="-2"/>
        </w:rPr>
        <w:t>temporary</w:t>
      </w:r>
      <w:r w:rsidRPr="00185A64">
        <w:rPr>
          <w:spacing w:val="1"/>
        </w:rPr>
        <w:t xml:space="preserve"> </w:t>
      </w:r>
      <w:r w:rsidRPr="00185A64">
        <w:rPr>
          <w:spacing w:val="-1"/>
        </w:rPr>
        <w:t>use</w:t>
      </w:r>
      <w:r w:rsidRPr="00185A64">
        <w:rPr>
          <w:spacing w:val="9"/>
        </w:rPr>
        <w:t xml:space="preserve"> </w:t>
      </w:r>
      <w:r w:rsidRPr="00185A64">
        <w:rPr>
          <w:spacing w:val="-1"/>
        </w:rPr>
        <w:t>notices</w:t>
      </w:r>
      <w:r w:rsidRPr="00185A64">
        <w:rPr>
          <w:spacing w:val="4"/>
        </w:rPr>
        <w:t xml:space="preserve"> </w:t>
      </w:r>
      <w:r w:rsidRPr="00185A64">
        <w:t>it</w:t>
      </w:r>
      <w:r w:rsidRPr="00185A64">
        <w:rPr>
          <w:spacing w:val="8"/>
        </w:rPr>
        <w:t xml:space="preserve"> </w:t>
      </w:r>
      <w:r w:rsidRPr="00185A64">
        <w:rPr>
          <w:spacing w:val="-2"/>
        </w:rPr>
        <w:t>should</w:t>
      </w:r>
      <w:r w:rsidRPr="00185A64">
        <w:t xml:space="preserve"> </w:t>
      </w:r>
      <w:r w:rsidRPr="00185A64">
        <w:rPr>
          <w:spacing w:val="-1"/>
        </w:rPr>
        <w:t>aim</w:t>
      </w:r>
      <w:r w:rsidRPr="00185A64">
        <w:rPr>
          <w:spacing w:val="5"/>
        </w:rPr>
        <w:t xml:space="preserve"> </w:t>
      </w:r>
      <w:r w:rsidRPr="00185A64">
        <w:rPr>
          <w:spacing w:val="-1"/>
        </w:rPr>
        <w:t>to</w:t>
      </w:r>
      <w:r w:rsidRPr="00185A64">
        <w:rPr>
          <w:spacing w:val="6"/>
        </w:rPr>
        <w:t xml:space="preserve"> </w:t>
      </w:r>
      <w:r w:rsidRPr="00185A64">
        <w:rPr>
          <w:spacing w:val="-1"/>
        </w:rPr>
        <w:t>permit</w:t>
      </w:r>
      <w:r w:rsidRPr="00185A64">
        <w:rPr>
          <w:spacing w:val="3"/>
        </w:rPr>
        <w:t xml:space="preserve"> </w:t>
      </w:r>
      <w:r w:rsidRPr="00185A64">
        <w:rPr>
          <w:spacing w:val="-1"/>
        </w:rPr>
        <w:t>the</w:t>
      </w:r>
      <w:r w:rsidRPr="00185A64">
        <w:rPr>
          <w:spacing w:val="3"/>
        </w:rPr>
        <w:t xml:space="preserve"> </w:t>
      </w:r>
      <w:r w:rsidRPr="00185A64">
        <w:rPr>
          <w:spacing w:val="-1"/>
        </w:rPr>
        <w:t>use</w:t>
      </w:r>
      <w:r w:rsidRPr="00185A64">
        <w:rPr>
          <w:spacing w:val="3"/>
        </w:rPr>
        <w:t xml:space="preserve"> </w:t>
      </w:r>
      <w:r w:rsidRPr="00185A64">
        <w:rPr>
          <w:spacing w:val="-1"/>
        </w:rPr>
        <w:t>of</w:t>
      </w:r>
      <w:r w:rsidRPr="00185A64">
        <w:rPr>
          <w:spacing w:val="47"/>
          <w:w w:val="101"/>
        </w:rPr>
        <w:t xml:space="preserve"> </w:t>
      </w:r>
      <w:r w:rsidRPr="00185A64">
        <w:rPr>
          <w:spacing w:val="-1"/>
        </w:rPr>
        <w:t>premises</w:t>
      </w:r>
      <w:r w:rsidRPr="00185A64">
        <w:t xml:space="preserve"> </w:t>
      </w:r>
      <w:r w:rsidRPr="00185A64">
        <w:rPr>
          <w:spacing w:val="-1"/>
        </w:rPr>
        <w:t>for</w:t>
      </w:r>
      <w:r w:rsidRPr="00185A64">
        <w:rPr>
          <w:spacing w:val="6"/>
        </w:rPr>
        <w:t xml:space="preserve"> </w:t>
      </w:r>
      <w:r w:rsidRPr="00185A64">
        <w:rPr>
          <w:spacing w:val="-2"/>
        </w:rPr>
        <w:t>gambling</w:t>
      </w:r>
      <w:r w:rsidRPr="00185A64">
        <w:rPr>
          <w:spacing w:val="-1"/>
        </w:rPr>
        <w:t xml:space="preserve"> </w:t>
      </w:r>
      <w:r w:rsidRPr="00185A64">
        <w:rPr>
          <w:spacing w:val="1"/>
        </w:rPr>
        <w:t>in</w:t>
      </w:r>
      <w:r w:rsidRPr="00185A64">
        <w:rPr>
          <w:spacing w:val="2"/>
        </w:rPr>
        <w:t xml:space="preserve"> </w:t>
      </w:r>
      <w:r w:rsidRPr="00185A64">
        <w:t>so</w:t>
      </w:r>
      <w:r w:rsidRPr="00185A64">
        <w:rPr>
          <w:spacing w:val="2"/>
        </w:rPr>
        <w:t xml:space="preserve"> </w:t>
      </w:r>
      <w:r w:rsidRPr="00185A64">
        <w:t>far</w:t>
      </w:r>
      <w:r w:rsidRPr="00185A64">
        <w:rPr>
          <w:spacing w:val="4"/>
        </w:rPr>
        <w:t xml:space="preserve"> </w:t>
      </w:r>
      <w:r w:rsidRPr="00185A64">
        <w:rPr>
          <w:spacing w:val="-1"/>
        </w:rPr>
        <w:t>as</w:t>
      </w:r>
      <w:r w:rsidRPr="00185A64">
        <w:rPr>
          <w:spacing w:val="3"/>
        </w:rPr>
        <w:t xml:space="preserve"> </w:t>
      </w:r>
      <w:r w:rsidRPr="00185A64">
        <w:rPr>
          <w:spacing w:val="1"/>
        </w:rPr>
        <w:t>it</w:t>
      </w:r>
      <w:r w:rsidRPr="00185A64">
        <w:rPr>
          <w:spacing w:val="4"/>
        </w:rPr>
        <w:t xml:space="preserve"> </w:t>
      </w:r>
      <w:r w:rsidRPr="00185A64">
        <w:rPr>
          <w:spacing w:val="-1"/>
        </w:rPr>
        <w:t>thinks</w:t>
      </w:r>
      <w:r w:rsidRPr="00185A64">
        <w:rPr>
          <w:spacing w:val="3"/>
        </w:rPr>
        <w:t xml:space="preserve"> </w:t>
      </w:r>
      <w:r w:rsidRPr="00185A64">
        <w:t>it</w:t>
      </w:r>
      <w:r w:rsidRPr="00185A64">
        <w:rPr>
          <w:spacing w:val="5"/>
        </w:rPr>
        <w:t xml:space="preserve"> </w:t>
      </w:r>
      <w:proofErr w:type="gramStart"/>
      <w:r w:rsidRPr="00185A64">
        <w:rPr>
          <w:spacing w:val="-1"/>
        </w:rPr>
        <w:t>is:-</w:t>
      </w:r>
      <w:proofErr w:type="gramEnd"/>
    </w:p>
    <w:p w14:paraId="6059DD52" w14:textId="77777777" w:rsidR="004577F6" w:rsidRPr="00185A64" w:rsidRDefault="004577F6" w:rsidP="002831FE">
      <w:pPr>
        <w:spacing w:before="6"/>
        <w:jc w:val="both"/>
        <w:rPr>
          <w:rFonts w:ascii="Arial" w:eastAsia="Arial" w:hAnsi="Arial" w:cs="Arial"/>
          <w:sz w:val="23"/>
          <w:szCs w:val="23"/>
        </w:rPr>
      </w:pPr>
    </w:p>
    <w:p w14:paraId="728C8BA5" w14:textId="22094031" w:rsidR="004577F6" w:rsidRPr="007368D7" w:rsidRDefault="008E103D" w:rsidP="005F3D05">
      <w:pPr>
        <w:pStyle w:val="BodyText"/>
        <w:numPr>
          <w:ilvl w:val="2"/>
          <w:numId w:val="15"/>
        </w:numPr>
        <w:tabs>
          <w:tab w:val="left" w:pos="1164"/>
        </w:tabs>
        <w:spacing w:line="242" w:lineRule="auto"/>
        <w:jc w:val="both"/>
      </w:pPr>
      <w:r w:rsidRPr="00185A64">
        <w:t>in</w:t>
      </w:r>
      <w:r w:rsidRPr="00185A64">
        <w:rPr>
          <w:spacing w:val="5"/>
        </w:rPr>
        <w:t xml:space="preserve"> </w:t>
      </w:r>
      <w:r w:rsidRPr="00185A64">
        <w:rPr>
          <w:spacing w:val="-2"/>
        </w:rPr>
        <w:t>accordance</w:t>
      </w:r>
      <w:r w:rsidRPr="00185A64">
        <w:rPr>
          <w:spacing w:val="4"/>
        </w:rPr>
        <w:t xml:space="preserve"> </w:t>
      </w:r>
      <w:r w:rsidRPr="00185A64">
        <w:rPr>
          <w:spacing w:val="-1"/>
        </w:rPr>
        <w:t>with</w:t>
      </w:r>
      <w:r w:rsidRPr="00185A64">
        <w:rPr>
          <w:spacing w:val="4"/>
        </w:rPr>
        <w:t xml:space="preserve"> </w:t>
      </w:r>
      <w:r w:rsidRPr="00185A64">
        <w:rPr>
          <w:spacing w:val="-1"/>
        </w:rPr>
        <w:t>any</w:t>
      </w:r>
      <w:r w:rsidRPr="00185A64">
        <w:rPr>
          <w:spacing w:val="4"/>
        </w:rPr>
        <w:t xml:space="preserve"> </w:t>
      </w:r>
      <w:r w:rsidRPr="00185A64">
        <w:rPr>
          <w:spacing w:val="-2"/>
        </w:rPr>
        <w:t>relevant</w:t>
      </w:r>
      <w:r w:rsidRPr="00185A64">
        <w:rPr>
          <w:spacing w:val="4"/>
        </w:rPr>
        <w:t xml:space="preserve"> </w:t>
      </w:r>
      <w:r w:rsidRPr="00185A64">
        <w:rPr>
          <w:spacing w:val="-1"/>
        </w:rPr>
        <w:t>code</w:t>
      </w:r>
      <w:r w:rsidRPr="00185A64">
        <w:rPr>
          <w:spacing w:val="6"/>
        </w:rPr>
        <w:t xml:space="preserve"> </w:t>
      </w:r>
      <w:r w:rsidRPr="00185A64">
        <w:rPr>
          <w:spacing w:val="-3"/>
        </w:rPr>
        <w:t>of</w:t>
      </w:r>
      <w:r w:rsidRPr="00185A64">
        <w:rPr>
          <w:spacing w:val="11"/>
        </w:rPr>
        <w:t xml:space="preserve"> </w:t>
      </w:r>
      <w:r w:rsidRPr="00185A64">
        <w:rPr>
          <w:spacing w:val="-2"/>
        </w:rPr>
        <w:t>practice</w:t>
      </w:r>
      <w:r w:rsidRPr="00185A64">
        <w:rPr>
          <w:spacing w:val="4"/>
        </w:rPr>
        <w:t xml:space="preserve"> </w:t>
      </w:r>
      <w:r w:rsidRPr="00185A64">
        <w:rPr>
          <w:spacing w:val="-1"/>
        </w:rPr>
        <w:t>issued</w:t>
      </w:r>
      <w:r w:rsidRPr="00185A64">
        <w:rPr>
          <w:spacing w:val="3"/>
        </w:rPr>
        <w:t xml:space="preserve"> </w:t>
      </w:r>
      <w:r w:rsidRPr="00185A64">
        <w:rPr>
          <w:spacing w:val="1"/>
        </w:rPr>
        <w:t>by</w:t>
      </w:r>
      <w:r w:rsidRPr="00185A64">
        <w:rPr>
          <w:spacing w:val="-1"/>
        </w:rPr>
        <w:t xml:space="preserve"> the</w:t>
      </w:r>
      <w:r w:rsidRPr="00185A64">
        <w:rPr>
          <w:spacing w:val="53"/>
          <w:w w:val="101"/>
        </w:rPr>
        <w:t xml:space="preserve"> </w:t>
      </w:r>
      <w:r w:rsidRPr="00185A64">
        <w:rPr>
          <w:spacing w:val="-2"/>
        </w:rPr>
        <w:t>Gambling</w:t>
      </w:r>
      <w:r w:rsidRPr="00185A64">
        <w:rPr>
          <w:spacing w:val="22"/>
        </w:rPr>
        <w:t xml:space="preserve"> </w:t>
      </w:r>
      <w:r w:rsidRPr="00185A64">
        <w:rPr>
          <w:spacing w:val="-1"/>
        </w:rPr>
        <w:t>Commission</w:t>
      </w:r>
      <w:r w:rsidR="00C573A5" w:rsidRPr="00185A64">
        <w:rPr>
          <w:spacing w:val="-1"/>
        </w:rPr>
        <w:t>,</w:t>
      </w:r>
    </w:p>
    <w:p w14:paraId="27D25835" w14:textId="77777777" w:rsidR="007368D7" w:rsidRPr="00587936" w:rsidRDefault="007368D7" w:rsidP="007368D7">
      <w:pPr>
        <w:pStyle w:val="BodyText"/>
        <w:tabs>
          <w:tab w:val="left" w:pos="1164"/>
        </w:tabs>
        <w:spacing w:line="242" w:lineRule="auto"/>
        <w:ind w:left="1163" w:firstLine="0"/>
        <w:jc w:val="both"/>
      </w:pPr>
    </w:p>
    <w:p w14:paraId="14D6389F" w14:textId="77777777" w:rsidR="004577F6" w:rsidRPr="00185A64" w:rsidRDefault="008E103D" w:rsidP="005F3D05">
      <w:pPr>
        <w:pStyle w:val="BodyText"/>
        <w:numPr>
          <w:ilvl w:val="2"/>
          <w:numId w:val="15"/>
        </w:numPr>
        <w:tabs>
          <w:tab w:val="left" w:pos="1164"/>
        </w:tabs>
        <w:spacing w:before="8"/>
        <w:jc w:val="both"/>
      </w:pPr>
      <w:r w:rsidRPr="00185A64">
        <w:lastRenderedPageBreak/>
        <w:t>in</w:t>
      </w:r>
      <w:r w:rsidRPr="00185A64">
        <w:rPr>
          <w:spacing w:val="7"/>
        </w:rPr>
        <w:t xml:space="preserve"> </w:t>
      </w:r>
      <w:r w:rsidRPr="00185A64">
        <w:rPr>
          <w:spacing w:val="-2"/>
        </w:rPr>
        <w:t>accordance</w:t>
      </w:r>
      <w:r w:rsidRPr="00185A64">
        <w:rPr>
          <w:spacing w:val="4"/>
        </w:rPr>
        <w:t xml:space="preserve"> </w:t>
      </w:r>
      <w:r w:rsidRPr="00185A64">
        <w:rPr>
          <w:spacing w:val="-1"/>
        </w:rPr>
        <w:t>with</w:t>
      </w:r>
      <w:r w:rsidRPr="00185A64">
        <w:rPr>
          <w:spacing w:val="5"/>
        </w:rPr>
        <w:t xml:space="preserve"> </w:t>
      </w:r>
      <w:r w:rsidRPr="00185A64">
        <w:rPr>
          <w:spacing w:val="-1"/>
        </w:rPr>
        <w:t>any</w:t>
      </w:r>
      <w:r w:rsidRPr="00185A64">
        <w:rPr>
          <w:spacing w:val="6"/>
        </w:rPr>
        <w:t xml:space="preserve"> </w:t>
      </w:r>
      <w:r w:rsidRPr="00185A64">
        <w:rPr>
          <w:spacing w:val="-2"/>
        </w:rPr>
        <w:t>relevant</w:t>
      </w:r>
      <w:r w:rsidRPr="00185A64">
        <w:rPr>
          <w:spacing w:val="7"/>
        </w:rPr>
        <w:t xml:space="preserve"> </w:t>
      </w:r>
      <w:r w:rsidRPr="00185A64">
        <w:rPr>
          <w:spacing w:val="-2"/>
        </w:rPr>
        <w:t>guidance</w:t>
      </w:r>
      <w:r w:rsidRPr="00185A64">
        <w:rPr>
          <w:spacing w:val="5"/>
        </w:rPr>
        <w:t xml:space="preserve"> </w:t>
      </w:r>
      <w:r w:rsidRPr="00185A64">
        <w:rPr>
          <w:spacing w:val="-2"/>
        </w:rPr>
        <w:t>issued</w:t>
      </w:r>
      <w:r w:rsidRPr="00185A64">
        <w:rPr>
          <w:spacing w:val="5"/>
        </w:rPr>
        <w:t xml:space="preserve"> </w:t>
      </w:r>
      <w:r w:rsidRPr="00185A64">
        <w:rPr>
          <w:spacing w:val="1"/>
        </w:rPr>
        <w:t>by</w:t>
      </w:r>
      <w:r w:rsidRPr="00185A64">
        <w:t xml:space="preserve"> </w:t>
      </w:r>
      <w:r w:rsidRPr="00185A64">
        <w:rPr>
          <w:spacing w:val="-1"/>
        </w:rPr>
        <w:t>the</w:t>
      </w:r>
      <w:r w:rsidRPr="00185A64">
        <w:rPr>
          <w:spacing w:val="5"/>
        </w:rPr>
        <w:t xml:space="preserve"> </w:t>
      </w:r>
      <w:r w:rsidRPr="00185A64">
        <w:rPr>
          <w:spacing w:val="-1"/>
        </w:rPr>
        <w:t>Gambling</w:t>
      </w:r>
      <w:r w:rsidRPr="00185A64">
        <w:rPr>
          <w:spacing w:val="63"/>
          <w:w w:val="101"/>
        </w:rPr>
        <w:t xml:space="preserve"> </w:t>
      </w:r>
      <w:r w:rsidRPr="00185A64">
        <w:rPr>
          <w:spacing w:val="-1"/>
        </w:rPr>
        <w:t>Commission</w:t>
      </w:r>
      <w:r w:rsidR="00C573A5" w:rsidRPr="00185A64">
        <w:rPr>
          <w:spacing w:val="-1"/>
        </w:rPr>
        <w:t>,</w:t>
      </w:r>
    </w:p>
    <w:p w14:paraId="7946F304" w14:textId="3F281860" w:rsidR="004577F6" w:rsidRPr="00185A64" w:rsidRDefault="008E103D" w:rsidP="005F3D05">
      <w:pPr>
        <w:pStyle w:val="BodyText"/>
        <w:numPr>
          <w:ilvl w:val="2"/>
          <w:numId w:val="15"/>
        </w:numPr>
        <w:tabs>
          <w:tab w:val="left" w:pos="1164"/>
        </w:tabs>
        <w:spacing w:before="3" w:line="242" w:lineRule="auto"/>
        <w:jc w:val="both"/>
      </w:pPr>
      <w:r w:rsidRPr="00185A64">
        <w:rPr>
          <w:spacing w:val="-2"/>
        </w:rPr>
        <w:t>reasonably</w:t>
      </w:r>
      <w:r w:rsidRPr="00185A64">
        <w:rPr>
          <w:spacing w:val="1"/>
        </w:rPr>
        <w:t xml:space="preserve"> </w:t>
      </w:r>
      <w:r w:rsidRPr="00185A64">
        <w:rPr>
          <w:spacing w:val="-2"/>
        </w:rPr>
        <w:t>consistent</w:t>
      </w:r>
      <w:r w:rsidRPr="00185A64">
        <w:rPr>
          <w:spacing w:val="6"/>
        </w:rPr>
        <w:t xml:space="preserve"> </w:t>
      </w:r>
      <w:r w:rsidRPr="00185A64">
        <w:rPr>
          <w:spacing w:val="-1"/>
        </w:rPr>
        <w:t>with</w:t>
      </w:r>
      <w:r w:rsidRPr="00185A64">
        <w:rPr>
          <w:spacing w:val="6"/>
        </w:rPr>
        <w:t xml:space="preserve"> </w:t>
      </w:r>
      <w:r w:rsidRPr="00185A64">
        <w:rPr>
          <w:spacing w:val="-1"/>
        </w:rPr>
        <w:t>the</w:t>
      </w:r>
      <w:r w:rsidRPr="00185A64">
        <w:rPr>
          <w:spacing w:val="9"/>
        </w:rPr>
        <w:t xml:space="preserve"> </w:t>
      </w:r>
      <w:r w:rsidRPr="00185A64">
        <w:rPr>
          <w:spacing w:val="-1"/>
        </w:rPr>
        <w:t>licensing</w:t>
      </w:r>
      <w:r w:rsidRPr="00185A64">
        <w:rPr>
          <w:spacing w:val="8"/>
        </w:rPr>
        <w:t xml:space="preserve"> </w:t>
      </w:r>
      <w:r w:rsidRPr="00185A64">
        <w:rPr>
          <w:spacing w:val="-2"/>
        </w:rPr>
        <w:t>objectives</w:t>
      </w:r>
      <w:r w:rsidRPr="00185A64">
        <w:rPr>
          <w:spacing w:val="13"/>
        </w:rPr>
        <w:t xml:space="preserve"> </w:t>
      </w:r>
      <w:r w:rsidRPr="00185A64">
        <w:rPr>
          <w:spacing w:val="1"/>
        </w:rPr>
        <w:t>in</w:t>
      </w:r>
      <w:r w:rsidRPr="00185A64">
        <w:rPr>
          <w:spacing w:val="6"/>
        </w:rPr>
        <w:t xml:space="preserve"> </w:t>
      </w:r>
      <w:r w:rsidRPr="00185A64">
        <w:rPr>
          <w:spacing w:val="-2"/>
        </w:rPr>
        <w:t>accordance</w:t>
      </w:r>
      <w:r w:rsidRPr="00185A64">
        <w:rPr>
          <w:spacing w:val="8"/>
        </w:rPr>
        <w:t xml:space="preserve"> </w:t>
      </w:r>
      <w:r w:rsidRPr="00185A64">
        <w:rPr>
          <w:spacing w:val="-1"/>
        </w:rPr>
        <w:t>with</w:t>
      </w:r>
      <w:r w:rsidRPr="00185A64">
        <w:rPr>
          <w:spacing w:val="83"/>
          <w:w w:val="101"/>
        </w:rPr>
        <w:t xml:space="preserve"> </w:t>
      </w:r>
      <w:r w:rsidRPr="00185A64">
        <w:rPr>
          <w:spacing w:val="-1"/>
        </w:rPr>
        <w:t>the</w:t>
      </w:r>
      <w:r w:rsidRPr="00185A64">
        <w:rPr>
          <w:spacing w:val="6"/>
        </w:rPr>
        <w:t xml:space="preserve"> </w:t>
      </w:r>
      <w:r w:rsidR="00664260" w:rsidRPr="00185A64">
        <w:rPr>
          <w:spacing w:val="-1"/>
        </w:rPr>
        <w:t>authority’s</w:t>
      </w:r>
      <w:r w:rsidRPr="00185A64">
        <w:rPr>
          <w:spacing w:val="7"/>
        </w:rPr>
        <w:t xml:space="preserve"> </w:t>
      </w:r>
      <w:r w:rsidRPr="00185A64">
        <w:rPr>
          <w:spacing w:val="-2"/>
        </w:rPr>
        <w:t>statement</w:t>
      </w:r>
      <w:r w:rsidRPr="00185A64">
        <w:rPr>
          <w:spacing w:val="8"/>
        </w:rPr>
        <w:t xml:space="preserve"> </w:t>
      </w:r>
      <w:r w:rsidRPr="00185A64">
        <w:rPr>
          <w:spacing w:val="-2"/>
        </w:rPr>
        <w:t>of</w:t>
      </w:r>
      <w:r w:rsidRPr="00185A64">
        <w:rPr>
          <w:spacing w:val="8"/>
        </w:rPr>
        <w:t xml:space="preserve"> </w:t>
      </w:r>
      <w:r w:rsidRPr="00185A64">
        <w:rPr>
          <w:spacing w:val="-1"/>
        </w:rPr>
        <w:t>licensing</w:t>
      </w:r>
      <w:r w:rsidRPr="00185A64">
        <w:rPr>
          <w:spacing w:val="3"/>
        </w:rPr>
        <w:t xml:space="preserve"> </w:t>
      </w:r>
      <w:r w:rsidRPr="00185A64">
        <w:rPr>
          <w:spacing w:val="-1"/>
        </w:rPr>
        <w:t>policy</w:t>
      </w:r>
      <w:r w:rsidR="00C573A5" w:rsidRPr="00185A64">
        <w:rPr>
          <w:spacing w:val="-1"/>
        </w:rPr>
        <w:t>.</w:t>
      </w:r>
    </w:p>
    <w:p w14:paraId="31E5D6B1" w14:textId="77777777" w:rsidR="00B429F4" w:rsidRPr="00185A64" w:rsidRDefault="00B429F4" w:rsidP="002831FE">
      <w:pPr>
        <w:pStyle w:val="BodyText"/>
        <w:tabs>
          <w:tab w:val="left" w:pos="1164"/>
        </w:tabs>
        <w:spacing w:before="3" w:line="242" w:lineRule="auto"/>
        <w:ind w:left="1163" w:firstLine="0"/>
        <w:jc w:val="both"/>
      </w:pPr>
    </w:p>
    <w:p w14:paraId="596A100D" w14:textId="77777777" w:rsidR="003C73BD" w:rsidRDefault="00B429F4"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 xml:space="preserve">We will not consider whether the applicant is suitable to apply for a premises licence because the Gambling Commission would have already addressed this issue when granting the operator’s licence. However, if any issues arise during the application process or after we have granted a licence that causes us to question the suitability of the applicant or licence holder, we will bring this to the attention of the Commission. </w:t>
      </w:r>
    </w:p>
    <w:p w14:paraId="54F6B510" w14:textId="77777777" w:rsidR="003C73BD" w:rsidRDefault="003C73BD" w:rsidP="003C73BD">
      <w:pPr>
        <w:pStyle w:val="BodyText"/>
        <w:tabs>
          <w:tab w:val="left" w:pos="913"/>
        </w:tabs>
        <w:spacing w:line="243" w:lineRule="auto"/>
        <w:ind w:left="912" w:firstLine="0"/>
        <w:jc w:val="both"/>
        <w:rPr>
          <w:rFonts w:cs="Arial"/>
          <w:lang w:val="en-GB"/>
        </w:rPr>
      </w:pPr>
    </w:p>
    <w:p w14:paraId="178D07B3" w14:textId="153CE4C0" w:rsidR="004577F6" w:rsidRPr="007D09E8" w:rsidRDefault="008E103D" w:rsidP="005F3D05">
      <w:pPr>
        <w:pStyle w:val="BodyText"/>
        <w:numPr>
          <w:ilvl w:val="1"/>
          <w:numId w:val="23"/>
        </w:numPr>
        <w:tabs>
          <w:tab w:val="left" w:pos="913"/>
        </w:tabs>
        <w:spacing w:line="243" w:lineRule="auto"/>
        <w:ind w:left="912" w:hanging="799"/>
        <w:jc w:val="both"/>
        <w:rPr>
          <w:rFonts w:cs="Arial"/>
          <w:lang w:val="en-GB"/>
        </w:rPr>
      </w:pPr>
      <w:r w:rsidRPr="003C73BD">
        <w:rPr>
          <w:rFonts w:cs="Arial"/>
        </w:rPr>
        <w:t xml:space="preserve">The Gambling Commission’s </w:t>
      </w:r>
      <w:proofErr w:type="spellStart"/>
      <w:r w:rsidRPr="003C73BD">
        <w:rPr>
          <w:rFonts w:cs="Arial"/>
        </w:rPr>
        <w:t>Licence</w:t>
      </w:r>
      <w:proofErr w:type="spellEnd"/>
      <w:r w:rsidRPr="003C73BD">
        <w:rPr>
          <w:rFonts w:cs="Arial"/>
        </w:rPr>
        <w:t xml:space="preserve"> Conditions and Code of Practice (LCCP) </w:t>
      </w:r>
      <w:r w:rsidR="00E354BB" w:rsidRPr="003C73BD">
        <w:rPr>
          <w:rFonts w:cs="Arial"/>
        </w:rPr>
        <w:t xml:space="preserve">(Social Responsibility Code) </w:t>
      </w:r>
      <w:r w:rsidRPr="003C73BD">
        <w:rPr>
          <w:rFonts w:cs="Arial"/>
        </w:rPr>
        <w:t xml:space="preserve">require gambling premises to undertake a </w:t>
      </w:r>
      <w:r w:rsidR="00E354BB" w:rsidRPr="003C73BD">
        <w:rPr>
          <w:rFonts w:cs="Arial"/>
        </w:rPr>
        <w:t xml:space="preserve">local </w:t>
      </w:r>
      <w:r w:rsidRPr="003C73BD">
        <w:rPr>
          <w:rFonts w:cs="Arial"/>
        </w:rPr>
        <w:t xml:space="preserve">risk assessment taking into consideration their local information. Specific information about localities is provided in this policy at </w:t>
      </w:r>
      <w:r w:rsidR="00B414EC" w:rsidRPr="003C73BD">
        <w:rPr>
          <w:rFonts w:cs="Arial"/>
        </w:rPr>
        <w:t>Annex</w:t>
      </w:r>
      <w:r w:rsidRPr="003C73BD">
        <w:rPr>
          <w:rFonts w:cs="Arial"/>
        </w:rPr>
        <w:t xml:space="preserve"> </w:t>
      </w:r>
      <w:r w:rsidR="003656AD">
        <w:rPr>
          <w:rFonts w:cs="Arial"/>
        </w:rPr>
        <w:t>4</w:t>
      </w:r>
      <w:r w:rsidRPr="003C73BD">
        <w:rPr>
          <w:rFonts w:cs="Arial"/>
        </w:rPr>
        <w:t>.</w:t>
      </w:r>
    </w:p>
    <w:p w14:paraId="0D2AC7F6" w14:textId="77777777" w:rsidR="00FB08DE" w:rsidRDefault="00FB08DE" w:rsidP="007D09E8">
      <w:pPr>
        <w:pStyle w:val="ListParagraph"/>
        <w:rPr>
          <w:rFonts w:cs="Arial"/>
          <w:lang w:val="en-GB"/>
        </w:rPr>
      </w:pPr>
    </w:p>
    <w:p w14:paraId="081B29ED" w14:textId="77777777" w:rsidR="004577F6" w:rsidRPr="00185A64" w:rsidRDefault="008E103D" w:rsidP="005F3D05">
      <w:pPr>
        <w:pStyle w:val="BodyText"/>
        <w:numPr>
          <w:ilvl w:val="1"/>
          <w:numId w:val="23"/>
        </w:numPr>
        <w:tabs>
          <w:tab w:val="left" w:pos="913"/>
        </w:tabs>
        <w:spacing w:line="243" w:lineRule="auto"/>
        <w:ind w:left="912" w:hanging="799"/>
        <w:jc w:val="both"/>
      </w:pPr>
      <w:r w:rsidRPr="00185A64">
        <w:rPr>
          <w:spacing w:val="-1"/>
        </w:rPr>
        <w:t>The</w:t>
      </w:r>
      <w:r w:rsidRPr="00185A64">
        <w:rPr>
          <w:spacing w:val="5"/>
        </w:rPr>
        <w:t xml:space="preserve"> </w:t>
      </w:r>
      <w:r w:rsidRPr="00185A64">
        <w:rPr>
          <w:spacing w:val="-1"/>
        </w:rPr>
        <w:t>risk</w:t>
      </w:r>
      <w:r w:rsidRPr="00185A64">
        <w:rPr>
          <w:spacing w:val="7"/>
        </w:rPr>
        <w:t xml:space="preserve"> </w:t>
      </w:r>
      <w:r w:rsidRPr="00185A64">
        <w:rPr>
          <w:spacing w:val="-1"/>
        </w:rPr>
        <w:t>assessment</w:t>
      </w:r>
      <w:r w:rsidRPr="00185A64">
        <w:rPr>
          <w:spacing w:val="9"/>
        </w:rPr>
        <w:t xml:space="preserve"> </w:t>
      </w:r>
      <w:r w:rsidRPr="00185A64">
        <w:t>is</w:t>
      </w:r>
      <w:r w:rsidRPr="00185A64">
        <w:rPr>
          <w:spacing w:val="6"/>
        </w:rPr>
        <w:t xml:space="preserve"> </w:t>
      </w:r>
      <w:r w:rsidRPr="00185A64">
        <w:rPr>
          <w:spacing w:val="-1"/>
        </w:rPr>
        <w:t>required</w:t>
      </w:r>
      <w:r w:rsidRPr="00185A64">
        <w:rPr>
          <w:spacing w:val="6"/>
        </w:rPr>
        <w:t xml:space="preserve"> </w:t>
      </w:r>
      <w:r w:rsidRPr="00185A64">
        <w:rPr>
          <w:spacing w:val="-1"/>
        </w:rPr>
        <w:t>to</w:t>
      </w:r>
      <w:r w:rsidRPr="00185A64">
        <w:rPr>
          <w:spacing w:val="6"/>
        </w:rPr>
        <w:t xml:space="preserve"> </w:t>
      </w:r>
      <w:r w:rsidRPr="00185A64">
        <w:rPr>
          <w:spacing w:val="-1"/>
        </w:rPr>
        <w:t>be</w:t>
      </w:r>
      <w:r w:rsidRPr="00185A64">
        <w:rPr>
          <w:spacing w:val="5"/>
        </w:rPr>
        <w:t xml:space="preserve"> </w:t>
      </w:r>
      <w:r w:rsidRPr="00185A64">
        <w:rPr>
          <w:spacing w:val="-1"/>
        </w:rPr>
        <w:t>shared</w:t>
      </w:r>
      <w:r w:rsidRPr="00185A64">
        <w:rPr>
          <w:spacing w:val="9"/>
        </w:rPr>
        <w:t xml:space="preserve"> </w:t>
      </w:r>
      <w:r w:rsidRPr="00185A64">
        <w:rPr>
          <w:spacing w:val="-1"/>
        </w:rPr>
        <w:t>with</w:t>
      </w:r>
      <w:r w:rsidRPr="00185A64">
        <w:rPr>
          <w:spacing w:val="6"/>
        </w:rPr>
        <w:t xml:space="preserve"> </w:t>
      </w:r>
      <w:r w:rsidRPr="00185A64">
        <w:rPr>
          <w:spacing w:val="-1"/>
        </w:rPr>
        <w:t>the</w:t>
      </w:r>
      <w:r w:rsidRPr="00185A64">
        <w:rPr>
          <w:spacing w:val="5"/>
        </w:rPr>
        <w:t xml:space="preserve"> </w:t>
      </w:r>
      <w:r w:rsidRPr="00185A64">
        <w:t>Council</w:t>
      </w:r>
      <w:r w:rsidRPr="00185A64">
        <w:rPr>
          <w:spacing w:val="7"/>
        </w:rPr>
        <w:t xml:space="preserve"> </w:t>
      </w:r>
      <w:r w:rsidRPr="00185A64">
        <w:rPr>
          <w:spacing w:val="-1"/>
        </w:rPr>
        <w:t>where</w:t>
      </w:r>
      <w:r w:rsidRPr="00185A64">
        <w:rPr>
          <w:spacing w:val="41"/>
          <w:w w:val="101"/>
        </w:rPr>
        <w:t xml:space="preserve"> </w:t>
      </w:r>
      <w:r w:rsidRPr="00185A64">
        <w:rPr>
          <w:spacing w:val="-1"/>
        </w:rPr>
        <w:t>there</w:t>
      </w:r>
      <w:r w:rsidRPr="00185A64">
        <w:rPr>
          <w:spacing w:val="5"/>
        </w:rPr>
        <w:t xml:space="preserve"> </w:t>
      </w:r>
      <w:r w:rsidRPr="00185A64">
        <w:rPr>
          <w:spacing w:val="1"/>
        </w:rPr>
        <w:t>is</w:t>
      </w:r>
      <w:r w:rsidRPr="00185A64">
        <w:rPr>
          <w:spacing w:val="6"/>
        </w:rPr>
        <w:t xml:space="preserve"> </w:t>
      </w:r>
      <w:r w:rsidRPr="00185A64">
        <w:t>a</w:t>
      </w:r>
      <w:r w:rsidRPr="00185A64">
        <w:rPr>
          <w:spacing w:val="3"/>
        </w:rPr>
        <w:t xml:space="preserve"> </w:t>
      </w:r>
      <w:r w:rsidRPr="00185A64">
        <w:rPr>
          <w:spacing w:val="-1"/>
        </w:rPr>
        <w:t>new</w:t>
      </w:r>
      <w:r w:rsidRPr="00185A64">
        <w:rPr>
          <w:spacing w:val="7"/>
        </w:rPr>
        <w:t xml:space="preserve"> </w:t>
      </w:r>
      <w:r w:rsidRPr="00185A64">
        <w:rPr>
          <w:spacing w:val="-1"/>
        </w:rPr>
        <w:t>application</w:t>
      </w:r>
      <w:r w:rsidRPr="00185A64">
        <w:rPr>
          <w:spacing w:val="8"/>
        </w:rPr>
        <w:t xml:space="preserve"> </w:t>
      </w:r>
      <w:r w:rsidRPr="00185A64">
        <w:rPr>
          <w:spacing w:val="-1"/>
        </w:rPr>
        <w:t>and</w:t>
      </w:r>
      <w:r w:rsidRPr="00185A64">
        <w:rPr>
          <w:spacing w:val="5"/>
        </w:rPr>
        <w:t xml:space="preserve"> </w:t>
      </w:r>
      <w:r w:rsidRPr="00185A64">
        <w:rPr>
          <w:spacing w:val="1"/>
        </w:rPr>
        <w:t>or</w:t>
      </w:r>
      <w:r w:rsidRPr="00185A64">
        <w:rPr>
          <w:spacing w:val="4"/>
        </w:rPr>
        <w:t xml:space="preserve"> </w:t>
      </w:r>
      <w:r w:rsidRPr="00185A64">
        <w:t>a</w:t>
      </w:r>
      <w:r w:rsidRPr="00185A64">
        <w:rPr>
          <w:spacing w:val="5"/>
        </w:rPr>
        <w:t xml:space="preserve"> </w:t>
      </w:r>
      <w:r w:rsidRPr="00185A64">
        <w:rPr>
          <w:spacing w:val="-1"/>
        </w:rPr>
        <w:t>variation</w:t>
      </w:r>
      <w:r w:rsidRPr="00185A64">
        <w:rPr>
          <w:spacing w:val="5"/>
        </w:rPr>
        <w:t xml:space="preserve"> </w:t>
      </w:r>
      <w:r w:rsidRPr="00185A64">
        <w:rPr>
          <w:spacing w:val="-1"/>
        </w:rPr>
        <w:t>to</w:t>
      </w:r>
      <w:r w:rsidRPr="00185A64">
        <w:rPr>
          <w:spacing w:val="8"/>
        </w:rPr>
        <w:t xml:space="preserve"> </w:t>
      </w:r>
      <w:r w:rsidRPr="00185A64">
        <w:rPr>
          <w:spacing w:val="-2"/>
        </w:rPr>
        <w:t>an</w:t>
      </w:r>
      <w:r w:rsidRPr="00185A64">
        <w:rPr>
          <w:spacing w:val="5"/>
        </w:rPr>
        <w:t xml:space="preserve"> </w:t>
      </w:r>
      <w:r w:rsidRPr="00185A64">
        <w:rPr>
          <w:spacing w:val="-1"/>
        </w:rPr>
        <w:t>existing</w:t>
      </w:r>
      <w:r w:rsidRPr="00185A64">
        <w:rPr>
          <w:spacing w:val="3"/>
        </w:rPr>
        <w:t xml:space="preserve"> </w:t>
      </w:r>
      <w:r w:rsidRPr="00185A64">
        <w:rPr>
          <w:spacing w:val="-1"/>
        </w:rPr>
        <w:t>premises</w:t>
      </w:r>
      <w:r w:rsidRPr="00185A64">
        <w:rPr>
          <w:spacing w:val="57"/>
          <w:w w:val="101"/>
        </w:rPr>
        <w:t xml:space="preserve"> </w:t>
      </w:r>
      <w:proofErr w:type="spellStart"/>
      <w:r w:rsidRPr="00185A64">
        <w:rPr>
          <w:spacing w:val="-1"/>
        </w:rPr>
        <w:t>licence</w:t>
      </w:r>
      <w:proofErr w:type="spellEnd"/>
      <w:r w:rsidRPr="00185A64">
        <w:rPr>
          <w:spacing w:val="-1"/>
        </w:rPr>
        <w:t>.</w:t>
      </w:r>
    </w:p>
    <w:p w14:paraId="15241CBA" w14:textId="2A6A8082" w:rsidR="00C573A5" w:rsidRDefault="00C573A5" w:rsidP="002831FE">
      <w:pPr>
        <w:spacing w:line="243" w:lineRule="auto"/>
        <w:jc w:val="both"/>
      </w:pPr>
    </w:p>
    <w:p w14:paraId="256EC4D1" w14:textId="130212FC" w:rsidR="003C73BD" w:rsidRPr="00491527" w:rsidRDefault="00B429F4" w:rsidP="003C73BD">
      <w:pPr>
        <w:spacing w:line="243" w:lineRule="auto"/>
        <w:ind w:left="1440" w:hanging="1440"/>
        <w:jc w:val="both"/>
        <w:rPr>
          <w:rFonts w:ascii="Arial" w:hAnsi="Arial" w:cs="Arial"/>
          <w:b/>
          <w:sz w:val="23"/>
          <w:szCs w:val="23"/>
        </w:rPr>
      </w:pPr>
      <w:r w:rsidRPr="00491527">
        <w:rPr>
          <w:rFonts w:ascii="Arial" w:hAnsi="Arial" w:cs="Arial"/>
          <w:b/>
          <w:sz w:val="23"/>
          <w:szCs w:val="23"/>
        </w:rPr>
        <w:t xml:space="preserve">Objective 1: </w:t>
      </w:r>
      <w:r w:rsidRPr="00491527">
        <w:rPr>
          <w:rFonts w:ascii="Arial" w:hAnsi="Arial" w:cs="Arial"/>
          <w:b/>
          <w:i/>
          <w:sz w:val="23"/>
          <w:szCs w:val="23"/>
        </w:rPr>
        <w:tab/>
        <w:t xml:space="preserve">Preventing gambling from being a source of crime or disorder, being </w:t>
      </w:r>
      <w:r w:rsidR="00292E63" w:rsidRPr="00491527">
        <w:rPr>
          <w:rFonts w:ascii="Arial" w:hAnsi="Arial" w:cs="Arial"/>
          <w:b/>
          <w:i/>
          <w:sz w:val="23"/>
          <w:szCs w:val="23"/>
        </w:rPr>
        <w:t>a</w:t>
      </w:r>
      <w:r w:rsidRPr="00491527">
        <w:rPr>
          <w:rFonts w:ascii="Arial" w:hAnsi="Arial" w:cs="Arial"/>
          <w:b/>
          <w:i/>
          <w:sz w:val="23"/>
          <w:szCs w:val="23"/>
        </w:rPr>
        <w:t>ssociated with crime or disorder or being used to support crime</w:t>
      </w:r>
    </w:p>
    <w:p w14:paraId="25815713" w14:textId="77777777" w:rsidR="003C73BD" w:rsidRDefault="003C73BD" w:rsidP="003C73BD">
      <w:pPr>
        <w:spacing w:line="243" w:lineRule="auto"/>
        <w:ind w:left="1440" w:hanging="1440"/>
        <w:jc w:val="both"/>
        <w:rPr>
          <w:rFonts w:ascii="Arial" w:hAnsi="Arial" w:cs="Arial"/>
          <w:sz w:val="23"/>
          <w:szCs w:val="23"/>
        </w:rPr>
      </w:pPr>
    </w:p>
    <w:p w14:paraId="6DF642E0" w14:textId="5CEB518E" w:rsidR="00B429F4" w:rsidRDefault="00B429F4" w:rsidP="005F3D05">
      <w:pPr>
        <w:pStyle w:val="BodyText"/>
        <w:numPr>
          <w:ilvl w:val="1"/>
          <w:numId w:val="23"/>
        </w:numPr>
        <w:tabs>
          <w:tab w:val="left" w:pos="913"/>
        </w:tabs>
        <w:spacing w:line="243" w:lineRule="auto"/>
        <w:ind w:left="912" w:hanging="799"/>
        <w:jc w:val="both"/>
        <w:rPr>
          <w:rFonts w:cs="Arial"/>
        </w:rPr>
      </w:pPr>
      <w:r w:rsidRPr="003C73BD">
        <w:rPr>
          <w:rFonts w:cs="Arial"/>
        </w:rPr>
        <w:t xml:space="preserve">When considering </w:t>
      </w:r>
      <w:r w:rsidR="00664260" w:rsidRPr="003C73BD">
        <w:rPr>
          <w:rFonts w:cs="Arial"/>
        </w:rPr>
        <w:t>applications,</w:t>
      </w:r>
      <w:r w:rsidRPr="003C73BD">
        <w:rPr>
          <w:rFonts w:cs="Arial"/>
        </w:rPr>
        <w:t xml:space="preserve"> we will always take the location of the premises into account </w:t>
      </w:r>
      <w:proofErr w:type="gramStart"/>
      <w:r w:rsidRPr="003C73BD">
        <w:rPr>
          <w:rFonts w:cs="Arial"/>
        </w:rPr>
        <w:t>with regard to</w:t>
      </w:r>
      <w:proofErr w:type="gramEnd"/>
      <w:r w:rsidRPr="003C73BD">
        <w:rPr>
          <w:rFonts w:cs="Arial"/>
        </w:rPr>
        <w:t xml:space="preserve"> the crime and disorder objective.  We will have </w:t>
      </w:r>
      <w:proofErr w:type="gramStart"/>
      <w:r w:rsidRPr="003C73BD">
        <w:rPr>
          <w:rFonts w:cs="Arial"/>
        </w:rPr>
        <w:t>particular regard</w:t>
      </w:r>
      <w:proofErr w:type="gramEnd"/>
      <w:r w:rsidRPr="003C73BD">
        <w:rPr>
          <w:rFonts w:cs="Arial"/>
        </w:rPr>
        <w:t xml:space="preserve"> </w:t>
      </w:r>
      <w:proofErr w:type="gramStart"/>
      <w:r w:rsidRPr="003C73BD">
        <w:rPr>
          <w:rFonts w:cs="Arial"/>
        </w:rPr>
        <w:t>to</w:t>
      </w:r>
      <w:proofErr w:type="gramEnd"/>
      <w:r w:rsidRPr="003C73BD">
        <w:rPr>
          <w:rFonts w:cs="Arial"/>
        </w:rPr>
        <w:t xml:space="preserve"> premises situated in areas of Tower Hamlets that represent a higher risk of potential vulnerability to gambling</w:t>
      </w:r>
      <w:r w:rsidRPr="003C73BD">
        <w:rPr>
          <w:rFonts w:ascii="Cambria Math" w:hAnsi="Cambria Math" w:cs="Cambria Math"/>
        </w:rPr>
        <w:t>‐</w:t>
      </w:r>
      <w:r w:rsidRPr="003C73BD">
        <w:rPr>
          <w:rFonts w:cs="Arial"/>
        </w:rPr>
        <w:t xml:space="preserve">related harm as </w:t>
      </w:r>
      <w:r w:rsidR="00BB3B7C">
        <w:rPr>
          <w:rFonts w:cs="Arial"/>
        </w:rPr>
        <w:t>are</w:t>
      </w:r>
      <w:r w:rsidR="003758D4" w:rsidRPr="003C73BD">
        <w:rPr>
          <w:rFonts w:cs="Arial"/>
        </w:rPr>
        <w:t xml:space="preserve"> indicated </w:t>
      </w:r>
      <w:r w:rsidRPr="003C73BD">
        <w:rPr>
          <w:rFonts w:cs="Arial"/>
        </w:rPr>
        <w:t xml:space="preserve">in our local area profile. </w:t>
      </w:r>
    </w:p>
    <w:p w14:paraId="027725D6" w14:textId="77777777" w:rsidR="00E20472" w:rsidRPr="003C73BD" w:rsidRDefault="00E20472" w:rsidP="00E20472">
      <w:pPr>
        <w:pStyle w:val="BodyText"/>
        <w:tabs>
          <w:tab w:val="left" w:pos="913"/>
        </w:tabs>
        <w:spacing w:line="243" w:lineRule="auto"/>
        <w:ind w:left="912" w:firstLine="0"/>
        <w:jc w:val="both"/>
        <w:rPr>
          <w:rFonts w:cs="Arial"/>
        </w:rPr>
      </w:pPr>
    </w:p>
    <w:p w14:paraId="1B707673" w14:textId="185A5F14" w:rsidR="00B429F4" w:rsidRDefault="00B429F4"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 xml:space="preserve">When preparing their risk </w:t>
      </w:r>
      <w:r w:rsidR="00E20472" w:rsidRPr="00185A64">
        <w:rPr>
          <w:rFonts w:cs="Arial"/>
          <w:lang w:val="en-GB"/>
        </w:rPr>
        <w:t>assessments,</w:t>
      </w:r>
      <w:r w:rsidRPr="00185A64">
        <w:rPr>
          <w:rFonts w:cs="Arial"/>
          <w:lang w:val="en-GB"/>
        </w:rPr>
        <w:t xml:space="preserve"> we expect applicants to consider the following measures: </w:t>
      </w:r>
    </w:p>
    <w:p w14:paraId="061CA2C9" w14:textId="77777777" w:rsidR="00B429F4" w:rsidRPr="00185A64" w:rsidRDefault="00B429F4" w:rsidP="00F045E7">
      <w:pPr>
        <w:pStyle w:val="BodyText"/>
        <w:numPr>
          <w:ilvl w:val="0"/>
          <w:numId w:val="33"/>
        </w:numPr>
        <w:tabs>
          <w:tab w:val="left" w:pos="913"/>
        </w:tabs>
        <w:spacing w:before="120" w:line="242" w:lineRule="auto"/>
        <w:ind w:left="1270" w:hanging="357"/>
        <w:jc w:val="both"/>
        <w:rPr>
          <w:rFonts w:cs="Arial"/>
          <w:lang w:val="en-GB"/>
        </w:rPr>
      </w:pPr>
      <w:r w:rsidRPr="00185A64">
        <w:rPr>
          <w:rFonts w:cs="Arial"/>
          <w:lang w:val="en-GB"/>
        </w:rPr>
        <w:t>measures or actions to address crime and disorder issues around the design, layout or the look and feel of the premises. This may include steps to ‘design out crime’ such as changing layout, positioning of regi</w:t>
      </w:r>
      <w:r w:rsidR="00D44353" w:rsidRPr="00185A64">
        <w:rPr>
          <w:rFonts w:cs="Arial"/>
          <w:lang w:val="en-GB"/>
        </w:rPr>
        <w:t>sters, CCTV, lighting and so on,</w:t>
      </w:r>
    </w:p>
    <w:p w14:paraId="139DA634" w14:textId="77777777" w:rsidR="00B429F4" w:rsidRPr="00185A64" w:rsidRDefault="00B429F4" w:rsidP="00F045E7">
      <w:pPr>
        <w:pStyle w:val="BodyText"/>
        <w:numPr>
          <w:ilvl w:val="0"/>
          <w:numId w:val="33"/>
        </w:numPr>
        <w:tabs>
          <w:tab w:val="left" w:pos="913"/>
        </w:tabs>
        <w:spacing w:before="120" w:line="242" w:lineRule="auto"/>
        <w:ind w:left="1270" w:hanging="357"/>
        <w:jc w:val="both"/>
        <w:rPr>
          <w:rFonts w:cs="Arial"/>
          <w:lang w:val="en-GB"/>
        </w:rPr>
      </w:pPr>
      <w:r w:rsidRPr="00185A64">
        <w:rPr>
          <w:rFonts w:cs="Arial"/>
          <w:lang w:val="en-GB"/>
        </w:rPr>
        <w:t>measures to address the reoccurrence of any histo</w:t>
      </w:r>
      <w:r w:rsidR="00D44353" w:rsidRPr="00185A64">
        <w:rPr>
          <w:rFonts w:cs="Arial"/>
          <w:lang w:val="en-GB"/>
        </w:rPr>
        <w:t>rical crime and disorder issues,</w:t>
      </w:r>
    </w:p>
    <w:p w14:paraId="21FDE0AD" w14:textId="77777777" w:rsidR="00B429F4" w:rsidRPr="00185A64" w:rsidRDefault="00B429F4" w:rsidP="00F045E7">
      <w:pPr>
        <w:pStyle w:val="BodyText"/>
        <w:numPr>
          <w:ilvl w:val="0"/>
          <w:numId w:val="33"/>
        </w:numPr>
        <w:tabs>
          <w:tab w:val="left" w:pos="913"/>
        </w:tabs>
        <w:spacing w:before="120" w:line="242" w:lineRule="auto"/>
        <w:ind w:left="1270" w:hanging="357"/>
        <w:jc w:val="both"/>
        <w:rPr>
          <w:rFonts w:cs="Arial"/>
          <w:lang w:val="en-GB"/>
        </w:rPr>
      </w:pPr>
      <w:r w:rsidRPr="00185A64">
        <w:rPr>
          <w:rFonts w:cs="Arial"/>
          <w:lang w:val="en-GB"/>
        </w:rPr>
        <w:t>changes to opening hours, where it is felt that amending them would address or reduce the specific co</w:t>
      </w:r>
      <w:r w:rsidR="00D44353" w:rsidRPr="00185A64">
        <w:rPr>
          <w:rFonts w:cs="Arial"/>
          <w:lang w:val="en-GB"/>
        </w:rPr>
        <w:t>ncern around crime and disorder,</w:t>
      </w:r>
    </w:p>
    <w:p w14:paraId="23A100C6" w14:textId="77777777" w:rsidR="00B429F4" w:rsidRPr="00185A64" w:rsidRDefault="00B429F4" w:rsidP="00F045E7">
      <w:pPr>
        <w:pStyle w:val="BodyText"/>
        <w:numPr>
          <w:ilvl w:val="0"/>
          <w:numId w:val="33"/>
        </w:numPr>
        <w:tabs>
          <w:tab w:val="left" w:pos="913"/>
        </w:tabs>
        <w:spacing w:before="120" w:line="242" w:lineRule="auto"/>
        <w:ind w:left="1270" w:hanging="357"/>
        <w:jc w:val="both"/>
        <w:rPr>
          <w:rFonts w:cs="Arial"/>
          <w:lang w:val="en-GB"/>
        </w:rPr>
      </w:pPr>
      <w:r w:rsidRPr="00185A64">
        <w:rPr>
          <w:rFonts w:cs="Arial"/>
          <w:lang w:val="en-GB"/>
        </w:rPr>
        <w:t xml:space="preserve">whether the licensee should participate in any relevant council strategy that relates (or have aspects </w:t>
      </w:r>
      <w:r w:rsidR="00D44353" w:rsidRPr="00185A64">
        <w:rPr>
          <w:rFonts w:cs="Arial"/>
          <w:lang w:val="en-GB"/>
        </w:rPr>
        <w:t>relating) to crime and disorder,</w:t>
      </w:r>
    </w:p>
    <w:p w14:paraId="2D2B14D7" w14:textId="0F122898" w:rsidR="00587936" w:rsidRDefault="00B429F4" w:rsidP="00F045E7">
      <w:pPr>
        <w:pStyle w:val="BodyText"/>
        <w:numPr>
          <w:ilvl w:val="0"/>
          <w:numId w:val="33"/>
        </w:numPr>
        <w:tabs>
          <w:tab w:val="left" w:pos="913"/>
        </w:tabs>
        <w:spacing w:before="120" w:line="242" w:lineRule="auto"/>
        <w:ind w:left="1270" w:hanging="357"/>
        <w:jc w:val="both"/>
        <w:rPr>
          <w:rFonts w:cs="Arial"/>
          <w:lang w:val="en-GB"/>
        </w:rPr>
      </w:pPr>
      <w:r w:rsidRPr="0000114B">
        <w:rPr>
          <w:rFonts w:cs="Arial"/>
          <w:lang w:val="en-GB"/>
        </w:rPr>
        <w:t>whether training should be given to staff around crime prevention measu</w:t>
      </w:r>
      <w:r w:rsidR="00D44353" w:rsidRPr="0000114B">
        <w:rPr>
          <w:rFonts w:cs="Arial"/>
          <w:lang w:val="en-GB"/>
        </w:rPr>
        <w:t>res appropriate to the premises,</w:t>
      </w:r>
    </w:p>
    <w:p w14:paraId="3E554799" w14:textId="77777777" w:rsidR="007368D7" w:rsidRPr="0000114B" w:rsidRDefault="007368D7" w:rsidP="007368D7">
      <w:pPr>
        <w:pStyle w:val="BodyText"/>
        <w:tabs>
          <w:tab w:val="left" w:pos="913"/>
        </w:tabs>
        <w:spacing w:before="120" w:line="242" w:lineRule="auto"/>
        <w:ind w:left="1270" w:firstLine="0"/>
        <w:jc w:val="both"/>
        <w:rPr>
          <w:rFonts w:cs="Arial"/>
          <w:lang w:val="en-GB"/>
        </w:rPr>
      </w:pPr>
    </w:p>
    <w:p w14:paraId="1F0E9063" w14:textId="77777777" w:rsidR="00B429F4" w:rsidRPr="00185A64" w:rsidRDefault="00B429F4" w:rsidP="00F045E7">
      <w:pPr>
        <w:pStyle w:val="BodyText"/>
        <w:numPr>
          <w:ilvl w:val="0"/>
          <w:numId w:val="33"/>
        </w:numPr>
        <w:tabs>
          <w:tab w:val="left" w:pos="913"/>
        </w:tabs>
        <w:spacing w:before="120" w:line="242" w:lineRule="auto"/>
        <w:ind w:left="1270" w:hanging="357"/>
        <w:jc w:val="both"/>
        <w:rPr>
          <w:rFonts w:cs="Arial"/>
          <w:lang w:val="en-GB"/>
        </w:rPr>
      </w:pPr>
      <w:r w:rsidRPr="00185A64">
        <w:rPr>
          <w:rFonts w:cs="Arial"/>
          <w:lang w:val="en-GB"/>
        </w:rPr>
        <w:lastRenderedPageBreak/>
        <w:t>where premises are subject to age restrictions, whether additional procedures or measures could be put in place to conduct age verification checks, better supervision of entrances/age restricted machines, or to ensure there is better segregation between age restricted areas of the premises</w:t>
      </w:r>
      <w:r w:rsidR="00D44353" w:rsidRPr="00185A64">
        <w:rPr>
          <w:rFonts w:cs="Arial"/>
          <w:lang w:val="en-GB"/>
        </w:rPr>
        <w:t>,</w:t>
      </w:r>
      <w:r w:rsidRPr="00185A64">
        <w:rPr>
          <w:rFonts w:cs="Arial"/>
          <w:lang w:val="en-GB"/>
        </w:rPr>
        <w:t xml:space="preserve"> </w:t>
      </w:r>
    </w:p>
    <w:p w14:paraId="0CC5F684" w14:textId="77777777" w:rsidR="00B429F4" w:rsidRPr="00185A64" w:rsidRDefault="00B429F4" w:rsidP="00F045E7">
      <w:pPr>
        <w:pStyle w:val="BodyText"/>
        <w:numPr>
          <w:ilvl w:val="0"/>
          <w:numId w:val="33"/>
        </w:numPr>
        <w:tabs>
          <w:tab w:val="left" w:pos="913"/>
        </w:tabs>
        <w:spacing w:before="120" w:line="242" w:lineRule="auto"/>
        <w:ind w:left="1270" w:hanging="357"/>
        <w:jc w:val="both"/>
        <w:rPr>
          <w:rFonts w:cs="Arial"/>
          <w:lang w:val="en-GB"/>
        </w:rPr>
      </w:pPr>
      <w:r w:rsidRPr="00185A64">
        <w:rPr>
          <w:rFonts w:cs="Arial"/>
          <w:lang w:val="en-GB"/>
        </w:rPr>
        <w:t>whether the premises h</w:t>
      </w:r>
      <w:r w:rsidR="00D44353" w:rsidRPr="00185A64">
        <w:rPr>
          <w:rFonts w:cs="Arial"/>
          <w:lang w:val="en-GB"/>
        </w:rPr>
        <w:t>as door supervisors or security,</w:t>
      </w:r>
    </w:p>
    <w:p w14:paraId="218EE38C" w14:textId="77777777" w:rsidR="00B429F4" w:rsidRPr="00185A64" w:rsidRDefault="00B429F4" w:rsidP="00F045E7">
      <w:pPr>
        <w:pStyle w:val="BodyText"/>
        <w:numPr>
          <w:ilvl w:val="0"/>
          <w:numId w:val="33"/>
        </w:numPr>
        <w:tabs>
          <w:tab w:val="left" w:pos="913"/>
        </w:tabs>
        <w:spacing w:before="120" w:line="242" w:lineRule="auto"/>
        <w:ind w:left="1270" w:hanging="357"/>
        <w:jc w:val="both"/>
        <w:rPr>
          <w:rFonts w:cs="Arial"/>
          <w:lang w:val="en-GB"/>
        </w:rPr>
      </w:pPr>
      <w:r w:rsidRPr="00185A64">
        <w:rPr>
          <w:rFonts w:cs="Arial"/>
          <w:lang w:val="en-GB"/>
        </w:rPr>
        <w:t>if the licence or variation is granted, the likelihood that the grant will result in violence, public disorder or p</w:t>
      </w:r>
      <w:r w:rsidR="00525EDE" w:rsidRPr="00185A64">
        <w:rPr>
          <w:rFonts w:cs="Arial"/>
          <w:lang w:val="en-GB"/>
        </w:rPr>
        <w:t>roblems in respect of policing.</w:t>
      </w:r>
    </w:p>
    <w:p w14:paraId="01BC312E" w14:textId="77777777" w:rsidR="00525EDE" w:rsidRPr="00185A64" w:rsidRDefault="00525EDE" w:rsidP="002831FE">
      <w:pPr>
        <w:pStyle w:val="BodyText"/>
        <w:tabs>
          <w:tab w:val="left" w:pos="913"/>
        </w:tabs>
        <w:spacing w:line="243" w:lineRule="auto"/>
        <w:jc w:val="both"/>
        <w:rPr>
          <w:rFonts w:cs="Arial"/>
          <w:lang w:val="en-GB"/>
        </w:rPr>
      </w:pPr>
    </w:p>
    <w:p w14:paraId="2BB7517B" w14:textId="77777777" w:rsidR="00292E63" w:rsidRPr="00185A64" w:rsidRDefault="00292E63" w:rsidP="002831FE">
      <w:pPr>
        <w:widowControl/>
        <w:autoSpaceDE w:val="0"/>
        <w:autoSpaceDN w:val="0"/>
        <w:adjustRightInd w:val="0"/>
        <w:ind w:left="720"/>
        <w:jc w:val="both"/>
        <w:rPr>
          <w:rFonts w:ascii="Arial" w:hAnsi="Arial" w:cs="Arial"/>
          <w:sz w:val="23"/>
          <w:szCs w:val="23"/>
          <w:lang w:val="en-GB"/>
        </w:rPr>
      </w:pPr>
      <w:r w:rsidRPr="00185A64">
        <w:rPr>
          <w:rFonts w:ascii="Arial" w:hAnsi="Arial" w:cs="Arial"/>
          <w:sz w:val="23"/>
          <w:szCs w:val="23"/>
          <w:lang w:val="en-GB"/>
        </w:rPr>
        <w:t xml:space="preserve">This list is not exhaustive and simply indicates the types of measures that operators should consider in relation to crime and disorder. </w:t>
      </w:r>
    </w:p>
    <w:p w14:paraId="32BDB620" w14:textId="77777777" w:rsidR="00D642DF" w:rsidRPr="00185A64" w:rsidRDefault="00D642DF" w:rsidP="002831FE">
      <w:pPr>
        <w:pStyle w:val="BodyText"/>
        <w:tabs>
          <w:tab w:val="left" w:pos="913"/>
        </w:tabs>
        <w:spacing w:line="243" w:lineRule="auto"/>
        <w:ind w:left="0" w:firstLine="0"/>
        <w:jc w:val="both"/>
        <w:rPr>
          <w:rFonts w:cs="Arial"/>
          <w:lang w:val="en-GB"/>
        </w:rPr>
      </w:pPr>
    </w:p>
    <w:p w14:paraId="3300BD52" w14:textId="77777777" w:rsidR="00D642DF" w:rsidRPr="00491527" w:rsidRDefault="00D642DF" w:rsidP="002831FE">
      <w:pPr>
        <w:pStyle w:val="BodyText"/>
        <w:tabs>
          <w:tab w:val="left" w:pos="913"/>
        </w:tabs>
        <w:spacing w:line="243" w:lineRule="auto"/>
        <w:ind w:left="0" w:firstLine="0"/>
        <w:jc w:val="both"/>
        <w:rPr>
          <w:rFonts w:cs="Arial"/>
          <w:b/>
          <w:i/>
          <w:lang w:val="en-GB"/>
        </w:rPr>
      </w:pPr>
      <w:r w:rsidRPr="00491527">
        <w:rPr>
          <w:b/>
        </w:rPr>
        <w:t>Objective 2:</w:t>
      </w:r>
      <w:r w:rsidR="004A3F24" w:rsidRPr="00491527">
        <w:rPr>
          <w:b/>
        </w:rPr>
        <w:t xml:space="preserve"> </w:t>
      </w:r>
      <w:r w:rsidRPr="00491527">
        <w:rPr>
          <w:b/>
          <w:i/>
        </w:rPr>
        <w:t>Ensuring that gambling is conducted in a fair and open way</w:t>
      </w:r>
    </w:p>
    <w:p w14:paraId="3E6BC882" w14:textId="77777777" w:rsidR="00292E63" w:rsidRPr="00185A64" w:rsidRDefault="00292E63" w:rsidP="002831FE">
      <w:pPr>
        <w:pStyle w:val="BodyText"/>
        <w:tabs>
          <w:tab w:val="left" w:pos="913"/>
        </w:tabs>
        <w:spacing w:line="243" w:lineRule="auto"/>
        <w:jc w:val="both"/>
        <w:rPr>
          <w:rFonts w:cs="Arial"/>
          <w:lang w:val="en-GB"/>
        </w:rPr>
      </w:pPr>
    </w:p>
    <w:p w14:paraId="47F7F546" w14:textId="77777777" w:rsidR="0063222A" w:rsidRPr="005B6A8D" w:rsidRDefault="0063222A" w:rsidP="005F3D05">
      <w:pPr>
        <w:pStyle w:val="BodyText"/>
        <w:numPr>
          <w:ilvl w:val="1"/>
          <w:numId w:val="23"/>
        </w:numPr>
        <w:tabs>
          <w:tab w:val="left" w:pos="913"/>
        </w:tabs>
        <w:spacing w:line="243" w:lineRule="auto"/>
        <w:ind w:left="912" w:hanging="799"/>
        <w:jc w:val="both"/>
      </w:pPr>
      <w:r w:rsidRPr="00185A64">
        <w:t>This</w:t>
      </w:r>
      <w:r w:rsidRPr="00185A64">
        <w:rPr>
          <w:spacing w:val="7"/>
        </w:rPr>
        <w:t xml:space="preserve"> </w:t>
      </w:r>
      <w:r w:rsidRPr="00185A64">
        <w:rPr>
          <w:spacing w:val="-1"/>
        </w:rPr>
        <w:t>licensing</w:t>
      </w:r>
      <w:r w:rsidRPr="00185A64">
        <w:rPr>
          <w:spacing w:val="41"/>
          <w:w w:val="101"/>
        </w:rPr>
        <w:t xml:space="preserve"> </w:t>
      </w:r>
      <w:r w:rsidRPr="00185A64">
        <w:rPr>
          <w:spacing w:val="-2"/>
        </w:rPr>
        <w:t>authority</w:t>
      </w:r>
      <w:r w:rsidRPr="00185A64">
        <w:rPr>
          <w:spacing w:val="-1"/>
        </w:rPr>
        <w:t xml:space="preserve"> has</w:t>
      </w:r>
      <w:r w:rsidRPr="00185A64">
        <w:rPr>
          <w:spacing w:val="6"/>
        </w:rPr>
        <w:t xml:space="preserve"> </w:t>
      </w:r>
      <w:r w:rsidRPr="00185A64">
        <w:t>noted</w:t>
      </w:r>
      <w:r w:rsidRPr="00185A64">
        <w:rPr>
          <w:spacing w:val="4"/>
        </w:rPr>
        <w:t xml:space="preserve"> </w:t>
      </w:r>
      <w:r w:rsidRPr="00185A64">
        <w:rPr>
          <w:spacing w:val="-1"/>
        </w:rPr>
        <w:t>that</w:t>
      </w:r>
      <w:r w:rsidRPr="00185A64">
        <w:rPr>
          <w:spacing w:val="9"/>
        </w:rPr>
        <w:t xml:space="preserve"> </w:t>
      </w:r>
      <w:r w:rsidRPr="00185A64">
        <w:rPr>
          <w:spacing w:val="-2"/>
        </w:rPr>
        <w:t>ensuring</w:t>
      </w:r>
      <w:r w:rsidRPr="00185A64">
        <w:rPr>
          <w:spacing w:val="3"/>
        </w:rPr>
        <w:t xml:space="preserve"> </w:t>
      </w:r>
      <w:r w:rsidRPr="00185A64">
        <w:rPr>
          <w:spacing w:val="-2"/>
        </w:rPr>
        <w:t>that</w:t>
      </w:r>
      <w:r w:rsidRPr="00185A64">
        <w:rPr>
          <w:spacing w:val="9"/>
        </w:rPr>
        <w:t xml:space="preserve"> </w:t>
      </w:r>
      <w:r w:rsidRPr="00185A64">
        <w:rPr>
          <w:spacing w:val="-2"/>
        </w:rPr>
        <w:t>gambling</w:t>
      </w:r>
      <w:r w:rsidRPr="00185A64">
        <w:rPr>
          <w:spacing w:val="4"/>
        </w:rPr>
        <w:t xml:space="preserve"> </w:t>
      </w:r>
      <w:r w:rsidRPr="00185A64">
        <w:t>is</w:t>
      </w:r>
      <w:r w:rsidRPr="00185A64">
        <w:rPr>
          <w:spacing w:val="6"/>
        </w:rPr>
        <w:t xml:space="preserve"> </w:t>
      </w:r>
      <w:r w:rsidRPr="00185A64">
        <w:rPr>
          <w:spacing w:val="-2"/>
        </w:rPr>
        <w:t>conducted</w:t>
      </w:r>
      <w:r w:rsidRPr="00185A64">
        <w:rPr>
          <w:spacing w:val="1"/>
        </w:rPr>
        <w:t xml:space="preserve"> in</w:t>
      </w:r>
      <w:r w:rsidRPr="00185A64">
        <w:rPr>
          <w:spacing w:val="3"/>
        </w:rPr>
        <w:t xml:space="preserve"> </w:t>
      </w:r>
      <w:r w:rsidRPr="00185A64">
        <w:t>a</w:t>
      </w:r>
      <w:r w:rsidRPr="00185A64">
        <w:rPr>
          <w:spacing w:val="6"/>
        </w:rPr>
        <w:t xml:space="preserve"> </w:t>
      </w:r>
      <w:r w:rsidRPr="00185A64">
        <w:rPr>
          <w:spacing w:val="1"/>
        </w:rPr>
        <w:t>fair</w:t>
      </w:r>
      <w:r w:rsidRPr="00185A64">
        <w:t xml:space="preserve"> </w:t>
      </w:r>
      <w:r w:rsidRPr="00185A64">
        <w:rPr>
          <w:spacing w:val="-1"/>
        </w:rPr>
        <w:t>and</w:t>
      </w:r>
      <w:r w:rsidRPr="00185A64">
        <w:rPr>
          <w:spacing w:val="63"/>
          <w:w w:val="101"/>
        </w:rPr>
        <w:t xml:space="preserve"> </w:t>
      </w:r>
      <w:r w:rsidRPr="00185A64">
        <w:rPr>
          <w:spacing w:val="-2"/>
        </w:rPr>
        <w:t>open</w:t>
      </w:r>
      <w:r w:rsidRPr="00185A64">
        <w:rPr>
          <w:spacing w:val="2"/>
        </w:rPr>
        <w:t xml:space="preserve"> </w:t>
      </w:r>
      <w:r w:rsidRPr="00185A64">
        <w:t>way</w:t>
      </w:r>
      <w:r w:rsidRPr="00185A64">
        <w:rPr>
          <w:spacing w:val="-1"/>
        </w:rPr>
        <w:t xml:space="preserve"> </w:t>
      </w:r>
      <w:r w:rsidRPr="00185A64">
        <w:t>is</w:t>
      </w:r>
      <w:r w:rsidRPr="00185A64">
        <w:rPr>
          <w:spacing w:val="6"/>
        </w:rPr>
        <w:t xml:space="preserve"> </w:t>
      </w:r>
      <w:r w:rsidRPr="00185A64">
        <w:t>a</w:t>
      </w:r>
      <w:r w:rsidRPr="00185A64">
        <w:rPr>
          <w:spacing w:val="5"/>
        </w:rPr>
        <w:t xml:space="preserve"> </w:t>
      </w:r>
      <w:r w:rsidRPr="00185A64">
        <w:rPr>
          <w:spacing w:val="-1"/>
        </w:rPr>
        <w:t>matter</w:t>
      </w:r>
      <w:r w:rsidRPr="00185A64">
        <w:rPr>
          <w:spacing w:val="2"/>
        </w:rPr>
        <w:t xml:space="preserve"> </w:t>
      </w:r>
      <w:r w:rsidRPr="00185A64">
        <w:rPr>
          <w:spacing w:val="-1"/>
        </w:rPr>
        <w:t>for</w:t>
      </w:r>
      <w:r w:rsidRPr="00185A64">
        <w:rPr>
          <w:spacing w:val="4"/>
        </w:rPr>
        <w:t xml:space="preserve"> </w:t>
      </w:r>
      <w:r w:rsidRPr="00185A64">
        <w:t>the</w:t>
      </w:r>
      <w:r w:rsidRPr="00185A64">
        <w:rPr>
          <w:spacing w:val="3"/>
        </w:rPr>
        <w:t xml:space="preserve"> </w:t>
      </w:r>
      <w:r w:rsidRPr="00185A64">
        <w:rPr>
          <w:spacing w:val="-1"/>
        </w:rPr>
        <w:t>Gambling</w:t>
      </w:r>
      <w:r w:rsidRPr="00185A64">
        <w:rPr>
          <w:spacing w:val="2"/>
        </w:rPr>
        <w:t xml:space="preserve"> </w:t>
      </w:r>
      <w:r w:rsidR="004A3F24" w:rsidRPr="00185A64">
        <w:rPr>
          <w:spacing w:val="-2"/>
        </w:rPr>
        <w:t xml:space="preserve">Commission, as the way gambling products are provided are subject to the conditions of the operator </w:t>
      </w:r>
      <w:proofErr w:type="spellStart"/>
      <w:r w:rsidR="004A3F24" w:rsidRPr="00185A64">
        <w:rPr>
          <w:spacing w:val="-2"/>
        </w:rPr>
        <w:t>licence</w:t>
      </w:r>
      <w:proofErr w:type="spellEnd"/>
      <w:r w:rsidR="004A3F24" w:rsidRPr="00185A64">
        <w:rPr>
          <w:spacing w:val="-2"/>
        </w:rPr>
        <w:t xml:space="preserve"> or personal </w:t>
      </w:r>
      <w:proofErr w:type="spellStart"/>
      <w:r w:rsidR="004A3F24" w:rsidRPr="00185A64">
        <w:rPr>
          <w:spacing w:val="-2"/>
        </w:rPr>
        <w:t>licences</w:t>
      </w:r>
      <w:proofErr w:type="spellEnd"/>
      <w:r w:rsidR="004A3F24" w:rsidRPr="00185A64">
        <w:rPr>
          <w:spacing w:val="-2"/>
        </w:rPr>
        <w:t xml:space="preserve">.  </w:t>
      </w:r>
      <w:r w:rsidRPr="00185A64">
        <w:rPr>
          <w:spacing w:val="-1"/>
        </w:rPr>
        <w:t>This</w:t>
      </w:r>
      <w:r w:rsidRPr="00185A64">
        <w:rPr>
          <w:spacing w:val="7"/>
        </w:rPr>
        <w:t xml:space="preserve"> </w:t>
      </w:r>
      <w:r w:rsidRPr="00185A64">
        <w:rPr>
          <w:spacing w:val="-2"/>
        </w:rPr>
        <w:t>will</w:t>
      </w:r>
      <w:r w:rsidRPr="00185A64">
        <w:rPr>
          <w:spacing w:val="3"/>
        </w:rPr>
        <w:t xml:space="preserve"> </w:t>
      </w:r>
      <w:r w:rsidRPr="00185A64">
        <w:rPr>
          <w:spacing w:val="-2"/>
        </w:rPr>
        <w:t>not</w:t>
      </w:r>
      <w:r w:rsidRPr="00185A64">
        <w:rPr>
          <w:spacing w:val="9"/>
        </w:rPr>
        <w:t xml:space="preserve"> </w:t>
      </w:r>
      <w:r w:rsidRPr="00185A64">
        <w:rPr>
          <w:spacing w:val="-2"/>
        </w:rPr>
        <w:t>be</w:t>
      </w:r>
      <w:r w:rsidRPr="00185A64">
        <w:rPr>
          <w:spacing w:val="5"/>
        </w:rPr>
        <w:t xml:space="preserve"> </w:t>
      </w:r>
      <w:r w:rsidRPr="00185A64">
        <w:rPr>
          <w:spacing w:val="-1"/>
        </w:rPr>
        <w:t>the</w:t>
      </w:r>
      <w:r w:rsidRPr="00185A64">
        <w:rPr>
          <w:spacing w:val="41"/>
          <w:w w:val="101"/>
        </w:rPr>
        <w:t xml:space="preserve"> </w:t>
      </w:r>
      <w:r w:rsidRPr="00185A64">
        <w:rPr>
          <w:spacing w:val="-1"/>
        </w:rPr>
        <w:t>case</w:t>
      </w:r>
      <w:r w:rsidRPr="00185A64">
        <w:rPr>
          <w:spacing w:val="6"/>
        </w:rPr>
        <w:t xml:space="preserve"> </w:t>
      </w:r>
      <w:r w:rsidRPr="00185A64">
        <w:rPr>
          <w:spacing w:val="-1"/>
        </w:rPr>
        <w:t>if</w:t>
      </w:r>
      <w:r w:rsidRPr="00185A64">
        <w:rPr>
          <w:spacing w:val="11"/>
        </w:rPr>
        <w:t xml:space="preserve"> </w:t>
      </w:r>
      <w:r w:rsidRPr="00185A64">
        <w:rPr>
          <w:spacing w:val="-2"/>
        </w:rPr>
        <w:t>the</w:t>
      </w:r>
      <w:r w:rsidRPr="00185A64">
        <w:rPr>
          <w:spacing w:val="4"/>
        </w:rPr>
        <w:t xml:space="preserve"> </w:t>
      </w:r>
      <w:r w:rsidRPr="00185A64">
        <w:rPr>
          <w:spacing w:val="-1"/>
        </w:rPr>
        <w:t>licensing</w:t>
      </w:r>
      <w:r w:rsidRPr="00185A64">
        <w:rPr>
          <w:spacing w:val="5"/>
        </w:rPr>
        <w:t xml:space="preserve"> </w:t>
      </w:r>
      <w:r w:rsidRPr="00185A64">
        <w:rPr>
          <w:spacing w:val="-2"/>
        </w:rPr>
        <w:t>authority</w:t>
      </w:r>
      <w:r w:rsidRPr="00185A64">
        <w:t xml:space="preserve"> </w:t>
      </w:r>
      <w:r w:rsidRPr="00185A64">
        <w:rPr>
          <w:spacing w:val="-1"/>
        </w:rPr>
        <w:t>becomes</w:t>
      </w:r>
      <w:r w:rsidRPr="00185A64">
        <w:rPr>
          <w:spacing w:val="8"/>
        </w:rPr>
        <w:t xml:space="preserve"> </w:t>
      </w:r>
      <w:r w:rsidRPr="00185A64">
        <w:rPr>
          <w:spacing w:val="-2"/>
        </w:rPr>
        <w:t>involved</w:t>
      </w:r>
      <w:r w:rsidRPr="00185A64">
        <w:rPr>
          <w:spacing w:val="5"/>
        </w:rPr>
        <w:t xml:space="preserve"> </w:t>
      </w:r>
      <w:r w:rsidRPr="00185A64">
        <w:rPr>
          <w:spacing w:val="1"/>
        </w:rPr>
        <w:t>in</w:t>
      </w:r>
      <w:r w:rsidRPr="00185A64">
        <w:rPr>
          <w:spacing w:val="7"/>
        </w:rPr>
        <w:t xml:space="preserve"> </w:t>
      </w:r>
      <w:r w:rsidRPr="00185A64">
        <w:rPr>
          <w:spacing w:val="-2"/>
        </w:rPr>
        <w:t>licensing</w:t>
      </w:r>
      <w:r w:rsidRPr="00185A64">
        <w:rPr>
          <w:spacing w:val="5"/>
        </w:rPr>
        <w:t xml:space="preserve"> </w:t>
      </w:r>
      <w:r w:rsidRPr="00185A64">
        <w:rPr>
          <w:spacing w:val="-2"/>
        </w:rPr>
        <w:t>betting</w:t>
      </w:r>
      <w:r w:rsidRPr="00185A64">
        <w:rPr>
          <w:spacing w:val="1"/>
        </w:rPr>
        <w:t xml:space="preserve"> </w:t>
      </w:r>
      <w:r w:rsidRPr="00185A64">
        <w:rPr>
          <w:spacing w:val="-2"/>
        </w:rPr>
        <w:t>track</w:t>
      </w:r>
      <w:r w:rsidRPr="00185A64">
        <w:rPr>
          <w:spacing w:val="75"/>
          <w:w w:val="101"/>
        </w:rPr>
        <w:t xml:space="preserve"> </w:t>
      </w:r>
      <w:r w:rsidR="004A3F24" w:rsidRPr="00185A64">
        <w:rPr>
          <w:spacing w:val="-2"/>
        </w:rPr>
        <w:t>operators, or if we suspect that gambling is not being conducted in a fair and open way.  In both cases we will bring this to the attention of the Gambling Commission.</w:t>
      </w:r>
    </w:p>
    <w:p w14:paraId="0E89544D" w14:textId="77777777" w:rsidR="005B6A8D" w:rsidRDefault="005B6A8D" w:rsidP="005B6A8D">
      <w:pPr>
        <w:pStyle w:val="BodyText"/>
        <w:tabs>
          <w:tab w:val="left" w:pos="913"/>
        </w:tabs>
        <w:spacing w:line="243" w:lineRule="auto"/>
        <w:ind w:left="912" w:firstLine="0"/>
        <w:jc w:val="both"/>
      </w:pPr>
    </w:p>
    <w:p w14:paraId="05BCDFD9" w14:textId="77777777" w:rsidR="004A3F24" w:rsidRPr="00491527" w:rsidRDefault="00491527" w:rsidP="00491527">
      <w:pPr>
        <w:spacing w:before="10"/>
        <w:ind w:left="1440" w:hanging="1440"/>
        <w:jc w:val="both"/>
        <w:rPr>
          <w:rFonts w:ascii="Arial" w:eastAsia="Arial" w:hAnsi="Arial"/>
          <w:b/>
          <w:i/>
          <w:sz w:val="23"/>
          <w:szCs w:val="23"/>
        </w:rPr>
      </w:pPr>
      <w:r>
        <w:rPr>
          <w:rFonts w:ascii="Arial" w:eastAsia="Arial" w:hAnsi="Arial"/>
          <w:b/>
          <w:sz w:val="23"/>
          <w:szCs w:val="23"/>
        </w:rPr>
        <w:t>Objective 3:</w:t>
      </w:r>
      <w:r>
        <w:rPr>
          <w:rFonts w:ascii="Arial" w:eastAsia="Arial" w:hAnsi="Arial"/>
          <w:b/>
          <w:sz w:val="23"/>
          <w:szCs w:val="23"/>
        </w:rPr>
        <w:tab/>
      </w:r>
      <w:r w:rsidR="004A3F24" w:rsidRPr="00491527">
        <w:rPr>
          <w:rFonts w:ascii="Arial" w:eastAsia="Arial" w:hAnsi="Arial"/>
          <w:b/>
          <w:i/>
          <w:sz w:val="23"/>
          <w:szCs w:val="23"/>
        </w:rPr>
        <w:t xml:space="preserve">Protecting children and other vulnerable persons from being </w:t>
      </w:r>
      <w:r w:rsidRPr="00491527">
        <w:rPr>
          <w:rFonts w:ascii="Arial" w:eastAsia="Arial" w:hAnsi="Arial"/>
          <w:b/>
          <w:i/>
          <w:sz w:val="23"/>
          <w:szCs w:val="23"/>
        </w:rPr>
        <w:t xml:space="preserve">   </w:t>
      </w:r>
      <w:r w:rsidR="004A3F24" w:rsidRPr="00491527">
        <w:rPr>
          <w:rFonts w:ascii="Arial" w:eastAsia="Arial" w:hAnsi="Arial"/>
          <w:b/>
          <w:i/>
          <w:sz w:val="23"/>
          <w:szCs w:val="23"/>
        </w:rPr>
        <w:t>harmed or exploited by gambling</w:t>
      </w:r>
    </w:p>
    <w:p w14:paraId="39E44234" w14:textId="77777777" w:rsidR="004A3F24" w:rsidRPr="00185A64" w:rsidRDefault="004A3F24" w:rsidP="002831FE">
      <w:pPr>
        <w:spacing w:before="10"/>
        <w:jc w:val="both"/>
        <w:rPr>
          <w:rFonts w:ascii="Arial" w:eastAsia="Arial" w:hAnsi="Arial"/>
          <w:sz w:val="23"/>
          <w:szCs w:val="23"/>
        </w:rPr>
      </w:pPr>
    </w:p>
    <w:p w14:paraId="04CC8B7A" w14:textId="77777777" w:rsidR="007D5812" w:rsidRPr="00491527" w:rsidRDefault="007D5812" w:rsidP="005F3D05">
      <w:pPr>
        <w:pStyle w:val="BodyText"/>
        <w:numPr>
          <w:ilvl w:val="1"/>
          <w:numId w:val="23"/>
        </w:numPr>
        <w:tabs>
          <w:tab w:val="left" w:pos="913"/>
        </w:tabs>
        <w:spacing w:line="243" w:lineRule="auto"/>
        <w:ind w:left="912" w:hanging="799"/>
        <w:jc w:val="both"/>
        <w:rPr>
          <w:rFonts w:cs="Arial"/>
          <w:lang w:val="en-GB"/>
        </w:rPr>
      </w:pPr>
      <w:r w:rsidRPr="00491527">
        <w:rPr>
          <w:rFonts w:cs="Arial"/>
          <w:lang w:val="en-GB"/>
        </w:rPr>
        <w:t>In consultation with Public Health within this Council gambling related harms could be defined as “the adverse impacts from gambling on the health and wellbeing of individuals, families, communities and societies”, as suggested by the Responsible Strategy Gambling Board. These harms affect resources, relationships and health.  The impact from them may be short-lived but can be durable, having enduring consequences and exacerbating existing inequalities.</w:t>
      </w:r>
    </w:p>
    <w:p w14:paraId="52D0173A" w14:textId="1417F8A5" w:rsidR="0000114B" w:rsidRDefault="0000114B" w:rsidP="007D5812">
      <w:pPr>
        <w:pStyle w:val="BodyText"/>
        <w:tabs>
          <w:tab w:val="left" w:pos="913"/>
        </w:tabs>
        <w:spacing w:line="243" w:lineRule="auto"/>
        <w:ind w:left="912" w:firstLine="0"/>
        <w:jc w:val="both"/>
        <w:rPr>
          <w:rFonts w:cs="Arial"/>
          <w:lang w:val="en-GB"/>
        </w:rPr>
      </w:pPr>
    </w:p>
    <w:p w14:paraId="77475521" w14:textId="2D3AEA52" w:rsidR="00BA3B48" w:rsidRPr="00BA3B48" w:rsidRDefault="00BA3B48" w:rsidP="005F3D05">
      <w:pPr>
        <w:pStyle w:val="BodyText"/>
        <w:numPr>
          <w:ilvl w:val="1"/>
          <w:numId w:val="23"/>
        </w:numPr>
        <w:tabs>
          <w:tab w:val="left" w:pos="913"/>
        </w:tabs>
        <w:spacing w:line="243" w:lineRule="auto"/>
        <w:ind w:left="912" w:hanging="799"/>
        <w:jc w:val="both"/>
        <w:rPr>
          <w:rFonts w:cs="Arial"/>
          <w:lang w:val="en-GB"/>
        </w:rPr>
      </w:pPr>
      <w:r w:rsidRPr="00BA3B48">
        <w:rPr>
          <w:rFonts w:cs="Arial"/>
          <w:lang w:val="en-GB"/>
        </w:rPr>
        <w:t xml:space="preserve">In relation to children, it should be noted that the Gambling Commission has stated that this objective is explicitly to protect them from being harmed or exploited by gambling. This means preventing them from taking part in gambling and having restrictions on advertising so that gambling products are not aimed at or are particularly attractive to children. The Licensing Authority will therefore judge the merits of each application before considering whether specific measures are required such as: </w:t>
      </w:r>
    </w:p>
    <w:p w14:paraId="0699BB71" w14:textId="77777777" w:rsidR="00BA3B48" w:rsidRPr="00BA3B48" w:rsidRDefault="00BA3B48" w:rsidP="00BA3B48">
      <w:pPr>
        <w:pStyle w:val="BodyText"/>
        <w:tabs>
          <w:tab w:val="left" w:pos="913"/>
        </w:tabs>
        <w:spacing w:line="243" w:lineRule="auto"/>
        <w:ind w:left="912"/>
        <w:jc w:val="both"/>
        <w:rPr>
          <w:rFonts w:cs="Arial"/>
          <w:lang w:val="en-GB"/>
        </w:rPr>
      </w:pPr>
      <w:r w:rsidRPr="00BA3B48">
        <w:rPr>
          <w:rFonts w:cs="Arial"/>
          <w:lang w:val="en-GB"/>
        </w:rPr>
        <w:t xml:space="preserve"> </w:t>
      </w:r>
    </w:p>
    <w:p w14:paraId="2BBE7387" w14:textId="4462C15C" w:rsidR="00BA3B48" w:rsidRDefault="00BA3B48" w:rsidP="005F3D05">
      <w:pPr>
        <w:pStyle w:val="BodyText"/>
        <w:numPr>
          <w:ilvl w:val="0"/>
          <w:numId w:val="79"/>
        </w:numPr>
        <w:tabs>
          <w:tab w:val="left" w:pos="913"/>
        </w:tabs>
        <w:spacing w:line="243" w:lineRule="auto"/>
        <w:ind w:left="912"/>
        <w:jc w:val="both"/>
        <w:rPr>
          <w:rFonts w:cs="Arial"/>
          <w:lang w:val="en-GB"/>
        </w:rPr>
      </w:pPr>
      <w:r w:rsidRPr="00BA3B48">
        <w:rPr>
          <w:rFonts w:cs="Arial"/>
          <w:lang w:val="en-GB"/>
        </w:rPr>
        <w:t xml:space="preserve">restrictions on advertising and style of the premises where premises cater solely or mainly for adults so that gambling products are not aimed at children or advertised in such a way to make them particularly attractive to </w:t>
      </w:r>
      <w:proofErr w:type="gramStart"/>
      <w:r w:rsidRPr="00BA3B48">
        <w:rPr>
          <w:rFonts w:cs="Arial"/>
          <w:lang w:val="en-GB"/>
        </w:rPr>
        <w:t>children</w:t>
      </w:r>
      <w:r>
        <w:rPr>
          <w:rFonts w:cs="Arial"/>
          <w:lang w:val="en-GB"/>
        </w:rPr>
        <w:t>;</w:t>
      </w:r>
      <w:proofErr w:type="gramEnd"/>
      <w:r w:rsidRPr="00BA3B48">
        <w:rPr>
          <w:rFonts w:cs="Arial"/>
          <w:lang w:val="en-GB"/>
        </w:rPr>
        <w:t xml:space="preserve"> </w:t>
      </w:r>
    </w:p>
    <w:p w14:paraId="1BA0AC8F" w14:textId="77777777" w:rsidR="00BA3B48" w:rsidRDefault="00BA3B48" w:rsidP="007D09E8">
      <w:pPr>
        <w:pStyle w:val="BodyText"/>
        <w:tabs>
          <w:tab w:val="left" w:pos="913"/>
        </w:tabs>
        <w:spacing w:line="243" w:lineRule="auto"/>
        <w:ind w:left="912" w:firstLine="0"/>
        <w:jc w:val="both"/>
        <w:rPr>
          <w:rFonts w:cs="Arial"/>
          <w:lang w:val="en-GB"/>
        </w:rPr>
      </w:pPr>
    </w:p>
    <w:p w14:paraId="53CB4AC3" w14:textId="483170BA" w:rsidR="00BA3B48" w:rsidRPr="00BA3B48" w:rsidRDefault="00BA3B48" w:rsidP="005F3D05">
      <w:pPr>
        <w:pStyle w:val="BodyText"/>
        <w:numPr>
          <w:ilvl w:val="0"/>
          <w:numId w:val="79"/>
        </w:numPr>
        <w:tabs>
          <w:tab w:val="left" w:pos="913"/>
        </w:tabs>
        <w:spacing w:line="243" w:lineRule="auto"/>
        <w:ind w:left="912"/>
        <w:jc w:val="both"/>
        <w:rPr>
          <w:rFonts w:cs="Arial"/>
          <w:lang w:val="en-GB"/>
        </w:rPr>
      </w:pPr>
      <w:r w:rsidRPr="00BA3B48">
        <w:rPr>
          <w:rFonts w:cs="Arial"/>
          <w:lang w:val="en-GB"/>
        </w:rPr>
        <w:t xml:space="preserve">restrictions on layout or on where certain machines may be in </w:t>
      </w:r>
    </w:p>
    <w:p w14:paraId="7FD343DA" w14:textId="39000CE2" w:rsidR="00BA3B48" w:rsidRDefault="00BA3B48" w:rsidP="00BA3B48">
      <w:pPr>
        <w:pStyle w:val="BodyText"/>
        <w:tabs>
          <w:tab w:val="left" w:pos="913"/>
        </w:tabs>
        <w:spacing w:line="243" w:lineRule="auto"/>
        <w:ind w:left="912" w:firstLine="0"/>
        <w:jc w:val="both"/>
        <w:rPr>
          <w:rFonts w:cs="Arial"/>
          <w:lang w:val="en-GB"/>
        </w:rPr>
      </w:pPr>
      <w:r w:rsidRPr="00BA3B48">
        <w:rPr>
          <w:rFonts w:cs="Arial"/>
          <w:lang w:val="en-GB"/>
        </w:rPr>
        <w:t>operation.</w:t>
      </w:r>
    </w:p>
    <w:p w14:paraId="68728AA6" w14:textId="77777777" w:rsidR="00BA3B48" w:rsidRPr="00491527" w:rsidRDefault="00BA3B48" w:rsidP="007D5812">
      <w:pPr>
        <w:pStyle w:val="BodyText"/>
        <w:tabs>
          <w:tab w:val="left" w:pos="913"/>
        </w:tabs>
        <w:spacing w:line="243" w:lineRule="auto"/>
        <w:ind w:left="912" w:firstLine="0"/>
        <w:jc w:val="both"/>
        <w:rPr>
          <w:rFonts w:cs="Arial"/>
          <w:lang w:val="en-GB"/>
        </w:rPr>
      </w:pPr>
    </w:p>
    <w:p w14:paraId="0B81EECD" w14:textId="77777777" w:rsidR="00951348" w:rsidRPr="00491527" w:rsidRDefault="00951348" w:rsidP="005F3D05">
      <w:pPr>
        <w:pStyle w:val="BodyText"/>
        <w:numPr>
          <w:ilvl w:val="1"/>
          <w:numId w:val="23"/>
        </w:numPr>
        <w:tabs>
          <w:tab w:val="left" w:pos="913"/>
        </w:tabs>
        <w:spacing w:line="243" w:lineRule="auto"/>
        <w:ind w:left="912" w:hanging="799"/>
        <w:jc w:val="both"/>
        <w:rPr>
          <w:rFonts w:cs="Arial"/>
          <w:lang w:val="en-GB"/>
        </w:rPr>
      </w:pPr>
      <w:r w:rsidRPr="00491527">
        <w:rPr>
          <w:rFonts w:cs="Arial"/>
          <w:lang w:val="en-GB"/>
        </w:rPr>
        <w:lastRenderedPageBreak/>
        <w:t xml:space="preserve">This Licensing Authority is will always take the location of the premises into account </w:t>
      </w:r>
      <w:proofErr w:type="gramStart"/>
      <w:r w:rsidRPr="00491527">
        <w:rPr>
          <w:rFonts w:cs="Arial"/>
          <w:lang w:val="en-GB"/>
        </w:rPr>
        <w:t>with regard to</w:t>
      </w:r>
      <w:proofErr w:type="gramEnd"/>
      <w:r w:rsidRPr="00491527">
        <w:rPr>
          <w:rFonts w:cs="Arial"/>
          <w:lang w:val="en-GB"/>
        </w:rPr>
        <w:t xml:space="preserve"> the children and vulnerable persons licensing objective when considering applications.  We will have </w:t>
      </w:r>
      <w:proofErr w:type="gramStart"/>
      <w:r w:rsidRPr="00491527">
        <w:rPr>
          <w:rFonts w:cs="Arial"/>
          <w:lang w:val="en-GB"/>
        </w:rPr>
        <w:t>particular regard</w:t>
      </w:r>
      <w:proofErr w:type="gramEnd"/>
      <w:r w:rsidRPr="00491527">
        <w:rPr>
          <w:rFonts w:cs="Arial"/>
          <w:lang w:val="en-GB"/>
        </w:rPr>
        <w:t xml:space="preserve"> to premises situated in areas of Tower Hamlets that represent a higher risk of potential vulnerability to gambling</w:t>
      </w:r>
      <w:r w:rsidRPr="00491527">
        <w:rPr>
          <w:rFonts w:ascii="Cambria Math" w:hAnsi="Cambria Math" w:cs="Cambria Math"/>
          <w:lang w:val="en-GB"/>
        </w:rPr>
        <w:t>‐</w:t>
      </w:r>
      <w:r w:rsidRPr="00491527">
        <w:rPr>
          <w:rFonts w:cs="Arial"/>
          <w:lang w:val="en-GB"/>
        </w:rPr>
        <w:t xml:space="preserve">related harm </w:t>
      </w:r>
      <w:r w:rsidR="000E0D2A" w:rsidRPr="00491527">
        <w:rPr>
          <w:rFonts w:cs="Arial"/>
          <w:lang w:val="en-GB"/>
        </w:rPr>
        <w:t xml:space="preserve">where this is indicated </w:t>
      </w:r>
      <w:r w:rsidRPr="00491527">
        <w:rPr>
          <w:rFonts w:cs="Arial"/>
          <w:lang w:val="en-GB"/>
        </w:rPr>
        <w:t xml:space="preserve">in our local area profile. </w:t>
      </w:r>
    </w:p>
    <w:p w14:paraId="342D4DFF" w14:textId="77777777" w:rsidR="007D09E8" w:rsidRDefault="007D09E8" w:rsidP="002831FE">
      <w:pPr>
        <w:widowControl/>
        <w:autoSpaceDE w:val="0"/>
        <w:autoSpaceDN w:val="0"/>
        <w:adjustRightInd w:val="0"/>
        <w:jc w:val="both"/>
        <w:rPr>
          <w:rFonts w:ascii="Arial" w:hAnsi="Arial" w:cs="Arial"/>
          <w:sz w:val="23"/>
          <w:szCs w:val="23"/>
          <w:lang w:val="en-GB"/>
        </w:rPr>
      </w:pPr>
    </w:p>
    <w:p w14:paraId="5FE1705A" w14:textId="5797B257" w:rsidR="00BA3B48" w:rsidRDefault="00BA3B48" w:rsidP="005F3D05">
      <w:pPr>
        <w:pStyle w:val="BodyText"/>
        <w:numPr>
          <w:ilvl w:val="1"/>
          <w:numId w:val="23"/>
        </w:numPr>
        <w:tabs>
          <w:tab w:val="left" w:pos="913"/>
        </w:tabs>
        <w:spacing w:line="243" w:lineRule="auto"/>
        <w:ind w:left="912" w:hanging="799"/>
        <w:jc w:val="both"/>
        <w:rPr>
          <w:rFonts w:cs="Arial"/>
          <w:lang w:val="en-GB"/>
        </w:rPr>
      </w:pPr>
      <w:r w:rsidRPr="00BA3B48">
        <w:rPr>
          <w:rFonts w:cs="Arial"/>
          <w:lang w:val="en-GB"/>
        </w:rPr>
        <w:t>When determining an application to grant or review a premises licence, regard may be given to the proximity of other establishments catering to children or vulnerable adults, or to places that are frequented by unaccompanied children and/or vulnerable adults or where children, young people or vulnerable persons are likely to congregate. These may include schools, vulnerable adult centres, addiction centres, day centres or services used by vulnerable adults or residential areas where there may be a high concentration of families with children. It may also include school routes and places that attract unaccompanied children for recreation and leisure.</w:t>
      </w:r>
    </w:p>
    <w:p w14:paraId="7E2D92B0" w14:textId="77777777" w:rsidR="00903E0D" w:rsidRDefault="00903E0D">
      <w:pPr>
        <w:pStyle w:val="ListParagraph"/>
        <w:rPr>
          <w:rFonts w:cs="Arial"/>
          <w:lang w:val="en-GB"/>
        </w:rPr>
      </w:pPr>
    </w:p>
    <w:p w14:paraId="71A19E60" w14:textId="6A3FC3ED" w:rsidR="00051A29" w:rsidRPr="00F74528" w:rsidRDefault="00051A29" w:rsidP="005F3D05">
      <w:pPr>
        <w:pStyle w:val="BodyText"/>
        <w:numPr>
          <w:ilvl w:val="1"/>
          <w:numId w:val="23"/>
        </w:numPr>
        <w:tabs>
          <w:tab w:val="left" w:pos="913"/>
        </w:tabs>
        <w:spacing w:line="243" w:lineRule="auto"/>
        <w:ind w:left="912" w:hanging="799"/>
        <w:jc w:val="both"/>
        <w:rPr>
          <w:rFonts w:cs="Arial"/>
          <w:lang w:val="en-GB"/>
        </w:rPr>
      </w:pPr>
      <w:r w:rsidRPr="00F74528">
        <w:rPr>
          <w:rFonts w:cs="Arial"/>
          <w:lang w:val="en-GB"/>
        </w:rPr>
        <w:t xml:space="preserve">The proximity of premises taken into consideration will vary depending on the size and scope of the gambling premises concerned. Each case will be decided on its merits and may depend in part on the type of gambling proposed. Therefore, if an applicant can effectively demonstrate in its policies how they might overcome licensing objective concerns, this will be </w:t>
      </w:r>
      <w:proofErr w:type="gramStart"/>
      <w:r w:rsidRPr="00F74528">
        <w:rPr>
          <w:rFonts w:cs="Arial"/>
          <w:lang w:val="en-GB"/>
        </w:rPr>
        <w:t>taken into account</w:t>
      </w:r>
      <w:proofErr w:type="gramEnd"/>
      <w:r w:rsidRPr="00F74528">
        <w:rPr>
          <w:rFonts w:cs="Arial"/>
          <w:lang w:val="en-GB"/>
        </w:rPr>
        <w:t>.</w:t>
      </w:r>
      <w:r>
        <w:rPr>
          <w:rFonts w:cs="Arial"/>
          <w:lang w:val="en-GB"/>
        </w:rPr>
        <w:t xml:space="preserve">  Applicants my wish to consult with </w:t>
      </w:r>
      <w:r w:rsidRPr="00051A29">
        <w:rPr>
          <w:rFonts w:cs="Arial"/>
          <w:lang w:val="en-GB"/>
        </w:rPr>
        <w:t>Tower Hamlets</w:t>
      </w:r>
      <w:r>
        <w:rPr>
          <w:rFonts w:cs="Arial"/>
          <w:lang w:val="en-GB"/>
        </w:rPr>
        <w:t xml:space="preserve"> Connect </w:t>
      </w:r>
      <w:proofErr w:type="gramStart"/>
      <w:r>
        <w:rPr>
          <w:rFonts w:cs="Arial"/>
          <w:lang w:val="en-GB"/>
        </w:rPr>
        <w:t>in regard to</w:t>
      </w:r>
      <w:proofErr w:type="gramEnd"/>
      <w:r>
        <w:rPr>
          <w:rFonts w:cs="Arial"/>
          <w:lang w:val="en-GB"/>
        </w:rPr>
        <w:t xml:space="preserve"> assist in determining locations of vulnerable persons premises. </w:t>
      </w:r>
    </w:p>
    <w:p w14:paraId="2812BA4F" w14:textId="77777777" w:rsidR="00BA3B48" w:rsidRDefault="00BA3B48" w:rsidP="002831FE">
      <w:pPr>
        <w:widowControl/>
        <w:autoSpaceDE w:val="0"/>
        <w:autoSpaceDN w:val="0"/>
        <w:adjustRightInd w:val="0"/>
        <w:jc w:val="both"/>
        <w:rPr>
          <w:rFonts w:ascii="Arial" w:hAnsi="Arial" w:cs="Arial"/>
          <w:sz w:val="23"/>
          <w:szCs w:val="23"/>
          <w:lang w:val="en-GB"/>
        </w:rPr>
      </w:pPr>
    </w:p>
    <w:p w14:paraId="74A6EC88" w14:textId="4AA49C23" w:rsidR="00951348" w:rsidRPr="00185A64" w:rsidRDefault="00051A29" w:rsidP="005F3D05">
      <w:pPr>
        <w:pStyle w:val="BodyText"/>
        <w:numPr>
          <w:ilvl w:val="1"/>
          <w:numId w:val="23"/>
        </w:numPr>
        <w:tabs>
          <w:tab w:val="left" w:pos="913"/>
        </w:tabs>
        <w:spacing w:line="243" w:lineRule="auto"/>
        <w:ind w:left="912" w:hanging="799"/>
        <w:jc w:val="both"/>
        <w:rPr>
          <w:rFonts w:cs="Arial"/>
          <w:lang w:val="en-GB"/>
        </w:rPr>
      </w:pPr>
      <w:bookmarkStart w:id="5" w:name="_Hlk88835328"/>
      <w:r>
        <w:rPr>
          <w:rFonts w:cs="Arial"/>
          <w:lang w:val="en-GB"/>
        </w:rPr>
        <w:t xml:space="preserve">As there is a difference between children and vulnerable </w:t>
      </w:r>
      <w:r w:rsidR="00BB3B7C">
        <w:rPr>
          <w:rFonts w:cs="Arial"/>
          <w:lang w:val="en-GB"/>
        </w:rPr>
        <w:t>persons,</w:t>
      </w:r>
      <w:r>
        <w:rPr>
          <w:rFonts w:cs="Arial"/>
          <w:lang w:val="en-GB"/>
        </w:rPr>
        <w:t xml:space="preserve"> </w:t>
      </w:r>
      <w:r w:rsidR="00951348" w:rsidRPr="00491527">
        <w:rPr>
          <w:rFonts w:cs="Arial"/>
          <w:lang w:val="en-GB"/>
        </w:rPr>
        <w:t xml:space="preserve">we have separated </w:t>
      </w:r>
      <w:r w:rsidR="00EB75E5">
        <w:rPr>
          <w:rFonts w:cs="Arial"/>
          <w:lang w:val="en-GB"/>
        </w:rPr>
        <w:t xml:space="preserve">the rest of this section </w:t>
      </w:r>
      <w:r w:rsidR="00951348" w:rsidRPr="00491527">
        <w:rPr>
          <w:rFonts w:cs="Arial"/>
          <w:lang w:val="en-GB"/>
        </w:rPr>
        <w:t>it into</w:t>
      </w:r>
      <w:r w:rsidR="000E0D2A" w:rsidRPr="00491527">
        <w:rPr>
          <w:rFonts w:cs="Arial"/>
          <w:lang w:val="en-GB"/>
        </w:rPr>
        <w:t xml:space="preserve"> Children and vulnerable people.</w:t>
      </w:r>
    </w:p>
    <w:bookmarkEnd w:id="5"/>
    <w:p w14:paraId="42CD112C" w14:textId="77777777" w:rsidR="00491527" w:rsidRPr="00185A64" w:rsidRDefault="00491527" w:rsidP="002831FE">
      <w:pPr>
        <w:widowControl/>
        <w:autoSpaceDE w:val="0"/>
        <w:autoSpaceDN w:val="0"/>
        <w:adjustRightInd w:val="0"/>
        <w:jc w:val="both"/>
        <w:rPr>
          <w:rFonts w:ascii="Arial" w:hAnsi="Arial" w:cs="Arial"/>
          <w:sz w:val="23"/>
          <w:szCs w:val="23"/>
          <w:u w:val="single"/>
          <w:lang w:val="en-GB"/>
        </w:rPr>
      </w:pPr>
    </w:p>
    <w:p w14:paraId="501890E3" w14:textId="77777777" w:rsidR="00951348" w:rsidRPr="00185A64" w:rsidRDefault="00951348" w:rsidP="002831FE">
      <w:pPr>
        <w:widowControl/>
        <w:autoSpaceDE w:val="0"/>
        <w:autoSpaceDN w:val="0"/>
        <w:adjustRightInd w:val="0"/>
        <w:jc w:val="both"/>
        <w:rPr>
          <w:rFonts w:ascii="Arial" w:hAnsi="Arial" w:cs="Arial"/>
          <w:sz w:val="23"/>
          <w:szCs w:val="23"/>
          <w:u w:val="single"/>
          <w:lang w:val="en-GB"/>
        </w:rPr>
      </w:pPr>
      <w:r w:rsidRPr="00185A64">
        <w:rPr>
          <w:rFonts w:ascii="Arial" w:hAnsi="Arial" w:cs="Arial"/>
          <w:sz w:val="23"/>
          <w:szCs w:val="23"/>
          <w:u w:val="single"/>
          <w:lang w:val="en-GB"/>
        </w:rPr>
        <w:t>Children</w:t>
      </w:r>
      <w:r w:rsidRPr="008C10B0">
        <w:rPr>
          <w:rFonts w:ascii="Arial" w:hAnsi="Arial" w:cs="Arial"/>
          <w:sz w:val="23"/>
          <w:szCs w:val="23"/>
          <w:lang w:val="en-GB"/>
        </w:rPr>
        <w:t xml:space="preserve"> </w:t>
      </w:r>
    </w:p>
    <w:p w14:paraId="597B2E61" w14:textId="77777777" w:rsidR="003758D4" w:rsidRPr="00185A64" w:rsidRDefault="003758D4" w:rsidP="002831FE">
      <w:pPr>
        <w:widowControl/>
        <w:autoSpaceDE w:val="0"/>
        <w:autoSpaceDN w:val="0"/>
        <w:adjustRightInd w:val="0"/>
        <w:jc w:val="both"/>
        <w:rPr>
          <w:rFonts w:ascii="Arial" w:hAnsi="Arial" w:cs="Arial"/>
          <w:sz w:val="23"/>
          <w:szCs w:val="23"/>
          <w:u w:val="single"/>
          <w:lang w:val="en-GB"/>
        </w:rPr>
      </w:pPr>
    </w:p>
    <w:p w14:paraId="65AF17E0" w14:textId="77777777" w:rsidR="00951348" w:rsidRPr="00185A64" w:rsidRDefault="00951348"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 xml:space="preserve">Protecting children from being harmed or exploited by gambling means: </w:t>
      </w:r>
    </w:p>
    <w:p w14:paraId="0933E803" w14:textId="77777777" w:rsidR="00951348" w:rsidRPr="00185A64" w:rsidRDefault="00951348" w:rsidP="005F3D05">
      <w:pPr>
        <w:pStyle w:val="ListParagraph"/>
        <w:widowControl/>
        <w:numPr>
          <w:ilvl w:val="0"/>
          <w:numId w:val="34"/>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preventing children f</w:t>
      </w:r>
      <w:r w:rsidR="003758D4" w:rsidRPr="00185A64">
        <w:rPr>
          <w:rFonts w:ascii="Arial" w:hAnsi="Arial" w:cs="Arial"/>
          <w:sz w:val="23"/>
          <w:szCs w:val="23"/>
          <w:lang w:val="en-GB"/>
        </w:rPr>
        <w:t>rom taking part in gambling and,</w:t>
      </w:r>
    </w:p>
    <w:p w14:paraId="27586354" w14:textId="77777777" w:rsidR="00951348" w:rsidRPr="00185A64" w:rsidRDefault="00951348" w:rsidP="005F3D05">
      <w:pPr>
        <w:pStyle w:val="ListParagraph"/>
        <w:widowControl/>
        <w:numPr>
          <w:ilvl w:val="0"/>
          <w:numId w:val="34"/>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restricting activities such as advertising, so that gambling products are not aimed at o</w:t>
      </w:r>
      <w:r w:rsidR="003758D4" w:rsidRPr="00185A64">
        <w:rPr>
          <w:rFonts w:ascii="Arial" w:hAnsi="Arial" w:cs="Arial"/>
          <w:sz w:val="23"/>
          <w:szCs w:val="23"/>
          <w:lang w:val="en-GB"/>
        </w:rPr>
        <w:t>r appear attractive to children.</w:t>
      </w:r>
    </w:p>
    <w:p w14:paraId="04E755C0" w14:textId="77777777" w:rsidR="003758D4" w:rsidRPr="00185A64" w:rsidRDefault="003758D4" w:rsidP="002831FE">
      <w:pPr>
        <w:widowControl/>
        <w:autoSpaceDE w:val="0"/>
        <w:autoSpaceDN w:val="0"/>
        <w:adjustRightInd w:val="0"/>
        <w:jc w:val="both"/>
        <w:rPr>
          <w:rFonts w:ascii="Arial" w:hAnsi="Arial" w:cs="Arial"/>
          <w:sz w:val="23"/>
          <w:szCs w:val="23"/>
          <w:lang w:val="en-GB"/>
        </w:rPr>
      </w:pPr>
    </w:p>
    <w:p w14:paraId="39D15E1F" w14:textId="77777777" w:rsidR="00951348" w:rsidRPr="0069392E" w:rsidRDefault="003758D4"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To ensure the above w</w:t>
      </w:r>
      <w:r w:rsidR="00951348" w:rsidRPr="00185A64">
        <w:rPr>
          <w:rFonts w:cs="Arial"/>
          <w:lang w:val="en-GB"/>
        </w:rPr>
        <w:t>e will pay particular attention to licence applications for premises situated near schools or areas where there may be a high concent</w:t>
      </w:r>
      <w:r w:rsidR="00231289" w:rsidRPr="00185A64">
        <w:rPr>
          <w:rFonts w:cs="Arial"/>
          <w:lang w:val="en-GB"/>
        </w:rPr>
        <w:t xml:space="preserve">ration of children or families.  </w:t>
      </w:r>
      <w:r w:rsidR="00231289" w:rsidRPr="0069392E">
        <w:rPr>
          <w:rFonts w:cs="Arial"/>
          <w:lang w:val="en-GB"/>
        </w:rPr>
        <w:t>We will expect applicant</w:t>
      </w:r>
      <w:r w:rsidR="00FF28A1" w:rsidRPr="0069392E">
        <w:rPr>
          <w:rFonts w:cs="Arial"/>
          <w:lang w:val="en-GB"/>
        </w:rPr>
        <w:t>s</w:t>
      </w:r>
      <w:r w:rsidR="00231289" w:rsidRPr="0069392E">
        <w:rPr>
          <w:rFonts w:cs="Arial"/>
          <w:lang w:val="en-GB"/>
        </w:rPr>
        <w:t xml:space="preserve"> to have carefully considered their operation and any potential for exposing children and young people to gambling. </w:t>
      </w:r>
      <w:r w:rsidR="00FF28A1" w:rsidRPr="0069392E">
        <w:rPr>
          <w:rFonts w:cs="Arial"/>
          <w:lang w:val="en-GB"/>
        </w:rPr>
        <w:t xml:space="preserve"> Where the Gambling Premises requires a restriction to not admit persons under 18 to the gambling premises or area o</w:t>
      </w:r>
      <w:r w:rsidR="00231289" w:rsidRPr="0069392E">
        <w:rPr>
          <w:rFonts w:cs="Arial"/>
          <w:lang w:val="en-GB"/>
        </w:rPr>
        <w:t xml:space="preserve">perators should demonstrate policies and procedures that will prevent children and young people from entering </w:t>
      </w:r>
      <w:r w:rsidR="00FF28A1" w:rsidRPr="0069392E">
        <w:rPr>
          <w:rFonts w:cs="Arial"/>
          <w:lang w:val="en-GB"/>
        </w:rPr>
        <w:t xml:space="preserve">such </w:t>
      </w:r>
      <w:r w:rsidR="00231289" w:rsidRPr="0069392E">
        <w:rPr>
          <w:rFonts w:cs="Arial"/>
          <w:lang w:val="en-GB"/>
        </w:rPr>
        <w:t>premises</w:t>
      </w:r>
      <w:r w:rsidR="00FF28A1" w:rsidRPr="0069392E">
        <w:rPr>
          <w:rFonts w:cs="Arial"/>
          <w:lang w:val="en-GB"/>
        </w:rPr>
        <w:t>/area</w:t>
      </w:r>
      <w:r w:rsidR="00231289" w:rsidRPr="0069392E">
        <w:rPr>
          <w:rFonts w:cs="Arial"/>
          <w:lang w:val="en-GB"/>
        </w:rPr>
        <w:t xml:space="preserve"> or partaking in gambling activities.</w:t>
      </w:r>
    </w:p>
    <w:p w14:paraId="3014AE05" w14:textId="77777777" w:rsidR="00231289" w:rsidRPr="00185A64" w:rsidRDefault="00231289" w:rsidP="002831FE">
      <w:pPr>
        <w:widowControl/>
        <w:autoSpaceDE w:val="0"/>
        <w:autoSpaceDN w:val="0"/>
        <w:adjustRightInd w:val="0"/>
        <w:ind w:left="720"/>
        <w:jc w:val="both"/>
        <w:rPr>
          <w:rFonts w:ascii="Arial" w:hAnsi="Arial" w:cs="Arial"/>
          <w:sz w:val="23"/>
          <w:szCs w:val="23"/>
          <w:lang w:val="en-GB"/>
        </w:rPr>
      </w:pPr>
    </w:p>
    <w:p w14:paraId="2464B8BB" w14:textId="46EFA6B7" w:rsidR="00951348" w:rsidRPr="00185A64" w:rsidRDefault="000F4997"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 xml:space="preserve">When </w:t>
      </w:r>
      <w:r w:rsidR="00951348" w:rsidRPr="00185A64">
        <w:rPr>
          <w:rFonts w:cs="Arial"/>
          <w:lang w:val="en-GB"/>
        </w:rPr>
        <w:t xml:space="preserve">considering the operators risk assessment, we will assess the measures the operator has in place to mitigate the risks to this licensing objective. </w:t>
      </w:r>
      <w:r w:rsidRPr="00185A64">
        <w:rPr>
          <w:rFonts w:cs="Arial"/>
          <w:lang w:val="en-GB"/>
        </w:rPr>
        <w:t xml:space="preserve">Following which we </w:t>
      </w:r>
      <w:r w:rsidR="00951348" w:rsidRPr="00185A64">
        <w:rPr>
          <w:rFonts w:cs="Arial"/>
          <w:lang w:val="en-GB"/>
        </w:rPr>
        <w:t>will decide whether</w:t>
      </w:r>
      <w:r w:rsidRPr="00185A64">
        <w:rPr>
          <w:rFonts w:cs="Arial"/>
          <w:lang w:val="en-GB"/>
        </w:rPr>
        <w:t xml:space="preserve"> further</w:t>
      </w:r>
      <w:r w:rsidR="00951348" w:rsidRPr="00185A64">
        <w:rPr>
          <w:rFonts w:cs="Arial"/>
          <w:lang w:val="en-GB"/>
        </w:rPr>
        <w:t xml:space="preserve"> specific measures are required at </w:t>
      </w:r>
      <w:proofErr w:type="gramStart"/>
      <w:r w:rsidR="00951348" w:rsidRPr="00185A64">
        <w:rPr>
          <w:rFonts w:cs="Arial"/>
          <w:lang w:val="en-GB"/>
        </w:rPr>
        <w:t>particular premises</w:t>
      </w:r>
      <w:proofErr w:type="gramEnd"/>
      <w:r w:rsidR="00951348" w:rsidRPr="00185A64">
        <w:rPr>
          <w:rFonts w:cs="Arial"/>
          <w:lang w:val="en-GB"/>
        </w:rPr>
        <w:t xml:space="preserve"> such as</w:t>
      </w:r>
      <w:r w:rsidR="007368D7">
        <w:rPr>
          <w:rFonts w:cs="Arial"/>
          <w:lang w:val="en-GB"/>
        </w:rPr>
        <w:t>:</w:t>
      </w:r>
    </w:p>
    <w:p w14:paraId="470F9947" w14:textId="77777777" w:rsidR="00951348" w:rsidRPr="00185A64" w:rsidRDefault="00951348" w:rsidP="005F3D05">
      <w:pPr>
        <w:pStyle w:val="ListParagraph"/>
        <w:widowControl/>
        <w:numPr>
          <w:ilvl w:val="0"/>
          <w:numId w:val="35"/>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lastRenderedPageBreak/>
        <w:t xml:space="preserve">supervision of entrances to the premises </w:t>
      </w:r>
    </w:p>
    <w:p w14:paraId="3C780D3D" w14:textId="77777777" w:rsidR="00951348" w:rsidRPr="00185A64" w:rsidRDefault="00951348" w:rsidP="005F3D05">
      <w:pPr>
        <w:pStyle w:val="ListParagraph"/>
        <w:widowControl/>
        <w:numPr>
          <w:ilvl w:val="0"/>
          <w:numId w:val="35"/>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 xml:space="preserve">supervision of gaming machines and </w:t>
      </w:r>
    </w:p>
    <w:p w14:paraId="6AFE3AF7" w14:textId="77777777" w:rsidR="009B1AF2" w:rsidRDefault="00951348" w:rsidP="005F3D05">
      <w:pPr>
        <w:pStyle w:val="ListParagraph"/>
        <w:widowControl/>
        <w:numPr>
          <w:ilvl w:val="0"/>
          <w:numId w:val="35"/>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the separation of certain areas within the premises</w:t>
      </w:r>
    </w:p>
    <w:p w14:paraId="64A0ABD5" w14:textId="5C206101" w:rsidR="00951348" w:rsidRPr="00185A64" w:rsidRDefault="009B1AF2" w:rsidP="005F3D05">
      <w:pPr>
        <w:pStyle w:val="ListParagraph"/>
        <w:widowControl/>
        <w:numPr>
          <w:ilvl w:val="0"/>
          <w:numId w:val="35"/>
        </w:numPr>
        <w:autoSpaceDE w:val="0"/>
        <w:autoSpaceDN w:val="0"/>
        <w:adjustRightInd w:val="0"/>
        <w:jc w:val="both"/>
        <w:rPr>
          <w:rFonts w:ascii="Arial" w:hAnsi="Arial" w:cs="Arial"/>
          <w:sz w:val="23"/>
          <w:szCs w:val="23"/>
          <w:lang w:val="en-GB"/>
        </w:rPr>
      </w:pPr>
      <w:r>
        <w:rPr>
          <w:rFonts w:ascii="Arial" w:hAnsi="Arial" w:cs="Arial"/>
          <w:sz w:val="23"/>
          <w:szCs w:val="23"/>
          <w:lang w:val="en-GB"/>
        </w:rPr>
        <w:t>Age verification</w:t>
      </w:r>
      <w:r w:rsidR="00CA29DC">
        <w:rPr>
          <w:rFonts w:ascii="Arial" w:hAnsi="Arial" w:cs="Arial"/>
          <w:sz w:val="23"/>
          <w:szCs w:val="23"/>
          <w:lang w:val="en-GB"/>
        </w:rPr>
        <w:t xml:space="preserve"> policies and procedures</w:t>
      </w:r>
      <w:r>
        <w:rPr>
          <w:rFonts w:ascii="Arial" w:hAnsi="Arial" w:cs="Arial"/>
          <w:sz w:val="23"/>
          <w:szCs w:val="23"/>
          <w:lang w:val="en-GB"/>
        </w:rPr>
        <w:t xml:space="preserve"> </w:t>
      </w:r>
    </w:p>
    <w:p w14:paraId="758D72B8" w14:textId="77777777" w:rsidR="005B6A8D" w:rsidRDefault="005B6A8D" w:rsidP="002831FE">
      <w:pPr>
        <w:widowControl/>
        <w:autoSpaceDE w:val="0"/>
        <w:autoSpaceDN w:val="0"/>
        <w:adjustRightInd w:val="0"/>
        <w:ind w:left="851"/>
        <w:jc w:val="both"/>
        <w:rPr>
          <w:rFonts w:ascii="Arial" w:hAnsi="Arial" w:cs="Arial"/>
          <w:sz w:val="23"/>
          <w:szCs w:val="23"/>
          <w:lang w:val="en-GB"/>
        </w:rPr>
      </w:pPr>
    </w:p>
    <w:p w14:paraId="785CFBC1" w14:textId="6FC59639" w:rsidR="00CA29DC" w:rsidRPr="00CA29DC" w:rsidRDefault="00CA29DC" w:rsidP="00273286">
      <w:pPr>
        <w:pStyle w:val="BodyText"/>
        <w:numPr>
          <w:ilvl w:val="1"/>
          <w:numId w:val="23"/>
        </w:numPr>
        <w:tabs>
          <w:tab w:val="left" w:pos="913"/>
        </w:tabs>
        <w:spacing w:line="243" w:lineRule="auto"/>
        <w:ind w:left="912" w:hanging="799"/>
        <w:jc w:val="both"/>
        <w:rPr>
          <w:rFonts w:cs="Arial"/>
          <w:lang w:val="en-GB"/>
        </w:rPr>
      </w:pPr>
      <w:r>
        <w:rPr>
          <w:rFonts w:cs="Arial"/>
          <w:lang w:val="en-GB"/>
        </w:rPr>
        <w:t xml:space="preserve">We </w:t>
      </w:r>
      <w:bookmarkStart w:id="6" w:name="_Hlk188894824"/>
      <w:r>
        <w:rPr>
          <w:rFonts w:cs="Arial"/>
          <w:lang w:val="en-GB"/>
        </w:rPr>
        <w:t xml:space="preserve">expect Licence Holders to operate a </w:t>
      </w:r>
      <w:r w:rsidRPr="00CA29DC">
        <w:rPr>
          <w:rFonts w:cs="Arial"/>
        </w:rPr>
        <w:t xml:space="preserve">‘Think 25’ </w:t>
      </w:r>
      <w:r>
        <w:rPr>
          <w:rFonts w:cs="Arial"/>
        </w:rPr>
        <w:t xml:space="preserve">age verification </w:t>
      </w:r>
      <w:r w:rsidRPr="00CA29DC">
        <w:rPr>
          <w:rFonts w:cs="Arial"/>
        </w:rPr>
        <w:t>policy</w:t>
      </w:r>
      <w:r>
        <w:rPr>
          <w:rFonts w:cs="Arial"/>
        </w:rPr>
        <w:t xml:space="preserve"> within their licensed premises</w:t>
      </w:r>
      <w:bookmarkEnd w:id="6"/>
      <w:r>
        <w:rPr>
          <w:rFonts w:cs="Arial"/>
        </w:rPr>
        <w:t>.  This provides greater degree of certainty in ensuring those under the age of 18 will be prevented from gambling by challenging those who appear to be under the age of 25.</w:t>
      </w:r>
    </w:p>
    <w:p w14:paraId="2FD62F1F" w14:textId="77777777" w:rsidR="00CA29DC" w:rsidRDefault="00CA29DC" w:rsidP="002831FE">
      <w:pPr>
        <w:widowControl/>
        <w:autoSpaceDE w:val="0"/>
        <w:autoSpaceDN w:val="0"/>
        <w:adjustRightInd w:val="0"/>
        <w:ind w:left="851"/>
        <w:jc w:val="both"/>
        <w:rPr>
          <w:rFonts w:ascii="Arial" w:hAnsi="Arial" w:cs="Arial"/>
          <w:sz w:val="23"/>
          <w:szCs w:val="23"/>
          <w:lang w:val="en-GB"/>
        </w:rPr>
      </w:pPr>
    </w:p>
    <w:p w14:paraId="42920CAA" w14:textId="77777777" w:rsidR="00951348" w:rsidRPr="00185A64" w:rsidRDefault="000F4997"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W</w:t>
      </w:r>
      <w:r w:rsidR="00951348" w:rsidRPr="00185A64">
        <w:rPr>
          <w:rFonts w:cs="Arial"/>
          <w:lang w:val="en-GB"/>
        </w:rPr>
        <w:t>here category C, B or A machines are on offer in premises to which children are admitted</w:t>
      </w:r>
      <w:r w:rsidRPr="00185A64">
        <w:rPr>
          <w:rFonts w:cs="Arial"/>
          <w:lang w:val="en-GB"/>
        </w:rPr>
        <w:t xml:space="preserve"> we will ensure</w:t>
      </w:r>
      <w:r w:rsidR="00951348" w:rsidRPr="00185A64">
        <w:rPr>
          <w:rFonts w:cs="Arial"/>
          <w:lang w:val="en-GB"/>
        </w:rPr>
        <w:t xml:space="preserve">: </w:t>
      </w:r>
    </w:p>
    <w:p w14:paraId="77FCB91C" w14:textId="77777777" w:rsidR="000F4997" w:rsidRPr="00185A64" w:rsidRDefault="000F4997" w:rsidP="002831FE">
      <w:pPr>
        <w:pStyle w:val="BodyText"/>
        <w:tabs>
          <w:tab w:val="left" w:pos="913"/>
        </w:tabs>
        <w:spacing w:line="243" w:lineRule="auto"/>
        <w:ind w:left="912" w:firstLine="0"/>
        <w:jc w:val="both"/>
        <w:rPr>
          <w:rFonts w:cs="Arial"/>
          <w:lang w:val="en-GB"/>
        </w:rPr>
      </w:pPr>
    </w:p>
    <w:p w14:paraId="355661D5" w14:textId="77777777" w:rsidR="00951348" w:rsidRPr="00185A64" w:rsidRDefault="00951348" w:rsidP="005F3D05">
      <w:pPr>
        <w:pStyle w:val="ListParagraph"/>
        <w:widowControl/>
        <w:numPr>
          <w:ilvl w:val="0"/>
          <w:numId w:val="36"/>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 xml:space="preserve">all such machines </w:t>
      </w:r>
      <w:proofErr w:type="gramStart"/>
      <w:r w:rsidRPr="00185A64">
        <w:rPr>
          <w:rFonts w:ascii="Arial" w:hAnsi="Arial" w:cs="Arial"/>
          <w:sz w:val="23"/>
          <w:szCs w:val="23"/>
          <w:lang w:val="en-GB"/>
        </w:rPr>
        <w:t>are located in</w:t>
      </w:r>
      <w:proofErr w:type="gramEnd"/>
      <w:r w:rsidRPr="00185A64">
        <w:rPr>
          <w:rFonts w:ascii="Arial" w:hAnsi="Arial" w:cs="Arial"/>
          <w:sz w:val="23"/>
          <w:szCs w:val="23"/>
          <w:lang w:val="en-GB"/>
        </w:rPr>
        <w:t xml:space="preserve"> an area of the premises which is separated from the remainder of the premises by a physical barrier which is effective </w:t>
      </w:r>
      <w:r w:rsidR="000F4997" w:rsidRPr="00185A64">
        <w:rPr>
          <w:rFonts w:ascii="Arial" w:hAnsi="Arial" w:cs="Arial"/>
          <w:sz w:val="23"/>
          <w:szCs w:val="23"/>
          <w:lang w:val="en-GB"/>
        </w:rPr>
        <w:t xml:space="preserve">in </w:t>
      </w:r>
      <w:r w:rsidRPr="00185A64">
        <w:rPr>
          <w:rFonts w:ascii="Arial" w:hAnsi="Arial" w:cs="Arial"/>
          <w:sz w:val="23"/>
          <w:szCs w:val="23"/>
          <w:lang w:val="en-GB"/>
        </w:rPr>
        <w:t>prevent</w:t>
      </w:r>
      <w:r w:rsidR="000F4997" w:rsidRPr="00185A64">
        <w:rPr>
          <w:rFonts w:ascii="Arial" w:hAnsi="Arial" w:cs="Arial"/>
          <w:sz w:val="23"/>
          <w:szCs w:val="23"/>
          <w:lang w:val="en-GB"/>
        </w:rPr>
        <w:t>ing</w:t>
      </w:r>
      <w:r w:rsidRPr="00185A64">
        <w:rPr>
          <w:rFonts w:ascii="Arial" w:hAnsi="Arial" w:cs="Arial"/>
          <w:sz w:val="23"/>
          <w:szCs w:val="23"/>
          <w:lang w:val="en-GB"/>
        </w:rPr>
        <w:t xml:space="preserve"> access other tha</w:t>
      </w:r>
      <w:r w:rsidR="000F4997" w:rsidRPr="00185A64">
        <w:rPr>
          <w:rFonts w:ascii="Arial" w:hAnsi="Arial" w:cs="Arial"/>
          <w:sz w:val="23"/>
          <w:szCs w:val="23"/>
          <w:lang w:val="en-GB"/>
        </w:rPr>
        <w:t>n through a designated entrance,</w:t>
      </w:r>
    </w:p>
    <w:p w14:paraId="4DF3E931" w14:textId="77777777" w:rsidR="00951348" w:rsidRPr="00185A64" w:rsidRDefault="00951348" w:rsidP="005F3D05">
      <w:pPr>
        <w:pStyle w:val="ListParagraph"/>
        <w:widowControl/>
        <w:numPr>
          <w:ilvl w:val="0"/>
          <w:numId w:val="36"/>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 xml:space="preserve">the premises </w:t>
      </w:r>
      <w:r w:rsidR="000F4997" w:rsidRPr="00185A64">
        <w:rPr>
          <w:rFonts w:ascii="Arial" w:hAnsi="Arial" w:cs="Arial"/>
          <w:sz w:val="23"/>
          <w:szCs w:val="23"/>
          <w:lang w:val="en-GB"/>
        </w:rPr>
        <w:t>has</w:t>
      </w:r>
      <w:r w:rsidRPr="00185A64">
        <w:rPr>
          <w:rFonts w:ascii="Arial" w:hAnsi="Arial" w:cs="Arial"/>
          <w:sz w:val="23"/>
          <w:szCs w:val="23"/>
          <w:lang w:val="en-GB"/>
        </w:rPr>
        <w:t xml:space="preserve"> appropriate sign</w:t>
      </w:r>
      <w:r w:rsidR="000F4997" w:rsidRPr="00185A64">
        <w:rPr>
          <w:rFonts w:ascii="Arial" w:hAnsi="Arial" w:cs="Arial"/>
          <w:sz w:val="23"/>
          <w:szCs w:val="23"/>
          <w:lang w:val="en-GB"/>
        </w:rPr>
        <w:t>age</w:t>
      </w:r>
      <w:r w:rsidRPr="00185A64">
        <w:rPr>
          <w:rFonts w:ascii="Arial" w:hAnsi="Arial" w:cs="Arial"/>
          <w:sz w:val="23"/>
          <w:szCs w:val="23"/>
          <w:lang w:val="en-GB"/>
        </w:rPr>
        <w:t xml:space="preserve"> indicating that access to that area</w:t>
      </w:r>
      <w:r w:rsidR="001C0816" w:rsidRPr="00185A64">
        <w:rPr>
          <w:rFonts w:ascii="Arial" w:hAnsi="Arial" w:cs="Arial"/>
          <w:sz w:val="23"/>
          <w:szCs w:val="23"/>
          <w:lang w:val="en-GB"/>
        </w:rPr>
        <w:t xml:space="preserve"> where such machines are located </w:t>
      </w:r>
      <w:r w:rsidRPr="00185A64">
        <w:rPr>
          <w:rFonts w:ascii="Arial" w:hAnsi="Arial" w:cs="Arial"/>
          <w:sz w:val="23"/>
          <w:szCs w:val="23"/>
          <w:lang w:val="en-GB"/>
        </w:rPr>
        <w:t xml:space="preserve">is restricted to persons under the age of 18 </w:t>
      </w:r>
    </w:p>
    <w:p w14:paraId="2145DB36" w14:textId="77777777" w:rsidR="00951348" w:rsidRPr="00185A64" w:rsidRDefault="00951348" w:rsidP="005F3D05">
      <w:pPr>
        <w:pStyle w:val="ListParagraph"/>
        <w:widowControl/>
        <w:numPr>
          <w:ilvl w:val="0"/>
          <w:numId w:val="36"/>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 xml:space="preserve">only adults are admitted to the area where the machines are located </w:t>
      </w:r>
    </w:p>
    <w:p w14:paraId="0FF77B5D" w14:textId="77777777" w:rsidR="00951348" w:rsidRPr="00185A64" w:rsidRDefault="00951348" w:rsidP="005F3D05">
      <w:pPr>
        <w:pStyle w:val="ListParagraph"/>
        <w:widowControl/>
        <w:numPr>
          <w:ilvl w:val="0"/>
          <w:numId w:val="36"/>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 xml:space="preserve">access to the area where the machines are located is supervised </w:t>
      </w:r>
    </w:p>
    <w:p w14:paraId="244462F9" w14:textId="77777777" w:rsidR="00951348" w:rsidRPr="00185A64" w:rsidRDefault="00951348" w:rsidP="005F3D05">
      <w:pPr>
        <w:pStyle w:val="ListParagraph"/>
        <w:widowControl/>
        <w:numPr>
          <w:ilvl w:val="0"/>
          <w:numId w:val="36"/>
        </w:numPr>
        <w:autoSpaceDE w:val="0"/>
        <w:autoSpaceDN w:val="0"/>
        <w:adjustRightInd w:val="0"/>
        <w:jc w:val="both"/>
        <w:rPr>
          <w:rFonts w:ascii="Arial" w:hAnsi="Arial" w:cs="Arial"/>
          <w:sz w:val="23"/>
          <w:szCs w:val="23"/>
          <w:lang w:val="en-GB"/>
        </w:rPr>
      </w:pPr>
      <w:r w:rsidRPr="00185A64">
        <w:rPr>
          <w:rFonts w:ascii="Arial" w:hAnsi="Arial" w:cs="Arial"/>
          <w:sz w:val="23"/>
          <w:szCs w:val="23"/>
          <w:lang w:val="en-GB"/>
        </w:rPr>
        <w:t xml:space="preserve">the area where the machines are located is arranged so that the staff or the licence holder can observe it. </w:t>
      </w:r>
    </w:p>
    <w:p w14:paraId="6E95A92B" w14:textId="77777777" w:rsidR="000F4997" w:rsidRPr="00185A64" w:rsidRDefault="000F4997" w:rsidP="002831FE">
      <w:pPr>
        <w:widowControl/>
        <w:autoSpaceDE w:val="0"/>
        <w:autoSpaceDN w:val="0"/>
        <w:adjustRightInd w:val="0"/>
        <w:jc w:val="both"/>
        <w:rPr>
          <w:rFonts w:ascii="Arial" w:hAnsi="Arial" w:cs="Arial"/>
          <w:sz w:val="23"/>
          <w:szCs w:val="23"/>
          <w:highlight w:val="yellow"/>
          <w:lang w:val="en-GB"/>
        </w:rPr>
      </w:pPr>
    </w:p>
    <w:p w14:paraId="7E87D818" w14:textId="77777777" w:rsidR="009F7133" w:rsidRPr="00185A64" w:rsidRDefault="009F7133" w:rsidP="003E4B12">
      <w:pPr>
        <w:pStyle w:val="Default"/>
        <w:ind w:left="1272"/>
        <w:jc w:val="both"/>
        <w:rPr>
          <w:color w:val="auto"/>
          <w:sz w:val="23"/>
          <w:szCs w:val="23"/>
        </w:rPr>
      </w:pPr>
      <w:r w:rsidRPr="00185A64">
        <w:rPr>
          <w:color w:val="auto"/>
          <w:sz w:val="23"/>
          <w:szCs w:val="23"/>
        </w:rPr>
        <w:t>Separate requirements apply to alcohol-licensed premises tha</w:t>
      </w:r>
      <w:r w:rsidR="003E4B12" w:rsidRPr="00185A64">
        <w:rPr>
          <w:color w:val="auto"/>
          <w:sz w:val="23"/>
          <w:szCs w:val="23"/>
        </w:rPr>
        <w:t xml:space="preserve">t hold a gaming machine permit.  </w:t>
      </w:r>
      <w:r w:rsidR="003E4B12" w:rsidRPr="00D56CD5">
        <w:rPr>
          <w:color w:val="auto"/>
          <w:sz w:val="23"/>
          <w:szCs w:val="23"/>
        </w:rPr>
        <w:t xml:space="preserve">These are detailed </w:t>
      </w:r>
      <w:proofErr w:type="gramStart"/>
      <w:r w:rsidR="003E4B12" w:rsidRPr="00D56CD5">
        <w:rPr>
          <w:color w:val="auto"/>
          <w:sz w:val="23"/>
          <w:szCs w:val="23"/>
        </w:rPr>
        <w:t>later on</w:t>
      </w:r>
      <w:proofErr w:type="gramEnd"/>
      <w:r w:rsidR="003E4B12" w:rsidRPr="00D56CD5">
        <w:rPr>
          <w:color w:val="auto"/>
          <w:sz w:val="23"/>
          <w:szCs w:val="23"/>
        </w:rPr>
        <w:t xml:space="preserve"> in this Policy.</w:t>
      </w:r>
    </w:p>
    <w:p w14:paraId="26DAC157" w14:textId="77777777" w:rsidR="007368D7" w:rsidRDefault="007368D7" w:rsidP="00623103">
      <w:pPr>
        <w:widowControl/>
        <w:autoSpaceDE w:val="0"/>
        <w:autoSpaceDN w:val="0"/>
        <w:adjustRightInd w:val="0"/>
        <w:jc w:val="both"/>
        <w:rPr>
          <w:rFonts w:ascii="Arial" w:hAnsi="Arial" w:cs="Arial"/>
          <w:sz w:val="23"/>
          <w:szCs w:val="23"/>
          <w:u w:val="single"/>
          <w:lang w:val="en-GB"/>
        </w:rPr>
      </w:pPr>
    </w:p>
    <w:p w14:paraId="313007C2" w14:textId="68A897F7" w:rsidR="00623103" w:rsidRPr="0069392E" w:rsidRDefault="00623103" w:rsidP="00623103">
      <w:pPr>
        <w:widowControl/>
        <w:autoSpaceDE w:val="0"/>
        <w:autoSpaceDN w:val="0"/>
        <w:adjustRightInd w:val="0"/>
        <w:jc w:val="both"/>
        <w:rPr>
          <w:rFonts w:ascii="Arial" w:hAnsi="Arial" w:cs="Arial"/>
          <w:sz w:val="23"/>
          <w:szCs w:val="23"/>
          <w:u w:val="single"/>
          <w:lang w:val="en-GB"/>
        </w:rPr>
      </w:pPr>
      <w:r w:rsidRPr="0069392E">
        <w:rPr>
          <w:rFonts w:ascii="Arial" w:hAnsi="Arial" w:cs="Arial"/>
          <w:sz w:val="23"/>
          <w:szCs w:val="23"/>
          <w:u w:val="single"/>
          <w:lang w:val="en-GB"/>
        </w:rPr>
        <w:t>Safeguarding against Child Sexual exploitation (CSE)</w:t>
      </w:r>
    </w:p>
    <w:p w14:paraId="1AA6790B" w14:textId="77777777" w:rsidR="009F1889" w:rsidRPr="0069392E" w:rsidRDefault="009F1889" w:rsidP="00623103">
      <w:pPr>
        <w:widowControl/>
        <w:autoSpaceDE w:val="0"/>
        <w:autoSpaceDN w:val="0"/>
        <w:adjustRightInd w:val="0"/>
        <w:jc w:val="both"/>
        <w:rPr>
          <w:rFonts w:ascii="Arial" w:hAnsi="Arial" w:cs="Arial"/>
          <w:sz w:val="23"/>
          <w:szCs w:val="23"/>
          <w:u w:val="single"/>
          <w:lang w:val="en-GB"/>
        </w:rPr>
      </w:pPr>
    </w:p>
    <w:p w14:paraId="7F7E4D1F" w14:textId="70F67346" w:rsidR="00623103" w:rsidRPr="0069392E" w:rsidRDefault="00623103" w:rsidP="005F3D05">
      <w:pPr>
        <w:pStyle w:val="BodyText"/>
        <w:numPr>
          <w:ilvl w:val="1"/>
          <w:numId w:val="23"/>
        </w:numPr>
        <w:tabs>
          <w:tab w:val="left" w:pos="913"/>
        </w:tabs>
        <w:spacing w:line="243" w:lineRule="auto"/>
        <w:ind w:left="912" w:hanging="799"/>
        <w:jc w:val="both"/>
        <w:rPr>
          <w:rFonts w:cs="Arial"/>
          <w:lang w:val="en-GB"/>
        </w:rPr>
      </w:pPr>
      <w:r w:rsidRPr="0069392E">
        <w:rPr>
          <w:rFonts w:cs="Arial"/>
          <w:lang w:val="en-GB"/>
        </w:rPr>
        <w:t xml:space="preserve">The Council acknowledges that CSE awareness does not just apply to children on licensed premises, particularly as children are not permitted to access most gambling premises. </w:t>
      </w:r>
      <w:r w:rsidR="00701657" w:rsidRPr="0069392E">
        <w:rPr>
          <w:rFonts w:cs="Arial"/>
          <w:lang w:val="en-GB"/>
        </w:rPr>
        <w:t>However,</w:t>
      </w:r>
      <w:r w:rsidRPr="0069392E">
        <w:rPr>
          <w:rFonts w:cs="Arial"/>
          <w:lang w:val="en-GB"/>
        </w:rPr>
        <w:t xml:space="preserve"> applicants should be equally aware of children in the proximity of the premises that may be waiting for, or seeking, older persons.</w:t>
      </w:r>
    </w:p>
    <w:p w14:paraId="5EC95E9A" w14:textId="77777777" w:rsidR="0000114B" w:rsidRPr="0069392E" w:rsidRDefault="0000114B" w:rsidP="00623103">
      <w:pPr>
        <w:pStyle w:val="BodyText"/>
        <w:tabs>
          <w:tab w:val="left" w:pos="913"/>
        </w:tabs>
        <w:spacing w:line="243" w:lineRule="auto"/>
        <w:ind w:left="113" w:firstLine="0"/>
        <w:jc w:val="both"/>
        <w:rPr>
          <w:rFonts w:cs="Arial"/>
          <w:lang w:val="en-GB"/>
        </w:rPr>
      </w:pPr>
    </w:p>
    <w:p w14:paraId="58430CD8" w14:textId="67B09C49" w:rsidR="00623103" w:rsidRPr="0069392E" w:rsidRDefault="00623103" w:rsidP="005F3D05">
      <w:pPr>
        <w:pStyle w:val="BodyText"/>
        <w:numPr>
          <w:ilvl w:val="1"/>
          <w:numId w:val="23"/>
        </w:numPr>
        <w:tabs>
          <w:tab w:val="left" w:pos="913"/>
        </w:tabs>
        <w:spacing w:line="243" w:lineRule="auto"/>
        <w:ind w:left="912" w:hanging="799"/>
        <w:jc w:val="both"/>
        <w:rPr>
          <w:rFonts w:cs="Arial"/>
          <w:lang w:val="en-GB"/>
        </w:rPr>
      </w:pPr>
      <w:r w:rsidRPr="0069392E">
        <w:rPr>
          <w:rFonts w:cs="Arial"/>
          <w:lang w:val="en-GB"/>
        </w:rPr>
        <w:t>Applicants are encouraged to ensure that suitable management controls are in place to safeguard children against the risk of CSE as part of promoting this objective (Objective 3) but also Objective 1 above.  Measures may include, but are not limited to:</w:t>
      </w:r>
    </w:p>
    <w:p w14:paraId="1F50A851"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awareness training for </w:t>
      </w:r>
      <w:proofErr w:type="gramStart"/>
      <w:r w:rsidRPr="0069392E">
        <w:rPr>
          <w:rFonts w:ascii="Arial" w:hAnsi="Arial" w:cs="Arial"/>
          <w:sz w:val="23"/>
          <w:szCs w:val="23"/>
          <w:lang w:val="en-GB"/>
        </w:rPr>
        <w:t>staff;</w:t>
      </w:r>
      <w:proofErr w:type="gramEnd"/>
    </w:p>
    <w:p w14:paraId="7455E9D7"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regular patrols of the premises, including external areas and the immediate proximity, to identify any vulnerable </w:t>
      </w:r>
      <w:proofErr w:type="gramStart"/>
      <w:r w:rsidRPr="0069392E">
        <w:rPr>
          <w:rFonts w:ascii="Arial" w:hAnsi="Arial" w:cs="Arial"/>
          <w:sz w:val="23"/>
          <w:szCs w:val="23"/>
          <w:lang w:val="en-GB"/>
        </w:rPr>
        <w:t>children;</w:t>
      </w:r>
      <w:proofErr w:type="gramEnd"/>
    </w:p>
    <w:p w14:paraId="1EF8C2B6"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close monitoring of patrons as they leave the </w:t>
      </w:r>
      <w:proofErr w:type="gramStart"/>
      <w:r w:rsidRPr="0069392E">
        <w:rPr>
          <w:rFonts w:ascii="Arial" w:hAnsi="Arial" w:cs="Arial"/>
          <w:sz w:val="23"/>
          <w:szCs w:val="23"/>
          <w:lang w:val="en-GB"/>
        </w:rPr>
        <w:t>premises;</w:t>
      </w:r>
      <w:proofErr w:type="gramEnd"/>
    </w:p>
    <w:p w14:paraId="48527F48"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recording and reporting concerns to the police.</w:t>
      </w:r>
    </w:p>
    <w:p w14:paraId="1FE9CBB8" w14:textId="77777777" w:rsidR="00623103" w:rsidRPr="0069392E" w:rsidRDefault="00623103" w:rsidP="00623103">
      <w:pPr>
        <w:pStyle w:val="ListParagraph"/>
        <w:widowControl/>
        <w:autoSpaceDE w:val="0"/>
        <w:autoSpaceDN w:val="0"/>
        <w:adjustRightInd w:val="0"/>
        <w:ind w:left="1272"/>
        <w:jc w:val="both"/>
        <w:rPr>
          <w:rFonts w:ascii="Arial" w:hAnsi="Arial" w:cs="Arial"/>
          <w:sz w:val="23"/>
          <w:szCs w:val="23"/>
          <w:lang w:val="en-GB"/>
        </w:rPr>
      </w:pPr>
    </w:p>
    <w:p w14:paraId="67390E29" w14:textId="77777777" w:rsidR="00623103" w:rsidRPr="0069392E" w:rsidRDefault="00623103" w:rsidP="005F3D05">
      <w:pPr>
        <w:pStyle w:val="BodyText"/>
        <w:numPr>
          <w:ilvl w:val="1"/>
          <w:numId w:val="23"/>
        </w:numPr>
        <w:tabs>
          <w:tab w:val="left" w:pos="913"/>
        </w:tabs>
        <w:spacing w:line="243" w:lineRule="auto"/>
        <w:ind w:left="912" w:hanging="799"/>
        <w:jc w:val="both"/>
        <w:rPr>
          <w:rFonts w:cs="Arial"/>
          <w:lang w:val="en-GB"/>
        </w:rPr>
      </w:pPr>
      <w:r w:rsidRPr="0069392E">
        <w:rPr>
          <w:rFonts w:cs="Arial"/>
          <w:lang w:val="en-GB"/>
        </w:rPr>
        <w:t>The Council expects applicants to be aware of ‘risk indicators’ of CSE which include, but are not limited to:</w:t>
      </w:r>
    </w:p>
    <w:p w14:paraId="12E11D34"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lastRenderedPageBreak/>
        <w:t xml:space="preserve">developing relationships between a child and an older </w:t>
      </w:r>
      <w:proofErr w:type="gramStart"/>
      <w:r w:rsidRPr="0069392E">
        <w:rPr>
          <w:rFonts w:ascii="Arial" w:hAnsi="Arial" w:cs="Arial"/>
          <w:sz w:val="23"/>
          <w:szCs w:val="23"/>
          <w:lang w:val="en-GB"/>
        </w:rPr>
        <w:t>person;</w:t>
      </w:r>
      <w:proofErr w:type="gramEnd"/>
    </w:p>
    <w:p w14:paraId="612A135A"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children in the company of a group of older </w:t>
      </w:r>
      <w:proofErr w:type="gramStart"/>
      <w:r w:rsidRPr="0069392E">
        <w:rPr>
          <w:rFonts w:ascii="Arial" w:hAnsi="Arial" w:cs="Arial"/>
          <w:sz w:val="23"/>
          <w:szCs w:val="23"/>
          <w:lang w:val="en-GB"/>
        </w:rPr>
        <w:t>persons;</w:t>
      </w:r>
      <w:proofErr w:type="gramEnd"/>
    </w:p>
    <w:p w14:paraId="26355E21"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children regularly attending premises and meeting with </w:t>
      </w:r>
      <w:proofErr w:type="gramStart"/>
      <w:r w:rsidRPr="0069392E">
        <w:rPr>
          <w:rFonts w:ascii="Arial" w:hAnsi="Arial" w:cs="Arial"/>
          <w:sz w:val="23"/>
          <w:szCs w:val="23"/>
          <w:lang w:val="en-GB"/>
        </w:rPr>
        <w:t>a number of</w:t>
      </w:r>
      <w:proofErr w:type="gramEnd"/>
      <w:r w:rsidRPr="0069392E">
        <w:rPr>
          <w:rFonts w:ascii="Arial" w:hAnsi="Arial" w:cs="Arial"/>
          <w:sz w:val="23"/>
          <w:szCs w:val="23"/>
          <w:lang w:val="en-GB"/>
        </w:rPr>
        <w:t xml:space="preserve"> different older persons, particularly where older persons may be facilitating gambling for </w:t>
      </w:r>
      <w:proofErr w:type="gramStart"/>
      <w:r w:rsidRPr="0069392E">
        <w:rPr>
          <w:rFonts w:ascii="Arial" w:hAnsi="Arial" w:cs="Arial"/>
          <w:sz w:val="23"/>
          <w:szCs w:val="23"/>
          <w:lang w:val="en-GB"/>
        </w:rPr>
        <w:t>children;</w:t>
      </w:r>
      <w:proofErr w:type="gramEnd"/>
    </w:p>
    <w:p w14:paraId="6868EA2F"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children outside of licensed premises developing relationships with an older person, particularly an older person facilitating gambling for </w:t>
      </w:r>
      <w:proofErr w:type="gramStart"/>
      <w:r w:rsidRPr="0069392E">
        <w:rPr>
          <w:rFonts w:ascii="Arial" w:hAnsi="Arial" w:cs="Arial"/>
          <w:sz w:val="23"/>
          <w:szCs w:val="23"/>
          <w:lang w:val="en-GB"/>
        </w:rPr>
        <w:t>children;</w:t>
      </w:r>
      <w:proofErr w:type="gramEnd"/>
    </w:p>
    <w:p w14:paraId="1BECF0E2"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children leaving the locality of the premises with older persons, particularly with a group of older </w:t>
      </w:r>
      <w:proofErr w:type="gramStart"/>
      <w:r w:rsidRPr="0069392E">
        <w:rPr>
          <w:rFonts w:ascii="Arial" w:hAnsi="Arial" w:cs="Arial"/>
          <w:sz w:val="23"/>
          <w:szCs w:val="23"/>
          <w:lang w:val="en-GB"/>
        </w:rPr>
        <w:t>persons;</w:t>
      </w:r>
      <w:proofErr w:type="gramEnd"/>
    </w:p>
    <w:p w14:paraId="6BE1BF7A" w14:textId="77777777" w:rsidR="00623103" w:rsidRPr="0069392E" w:rsidRDefault="00623103" w:rsidP="005F3D05">
      <w:pPr>
        <w:pStyle w:val="ListParagraph"/>
        <w:widowControl/>
        <w:numPr>
          <w:ilvl w:val="0"/>
          <w:numId w:val="70"/>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children looking uncomfortable in the company of, or leaving with, older persons, particularly groups of older persons.</w:t>
      </w:r>
    </w:p>
    <w:p w14:paraId="4E7BA00F" w14:textId="77777777" w:rsidR="007808D8" w:rsidRPr="0069392E" w:rsidRDefault="007808D8" w:rsidP="007808D8">
      <w:pPr>
        <w:pStyle w:val="ListParagraph"/>
        <w:widowControl/>
        <w:autoSpaceDE w:val="0"/>
        <w:autoSpaceDN w:val="0"/>
        <w:adjustRightInd w:val="0"/>
        <w:ind w:left="1272"/>
        <w:jc w:val="both"/>
        <w:rPr>
          <w:rFonts w:ascii="Arial" w:hAnsi="Arial" w:cs="Arial"/>
          <w:sz w:val="23"/>
          <w:szCs w:val="23"/>
          <w:lang w:val="en-GB"/>
        </w:rPr>
      </w:pPr>
    </w:p>
    <w:p w14:paraId="77B83949" w14:textId="77777777" w:rsidR="00623103" w:rsidRPr="0069392E" w:rsidRDefault="00623103" w:rsidP="005F3D05">
      <w:pPr>
        <w:pStyle w:val="BodyText"/>
        <w:numPr>
          <w:ilvl w:val="1"/>
          <w:numId w:val="23"/>
        </w:numPr>
        <w:tabs>
          <w:tab w:val="left" w:pos="913"/>
        </w:tabs>
        <w:spacing w:line="243" w:lineRule="auto"/>
        <w:ind w:left="912" w:hanging="799"/>
        <w:jc w:val="both"/>
        <w:rPr>
          <w:rFonts w:cs="Arial"/>
          <w:lang w:val="en-GB"/>
        </w:rPr>
      </w:pPr>
      <w:r w:rsidRPr="0069392E">
        <w:rPr>
          <w:rFonts w:cs="Arial"/>
          <w:lang w:val="en-GB"/>
        </w:rPr>
        <w:t xml:space="preserve">Whilst the Council does not wish to create the impression that all contact between children and older persons is inappropriate, it </w:t>
      </w:r>
      <w:r w:rsidR="009F1889" w:rsidRPr="0069392E">
        <w:rPr>
          <w:rFonts w:cs="Arial"/>
          <w:lang w:val="en-GB"/>
        </w:rPr>
        <w:t xml:space="preserve">believes </w:t>
      </w:r>
      <w:r w:rsidRPr="0069392E">
        <w:rPr>
          <w:rFonts w:cs="Arial"/>
          <w:lang w:val="en-GB"/>
        </w:rPr>
        <w:t>that licence holders should be aware of the risks of CSE and should proactively manage their premises to minimise the risks.</w:t>
      </w:r>
    </w:p>
    <w:p w14:paraId="6A7B689C" w14:textId="1B6918C4" w:rsidR="00903E0D" w:rsidRDefault="00903E0D" w:rsidP="002831FE">
      <w:pPr>
        <w:widowControl/>
        <w:autoSpaceDE w:val="0"/>
        <w:autoSpaceDN w:val="0"/>
        <w:adjustRightInd w:val="0"/>
        <w:jc w:val="both"/>
        <w:rPr>
          <w:rFonts w:ascii="Arial" w:hAnsi="Arial" w:cs="Arial"/>
          <w:sz w:val="23"/>
          <w:szCs w:val="23"/>
          <w:highlight w:val="yellow"/>
          <w:lang w:val="en-GB"/>
        </w:rPr>
      </w:pPr>
    </w:p>
    <w:p w14:paraId="07FB2A21" w14:textId="77777777" w:rsidR="00951348" w:rsidRPr="00185A64" w:rsidRDefault="00951348" w:rsidP="002831FE">
      <w:pPr>
        <w:widowControl/>
        <w:autoSpaceDE w:val="0"/>
        <w:autoSpaceDN w:val="0"/>
        <w:adjustRightInd w:val="0"/>
        <w:jc w:val="both"/>
        <w:rPr>
          <w:rFonts w:ascii="Arial" w:hAnsi="Arial" w:cs="Arial"/>
          <w:sz w:val="23"/>
          <w:szCs w:val="23"/>
          <w:u w:val="single"/>
          <w:lang w:val="en-GB"/>
        </w:rPr>
      </w:pPr>
      <w:r w:rsidRPr="00185A64">
        <w:rPr>
          <w:rFonts w:ascii="Arial" w:hAnsi="Arial" w:cs="Arial"/>
          <w:sz w:val="23"/>
          <w:szCs w:val="23"/>
          <w:u w:val="single"/>
          <w:lang w:val="en-GB"/>
        </w:rPr>
        <w:t>Vulnerable People</w:t>
      </w:r>
      <w:r w:rsidRPr="008C10B0">
        <w:rPr>
          <w:rFonts w:ascii="Arial" w:hAnsi="Arial" w:cs="Arial"/>
          <w:sz w:val="23"/>
          <w:szCs w:val="23"/>
          <w:lang w:val="en-GB"/>
        </w:rPr>
        <w:t xml:space="preserve"> </w:t>
      </w:r>
    </w:p>
    <w:p w14:paraId="498BE9DD" w14:textId="77777777" w:rsidR="009F7133" w:rsidRPr="00185A64" w:rsidRDefault="009F7133" w:rsidP="002831FE">
      <w:pPr>
        <w:widowControl/>
        <w:autoSpaceDE w:val="0"/>
        <w:autoSpaceDN w:val="0"/>
        <w:adjustRightInd w:val="0"/>
        <w:jc w:val="both"/>
        <w:rPr>
          <w:rFonts w:ascii="Arial" w:hAnsi="Arial" w:cs="Arial"/>
          <w:sz w:val="23"/>
          <w:szCs w:val="23"/>
          <w:lang w:val="en-GB"/>
        </w:rPr>
      </w:pPr>
    </w:p>
    <w:p w14:paraId="17978DC4" w14:textId="77777777" w:rsidR="00951348" w:rsidRPr="00185A64" w:rsidRDefault="009F7133"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 xml:space="preserve">This Licensing Authority does </w:t>
      </w:r>
      <w:r w:rsidR="00951348" w:rsidRPr="00185A64">
        <w:rPr>
          <w:rFonts w:cs="Arial"/>
          <w:lang w:val="en-GB"/>
        </w:rPr>
        <w:t xml:space="preserve">not seek to stop </w:t>
      </w:r>
      <w:proofErr w:type="gramStart"/>
      <w:r w:rsidR="00951348" w:rsidRPr="00185A64">
        <w:rPr>
          <w:rFonts w:cs="Arial"/>
          <w:lang w:val="en-GB"/>
        </w:rPr>
        <w:t>particular groups</w:t>
      </w:r>
      <w:proofErr w:type="gramEnd"/>
      <w:r w:rsidR="00951348" w:rsidRPr="00185A64">
        <w:rPr>
          <w:rFonts w:cs="Arial"/>
          <w:lang w:val="en-GB"/>
        </w:rPr>
        <w:t xml:space="preserve"> of adults from gambling or gaming in the same way that we seek to stop children. However, we are concerned about the potential for vulnerable people to be harmed or exploited by gambling. </w:t>
      </w:r>
    </w:p>
    <w:p w14:paraId="6077F489" w14:textId="732692E2" w:rsidR="00BB3B7C" w:rsidRDefault="00BB3B7C" w:rsidP="002831FE">
      <w:pPr>
        <w:pStyle w:val="BodyText"/>
        <w:tabs>
          <w:tab w:val="left" w:pos="913"/>
        </w:tabs>
        <w:spacing w:line="243" w:lineRule="auto"/>
        <w:ind w:left="912" w:firstLine="0"/>
        <w:jc w:val="both"/>
        <w:rPr>
          <w:rFonts w:cs="Arial"/>
          <w:lang w:val="en-GB"/>
        </w:rPr>
      </w:pPr>
    </w:p>
    <w:p w14:paraId="575CBF69" w14:textId="77777777" w:rsidR="005C6EC6" w:rsidRPr="00185A64" w:rsidRDefault="005C6EC6" w:rsidP="005F3D05">
      <w:pPr>
        <w:pStyle w:val="BodyText"/>
        <w:numPr>
          <w:ilvl w:val="1"/>
          <w:numId w:val="23"/>
        </w:numPr>
        <w:tabs>
          <w:tab w:val="left" w:pos="913"/>
        </w:tabs>
        <w:spacing w:line="243" w:lineRule="auto"/>
        <w:ind w:left="912" w:hanging="799"/>
        <w:jc w:val="both"/>
        <w:rPr>
          <w:rFonts w:cs="Arial"/>
          <w:lang w:val="en-GB"/>
        </w:rPr>
      </w:pPr>
      <w:r w:rsidRPr="00185A64">
        <w:rPr>
          <w:rFonts w:cs="Arial"/>
        </w:rPr>
        <w:t xml:space="preserve">The Gambling Commission Guidance does not seek to define ‘vulnerable persons’ however, for regulatory purposes, it does assume that vulnerable persons </w:t>
      </w:r>
      <w:proofErr w:type="gramStart"/>
      <w:r w:rsidRPr="00185A64">
        <w:rPr>
          <w:rFonts w:cs="Arial"/>
        </w:rPr>
        <w:t>includes</w:t>
      </w:r>
      <w:proofErr w:type="gramEnd"/>
      <w:r w:rsidRPr="00185A64">
        <w:rPr>
          <w:rFonts w:cs="Arial"/>
        </w:rPr>
        <w:t xml:space="preserve"> the following:</w:t>
      </w:r>
    </w:p>
    <w:p w14:paraId="1C2813A9" w14:textId="77777777" w:rsidR="005C6EC6" w:rsidRPr="00185A64" w:rsidRDefault="005C6EC6" w:rsidP="002831FE">
      <w:pPr>
        <w:pStyle w:val="ListParagraph"/>
        <w:jc w:val="both"/>
        <w:rPr>
          <w:rFonts w:ascii="Arial" w:hAnsi="Arial" w:cs="Arial"/>
        </w:rPr>
      </w:pPr>
    </w:p>
    <w:p w14:paraId="4886FF2E" w14:textId="77777777" w:rsidR="005C6EC6" w:rsidRPr="00185A64" w:rsidRDefault="005C6EC6" w:rsidP="005F3D05">
      <w:pPr>
        <w:pStyle w:val="BodyText"/>
        <w:numPr>
          <w:ilvl w:val="0"/>
          <w:numId w:val="37"/>
        </w:numPr>
        <w:tabs>
          <w:tab w:val="left" w:pos="913"/>
        </w:tabs>
        <w:spacing w:line="243" w:lineRule="auto"/>
        <w:jc w:val="both"/>
        <w:rPr>
          <w:rFonts w:cs="Arial"/>
          <w:lang w:val="en-GB"/>
        </w:rPr>
      </w:pPr>
      <w:r w:rsidRPr="00185A64">
        <w:rPr>
          <w:rFonts w:cs="Arial"/>
        </w:rPr>
        <w:t xml:space="preserve">people who gamble more than they want to, </w:t>
      </w:r>
    </w:p>
    <w:p w14:paraId="7DF857CE" w14:textId="77777777" w:rsidR="005C6EC6" w:rsidRPr="00185A64" w:rsidRDefault="005C6EC6" w:rsidP="005F3D05">
      <w:pPr>
        <w:pStyle w:val="BodyText"/>
        <w:numPr>
          <w:ilvl w:val="0"/>
          <w:numId w:val="37"/>
        </w:numPr>
        <w:tabs>
          <w:tab w:val="left" w:pos="913"/>
        </w:tabs>
        <w:spacing w:line="243" w:lineRule="auto"/>
        <w:jc w:val="both"/>
        <w:rPr>
          <w:rFonts w:cs="Arial"/>
          <w:lang w:val="en-GB"/>
        </w:rPr>
      </w:pPr>
      <w:r w:rsidRPr="00185A64">
        <w:rPr>
          <w:rFonts w:cs="Arial"/>
        </w:rPr>
        <w:t>people who gamble beyond their means,</w:t>
      </w:r>
    </w:p>
    <w:p w14:paraId="3B4D80B5" w14:textId="77777777" w:rsidR="005C6EC6" w:rsidRPr="00185A64" w:rsidRDefault="005C6EC6" w:rsidP="005F3D05">
      <w:pPr>
        <w:pStyle w:val="BodyText"/>
        <w:numPr>
          <w:ilvl w:val="0"/>
          <w:numId w:val="37"/>
        </w:numPr>
        <w:tabs>
          <w:tab w:val="left" w:pos="913"/>
        </w:tabs>
        <w:spacing w:line="243" w:lineRule="auto"/>
        <w:jc w:val="both"/>
        <w:rPr>
          <w:rFonts w:cs="Arial"/>
          <w:lang w:val="en-GB"/>
        </w:rPr>
      </w:pPr>
      <w:r w:rsidRPr="00185A64">
        <w:rPr>
          <w:rFonts w:cs="Arial"/>
        </w:rPr>
        <w:t>people who may not be able to make informed or balanced decisions about gambling due to, for example, mental health, a learning disability or substance misuse relating to alcohol or drugs.</w:t>
      </w:r>
    </w:p>
    <w:p w14:paraId="05EF4BCC" w14:textId="77777777" w:rsidR="0000114B" w:rsidRDefault="0000114B" w:rsidP="002831FE">
      <w:pPr>
        <w:widowControl/>
        <w:autoSpaceDE w:val="0"/>
        <w:autoSpaceDN w:val="0"/>
        <w:adjustRightInd w:val="0"/>
        <w:jc w:val="both"/>
        <w:rPr>
          <w:rFonts w:ascii="Arial" w:hAnsi="Arial" w:cs="Arial"/>
          <w:sz w:val="23"/>
          <w:szCs w:val="23"/>
          <w:lang w:val="en-GB"/>
        </w:rPr>
      </w:pPr>
    </w:p>
    <w:p w14:paraId="2EB390FF" w14:textId="77777777" w:rsidR="005C6EC6" w:rsidRPr="00185A64" w:rsidRDefault="005C6EC6"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 xml:space="preserve">This Licensing Authority </w:t>
      </w:r>
      <w:r w:rsidR="00951348" w:rsidRPr="00185A64">
        <w:rPr>
          <w:rFonts w:cs="Arial"/>
          <w:lang w:val="en-GB"/>
        </w:rPr>
        <w:t>recognise</w:t>
      </w:r>
      <w:r w:rsidRPr="00185A64">
        <w:rPr>
          <w:rFonts w:cs="Arial"/>
          <w:lang w:val="en-GB"/>
        </w:rPr>
        <w:t>s</w:t>
      </w:r>
      <w:r w:rsidR="00951348" w:rsidRPr="00185A64">
        <w:rPr>
          <w:rFonts w:cs="Arial"/>
          <w:lang w:val="en-GB"/>
        </w:rPr>
        <w:t xml:space="preserve"> that </w:t>
      </w:r>
      <w:r w:rsidRPr="00185A64">
        <w:rPr>
          <w:rFonts w:cs="Arial"/>
          <w:lang w:val="en-GB"/>
        </w:rPr>
        <w:t xml:space="preserve">there are </w:t>
      </w:r>
      <w:r w:rsidR="00951348" w:rsidRPr="00185A64">
        <w:rPr>
          <w:rFonts w:cs="Arial"/>
          <w:lang w:val="en-GB"/>
        </w:rPr>
        <w:t xml:space="preserve">many serious issues </w:t>
      </w:r>
      <w:r w:rsidRPr="00185A64">
        <w:rPr>
          <w:rFonts w:cs="Arial"/>
          <w:lang w:val="en-GB"/>
        </w:rPr>
        <w:t xml:space="preserve">that </w:t>
      </w:r>
      <w:r w:rsidR="00951348" w:rsidRPr="00185A64">
        <w:rPr>
          <w:rFonts w:cs="Arial"/>
          <w:lang w:val="en-GB"/>
        </w:rPr>
        <w:t xml:space="preserve">can </w:t>
      </w:r>
      <w:r w:rsidRPr="00185A64">
        <w:rPr>
          <w:rFonts w:cs="Arial"/>
          <w:lang w:val="en-GB"/>
        </w:rPr>
        <w:t>be a consequence</w:t>
      </w:r>
      <w:r w:rsidR="00951348" w:rsidRPr="00185A64">
        <w:rPr>
          <w:rFonts w:cs="Arial"/>
          <w:lang w:val="en-GB"/>
        </w:rPr>
        <w:t xml:space="preserve"> </w:t>
      </w:r>
      <w:r w:rsidRPr="00185A64">
        <w:rPr>
          <w:rFonts w:cs="Arial"/>
          <w:lang w:val="en-GB"/>
        </w:rPr>
        <w:t>of</w:t>
      </w:r>
      <w:r w:rsidR="00951348" w:rsidRPr="00185A64">
        <w:rPr>
          <w:rFonts w:cs="Arial"/>
          <w:lang w:val="en-GB"/>
        </w:rPr>
        <w:t xml:space="preserve"> problem </w:t>
      </w:r>
      <w:proofErr w:type="gramStart"/>
      <w:r w:rsidR="00951348" w:rsidRPr="00185A64">
        <w:rPr>
          <w:rFonts w:cs="Arial"/>
          <w:lang w:val="en-GB"/>
        </w:rPr>
        <w:t>gambling, and</w:t>
      </w:r>
      <w:proofErr w:type="gramEnd"/>
      <w:r w:rsidR="00951348" w:rsidRPr="00185A64">
        <w:rPr>
          <w:rFonts w:cs="Arial"/>
          <w:lang w:val="en-GB"/>
        </w:rPr>
        <w:t xml:space="preserve"> therefore prese</w:t>
      </w:r>
      <w:r w:rsidRPr="00185A64">
        <w:rPr>
          <w:rFonts w:cs="Arial"/>
          <w:lang w:val="en-GB"/>
        </w:rPr>
        <w:t xml:space="preserve">nts a greater risk of harm to </w:t>
      </w:r>
      <w:r w:rsidR="00951348" w:rsidRPr="00185A64">
        <w:rPr>
          <w:rFonts w:cs="Arial"/>
          <w:lang w:val="en-GB"/>
        </w:rPr>
        <w:t>vulnerable person</w:t>
      </w:r>
      <w:r w:rsidRPr="00185A64">
        <w:rPr>
          <w:rFonts w:cs="Arial"/>
          <w:lang w:val="en-GB"/>
        </w:rPr>
        <w:t>s</w:t>
      </w:r>
      <w:r w:rsidR="00951348" w:rsidRPr="00185A64">
        <w:rPr>
          <w:rFonts w:cs="Arial"/>
          <w:lang w:val="en-GB"/>
        </w:rPr>
        <w:t>. These can include but are not limited to:</w:t>
      </w:r>
    </w:p>
    <w:p w14:paraId="39CE4FD8" w14:textId="77777777" w:rsidR="00951348" w:rsidRPr="00185A64" w:rsidRDefault="00951348" w:rsidP="002831FE">
      <w:pPr>
        <w:widowControl/>
        <w:autoSpaceDE w:val="0"/>
        <w:autoSpaceDN w:val="0"/>
        <w:adjustRightInd w:val="0"/>
        <w:jc w:val="both"/>
        <w:rPr>
          <w:rFonts w:ascii="Arial" w:hAnsi="Arial" w:cs="Arial"/>
          <w:sz w:val="23"/>
          <w:szCs w:val="23"/>
          <w:lang w:val="en-GB"/>
        </w:rPr>
      </w:pPr>
    </w:p>
    <w:p w14:paraId="3AD9D6B4" w14:textId="77777777" w:rsidR="00951348" w:rsidRPr="00185A64" w:rsidRDefault="002F17D6"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job loss and absenteeism,</w:t>
      </w:r>
    </w:p>
    <w:p w14:paraId="520E8AEF" w14:textId="77777777" w:rsidR="00951348" w:rsidRPr="00185A64" w:rsidRDefault="00951348"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poor work/study performance</w:t>
      </w:r>
      <w:r w:rsidR="002F17D6" w:rsidRPr="00185A64">
        <w:rPr>
          <w:rFonts w:ascii="Arial" w:hAnsi="Arial" w:cs="Arial"/>
          <w:sz w:val="23"/>
          <w:szCs w:val="23"/>
          <w:lang w:val="en-GB"/>
        </w:rPr>
        <w:t>,</w:t>
      </w:r>
      <w:r w:rsidRPr="00185A64">
        <w:rPr>
          <w:rFonts w:ascii="Arial" w:hAnsi="Arial" w:cs="Arial"/>
          <w:sz w:val="23"/>
          <w:szCs w:val="23"/>
          <w:lang w:val="en-GB"/>
        </w:rPr>
        <w:t xml:space="preserve"> </w:t>
      </w:r>
    </w:p>
    <w:p w14:paraId="12F4E0F9" w14:textId="77777777" w:rsidR="00951348" w:rsidRPr="00185A64" w:rsidRDefault="00951348"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stress depression and anxiety</w:t>
      </w:r>
      <w:r w:rsidR="002F17D6" w:rsidRPr="00185A64">
        <w:rPr>
          <w:rFonts w:ascii="Arial" w:hAnsi="Arial" w:cs="Arial"/>
          <w:sz w:val="23"/>
          <w:szCs w:val="23"/>
          <w:lang w:val="en-GB"/>
        </w:rPr>
        <w:t>,</w:t>
      </w:r>
      <w:r w:rsidRPr="00185A64">
        <w:rPr>
          <w:rFonts w:ascii="Arial" w:hAnsi="Arial" w:cs="Arial"/>
          <w:sz w:val="23"/>
          <w:szCs w:val="23"/>
          <w:lang w:val="en-GB"/>
        </w:rPr>
        <w:t xml:space="preserve"> </w:t>
      </w:r>
    </w:p>
    <w:p w14:paraId="57676462" w14:textId="77777777" w:rsidR="00951348" w:rsidRPr="00185A64" w:rsidRDefault="002F17D6"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suicide,</w:t>
      </w:r>
    </w:p>
    <w:p w14:paraId="3482D8B9" w14:textId="77777777" w:rsidR="00951348" w:rsidRPr="00185A64" w:rsidRDefault="002F17D6"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poor health,</w:t>
      </w:r>
    </w:p>
    <w:p w14:paraId="1AC0F1DF" w14:textId="77777777" w:rsidR="00951348" w:rsidRPr="00185A64" w:rsidRDefault="00951348"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financial</w:t>
      </w:r>
      <w:r w:rsidR="002F17D6" w:rsidRPr="00185A64">
        <w:rPr>
          <w:rFonts w:ascii="Arial" w:hAnsi="Arial" w:cs="Arial"/>
          <w:sz w:val="23"/>
          <w:szCs w:val="23"/>
          <w:lang w:val="en-GB"/>
        </w:rPr>
        <w:t xml:space="preserve"> hardship, debts and bankruptcy,</w:t>
      </w:r>
    </w:p>
    <w:p w14:paraId="770BC87B" w14:textId="77777777" w:rsidR="00951348" w:rsidRPr="00185A64" w:rsidRDefault="00951348"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 xml:space="preserve">resorting </w:t>
      </w:r>
      <w:r w:rsidR="002F17D6" w:rsidRPr="00185A64">
        <w:rPr>
          <w:rFonts w:ascii="Arial" w:hAnsi="Arial" w:cs="Arial"/>
          <w:sz w:val="23"/>
          <w:szCs w:val="23"/>
          <w:lang w:val="en-GB"/>
        </w:rPr>
        <w:t>to crime/theft and imprisonment,</w:t>
      </w:r>
    </w:p>
    <w:p w14:paraId="1A171A09" w14:textId="77777777" w:rsidR="00951348" w:rsidRPr="00185A64" w:rsidRDefault="002F17D6"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neglect of family,</w:t>
      </w:r>
    </w:p>
    <w:p w14:paraId="034E8EC9" w14:textId="77777777" w:rsidR="00951348" w:rsidRPr="00185A64" w:rsidRDefault="002F17D6"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t>impacts on others,</w:t>
      </w:r>
    </w:p>
    <w:p w14:paraId="77C85B61" w14:textId="77777777" w:rsidR="00951348" w:rsidRPr="00185A64" w:rsidRDefault="002F17D6" w:rsidP="005F3D05">
      <w:pPr>
        <w:pStyle w:val="ListParagraph"/>
        <w:widowControl/>
        <w:numPr>
          <w:ilvl w:val="0"/>
          <w:numId w:val="38"/>
        </w:numPr>
        <w:autoSpaceDE w:val="0"/>
        <w:autoSpaceDN w:val="0"/>
        <w:adjustRightInd w:val="0"/>
        <w:spacing w:after="18"/>
        <w:jc w:val="both"/>
        <w:rPr>
          <w:rFonts w:ascii="Arial" w:hAnsi="Arial" w:cs="Arial"/>
          <w:sz w:val="23"/>
          <w:szCs w:val="23"/>
          <w:lang w:val="en-GB"/>
        </w:rPr>
      </w:pPr>
      <w:r w:rsidRPr="00185A64">
        <w:rPr>
          <w:rFonts w:ascii="Arial" w:hAnsi="Arial" w:cs="Arial"/>
          <w:sz w:val="23"/>
          <w:szCs w:val="23"/>
          <w:lang w:val="en-GB"/>
        </w:rPr>
        <w:lastRenderedPageBreak/>
        <w:t>relationship breakdown,</w:t>
      </w:r>
    </w:p>
    <w:p w14:paraId="5C669871" w14:textId="3F146536" w:rsidR="00951348" w:rsidRPr="007D09E8" w:rsidRDefault="002F17D6" w:rsidP="005F3D05">
      <w:pPr>
        <w:pStyle w:val="ListParagraph"/>
        <w:widowControl/>
        <w:numPr>
          <w:ilvl w:val="0"/>
          <w:numId w:val="38"/>
        </w:numPr>
        <w:autoSpaceDE w:val="0"/>
        <w:autoSpaceDN w:val="0"/>
        <w:adjustRightInd w:val="0"/>
        <w:jc w:val="both"/>
        <w:rPr>
          <w:rFonts w:ascii="Arial" w:hAnsi="Arial" w:cs="Arial"/>
          <w:sz w:val="23"/>
          <w:szCs w:val="23"/>
          <w:lang w:val="en-GB"/>
        </w:rPr>
      </w:pPr>
      <w:r w:rsidRPr="007D09E8">
        <w:rPr>
          <w:rFonts w:ascii="Arial" w:hAnsi="Arial" w:cs="Arial"/>
          <w:sz w:val="23"/>
          <w:szCs w:val="23"/>
          <w:lang w:val="en-GB"/>
        </w:rPr>
        <w:t xml:space="preserve">domestic </w:t>
      </w:r>
      <w:r w:rsidR="00CC4C88" w:rsidRPr="007D09E8">
        <w:rPr>
          <w:rFonts w:ascii="Arial" w:hAnsi="Arial" w:cs="Arial"/>
          <w:sz w:val="23"/>
          <w:szCs w:val="23"/>
          <w:lang w:val="en-GB"/>
        </w:rPr>
        <w:t>abuse</w:t>
      </w:r>
      <w:r w:rsidRPr="007D09E8">
        <w:rPr>
          <w:rFonts w:ascii="Arial" w:hAnsi="Arial" w:cs="Arial"/>
          <w:sz w:val="23"/>
          <w:szCs w:val="23"/>
          <w:lang w:val="en-GB"/>
        </w:rPr>
        <w:t>.</w:t>
      </w:r>
    </w:p>
    <w:p w14:paraId="2EADE69E" w14:textId="77777777" w:rsidR="00587936" w:rsidRPr="00185A64" w:rsidRDefault="00587936" w:rsidP="002831FE">
      <w:pPr>
        <w:widowControl/>
        <w:autoSpaceDE w:val="0"/>
        <w:autoSpaceDN w:val="0"/>
        <w:adjustRightInd w:val="0"/>
        <w:jc w:val="both"/>
        <w:rPr>
          <w:rFonts w:ascii="Arial" w:hAnsi="Arial" w:cs="Arial"/>
          <w:sz w:val="23"/>
          <w:szCs w:val="23"/>
          <w:lang w:val="en-GB"/>
        </w:rPr>
      </w:pPr>
    </w:p>
    <w:p w14:paraId="15AF22E5" w14:textId="77777777" w:rsidR="00951348" w:rsidRPr="00185A64" w:rsidRDefault="00951348" w:rsidP="005F3D05">
      <w:pPr>
        <w:pStyle w:val="BodyText"/>
        <w:numPr>
          <w:ilvl w:val="1"/>
          <w:numId w:val="23"/>
        </w:numPr>
        <w:tabs>
          <w:tab w:val="left" w:pos="913"/>
        </w:tabs>
        <w:spacing w:line="243" w:lineRule="auto"/>
        <w:ind w:left="912" w:hanging="799"/>
        <w:jc w:val="both"/>
        <w:rPr>
          <w:rFonts w:cs="Arial"/>
          <w:lang w:val="en-GB"/>
        </w:rPr>
      </w:pPr>
      <w:r w:rsidRPr="00185A64">
        <w:rPr>
          <w:rFonts w:cs="Arial"/>
          <w:lang w:val="en-GB"/>
        </w:rPr>
        <w:t xml:space="preserve">Problem gambling, particularly with the young, can sometimes be an indication of other issues, such as anti-social behaviour problems. When we become aware of issues associated with problem gambling and vulnerable people, we will seek to work closely with the gambling premises operator, the Gambling Commission and other relevant services within the Council. </w:t>
      </w:r>
    </w:p>
    <w:p w14:paraId="46F5AB7F" w14:textId="77777777" w:rsidR="00903E0D" w:rsidRDefault="00903E0D" w:rsidP="002831FE">
      <w:pPr>
        <w:pStyle w:val="BodyText"/>
        <w:tabs>
          <w:tab w:val="left" w:pos="913"/>
        </w:tabs>
        <w:spacing w:line="243" w:lineRule="auto"/>
        <w:ind w:left="912" w:firstLine="0"/>
        <w:jc w:val="both"/>
        <w:rPr>
          <w:rFonts w:cs="Arial"/>
          <w:lang w:val="en-GB"/>
        </w:rPr>
      </w:pPr>
    </w:p>
    <w:p w14:paraId="201CDE3B" w14:textId="3660AFD1" w:rsidR="002F17D6" w:rsidRPr="00185A64" w:rsidRDefault="00DA1E7C" w:rsidP="005F3D05">
      <w:pPr>
        <w:pStyle w:val="BodyText"/>
        <w:numPr>
          <w:ilvl w:val="1"/>
          <w:numId w:val="23"/>
        </w:numPr>
        <w:tabs>
          <w:tab w:val="left" w:pos="913"/>
        </w:tabs>
        <w:spacing w:line="243" w:lineRule="auto"/>
        <w:ind w:left="912" w:hanging="799"/>
        <w:jc w:val="both"/>
        <w:rPr>
          <w:rFonts w:cs="Arial"/>
          <w:lang w:val="en-GB"/>
        </w:rPr>
      </w:pPr>
      <w:r w:rsidRPr="007D09E8">
        <w:rPr>
          <w:rFonts w:cs="Arial"/>
          <w:lang w:val="en-GB"/>
        </w:rPr>
        <w:t>When dealing with gambling premises applications this</w:t>
      </w:r>
      <w:r w:rsidRPr="00185A64">
        <w:rPr>
          <w:rFonts w:cs="Arial"/>
          <w:lang w:val="en-GB"/>
        </w:rPr>
        <w:t xml:space="preserve"> </w:t>
      </w:r>
      <w:r w:rsidR="002F17D6" w:rsidRPr="00185A64">
        <w:rPr>
          <w:rFonts w:cs="Arial"/>
          <w:lang w:val="en-GB"/>
        </w:rPr>
        <w:t xml:space="preserve">Licensing Authority will </w:t>
      </w:r>
      <w:r w:rsidR="00951348" w:rsidRPr="00185A64">
        <w:rPr>
          <w:rFonts w:cs="Arial"/>
          <w:lang w:val="en-GB"/>
        </w:rPr>
        <w:t xml:space="preserve">have regard to our local area profile and pay particular attention to applications for premises near venues where, for example, Gamblers Anonymous groups (or similar) meet, </w:t>
      </w:r>
      <w:r w:rsidR="00FC013A" w:rsidRPr="00185A64">
        <w:rPr>
          <w:rFonts w:cs="Arial"/>
          <w:lang w:val="en-GB"/>
        </w:rPr>
        <w:t xml:space="preserve">residential homes, </w:t>
      </w:r>
      <w:r w:rsidRPr="00185A64">
        <w:rPr>
          <w:rFonts w:cs="Arial"/>
          <w:lang w:val="en-GB"/>
        </w:rPr>
        <w:t>hospitals,</w:t>
      </w:r>
      <w:r w:rsidR="00FC013A" w:rsidRPr="00185A64">
        <w:rPr>
          <w:rFonts w:cs="Arial"/>
          <w:lang w:val="en-GB"/>
        </w:rPr>
        <w:t xml:space="preserve"> </w:t>
      </w:r>
      <w:r w:rsidR="00FC013A" w:rsidRPr="0069392E">
        <w:rPr>
          <w:rFonts w:cs="Arial"/>
          <w:lang w:val="en-GB"/>
        </w:rPr>
        <w:t xml:space="preserve">or other premises where vulnerable as per paragraph </w:t>
      </w:r>
      <w:r>
        <w:rPr>
          <w:rFonts w:cs="Arial"/>
          <w:lang w:val="en-GB"/>
        </w:rPr>
        <w:t>9.27</w:t>
      </w:r>
      <w:r w:rsidR="00FC013A" w:rsidRPr="0069392E">
        <w:rPr>
          <w:rFonts w:cs="Arial"/>
          <w:lang w:val="en-GB"/>
        </w:rPr>
        <w:t xml:space="preserve"> above reside or visit</w:t>
      </w:r>
      <w:r w:rsidR="002F17D6" w:rsidRPr="00185A64">
        <w:rPr>
          <w:rFonts w:cs="Arial"/>
          <w:lang w:val="en-GB"/>
        </w:rPr>
        <w:t xml:space="preserve">.  </w:t>
      </w:r>
      <w:r w:rsidR="00951348" w:rsidRPr="00185A64">
        <w:rPr>
          <w:rFonts w:cs="Arial"/>
          <w:lang w:val="en-GB"/>
        </w:rPr>
        <w:t>In considering the above, we will base our decision on whether the proximity of the premises to the vulnerable group is likely to present a ri</w:t>
      </w:r>
      <w:r w:rsidR="003C2596" w:rsidRPr="00185A64">
        <w:rPr>
          <w:rFonts w:cs="Arial"/>
          <w:lang w:val="en-GB"/>
        </w:rPr>
        <w:t xml:space="preserve">sk to this licensing objective.  </w:t>
      </w:r>
      <w:r w:rsidR="00951348" w:rsidRPr="00185A64">
        <w:rPr>
          <w:rFonts w:cs="Arial"/>
          <w:lang w:val="en-GB"/>
        </w:rPr>
        <w:t xml:space="preserve">Where we have relevant evidence, we may consider the likelihood of vulnerable people using the premises, whether they have other reason to be in the proximity or not. This could be, as an example, through complaints made to us or through representations made about an application. </w:t>
      </w:r>
    </w:p>
    <w:p w14:paraId="69626A44" w14:textId="77777777" w:rsidR="00CA5B8C" w:rsidRPr="00185A64" w:rsidRDefault="00CA5B8C" w:rsidP="002831FE">
      <w:pPr>
        <w:jc w:val="both"/>
      </w:pPr>
    </w:p>
    <w:p w14:paraId="516D5A02" w14:textId="77777777" w:rsidR="00951348" w:rsidRPr="00185A64" w:rsidRDefault="00951348" w:rsidP="005F3D05">
      <w:pPr>
        <w:pStyle w:val="BodyText"/>
        <w:numPr>
          <w:ilvl w:val="1"/>
          <w:numId w:val="23"/>
        </w:numPr>
        <w:tabs>
          <w:tab w:val="left" w:pos="913"/>
        </w:tabs>
        <w:spacing w:line="243" w:lineRule="auto"/>
        <w:ind w:left="912" w:hanging="799"/>
        <w:jc w:val="both"/>
        <w:rPr>
          <w:lang w:val="en-GB"/>
        </w:rPr>
      </w:pPr>
      <w:r w:rsidRPr="00185A64">
        <w:t>When determining an</w:t>
      </w:r>
      <w:r w:rsidRPr="00185A64">
        <w:rPr>
          <w:lang w:val="en-GB"/>
        </w:rPr>
        <w:t xml:space="preserve"> application </w:t>
      </w:r>
      <w:r w:rsidR="002F17D6" w:rsidRPr="00185A64">
        <w:rPr>
          <w:lang w:val="en-GB"/>
        </w:rPr>
        <w:t xml:space="preserve">and </w:t>
      </w:r>
      <w:r w:rsidRPr="00185A64">
        <w:rPr>
          <w:lang w:val="en-GB"/>
        </w:rPr>
        <w:t xml:space="preserve">this issue is raised, we will also </w:t>
      </w:r>
      <w:proofErr w:type="gramStart"/>
      <w:r w:rsidRPr="00185A64">
        <w:rPr>
          <w:lang w:val="en-GB"/>
        </w:rPr>
        <w:t>take into account</w:t>
      </w:r>
      <w:proofErr w:type="gramEnd"/>
      <w:r w:rsidRPr="00185A64">
        <w:rPr>
          <w:lang w:val="en-GB"/>
        </w:rPr>
        <w:t xml:space="preserve"> the operator’s risk assessment and assess the controls that are in place (or will be in place) to </w:t>
      </w:r>
      <w:bookmarkStart w:id="7" w:name="_Hlk106360120"/>
      <w:r w:rsidRPr="00185A64">
        <w:rPr>
          <w:lang w:val="en-GB"/>
        </w:rPr>
        <w:t>protect vulnerable people and promote the licensing objectives at the premises</w:t>
      </w:r>
      <w:bookmarkEnd w:id="7"/>
      <w:r w:rsidRPr="00185A64">
        <w:rPr>
          <w:lang w:val="en-GB"/>
        </w:rPr>
        <w:t xml:space="preserve">. Depending on the circumstances, we may have </w:t>
      </w:r>
      <w:proofErr w:type="gramStart"/>
      <w:r w:rsidRPr="00185A64">
        <w:rPr>
          <w:lang w:val="en-GB"/>
        </w:rPr>
        <w:t>particular regard</w:t>
      </w:r>
      <w:proofErr w:type="gramEnd"/>
      <w:r w:rsidRPr="00185A64">
        <w:rPr>
          <w:lang w:val="en-GB"/>
        </w:rPr>
        <w:t xml:space="preserve"> to: </w:t>
      </w:r>
    </w:p>
    <w:p w14:paraId="6B22E048" w14:textId="77777777" w:rsidR="002F17D6" w:rsidRPr="00185A64" w:rsidRDefault="002F17D6" w:rsidP="002831FE">
      <w:pPr>
        <w:pStyle w:val="ListParagraph"/>
        <w:jc w:val="both"/>
        <w:rPr>
          <w:lang w:val="en-GB"/>
        </w:rPr>
      </w:pPr>
    </w:p>
    <w:p w14:paraId="34031707" w14:textId="77777777" w:rsidR="00951348" w:rsidRPr="00185A64" w:rsidRDefault="002F17D6" w:rsidP="005F3D05">
      <w:pPr>
        <w:pStyle w:val="ListParagraph"/>
        <w:widowControl/>
        <w:numPr>
          <w:ilvl w:val="0"/>
          <w:numId w:val="39"/>
        </w:numPr>
        <w:autoSpaceDE w:val="0"/>
        <w:autoSpaceDN w:val="0"/>
        <w:adjustRightInd w:val="0"/>
        <w:spacing w:after="23"/>
        <w:jc w:val="both"/>
        <w:rPr>
          <w:rFonts w:ascii="Arial" w:hAnsi="Arial" w:cs="Arial"/>
          <w:sz w:val="23"/>
          <w:szCs w:val="23"/>
          <w:lang w:val="en-GB"/>
        </w:rPr>
      </w:pPr>
      <w:r w:rsidRPr="00185A64">
        <w:rPr>
          <w:rFonts w:ascii="Arial" w:hAnsi="Arial" w:cs="Arial"/>
          <w:sz w:val="23"/>
          <w:szCs w:val="23"/>
          <w:lang w:val="en-GB"/>
        </w:rPr>
        <w:t>the size of the premises,</w:t>
      </w:r>
    </w:p>
    <w:p w14:paraId="75973E88" w14:textId="77777777" w:rsidR="00951348" w:rsidRPr="00185A64" w:rsidRDefault="00951348" w:rsidP="005F3D05">
      <w:pPr>
        <w:pStyle w:val="ListParagraph"/>
        <w:widowControl/>
        <w:numPr>
          <w:ilvl w:val="0"/>
          <w:numId w:val="39"/>
        </w:numPr>
        <w:autoSpaceDE w:val="0"/>
        <w:autoSpaceDN w:val="0"/>
        <w:adjustRightInd w:val="0"/>
        <w:spacing w:after="23"/>
        <w:jc w:val="both"/>
        <w:rPr>
          <w:rFonts w:ascii="Arial" w:hAnsi="Arial" w:cs="Arial"/>
          <w:sz w:val="23"/>
          <w:szCs w:val="23"/>
          <w:lang w:val="en-GB"/>
        </w:rPr>
      </w:pPr>
      <w:r w:rsidRPr="00185A64">
        <w:rPr>
          <w:rFonts w:ascii="Arial" w:hAnsi="Arial" w:cs="Arial"/>
          <w:sz w:val="23"/>
          <w:szCs w:val="23"/>
          <w:lang w:val="en-GB"/>
        </w:rPr>
        <w:t>staffing levels at the premises</w:t>
      </w:r>
      <w:r w:rsidR="002F17D6" w:rsidRPr="00185A64">
        <w:rPr>
          <w:rFonts w:ascii="Arial" w:hAnsi="Arial" w:cs="Arial"/>
          <w:sz w:val="23"/>
          <w:szCs w:val="23"/>
          <w:lang w:val="en-GB"/>
        </w:rPr>
        <w:t>,</w:t>
      </w:r>
    </w:p>
    <w:p w14:paraId="4646E330" w14:textId="77777777" w:rsidR="00951348" w:rsidRPr="00185A64" w:rsidRDefault="00951348" w:rsidP="005F3D05">
      <w:pPr>
        <w:pStyle w:val="ListParagraph"/>
        <w:widowControl/>
        <w:numPr>
          <w:ilvl w:val="0"/>
          <w:numId w:val="39"/>
        </w:numPr>
        <w:autoSpaceDE w:val="0"/>
        <w:autoSpaceDN w:val="0"/>
        <w:adjustRightInd w:val="0"/>
        <w:spacing w:after="23"/>
        <w:jc w:val="both"/>
        <w:rPr>
          <w:rFonts w:ascii="Arial" w:hAnsi="Arial" w:cs="Arial"/>
          <w:sz w:val="23"/>
          <w:szCs w:val="23"/>
          <w:lang w:val="en-GB"/>
        </w:rPr>
      </w:pPr>
      <w:r w:rsidRPr="00185A64">
        <w:rPr>
          <w:rFonts w:ascii="Arial" w:hAnsi="Arial" w:cs="Arial"/>
          <w:sz w:val="23"/>
          <w:szCs w:val="23"/>
          <w:lang w:val="en-GB"/>
        </w:rPr>
        <w:t xml:space="preserve">procedures in place to identify a vulnerable person and to stop a </w:t>
      </w:r>
      <w:r w:rsidR="002F17D6" w:rsidRPr="00185A64">
        <w:rPr>
          <w:rFonts w:ascii="Arial" w:hAnsi="Arial" w:cs="Arial"/>
          <w:sz w:val="23"/>
          <w:szCs w:val="23"/>
          <w:lang w:val="en-GB"/>
        </w:rPr>
        <w:t>vulnerable person from gambling,</w:t>
      </w:r>
    </w:p>
    <w:p w14:paraId="288684FA" w14:textId="77777777" w:rsidR="00951348" w:rsidRPr="00185A64" w:rsidRDefault="00951348" w:rsidP="005F3D05">
      <w:pPr>
        <w:pStyle w:val="ListParagraph"/>
        <w:widowControl/>
        <w:numPr>
          <w:ilvl w:val="0"/>
          <w:numId w:val="39"/>
        </w:numPr>
        <w:autoSpaceDE w:val="0"/>
        <w:autoSpaceDN w:val="0"/>
        <w:adjustRightInd w:val="0"/>
        <w:spacing w:after="23"/>
        <w:jc w:val="both"/>
        <w:rPr>
          <w:rFonts w:ascii="Arial" w:hAnsi="Arial" w:cs="Arial"/>
          <w:sz w:val="23"/>
          <w:szCs w:val="23"/>
          <w:lang w:val="en-GB"/>
        </w:rPr>
      </w:pPr>
      <w:r w:rsidRPr="00185A64">
        <w:rPr>
          <w:rFonts w:ascii="Arial" w:hAnsi="Arial" w:cs="Arial"/>
          <w:sz w:val="23"/>
          <w:szCs w:val="23"/>
          <w:lang w:val="en-GB"/>
        </w:rPr>
        <w:t xml:space="preserve">the location and type of </w:t>
      </w:r>
      <w:r w:rsidR="002F17D6" w:rsidRPr="00185A64">
        <w:rPr>
          <w:rFonts w:ascii="Arial" w:hAnsi="Arial" w:cs="Arial"/>
          <w:sz w:val="23"/>
          <w:szCs w:val="23"/>
          <w:lang w:val="en-GB"/>
        </w:rPr>
        <w:t>gaming machines on the premises,</w:t>
      </w:r>
    </w:p>
    <w:p w14:paraId="4BA82ACF" w14:textId="77777777" w:rsidR="0063222A" w:rsidRPr="00185A64" w:rsidRDefault="00951348" w:rsidP="005F3D05">
      <w:pPr>
        <w:pStyle w:val="ListParagraph"/>
        <w:widowControl/>
        <w:numPr>
          <w:ilvl w:val="0"/>
          <w:numId w:val="39"/>
        </w:numPr>
        <w:autoSpaceDE w:val="0"/>
        <w:autoSpaceDN w:val="0"/>
        <w:adjustRightInd w:val="0"/>
        <w:jc w:val="both"/>
        <w:rPr>
          <w:rFonts w:ascii="Arial" w:eastAsia="Arial" w:hAnsi="Arial" w:cs="Arial"/>
          <w:strike/>
          <w:sz w:val="20"/>
          <w:szCs w:val="20"/>
        </w:rPr>
      </w:pPr>
      <w:r w:rsidRPr="00185A64">
        <w:rPr>
          <w:rFonts w:ascii="Arial" w:hAnsi="Arial" w:cs="Arial"/>
          <w:sz w:val="23"/>
          <w:szCs w:val="23"/>
          <w:lang w:val="en-GB"/>
        </w:rPr>
        <w:t xml:space="preserve">arrangements in place </w:t>
      </w:r>
      <w:r w:rsidR="002F17D6" w:rsidRPr="00185A64">
        <w:rPr>
          <w:rFonts w:ascii="Arial" w:hAnsi="Arial" w:cs="Arial"/>
          <w:sz w:val="23"/>
          <w:szCs w:val="23"/>
          <w:lang w:val="en-GB"/>
        </w:rPr>
        <w:t>to supervise the gaming machine</w:t>
      </w:r>
      <w:r w:rsidR="00216B14" w:rsidRPr="00185A64">
        <w:rPr>
          <w:rFonts w:ascii="Arial" w:hAnsi="Arial" w:cs="Arial"/>
          <w:sz w:val="23"/>
          <w:szCs w:val="23"/>
          <w:lang w:val="en-GB"/>
        </w:rPr>
        <w:t>s.</w:t>
      </w:r>
    </w:p>
    <w:p w14:paraId="0D7F25B0" w14:textId="77777777" w:rsidR="00E265C7" w:rsidRPr="00185A64" w:rsidRDefault="00E265C7" w:rsidP="00E265C7">
      <w:pPr>
        <w:widowControl/>
        <w:autoSpaceDE w:val="0"/>
        <w:autoSpaceDN w:val="0"/>
        <w:adjustRightInd w:val="0"/>
        <w:jc w:val="both"/>
        <w:rPr>
          <w:rFonts w:ascii="Arial" w:eastAsia="Arial" w:hAnsi="Arial" w:cs="Arial"/>
          <w:strike/>
          <w:sz w:val="20"/>
          <w:szCs w:val="20"/>
        </w:rPr>
      </w:pPr>
    </w:p>
    <w:p w14:paraId="369B6FE5" w14:textId="10BBBBC6" w:rsidR="002B64EA" w:rsidRPr="007D09E8" w:rsidRDefault="00E265C7" w:rsidP="005F3D05">
      <w:pPr>
        <w:pStyle w:val="BodyText"/>
        <w:numPr>
          <w:ilvl w:val="1"/>
          <w:numId w:val="23"/>
        </w:numPr>
        <w:tabs>
          <w:tab w:val="left" w:pos="913"/>
        </w:tabs>
        <w:spacing w:line="243" w:lineRule="auto"/>
        <w:ind w:left="912" w:hanging="799"/>
        <w:jc w:val="both"/>
        <w:rPr>
          <w:lang w:val="en-GB"/>
        </w:rPr>
      </w:pPr>
      <w:r w:rsidRPr="0069392E">
        <w:rPr>
          <w:lang w:val="en-GB"/>
        </w:rPr>
        <w:t xml:space="preserve">This Licensing Authority </w:t>
      </w:r>
      <w:r w:rsidR="000D3D21">
        <w:rPr>
          <w:lang w:val="en-GB"/>
        </w:rPr>
        <w:t>expects</w:t>
      </w:r>
      <w:r w:rsidR="000D3D21" w:rsidRPr="0069392E">
        <w:rPr>
          <w:lang w:val="en-GB"/>
        </w:rPr>
        <w:t xml:space="preserve"> </w:t>
      </w:r>
      <w:r w:rsidRPr="0069392E">
        <w:rPr>
          <w:lang w:val="en-GB"/>
        </w:rPr>
        <w:t xml:space="preserve">operators to consider participation in voluntary best practice or certification schemes, such as GamCare’s Safer Gambling Standard to assist in their promotion of the objective of </w:t>
      </w:r>
      <w:r w:rsidRPr="0069392E">
        <w:t>Protecting children and other vulnerable persons from being harmed or exploited by gambling.</w:t>
      </w:r>
      <w:r w:rsidR="000D3D21">
        <w:t xml:space="preserve">  We also expect operators to have policies in place that reflect the Gambling Commission’s </w:t>
      </w:r>
      <w:r w:rsidR="000D3D21" w:rsidRPr="000D3D21">
        <w:t>National Strategy to Reduce Gambling Harms</w:t>
      </w:r>
      <w:r w:rsidR="000D3D21">
        <w:t>.</w:t>
      </w:r>
    </w:p>
    <w:p w14:paraId="407B4258" w14:textId="77777777" w:rsidR="002B64EA" w:rsidRDefault="002B64EA" w:rsidP="007D09E8">
      <w:pPr>
        <w:pStyle w:val="BodyText"/>
        <w:tabs>
          <w:tab w:val="left" w:pos="913"/>
        </w:tabs>
        <w:spacing w:line="243" w:lineRule="auto"/>
        <w:ind w:left="912" w:firstLine="0"/>
        <w:jc w:val="both"/>
        <w:rPr>
          <w:lang w:val="en-GB"/>
        </w:rPr>
      </w:pPr>
    </w:p>
    <w:p w14:paraId="6BEA2A10" w14:textId="77777777" w:rsidR="007368D7" w:rsidRDefault="007368D7" w:rsidP="007D09E8">
      <w:pPr>
        <w:pStyle w:val="BodyText"/>
        <w:tabs>
          <w:tab w:val="left" w:pos="913"/>
        </w:tabs>
        <w:spacing w:line="243" w:lineRule="auto"/>
        <w:ind w:left="912" w:firstLine="0"/>
        <w:jc w:val="both"/>
        <w:rPr>
          <w:lang w:val="en-GB"/>
        </w:rPr>
      </w:pPr>
    </w:p>
    <w:p w14:paraId="297B80A7" w14:textId="77777777" w:rsidR="007368D7" w:rsidRDefault="007368D7" w:rsidP="007D09E8">
      <w:pPr>
        <w:pStyle w:val="BodyText"/>
        <w:tabs>
          <w:tab w:val="left" w:pos="913"/>
        </w:tabs>
        <w:spacing w:line="243" w:lineRule="auto"/>
        <w:ind w:left="912" w:firstLine="0"/>
        <w:jc w:val="both"/>
        <w:rPr>
          <w:lang w:val="en-GB"/>
        </w:rPr>
      </w:pPr>
    </w:p>
    <w:p w14:paraId="3F8AAE52" w14:textId="77777777" w:rsidR="007368D7" w:rsidRDefault="007368D7" w:rsidP="007D09E8">
      <w:pPr>
        <w:pStyle w:val="BodyText"/>
        <w:tabs>
          <w:tab w:val="left" w:pos="913"/>
        </w:tabs>
        <w:spacing w:line="243" w:lineRule="auto"/>
        <w:ind w:left="912" w:firstLine="0"/>
        <w:jc w:val="both"/>
        <w:rPr>
          <w:lang w:val="en-GB"/>
        </w:rPr>
      </w:pPr>
    </w:p>
    <w:p w14:paraId="32389428" w14:textId="77777777" w:rsidR="007368D7" w:rsidRDefault="007368D7" w:rsidP="007D09E8">
      <w:pPr>
        <w:pStyle w:val="BodyText"/>
        <w:tabs>
          <w:tab w:val="left" w:pos="913"/>
        </w:tabs>
        <w:spacing w:line="243" w:lineRule="auto"/>
        <w:ind w:left="912" w:firstLine="0"/>
        <w:jc w:val="both"/>
        <w:rPr>
          <w:lang w:val="en-GB"/>
        </w:rPr>
      </w:pPr>
    </w:p>
    <w:p w14:paraId="42A13234" w14:textId="77777777" w:rsidR="007368D7" w:rsidRDefault="007368D7" w:rsidP="007D09E8">
      <w:pPr>
        <w:pStyle w:val="BodyText"/>
        <w:tabs>
          <w:tab w:val="left" w:pos="913"/>
        </w:tabs>
        <w:spacing w:line="243" w:lineRule="auto"/>
        <w:ind w:left="912" w:firstLine="0"/>
        <w:jc w:val="both"/>
        <w:rPr>
          <w:lang w:val="en-GB"/>
        </w:rPr>
      </w:pPr>
    </w:p>
    <w:p w14:paraId="6558F21D" w14:textId="77777777" w:rsidR="007368D7" w:rsidRDefault="007368D7" w:rsidP="007D09E8">
      <w:pPr>
        <w:pStyle w:val="BodyText"/>
        <w:tabs>
          <w:tab w:val="left" w:pos="913"/>
        </w:tabs>
        <w:spacing w:line="243" w:lineRule="auto"/>
        <w:ind w:left="912" w:firstLine="0"/>
        <w:jc w:val="both"/>
        <w:rPr>
          <w:lang w:val="en-GB"/>
        </w:rPr>
      </w:pPr>
    </w:p>
    <w:p w14:paraId="3029D0F7" w14:textId="2A5F5DEE" w:rsidR="002B64EA" w:rsidRPr="007D09E8" w:rsidRDefault="00B6671A" w:rsidP="005F3D05">
      <w:pPr>
        <w:pStyle w:val="BodyText"/>
        <w:numPr>
          <w:ilvl w:val="1"/>
          <w:numId w:val="23"/>
        </w:numPr>
        <w:tabs>
          <w:tab w:val="left" w:pos="913"/>
        </w:tabs>
        <w:spacing w:line="243" w:lineRule="auto"/>
        <w:ind w:left="912" w:hanging="799"/>
        <w:jc w:val="both"/>
        <w:rPr>
          <w:lang w:val="en-GB"/>
        </w:rPr>
      </w:pPr>
      <w:bookmarkStart w:id="8" w:name="_Hlk106361470"/>
      <w:r w:rsidRPr="007D09E8">
        <w:rPr>
          <w:lang w:val="en-GB"/>
        </w:rPr>
        <w:t xml:space="preserve">We would also encourage operators to consider any relevant policies produced </w:t>
      </w:r>
      <w:r w:rsidRPr="007D09E8">
        <w:rPr>
          <w:lang w:val="en-GB"/>
        </w:rPr>
        <w:lastRenderedPageBreak/>
        <w:t xml:space="preserve">by the Council’s Violence Against Women and Girls (VAWG) Service.  </w:t>
      </w:r>
      <w:proofErr w:type="gramStart"/>
      <w:r w:rsidRPr="007D09E8">
        <w:rPr>
          <w:lang w:val="en-GB"/>
        </w:rPr>
        <w:t>In particular any</w:t>
      </w:r>
      <w:proofErr w:type="gramEnd"/>
      <w:r w:rsidRPr="007D09E8">
        <w:rPr>
          <w:lang w:val="en-GB"/>
        </w:rPr>
        <w:t xml:space="preserve"> training offered by this service in respect of this issue.  For more information, please see the link to this service’s web page below:</w:t>
      </w:r>
    </w:p>
    <w:p w14:paraId="173E23EB" w14:textId="7B11A0D4" w:rsidR="00B6671A" w:rsidRDefault="00273286" w:rsidP="00F045E7">
      <w:pPr>
        <w:pStyle w:val="BodyText"/>
        <w:spacing w:line="243" w:lineRule="auto"/>
        <w:ind w:left="851" w:firstLine="0"/>
        <w:jc w:val="both"/>
        <w:rPr>
          <w:lang w:val="en-GB"/>
        </w:rPr>
      </w:pPr>
      <w:hyperlink r:id="rId17" w:history="1">
        <w:r w:rsidRPr="00273286">
          <w:rPr>
            <w:rStyle w:val="Hyperlink"/>
            <w:lang w:val="en-GB"/>
          </w:rPr>
          <w:t>https://www.towerhamlets.gov.uk/lgnl/community_and_living/community_safety__crime_preve/domestic_violence/VAWG-Service-Directory/VAWG-Service-Directory.aspx</w:t>
        </w:r>
      </w:hyperlink>
    </w:p>
    <w:p w14:paraId="1669A11D" w14:textId="77777777" w:rsidR="00A55EEF" w:rsidRPr="00B6671A" w:rsidRDefault="00A55EEF" w:rsidP="007D09E8">
      <w:pPr>
        <w:pStyle w:val="BodyText"/>
        <w:tabs>
          <w:tab w:val="left" w:pos="913"/>
        </w:tabs>
        <w:spacing w:line="243" w:lineRule="auto"/>
        <w:jc w:val="both"/>
        <w:rPr>
          <w:lang w:val="en-GB"/>
        </w:rPr>
      </w:pPr>
    </w:p>
    <w:bookmarkEnd w:id="8"/>
    <w:p w14:paraId="578D84F2" w14:textId="77777777" w:rsidR="00D56CD5" w:rsidRDefault="00D56CD5">
      <w:pPr>
        <w:rPr>
          <w:rFonts w:ascii="Arial" w:eastAsia="Arial" w:hAnsi="Arial"/>
          <w:sz w:val="23"/>
          <w:szCs w:val="23"/>
        </w:rPr>
      </w:pPr>
      <w:r>
        <w:br w:type="page"/>
      </w:r>
    </w:p>
    <w:p w14:paraId="6B321D5D" w14:textId="77777777" w:rsidR="004577F6" w:rsidRPr="00200681" w:rsidRDefault="008E103D" w:rsidP="00200681">
      <w:pPr>
        <w:pStyle w:val="Heading4"/>
      </w:pPr>
      <w:r w:rsidRPr="00200681">
        <w:lastRenderedPageBreak/>
        <w:t xml:space="preserve">PART B - Premises </w:t>
      </w:r>
      <w:proofErr w:type="spellStart"/>
      <w:r w:rsidRPr="00200681">
        <w:t>Licences</w:t>
      </w:r>
      <w:proofErr w:type="spellEnd"/>
      <w:r w:rsidRPr="00200681">
        <w:t xml:space="preserve"> and other matters</w:t>
      </w:r>
    </w:p>
    <w:p w14:paraId="7C9D76BC" w14:textId="77777777" w:rsidR="004577F6" w:rsidRDefault="004577F6" w:rsidP="002831FE">
      <w:pPr>
        <w:spacing w:before="5"/>
        <w:jc w:val="both"/>
        <w:rPr>
          <w:rFonts w:ascii="Arial" w:eastAsia="Arial" w:hAnsi="Arial" w:cs="Arial"/>
          <w:b/>
          <w:bCs/>
          <w:sz w:val="30"/>
          <w:szCs w:val="30"/>
        </w:rPr>
      </w:pPr>
    </w:p>
    <w:p w14:paraId="3FE11789" w14:textId="33ADB173" w:rsidR="004577F6" w:rsidRDefault="008E103D" w:rsidP="005F3D05">
      <w:pPr>
        <w:pStyle w:val="Heading7"/>
        <w:numPr>
          <w:ilvl w:val="0"/>
          <w:numId w:val="12"/>
        </w:numPr>
        <w:tabs>
          <w:tab w:val="left" w:pos="813"/>
        </w:tabs>
        <w:ind w:hanging="700"/>
        <w:jc w:val="both"/>
        <w:rPr>
          <w:b w:val="0"/>
          <w:bCs w:val="0"/>
        </w:rPr>
      </w:pPr>
      <w:bookmarkStart w:id="9" w:name="_TOC_250019"/>
      <w:r>
        <w:rPr>
          <w:spacing w:val="-2"/>
        </w:rPr>
        <w:t>General</w:t>
      </w:r>
      <w:r>
        <w:rPr>
          <w:spacing w:val="19"/>
        </w:rPr>
        <w:t xml:space="preserve"> </w:t>
      </w:r>
      <w:r>
        <w:rPr>
          <w:spacing w:val="-2"/>
        </w:rPr>
        <w:t>Principles</w:t>
      </w:r>
      <w:bookmarkEnd w:id="9"/>
    </w:p>
    <w:p w14:paraId="3950CBBF" w14:textId="77777777" w:rsidR="004577F6" w:rsidRDefault="004577F6" w:rsidP="002831FE">
      <w:pPr>
        <w:spacing w:before="11"/>
        <w:jc w:val="both"/>
        <w:rPr>
          <w:rFonts w:ascii="Arial" w:eastAsia="Arial" w:hAnsi="Arial" w:cs="Arial"/>
          <w:b/>
          <w:bCs/>
          <w:sz w:val="23"/>
          <w:szCs w:val="23"/>
        </w:rPr>
      </w:pPr>
    </w:p>
    <w:p w14:paraId="6BA52438" w14:textId="77777777" w:rsidR="004577F6" w:rsidRDefault="008E103D" w:rsidP="005F3D05">
      <w:pPr>
        <w:pStyle w:val="BodyText"/>
        <w:numPr>
          <w:ilvl w:val="1"/>
          <w:numId w:val="12"/>
        </w:numPr>
        <w:tabs>
          <w:tab w:val="left" w:pos="813"/>
        </w:tabs>
        <w:spacing w:line="243" w:lineRule="auto"/>
        <w:ind w:hanging="700"/>
        <w:jc w:val="both"/>
      </w:pPr>
      <w:r>
        <w:rPr>
          <w:spacing w:val="-1"/>
        </w:rPr>
        <w:t>Premises</w:t>
      </w:r>
      <w:r>
        <w:rPr>
          <w:spacing w:val="4"/>
        </w:rPr>
        <w:t xml:space="preserve"> </w:t>
      </w:r>
      <w:proofErr w:type="spellStart"/>
      <w:r>
        <w:rPr>
          <w:spacing w:val="-1"/>
        </w:rPr>
        <w:t>licences</w:t>
      </w:r>
      <w:proofErr w:type="spellEnd"/>
      <w:r>
        <w:rPr>
          <w:spacing w:val="4"/>
        </w:rPr>
        <w:t xml:space="preserve"> </w:t>
      </w:r>
      <w:r>
        <w:rPr>
          <w:spacing w:val="-2"/>
        </w:rPr>
        <w:t>will</w:t>
      </w:r>
      <w:r>
        <w:rPr>
          <w:spacing w:val="3"/>
        </w:rPr>
        <w:t xml:space="preserve"> </w:t>
      </w:r>
      <w:r>
        <w:rPr>
          <w:spacing w:val="-1"/>
        </w:rPr>
        <w:t>be</w:t>
      </w:r>
      <w:r>
        <w:rPr>
          <w:spacing w:val="5"/>
        </w:rPr>
        <w:t xml:space="preserve"> </w:t>
      </w:r>
      <w:r>
        <w:rPr>
          <w:spacing w:val="-1"/>
        </w:rPr>
        <w:t>subject</w:t>
      </w:r>
      <w:r>
        <w:rPr>
          <w:spacing w:val="6"/>
        </w:rPr>
        <w:t xml:space="preserve"> </w:t>
      </w:r>
      <w:r>
        <w:rPr>
          <w:spacing w:val="-1"/>
        </w:rPr>
        <w:t>to</w:t>
      </w:r>
      <w:r>
        <w:rPr>
          <w:spacing w:val="6"/>
        </w:rPr>
        <w:t xml:space="preserve"> </w:t>
      </w:r>
      <w:r>
        <w:rPr>
          <w:spacing w:val="-1"/>
        </w:rPr>
        <w:t>the</w:t>
      </w:r>
      <w:r>
        <w:rPr>
          <w:spacing w:val="3"/>
        </w:rPr>
        <w:t xml:space="preserve"> </w:t>
      </w:r>
      <w:r>
        <w:rPr>
          <w:spacing w:val="-2"/>
        </w:rPr>
        <w:t>requirements</w:t>
      </w:r>
      <w:r>
        <w:rPr>
          <w:spacing w:val="7"/>
        </w:rPr>
        <w:t xml:space="preserve"> </w:t>
      </w:r>
      <w:r>
        <w:rPr>
          <w:spacing w:val="-2"/>
        </w:rPr>
        <w:t>set</w:t>
      </w:r>
      <w:r>
        <w:rPr>
          <w:spacing w:val="8"/>
        </w:rPr>
        <w:t xml:space="preserve"> </w:t>
      </w:r>
      <w:r>
        <w:rPr>
          <w:spacing w:val="-2"/>
        </w:rPr>
        <w:t>out</w:t>
      </w:r>
      <w:r>
        <w:rPr>
          <w:spacing w:val="4"/>
        </w:rPr>
        <w:t xml:space="preserve"> </w:t>
      </w:r>
      <w:r>
        <w:rPr>
          <w:spacing w:val="1"/>
        </w:rPr>
        <w:t>in</w:t>
      </w:r>
      <w:r>
        <w:rPr>
          <w:spacing w:val="3"/>
        </w:rPr>
        <w:t xml:space="preserve"> </w:t>
      </w:r>
      <w:r>
        <w:rPr>
          <w:spacing w:val="-2"/>
        </w:rPr>
        <w:t>the</w:t>
      </w:r>
      <w:r>
        <w:rPr>
          <w:spacing w:val="51"/>
          <w:w w:val="101"/>
        </w:rPr>
        <w:t xml:space="preserve"> </w:t>
      </w:r>
      <w:r>
        <w:rPr>
          <w:spacing w:val="-2"/>
        </w:rPr>
        <w:t>Gambling</w:t>
      </w:r>
      <w:r>
        <w:rPr>
          <w:spacing w:val="4"/>
        </w:rPr>
        <w:t xml:space="preserve"> </w:t>
      </w:r>
      <w:r>
        <w:t>Act</w:t>
      </w:r>
      <w:r>
        <w:rPr>
          <w:spacing w:val="10"/>
        </w:rPr>
        <w:t xml:space="preserve"> </w:t>
      </w:r>
      <w:r>
        <w:rPr>
          <w:spacing w:val="-2"/>
        </w:rPr>
        <w:t>2005</w:t>
      </w:r>
      <w:r>
        <w:rPr>
          <w:spacing w:val="4"/>
        </w:rPr>
        <w:t xml:space="preserve"> </w:t>
      </w:r>
      <w:r>
        <w:rPr>
          <w:spacing w:val="-2"/>
        </w:rPr>
        <w:t>and</w:t>
      </w:r>
      <w:r>
        <w:rPr>
          <w:spacing w:val="7"/>
        </w:rPr>
        <w:t xml:space="preserve"> </w:t>
      </w:r>
      <w:r>
        <w:rPr>
          <w:spacing w:val="-2"/>
        </w:rPr>
        <w:t>regulations,</w:t>
      </w:r>
      <w:r>
        <w:rPr>
          <w:spacing w:val="7"/>
        </w:rPr>
        <w:t xml:space="preserve"> </w:t>
      </w:r>
      <w:r>
        <w:rPr>
          <w:spacing w:val="-1"/>
        </w:rPr>
        <w:t>as</w:t>
      </w:r>
      <w:r>
        <w:rPr>
          <w:spacing w:val="7"/>
        </w:rPr>
        <w:t xml:space="preserve"> </w:t>
      </w:r>
      <w:r>
        <w:rPr>
          <w:spacing w:val="-2"/>
        </w:rPr>
        <w:t>well</w:t>
      </w:r>
      <w:r>
        <w:rPr>
          <w:spacing w:val="6"/>
        </w:rPr>
        <w:t xml:space="preserve"> </w:t>
      </w:r>
      <w:r>
        <w:rPr>
          <w:spacing w:val="-2"/>
        </w:rPr>
        <w:t>as</w:t>
      </w:r>
      <w:r>
        <w:rPr>
          <w:spacing w:val="8"/>
        </w:rPr>
        <w:t xml:space="preserve"> </w:t>
      </w:r>
      <w:r>
        <w:rPr>
          <w:spacing w:val="-1"/>
        </w:rPr>
        <w:t>specific</w:t>
      </w:r>
      <w:r>
        <w:t xml:space="preserve"> </w:t>
      </w:r>
      <w:r>
        <w:rPr>
          <w:spacing w:val="-1"/>
        </w:rPr>
        <w:t>mandatory</w:t>
      </w:r>
      <w:r>
        <w:t xml:space="preserve"> </w:t>
      </w:r>
      <w:r>
        <w:rPr>
          <w:spacing w:val="-1"/>
        </w:rPr>
        <w:t>and</w:t>
      </w:r>
      <w:r>
        <w:rPr>
          <w:spacing w:val="63"/>
          <w:w w:val="101"/>
        </w:rPr>
        <w:t xml:space="preserve"> </w:t>
      </w:r>
      <w:r>
        <w:rPr>
          <w:spacing w:val="-2"/>
        </w:rPr>
        <w:t>default</w:t>
      </w:r>
      <w:r>
        <w:rPr>
          <w:spacing w:val="6"/>
        </w:rPr>
        <w:t xml:space="preserve"> </w:t>
      </w:r>
      <w:r>
        <w:rPr>
          <w:spacing w:val="-2"/>
        </w:rPr>
        <w:t>conditions</w:t>
      </w:r>
      <w:r>
        <w:rPr>
          <w:spacing w:val="7"/>
        </w:rPr>
        <w:t xml:space="preserve"> </w:t>
      </w:r>
      <w:r>
        <w:rPr>
          <w:spacing w:val="-2"/>
        </w:rPr>
        <w:t>which</w:t>
      </w:r>
      <w:r>
        <w:rPr>
          <w:spacing w:val="10"/>
        </w:rPr>
        <w:t xml:space="preserve"> </w:t>
      </w:r>
      <w:r>
        <w:rPr>
          <w:spacing w:val="-1"/>
        </w:rPr>
        <w:t>will</w:t>
      </w:r>
      <w:r>
        <w:rPr>
          <w:spacing w:val="7"/>
        </w:rPr>
        <w:t xml:space="preserve"> </w:t>
      </w:r>
      <w:r>
        <w:rPr>
          <w:spacing w:val="-2"/>
        </w:rPr>
        <w:t>be</w:t>
      </w:r>
      <w:r>
        <w:rPr>
          <w:spacing w:val="6"/>
        </w:rPr>
        <w:t xml:space="preserve"> </w:t>
      </w:r>
      <w:r>
        <w:rPr>
          <w:spacing w:val="-1"/>
        </w:rPr>
        <w:t>detailed</w:t>
      </w:r>
      <w:r>
        <w:rPr>
          <w:spacing w:val="5"/>
        </w:rPr>
        <w:t xml:space="preserve"> </w:t>
      </w:r>
      <w:r>
        <w:t>in</w:t>
      </w:r>
      <w:r>
        <w:rPr>
          <w:spacing w:val="6"/>
        </w:rPr>
        <w:t xml:space="preserve"> </w:t>
      </w:r>
      <w:r>
        <w:rPr>
          <w:spacing w:val="-2"/>
        </w:rPr>
        <w:t>regulations</w:t>
      </w:r>
      <w:r>
        <w:rPr>
          <w:spacing w:val="2"/>
        </w:rPr>
        <w:t xml:space="preserve"> </w:t>
      </w:r>
      <w:r>
        <w:rPr>
          <w:spacing w:val="-1"/>
        </w:rPr>
        <w:t>issued</w:t>
      </w:r>
      <w:r>
        <w:rPr>
          <w:spacing w:val="6"/>
        </w:rPr>
        <w:t xml:space="preserve"> </w:t>
      </w:r>
      <w:r>
        <w:rPr>
          <w:spacing w:val="1"/>
        </w:rPr>
        <w:t>by</w:t>
      </w:r>
      <w:r>
        <w:t xml:space="preserve"> </w:t>
      </w:r>
      <w:r>
        <w:rPr>
          <w:spacing w:val="-1"/>
        </w:rPr>
        <w:t>the</w:t>
      </w:r>
      <w:r>
        <w:rPr>
          <w:spacing w:val="55"/>
          <w:w w:val="101"/>
        </w:rPr>
        <w:t xml:space="preserve"> </w:t>
      </w:r>
      <w:r>
        <w:rPr>
          <w:spacing w:val="-1"/>
        </w:rPr>
        <w:t>Secretary</w:t>
      </w:r>
      <w:r>
        <w:t xml:space="preserve"> </w:t>
      </w:r>
      <w:r>
        <w:rPr>
          <w:spacing w:val="-1"/>
        </w:rPr>
        <w:t>of</w:t>
      </w:r>
      <w:r>
        <w:rPr>
          <w:spacing w:val="13"/>
        </w:rPr>
        <w:t xml:space="preserve"> </w:t>
      </w:r>
      <w:r>
        <w:rPr>
          <w:spacing w:val="-2"/>
        </w:rPr>
        <w:t>State.</w:t>
      </w:r>
      <w:r>
        <w:rPr>
          <w:spacing w:val="7"/>
        </w:rPr>
        <w:t xml:space="preserve"> </w:t>
      </w:r>
      <w:r>
        <w:rPr>
          <w:spacing w:val="-2"/>
        </w:rPr>
        <w:t>Licensing</w:t>
      </w:r>
      <w:r>
        <w:rPr>
          <w:spacing w:val="7"/>
        </w:rPr>
        <w:t xml:space="preserve"> </w:t>
      </w:r>
      <w:r>
        <w:rPr>
          <w:spacing w:val="-2"/>
        </w:rPr>
        <w:t>authorities</w:t>
      </w:r>
      <w:r>
        <w:rPr>
          <w:spacing w:val="6"/>
        </w:rPr>
        <w:t xml:space="preserve"> </w:t>
      </w:r>
      <w:proofErr w:type="gramStart"/>
      <w:r>
        <w:rPr>
          <w:spacing w:val="-1"/>
        </w:rPr>
        <w:t>are</w:t>
      </w:r>
      <w:r>
        <w:rPr>
          <w:spacing w:val="4"/>
        </w:rPr>
        <w:t xml:space="preserve"> </w:t>
      </w:r>
      <w:r>
        <w:rPr>
          <w:spacing w:val="-1"/>
        </w:rPr>
        <w:t>able</w:t>
      </w:r>
      <w:r>
        <w:rPr>
          <w:spacing w:val="7"/>
        </w:rPr>
        <w:t xml:space="preserve"> </w:t>
      </w:r>
      <w:r>
        <w:rPr>
          <w:spacing w:val="-1"/>
        </w:rPr>
        <w:t>to</w:t>
      </w:r>
      <w:proofErr w:type="gramEnd"/>
      <w:r>
        <w:rPr>
          <w:spacing w:val="8"/>
        </w:rPr>
        <w:t xml:space="preserve"> </w:t>
      </w:r>
      <w:r>
        <w:rPr>
          <w:spacing w:val="-1"/>
        </w:rPr>
        <w:t>exclude</w:t>
      </w:r>
      <w:r>
        <w:rPr>
          <w:spacing w:val="1"/>
        </w:rPr>
        <w:t xml:space="preserve"> </w:t>
      </w:r>
      <w:r>
        <w:rPr>
          <w:spacing w:val="-2"/>
        </w:rPr>
        <w:t>default</w:t>
      </w:r>
      <w:r>
        <w:rPr>
          <w:spacing w:val="61"/>
          <w:w w:val="101"/>
        </w:rPr>
        <w:t xml:space="preserve"> </w:t>
      </w:r>
      <w:r>
        <w:rPr>
          <w:spacing w:val="-2"/>
        </w:rPr>
        <w:t>conditions</w:t>
      </w:r>
      <w:r>
        <w:rPr>
          <w:spacing w:val="7"/>
        </w:rPr>
        <w:t xml:space="preserve"> </w:t>
      </w:r>
      <w:proofErr w:type="gramStart"/>
      <w:r>
        <w:rPr>
          <w:spacing w:val="-2"/>
        </w:rPr>
        <w:t>and</w:t>
      </w:r>
      <w:r>
        <w:rPr>
          <w:spacing w:val="3"/>
        </w:rPr>
        <w:t xml:space="preserve"> </w:t>
      </w:r>
      <w:r>
        <w:rPr>
          <w:spacing w:val="-1"/>
        </w:rPr>
        <w:t>also</w:t>
      </w:r>
      <w:proofErr w:type="gramEnd"/>
      <w:r>
        <w:rPr>
          <w:spacing w:val="7"/>
        </w:rPr>
        <w:t xml:space="preserve"> </w:t>
      </w:r>
      <w:r>
        <w:rPr>
          <w:spacing w:val="-2"/>
        </w:rPr>
        <w:t>attach</w:t>
      </w:r>
      <w:r>
        <w:rPr>
          <w:spacing w:val="6"/>
        </w:rPr>
        <w:t xml:space="preserve"> </w:t>
      </w:r>
      <w:r>
        <w:rPr>
          <w:spacing w:val="-1"/>
        </w:rPr>
        <w:t>others,</w:t>
      </w:r>
      <w:r>
        <w:rPr>
          <w:spacing w:val="9"/>
        </w:rPr>
        <w:t xml:space="preserve"> </w:t>
      </w:r>
      <w:r>
        <w:rPr>
          <w:spacing w:val="-2"/>
        </w:rPr>
        <w:t>where</w:t>
      </w:r>
      <w:r>
        <w:rPr>
          <w:spacing w:val="6"/>
        </w:rPr>
        <w:t xml:space="preserve"> </w:t>
      </w:r>
      <w:r>
        <w:t>it</w:t>
      </w:r>
      <w:r>
        <w:rPr>
          <w:spacing w:val="11"/>
        </w:rPr>
        <w:t xml:space="preserve"> </w:t>
      </w:r>
      <w:r>
        <w:t>is</w:t>
      </w:r>
      <w:r>
        <w:rPr>
          <w:spacing w:val="2"/>
        </w:rPr>
        <w:t xml:space="preserve"> </w:t>
      </w:r>
      <w:r>
        <w:rPr>
          <w:spacing w:val="-1"/>
        </w:rPr>
        <w:t>believed</w:t>
      </w:r>
      <w:r>
        <w:rPr>
          <w:spacing w:val="4"/>
        </w:rPr>
        <w:t xml:space="preserve"> </w:t>
      </w:r>
      <w:r>
        <w:rPr>
          <w:spacing w:val="1"/>
        </w:rPr>
        <w:t>to</w:t>
      </w:r>
      <w:r>
        <w:rPr>
          <w:spacing w:val="4"/>
        </w:rPr>
        <w:t xml:space="preserve"> </w:t>
      </w:r>
      <w:r>
        <w:rPr>
          <w:spacing w:val="-2"/>
        </w:rPr>
        <w:t>be</w:t>
      </w:r>
      <w:r>
        <w:rPr>
          <w:spacing w:val="4"/>
        </w:rPr>
        <w:t xml:space="preserve"> </w:t>
      </w:r>
      <w:r>
        <w:rPr>
          <w:spacing w:val="-2"/>
        </w:rPr>
        <w:t>appropriate.</w:t>
      </w:r>
    </w:p>
    <w:p w14:paraId="396B5D46" w14:textId="77777777" w:rsidR="004577F6" w:rsidRDefault="004577F6" w:rsidP="002831FE">
      <w:pPr>
        <w:spacing w:before="3"/>
        <w:jc w:val="both"/>
        <w:rPr>
          <w:rFonts w:ascii="Arial" w:eastAsia="Arial" w:hAnsi="Arial" w:cs="Arial"/>
          <w:sz w:val="23"/>
          <w:szCs w:val="23"/>
        </w:rPr>
      </w:pPr>
    </w:p>
    <w:p w14:paraId="66E613AE" w14:textId="77777777" w:rsidR="00E91D8F" w:rsidRPr="0069392E" w:rsidRDefault="00E91D8F" w:rsidP="005F3D05">
      <w:pPr>
        <w:pStyle w:val="Heading7"/>
        <w:numPr>
          <w:ilvl w:val="0"/>
          <w:numId w:val="12"/>
        </w:numPr>
        <w:tabs>
          <w:tab w:val="left" w:pos="813"/>
        </w:tabs>
        <w:ind w:hanging="700"/>
        <w:jc w:val="both"/>
        <w:rPr>
          <w:rFonts w:cs="Arial"/>
          <w:sz w:val="20"/>
          <w:szCs w:val="20"/>
        </w:rPr>
      </w:pPr>
      <w:r w:rsidRPr="0069392E">
        <w:rPr>
          <w:spacing w:val="-1"/>
        </w:rPr>
        <w:t>Duplication</w:t>
      </w:r>
      <w:r w:rsidRPr="0069392E">
        <w:rPr>
          <w:spacing w:val="6"/>
        </w:rPr>
        <w:t xml:space="preserve"> </w:t>
      </w:r>
      <w:r w:rsidRPr="0069392E">
        <w:t>with</w:t>
      </w:r>
      <w:r w:rsidRPr="0069392E">
        <w:rPr>
          <w:spacing w:val="9"/>
        </w:rPr>
        <w:t xml:space="preserve"> </w:t>
      </w:r>
      <w:r w:rsidRPr="0069392E">
        <w:rPr>
          <w:spacing w:val="-2"/>
        </w:rPr>
        <w:t>other</w:t>
      </w:r>
      <w:r w:rsidRPr="0069392E">
        <w:rPr>
          <w:spacing w:val="11"/>
        </w:rPr>
        <w:t xml:space="preserve"> </w:t>
      </w:r>
      <w:r w:rsidRPr="0069392E">
        <w:rPr>
          <w:spacing w:val="-1"/>
        </w:rPr>
        <w:t>regulatory</w:t>
      </w:r>
      <w:r w:rsidRPr="0069392E">
        <w:rPr>
          <w:spacing w:val="-4"/>
        </w:rPr>
        <w:t xml:space="preserve"> </w:t>
      </w:r>
      <w:r w:rsidRPr="0069392E">
        <w:t>regimes</w:t>
      </w:r>
      <w:r w:rsidRPr="0069392E">
        <w:rPr>
          <w:spacing w:val="10"/>
        </w:rPr>
        <w:t xml:space="preserve"> </w:t>
      </w:r>
      <w:r w:rsidRPr="0069392E">
        <w:rPr>
          <w:spacing w:val="-1"/>
        </w:rPr>
        <w:t>and</w:t>
      </w:r>
      <w:r w:rsidRPr="0069392E">
        <w:rPr>
          <w:spacing w:val="9"/>
        </w:rPr>
        <w:t xml:space="preserve"> </w:t>
      </w:r>
      <w:r w:rsidRPr="0069392E">
        <w:rPr>
          <w:spacing w:val="-2"/>
        </w:rPr>
        <w:t>licensing</w:t>
      </w:r>
      <w:r w:rsidRPr="0069392E">
        <w:rPr>
          <w:spacing w:val="13"/>
        </w:rPr>
        <w:t xml:space="preserve"> </w:t>
      </w:r>
      <w:r w:rsidRPr="0069392E">
        <w:rPr>
          <w:spacing w:val="-2"/>
        </w:rPr>
        <w:t>objectives</w:t>
      </w:r>
    </w:p>
    <w:p w14:paraId="238DDE78" w14:textId="77777777" w:rsidR="00E91D8F" w:rsidRPr="0069392E" w:rsidRDefault="00E91D8F" w:rsidP="00E91D8F">
      <w:pPr>
        <w:spacing w:before="8"/>
        <w:jc w:val="both"/>
        <w:rPr>
          <w:rFonts w:ascii="Arial" w:eastAsia="Arial" w:hAnsi="Arial" w:cs="Arial"/>
          <w:b/>
          <w:bCs/>
          <w:sz w:val="16"/>
          <w:szCs w:val="16"/>
        </w:rPr>
      </w:pPr>
    </w:p>
    <w:p w14:paraId="149C566C" w14:textId="18B1622F" w:rsidR="00E91D8F" w:rsidRPr="0069392E" w:rsidRDefault="00E91D8F" w:rsidP="005F3D05">
      <w:pPr>
        <w:pStyle w:val="BodyText"/>
        <w:numPr>
          <w:ilvl w:val="1"/>
          <w:numId w:val="12"/>
        </w:numPr>
        <w:tabs>
          <w:tab w:val="left" w:pos="813"/>
        </w:tabs>
        <w:spacing w:line="243" w:lineRule="auto"/>
        <w:ind w:hanging="700"/>
        <w:jc w:val="both"/>
      </w:pPr>
      <w:r w:rsidRPr="0069392E">
        <w:rPr>
          <w:spacing w:val="-1"/>
        </w:rPr>
        <w:t>This</w:t>
      </w:r>
      <w:r w:rsidRPr="0069392E">
        <w:rPr>
          <w:spacing w:val="4"/>
        </w:rPr>
        <w:t xml:space="preserve"> licensing </w:t>
      </w:r>
      <w:r w:rsidRPr="0069392E">
        <w:rPr>
          <w:spacing w:val="-2"/>
        </w:rPr>
        <w:t>authority</w:t>
      </w:r>
      <w:r w:rsidRPr="0069392E">
        <w:t xml:space="preserve"> </w:t>
      </w:r>
      <w:r w:rsidRPr="0069392E">
        <w:rPr>
          <w:spacing w:val="-1"/>
        </w:rPr>
        <w:t>will</w:t>
      </w:r>
      <w:r w:rsidRPr="0069392E">
        <w:rPr>
          <w:spacing w:val="6"/>
        </w:rPr>
        <w:t xml:space="preserve"> </w:t>
      </w:r>
      <w:r w:rsidRPr="0069392E">
        <w:rPr>
          <w:spacing w:val="-1"/>
        </w:rPr>
        <w:t>seek</w:t>
      </w:r>
      <w:r w:rsidRPr="0069392E">
        <w:rPr>
          <w:spacing w:val="7"/>
        </w:rPr>
        <w:t xml:space="preserve"> </w:t>
      </w:r>
      <w:r w:rsidRPr="0069392E">
        <w:rPr>
          <w:spacing w:val="-1"/>
        </w:rPr>
        <w:t>to</w:t>
      </w:r>
      <w:r w:rsidRPr="0069392E">
        <w:rPr>
          <w:spacing w:val="6"/>
        </w:rPr>
        <w:t xml:space="preserve"> </w:t>
      </w:r>
      <w:r w:rsidRPr="0069392E">
        <w:rPr>
          <w:spacing w:val="-1"/>
        </w:rPr>
        <w:t>avoid</w:t>
      </w:r>
      <w:r w:rsidRPr="0069392E">
        <w:rPr>
          <w:spacing w:val="4"/>
        </w:rPr>
        <w:t xml:space="preserve"> </w:t>
      </w:r>
      <w:r w:rsidRPr="0069392E">
        <w:rPr>
          <w:spacing w:val="-1"/>
        </w:rPr>
        <w:t xml:space="preserve">any </w:t>
      </w:r>
      <w:r w:rsidRPr="0069392E">
        <w:rPr>
          <w:spacing w:val="-2"/>
        </w:rPr>
        <w:t>duplication</w:t>
      </w:r>
      <w:r w:rsidRPr="0069392E">
        <w:rPr>
          <w:spacing w:val="6"/>
        </w:rPr>
        <w:t xml:space="preserve"> </w:t>
      </w:r>
      <w:r w:rsidRPr="0069392E">
        <w:rPr>
          <w:spacing w:val="-1"/>
        </w:rPr>
        <w:t>with</w:t>
      </w:r>
      <w:r w:rsidRPr="0069392E">
        <w:rPr>
          <w:spacing w:val="6"/>
        </w:rPr>
        <w:t xml:space="preserve"> </w:t>
      </w:r>
      <w:r w:rsidRPr="0069392E">
        <w:rPr>
          <w:spacing w:val="-1"/>
        </w:rPr>
        <w:t>other</w:t>
      </w:r>
      <w:r w:rsidRPr="0069392E">
        <w:rPr>
          <w:spacing w:val="5"/>
        </w:rPr>
        <w:t xml:space="preserve"> </w:t>
      </w:r>
      <w:r w:rsidRPr="0069392E">
        <w:rPr>
          <w:spacing w:val="-1"/>
        </w:rPr>
        <w:t>statutory</w:t>
      </w:r>
      <w:r w:rsidRPr="0069392E">
        <w:rPr>
          <w:spacing w:val="-3"/>
        </w:rPr>
        <w:t xml:space="preserve"> </w:t>
      </w:r>
      <w:r w:rsidRPr="0069392E">
        <w:t>/</w:t>
      </w:r>
      <w:r w:rsidRPr="0069392E">
        <w:rPr>
          <w:spacing w:val="55"/>
          <w:w w:val="101"/>
        </w:rPr>
        <w:t xml:space="preserve"> </w:t>
      </w:r>
      <w:r w:rsidRPr="0069392E">
        <w:rPr>
          <w:spacing w:val="-1"/>
        </w:rPr>
        <w:t>regulatory</w:t>
      </w:r>
      <w:r w:rsidRPr="0069392E">
        <w:rPr>
          <w:spacing w:val="2"/>
        </w:rPr>
        <w:t xml:space="preserve"> </w:t>
      </w:r>
      <w:r w:rsidRPr="0069392E">
        <w:rPr>
          <w:spacing w:val="-1"/>
        </w:rPr>
        <w:t>systems</w:t>
      </w:r>
      <w:r w:rsidRPr="0069392E">
        <w:rPr>
          <w:spacing w:val="10"/>
        </w:rPr>
        <w:t xml:space="preserve"> </w:t>
      </w:r>
      <w:r w:rsidRPr="0069392E">
        <w:rPr>
          <w:spacing w:val="-1"/>
        </w:rPr>
        <w:t>where</w:t>
      </w:r>
      <w:r w:rsidRPr="0069392E">
        <w:rPr>
          <w:spacing w:val="8"/>
        </w:rPr>
        <w:t xml:space="preserve"> </w:t>
      </w:r>
      <w:r w:rsidRPr="0069392E">
        <w:rPr>
          <w:spacing w:val="-2"/>
        </w:rPr>
        <w:t>possible,</w:t>
      </w:r>
      <w:r w:rsidRPr="0069392E">
        <w:rPr>
          <w:spacing w:val="9"/>
        </w:rPr>
        <w:t xml:space="preserve"> </w:t>
      </w:r>
      <w:r w:rsidRPr="0069392E">
        <w:rPr>
          <w:spacing w:val="-2"/>
        </w:rPr>
        <w:t>including</w:t>
      </w:r>
      <w:r w:rsidRPr="0069392E">
        <w:rPr>
          <w:spacing w:val="3"/>
        </w:rPr>
        <w:t xml:space="preserve"> </w:t>
      </w:r>
      <w:r w:rsidRPr="0069392E">
        <w:rPr>
          <w:spacing w:val="-1"/>
        </w:rPr>
        <w:t>planning.</w:t>
      </w:r>
      <w:r w:rsidRPr="0069392E">
        <w:rPr>
          <w:spacing w:val="7"/>
        </w:rPr>
        <w:t xml:space="preserve"> We </w:t>
      </w:r>
      <w:r w:rsidRPr="0069392E">
        <w:rPr>
          <w:spacing w:val="-1"/>
        </w:rPr>
        <w:t>will</w:t>
      </w:r>
      <w:r w:rsidRPr="0069392E">
        <w:rPr>
          <w:spacing w:val="61"/>
          <w:w w:val="101"/>
        </w:rPr>
        <w:t xml:space="preserve"> </w:t>
      </w:r>
      <w:r w:rsidRPr="0069392E">
        <w:rPr>
          <w:spacing w:val="-2"/>
        </w:rPr>
        <w:t>not</w:t>
      </w:r>
      <w:r w:rsidRPr="0069392E">
        <w:rPr>
          <w:spacing w:val="9"/>
        </w:rPr>
        <w:t xml:space="preserve"> </w:t>
      </w:r>
      <w:r w:rsidRPr="0069392E">
        <w:rPr>
          <w:spacing w:val="-2"/>
        </w:rPr>
        <w:t>consider</w:t>
      </w:r>
      <w:r w:rsidRPr="0069392E">
        <w:rPr>
          <w:spacing w:val="9"/>
        </w:rPr>
        <w:t xml:space="preserve"> </w:t>
      </w:r>
      <w:r w:rsidRPr="0069392E">
        <w:rPr>
          <w:spacing w:val="-2"/>
        </w:rPr>
        <w:t>whether</w:t>
      </w:r>
      <w:r w:rsidRPr="0069392E">
        <w:rPr>
          <w:spacing w:val="8"/>
        </w:rPr>
        <w:t xml:space="preserve"> </w:t>
      </w:r>
      <w:r w:rsidRPr="0069392E">
        <w:t>a</w:t>
      </w:r>
      <w:r w:rsidRPr="0069392E">
        <w:rPr>
          <w:spacing w:val="4"/>
        </w:rPr>
        <w:t xml:space="preserve"> </w:t>
      </w:r>
      <w:proofErr w:type="spellStart"/>
      <w:r w:rsidRPr="0069392E">
        <w:rPr>
          <w:spacing w:val="-1"/>
        </w:rPr>
        <w:t>licence</w:t>
      </w:r>
      <w:proofErr w:type="spellEnd"/>
      <w:r w:rsidRPr="0069392E">
        <w:rPr>
          <w:spacing w:val="1"/>
        </w:rPr>
        <w:t xml:space="preserve"> </w:t>
      </w:r>
      <w:r w:rsidRPr="0069392E">
        <w:rPr>
          <w:spacing w:val="-1"/>
        </w:rPr>
        <w:t>application</w:t>
      </w:r>
      <w:r w:rsidRPr="0069392E">
        <w:rPr>
          <w:spacing w:val="6"/>
        </w:rPr>
        <w:t xml:space="preserve"> </w:t>
      </w:r>
      <w:r w:rsidRPr="0069392E">
        <w:t>is</w:t>
      </w:r>
      <w:r w:rsidRPr="0069392E">
        <w:rPr>
          <w:spacing w:val="6"/>
        </w:rPr>
        <w:t xml:space="preserve"> </w:t>
      </w:r>
      <w:r w:rsidRPr="0069392E">
        <w:rPr>
          <w:spacing w:val="-1"/>
        </w:rPr>
        <w:t>likely to</w:t>
      </w:r>
      <w:r w:rsidRPr="0069392E">
        <w:rPr>
          <w:spacing w:val="7"/>
        </w:rPr>
        <w:t xml:space="preserve"> </w:t>
      </w:r>
      <w:r w:rsidRPr="0069392E">
        <w:rPr>
          <w:spacing w:val="-2"/>
        </w:rPr>
        <w:t>be</w:t>
      </w:r>
      <w:r w:rsidRPr="0069392E">
        <w:rPr>
          <w:spacing w:val="4"/>
        </w:rPr>
        <w:t xml:space="preserve"> </w:t>
      </w:r>
      <w:r w:rsidRPr="0069392E">
        <w:rPr>
          <w:spacing w:val="-1"/>
        </w:rPr>
        <w:t>awarded</w:t>
      </w:r>
      <w:r w:rsidRPr="0069392E">
        <w:rPr>
          <w:spacing w:val="4"/>
        </w:rPr>
        <w:t xml:space="preserve"> </w:t>
      </w:r>
      <w:r w:rsidRPr="0069392E">
        <w:rPr>
          <w:spacing w:val="-1"/>
        </w:rPr>
        <w:t>planning</w:t>
      </w:r>
      <w:r w:rsidRPr="0069392E">
        <w:rPr>
          <w:spacing w:val="55"/>
          <w:w w:val="101"/>
        </w:rPr>
        <w:t xml:space="preserve"> </w:t>
      </w:r>
      <w:r w:rsidRPr="0069392E">
        <w:rPr>
          <w:spacing w:val="-1"/>
        </w:rPr>
        <w:t>or</w:t>
      </w:r>
      <w:r w:rsidRPr="0069392E">
        <w:rPr>
          <w:spacing w:val="4"/>
        </w:rPr>
        <w:t xml:space="preserve"> </w:t>
      </w:r>
      <w:r w:rsidRPr="0069392E">
        <w:rPr>
          <w:spacing w:val="-1"/>
        </w:rPr>
        <w:t>building</w:t>
      </w:r>
      <w:r w:rsidRPr="0069392E">
        <w:rPr>
          <w:spacing w:val="6"/>
        </w:rPr>
        <w:t xml:space="preserve"> </w:t>
      </w:r>
      <w:r w:rsidRPr="0069392E">
        <w:rPr>
          <w:spacing w:val="-1"/>
        </w:rPr>
        <w:t>consent,</w:t>
      </w:r>
      <w:r w:rsidRPr="0069392E">
        <w:rPr>
          <w:spacing w:val="6"/>
        </w:rPr>
        <w:t xml:space="preserve"> </w:t>
      </w:r>
      <w:r w:rsidRPr="0069392E">
        <w:rPr>
          <w:spacing w:val="1"/>
        </w:rPr>
        <w:t>in</w:t>
      </w:r>
      <w:r w:rsidRPr="0069392E">
        <w:t xml:space="preserve"> </w:t>
      </w:r>
      <w:r w:rsidRPr="0069392E">
        <w:rPr>
          <w:spacing w:val="-1"/>
        </w:rPr>
        <w:t>its</w:t>
      </w:r>
      <w:r w:rsidRPr="0069392E">
        <w:rPr>
          <w:spacing w:val="5"/>
        </w:rPr>
        <w:t xml:space="preserve"> </w:t>
      </w:r>
      <w:r w:rsidRPr="0069392E">
        <w:rPr>
          <w:spacing w:val="-2"/>
        </w:rPr>
        <w:t>consideration</w:t>
      </w:r>
      <w:r w:rsidRPr="0069392E">
        <w:rPr>
          <w:spacing w:val="6"/>
        </w:rPr>
        <w:t xml:space="preserve"> </w:t>
      </w:r>
      <w:r w:rsidRPr="0069392E">
        <w:rPr>
          <w:spacing w:val="-3"/>
        </w:rPr>
        <w:t>of</w:t>
      </w:r>
      <w:r w:rsidRPr="0069392E">
        <w:rPr>
          <w:spacing w:val="9"/>
        </w:rPr>
        <w:t xml:space="preserve"> </w:t>
      </w:r>
      <w:r w:rsidRPr="0069392E">
        <w:rPr>
          <w:spacing w:val="-1"/>
        </w:rPr>
        <w:t xml:space="preserve">it.  </w:t>
      </w:r>
      <w:r w:rsidRPr="0069392E">
        <w:rPr>
          <w:rFonts w:cs="Arial"/>
          <w:lang w:val="en-GB"/>
        </w:rPr>
        <w:t xml:space="preserve">The 2005 Act makes it clear that a licensing authority must not have regard to </w:t>
      </w:r>
      <w:proofErr w:type="gramStart"/>
      <w:r w:rsidRPr="0069392E">
        <w:rPr>
          <w:rFonts w:cs="Arial"/>
          <w:lang w:val="en-GB"/>
        </w:rPr>
        <w:t>whether or not</w:t>
      </w:r>
      <w:proofErr w:type="gramEnd"/>
      <w:r w:rsidRPr="0069392E">
        <w:rPr>
          <w:rFonts w:cs="Arial"/>
          <w:lang w:val="en-GB"/>
        </w:rPr>
        <w:t xml:space="preserve"> a proposal by the applicant is likely to be permitted in accordance with planning or building law when considering applications.  </w:t>
      </w:r>
      <w:r w:rsidR="00F95EDA" w:rsidRPr="0069392E">
        <w:rPr>
          <w:rFonts w:cs="Arial"/>
          <w:lang w:val="en-GB"/>
        </w:rPr>
        <w:t>However</w:t>
      </w:r>
      <w:r w:rsidR="000315BF">
        <w:rPr>
          <w:rFonts w:cs="Arial"/>
          <w:lang w:val="en-GB"/>
        </w:rPr>
        <w:t>,</w:t>
      </w:r>
      <w:r w:rsidRPr="0069392E">
        <w:rPr>
          <w:spacing w:val="-1"/>
        </w:rPr>
        <w:t xml:space="preserve"> we </w:t>
      </w:r>
      <w:r w:rsidR="00F95EDA" w:rsidRPr="0069392E">
        <w:rPr>
          <w:spacing w:val="-1"/>
        </w:rPr>
        <w:t>will</w:t>
      </w:r>
      <w:r w:rsidR="00F95EDA" w:rsidRPr="0069392E">
        <w:rPr>
          <w:spacing w:val="5"/>
        </w:rPr>
        <w:t xml:space="preserve"> listen </w:t>
      </w:r>
      <w:r w:rsidRPr="0069392E">
        <w:rPr>
          <w:spacing w:val="-1"/>
        </w:rPr>
        <w:t>to,</w:t>
      </w:r>
      <w:r w:rsidRPr="0069392E">
        <w:rPr>
          <w:spacing w:val="7"/>
        </w:rPr>
        <w:t xml:space="preserve"> </w:t>
      </w:r>
      <w:r w:rsidRPr="0069392E">
        <w:rPr>
          <w:spacing w:val="-2"/>
        </w:rPr>
        <w:t>and</w:t>
      </w:r>
      <w:r w:rsidRPr="0069392E">
        <w:rPr>
          <w:spacing w:val="7"/>
        </w:rPr>
        <w:t xml:space="preserve"> </w:t>
      </w:r>
      <w:r w:rsidRPr="0069392E">
        <w:rPr>
          <w:spacing w:val="-2"/>
        </w:rPr>
        <w:t>consider</w:t>
      </w:r>
      <w:r w:rsidRPr="0069392E">
        <w:rPr>
          <w:spacing w:val="4"/>
        </w:rPr>
        <w:t xml:space="preserve"> </w:t>
      </w:r>
      <w:r w:rsidRPr="0069392E">
        <w:rPr>
          <w:spacing w:val="-2"/>
        </w:rPr>
        <w:t>carefully,</w:t>
      </w:r>
      <w:r w:rsidRPr="0069392E">
        <w:rPr>
          <w:spacing w:val="7"/>
        </w:rPr>
        <w:t xml:space="preserve"> </w:t>
      </w:r>
      <w:r w:rsidRPr="0069392E">
        <w:rPr>
          <w:spacing w:val="-1"/>
        </w:rPr>
        <w:t>any</w:t>
      </w:r>
      <w:r w:rsidRPr="0069392E">
        <w:rPr>
          <w:spacing w:val="2"/>
        </w:rPr>
        <w:t xml:space="preserve"> </w:t>
      </w:r>
      <w:r w:rsidRPr="0069392E">
        <w:rPr>
          <w:spacing w:val="-1"/>
        </w:rPr>
        <w:t>concerns</w:t>
      </w:r>
      <w:r w:rsidRPr="0069392E">
        <w:rPr>
          <w:spacing w:val="8"/>
        </w:rPr>
        <w:t xml:space="preserve"> </w:t>
      </w:r>
      <w:r w:rsidRPr="0069392E">
        <w:rPr>
          <w:spacing w:val="-2"/>
        </w:rPr>
        <w:t>about</w:t>
      </w:r>
      <w:r w:rsidRPr="0069392E">
        <w:rPr>
          <w:spacing w:val="7"/>
        </w:rPr>
        <w:t xml:space="preserve"> </w:t>
      </w:r>
      <w:r w:rsidRPr="0069392E">
        <w:rPr>
          <w:spacing w:val="-2"/>
        </w:rPr>
        <w:t>conditions</w:t>
      </w:r>
      <w:r w:rsidRPr="0069392E">
        <w:rPr>
          <w:spacing w:val="6"/>
        </w:rPr>
        <w:t xml:space="preserve"> </w:t>
      </w:r>
      <w:r w:rsidRPr="0069392E">
        <w:rPr>
          <w:spacing w:val="-2"/>
        </w:rPr>
        <w:t>which</w:t>
      </w:r>
      <w:r w:rsidRPr="0069392E">
        <w:rPr>
          <w:spacing w:val="7"/>
        </w:rPr>
        <w:t xml:space="preserve"> </w:t>
      </w:r>
      <w:r w:rsidRPr="0069392E">
        <w:t>are</w:t>
      </w:r>
      <w:r w:rsidRPr="0069392E">
        <w:rPr>
          <w:spacing w:val="79"/>
          <w:w w:val="101"/>
        </w:rPr>
        <w:t xml:space="preserve"> </w:t>
      </w:r>
      <w:r w:rsidRPr="0069392E">
        <w:rPr>
          <w:spacing w:val="-2"/>
        </w:rPr>
        <w:t>not</w:t>
      </w:r>
      <w:r w:rsidRPr="0069392E">
        <w:rPr>
          <w:spacing w:val="8"/>
        </w:rPr>
        <w:t xml:space="preserve"> </w:t>
      </w:r>
      <w:r w:rsidRPr="0069392E">
        <w:rPr>
          <w:spacing w:val="-1"/>
        </w:rPr>
        <w:t>able</w:t>
      </w:r>
      <w:r w:rsidRPr="0069392E">
        <w:rPr>
          <w:spacing w:val="3"/>
        </w:rPr>
        <w:t xml:space="preserve"> </w:t>
      </w:r>
      <w:r w:rsidRPr="0069392E">
        <w:rPr>
          <w:spacing w:val="-1"/>
        </w:rPr>
        <w:t>to</w:t>
      </w:r>
      <w:r w:rsidRPr="0069392E">
        <w:rPr>
          <w:spacing w:val="5"/>
        </w:rPr>
        <w:t xml:space="preserve"> </w:t>
      </w:r>
      <w:r w:rsidRPr="0069392E">
        <w:rPr>
          <w:spacing w:val="-1"/>
        </w:rPr>
        <w:t>be</w:t>
      </w:r>
      <w:r w:rsidRPr="0069392E">
        <w:rPr>
          <w:spacing w:val="5"/>
        </w:rPr>
        <w:t xml:space="preserve"> </w:t>
      </w:r>
      <w:r w:rsidRPr="0069392E">
        <w:t>met</w:t>
      </w:r>
      <w:r w:rsidRPr="0069392E">
        <w:rPr>
          <w:spacing w:val="6"/>
        </w:rPr>
        <w:t xml:space="preserve"> </w:t>
      </w:r>
      <w:r w:rsidRPr="0069392E">
        <w:rPr>
          <w:spacing w:val="1"/>
        </w:rPr>
        <w:t>by</w:t>
      </w:r>
      <w:r w:rsidRPr="0069392E">
        <w:rPr>
          <w:spacing w:val="-2"/>
        </w:rPr>
        <w:t xml:space="preserve"> licensees</w:t>
      </w:r>
      <w:r w:rsidRPr="0069392E">
        <w:rPr>
          <w:spacing w:val="6"/>
        </w:rPr>
        <w:t xml:space="preserve"> </w:t>
      </w:r>
      <w:r w:rsidRPr="0069392E">
        <w:rPr>
          <w:spacing w:val="-2"/>
        </w:rPr>
        <w:t>due</w:t>
      </w:r>
      <w:r w:rsidRPr="0069392E">
        <w:rPr>
          <w:spacing w:val="6"/>
        </w:rPr>
        <w:t xml:space="preserve"> </w:t>
      </w:r>
      <w:r w:rsidRPr="0069392E">
        <w:rPr>
          <w:spacing w:val="-1"/>
        </w:rPr>
        <w:t>to</w:t>
      </w:r>
      <w:r w:rsidRPr="0069392E">
        <w:rPr>
          <w:spacing w:val="5"/>
        </w:rPr>
        <w:t xml:space="preserve"> </w:t>
      </w:r>
      <w:r w:rsidRPr="0069392E">
        <w:rPr>
          <w:spacing w:val="-2"/>
        </w:rPr>
        <w:t>planning</w:t>
      </w:r>
      <w:r w:rsidRPr="0069392E">
        <w:rPr>
          <w:spacing w:val="3"/>
        </w:rPr>
        <w:t xml:space="preserve"> </w:t>
      </w:r>
      <w:r w:rsidRPr="0069392E">
        <w:rPr>
          <w:spacing w:val="-2"/>
        </w:rPr>
        <w:t>restrictions,</w:t>
      </w:r>
      <w:r w:rsidRPr="0069392E">
        <w:rPr>
          <w:spacing w:val="5"/>
        </w:rPr>
        <w:t xml:space="preserve"> </w:t>
      </w:r>
      <w:r w:rsidRPr="0069392E">
        <w:rPr>
          <w:spacing w:val="-2"/>
        </w:rPr>
        <w:t>should</w:t>
      </w:r>
      <w:r w:rsidRPr="0069392E">
        <w:rPr>
          <w:spacing w:val="3"/>
        </w:rPr>
        <w:t xml:space="preserve"> </w:t>
      </w:r>
      <w:r w:rsidRPr="0069392E">
        <w:rPr>
          <w:spacing w:val="-1"/>
        </w:rPr>
        <w:t>such</w:t>
      </w:r>
      <w:r w:rsidRPr="0069392E">
        <w:rPr>
          <w:spacing w:val="9"/>
        </w:rPr>
        <w:t xml:space="preserve"> </w:t>
      </w:r>
      <w:r w:rsidRPr="0069392E">
        <w:t>a</w:t>
      </w:r>
      <w:r w:rsidRPr="0069392E">
        <w:rPr>
          <w:spacing w:val="75"/>
          <w:w w:val="101"/>
        </w:rPr>
        <w:t xml:space="preserve"> </w:t>
      </w:r>
      <w:r w:rsidRPr="0069392E">
        <w:rPr>
          <w:spacing w:val="-1"/>
        </w:rPr>
        <w:t>situation</w:t>
      </w:r>
      <w:r w:rsidRPr="0069392E">
        <w:rPr>
          <w:spacing w:val="12"/>
        </w:rPr>
        <w:t xml:space="preserve"> </w:t>
      </w:r>
      <w:r w:rsidRPr="0069392E">
        <w:rPr>
          <w:spacing w:val="-2"/>
        </w:rPr>
        <w:t>arise.</w:t>
      </w:r>
    </w:p>
    <w:p w14:paraId="4CAC22E2" w14:textId="403C4CF1" w:rsidR="00E91D8F" w:rsidRDefault="00E91D8F" w:rsidP="002831FE">
      <w:pPr>
        <w:spacing w:before="3"/>
        <w:jc w:val="both"/>
        <w:rPr>
          <w:rFonts w:ascii="Arial" w:eastAsia="Arial" w:hAnsi="Arial" w:cs="Arial"/>
          <w:sz w:val="23"/>
          <w:szCs w:val="23"/>
        </w:rPr>
      </w:pPr>
    </w:p>
    <w:p w14:paraId="3EBDC1ED" w14:textId="77777777" w:rsidR="000315BF" w:rsidRPr="007D09E8" w:rsidRDefault="000315BF" w:rsidP="000315BF">
      <w:pPr>
        <w:pStyle w:val="BodyText"/>
        <w:tabs>
          <w:tab w:val="left" w:pos="813"/>
        </w:tabs>
        <w:spacing w:line="243" w:lineRule="auto"/>
        <w:ind w:firstLine="0"/>
        <w:jc w:val="both"/>
        <w:rPr>
          <w:spacing w:val="-2"/>
          <w:u w:val="single"/>
        </w:rPr>
      </w:pPr>
      <w:r w:rsidRPr="007D09E8">
        <w:rPr>
          <w:spacing w:val="-2"/>
          <w:u w:val="single"/>
        </w:rPr>
        <w:t>Planning</w:t>
      </w:r>
    </w:p>
    <w:p w14:paraId="10C587FA" w14:textId="77777777" w:rsidR="000315BF" w:rsidRDefault="000315BF" w:rsidP="000315BF">
      <w:pPr>
        <w:pStyle w:val="BodyText"/>
        <w:tabs>
          <w:tab w:val="left" w:pos="813"/>
        </w:tabs>
        <w:spacing w:line="243" w:lineRule="auto"/>
        <w:jc w:val="both"/>
        <w:rPr>
          <w:spacing w:val="-2"/>
        </w:rPr>
      </w:pPr>
    </w:p>
    <w:p w14:paraId="04FE445C" w14:textId="77777777" w:rsidR="000315BF" w:rsidRPr="007D09E8" w:rsidRDefault="000315BF" w:rsidP="005F3D05">
      <w:pPr>
        <w:pStyle w:val="BodyText"/>
        <w:numPr>
          <w:ilvl w:val="1"/>
          <w:numId w:val="12"/>
        </w:numPr>
        <w:tabs>
          <w:tab w:val="left" w:pos="813"/>
        </w:tabs>
        <w:spacing w:line="243" w:lineRule="auto"/>
        <w:ind w:hanging="700"/>
        <w:jc w:val="both"/>
        <w:rPr>
          <w:spacing w:val="-1"/>
        </w:rPr>
      </w:pPr>
      <w:r w:rsidRPr="007D09E8">
        <w:rPr>
          <w:spacing w:val="-1"/>
        </w:rPr>
        <w:t xml:space="preserve">Gambling Licensing and Planning are two separate regimes. Tower Hamlets as a Licensing Authority could not refuse an application because of the absence of appropriate planning consent. However, we would generally expect applicants to have planning and other permissions, such as any compliance with Building Control, required for lawful operation of the premises in place at the time of the Gambling application. </w:t>
      </w:r>
    </w:p>
    <w:p w14:paraId="29913C4A" w14:textId="6BF30167" w:rsidR="000315BF" w:rsidRDefault="000315BF" w:rsidP="000315BF">
      <w:pPr>
        <w:pStyle w:val="BodyText"/>
        <w:tabs>
          <w:tab w:val="left" w:pos="813"/>
        </w:tabs>
        <w:spacing w:line="243" w:lineRule="auto"/>
        <w:jc w:val="both"/>
        <w:rPr>
          <w:spacing w:val="-2"/>
        </w:rPr>
      </w:pPr>
    </w:p>
    <w:p w14:paraId="11A78DB0" w14:textId="04079379" w:rsidR="00703F74" w:rsidRPr="007D09E8" w:rsidRDefault="00703F74" w:rsidP="005F3D05">
      <w:pPr>
        <w:pStyle w:val="BodyText"/>
        <w:numPr>
          <w:ilvl w:val="1"/>
          <w:numId w:val="12"/>
        </w:numPr>
        <w:tabs>
          <w:tab w:val="left" w:pos="813"/>
        </w:tabs>
        <w:spacing w:line="243" w:lineRule="auto"/>
        <w:ind w:hanging="700"/>
        <w:jc w:val="both"/>
        <w:rPr>
          <w:spacing w:val="-1"/>
        </w:rPr>
      </w:pPr>
      <w:r>
        <w:rPr>
          <w:spacing w:val="-1"/>
        </w:rPr>
        <w:t xml:space="preserve">As stated </w:t>
      </w:r>
      <w:r w:rsidR="00D14ABD">
        <w:rPr>
          <w:spacing w:val="-1"/>
        </w:rPr>
        <w:t xml:space="preserve">in </w:t>
      </w:r>
      <w:r w:rsidR="008358D8">
        <w:rPr>
          <w:spacing w:val="-1"/>
        </w:rPr>
        <w:t xml:space="preserve">the </w:t>
      </w:r>
      <w:r w:rsidR="008358D8" w:rsidRPr="007D09E8">
        <w:rPr>
          <w:spacing w:val="-1"/>
        </w:rPr>
        <w:t>Tower Hamlets Plan</w:t>
      </w:r>
      <w:r w:rsidR="008358D8">
        <w:rPr>
          <w:spacing w:val="-1"/>
        </w:rPr>
        <w:t xml:space="preserve"> section of the Introduction </w:t>
      </w:r>
      <w:r>
        <w:rPr>
          <w:spacing w:val="-1"/>
        </w:rPr>
        <w:t xml:space="preserve">above, </w:t>
      </w:r>
      <w:r w:rsidRPr="007D09E8">
        <w:rPr>
          <w:spacing w:val="-1"/>
        </w:rPr>
        <w:t xml:space="preserve">applicants for </w:t>
      </w:r>
      <w:proofErr w:type="gramStart"/>
      <w:r w:rsidRPr="007D09E8">
        <w:rPr>
          <w:spacing w:val="-1"/>
        </w:rPr>
        <w:t>New</w:t>
      </w:r>
      <w:proofErr w:type="gramEnd"/>
      <w:r w:rsidRPr="007D09E8">
        <w:rPr>
          <w:spacing w:val="-1"/>
        </w:rPr>
        <w:t xml:space="preserve"> betting offices/shops are expected to have considered Policies Part 1 (Policy D.TC5) of the Local Plan 2031, before making an application for a Gambling Premises </w:t>
      </w:r>
      <w:proofErr w:type="spellStart"/>
      <w:r w:rsidRPr="007D09E8">
        <w:rPr>
          <w:spacing w:val="-1"/>
        </w:rPr>
        <w:t>Licence</w:t>
      </w:r>
      <w:proofErr w:type="spellEnd"/>
      <w:r w:rsidRPr="007D09E8">
        <w:rPr>
          <w:spacing w:val="-1"/>
        </w:rPr>
        <w:t>.</w:t>
      </w:r>
    </w:p>
    <w:p w14:paraId="07DAB233" w14:textId="77777777" w:rsidR="00703F74" w:rsidRDefault="00703F74" w:rsidP="000315BF">
      <w:pPr>
        <w:pStyle w:val="BodyText"/>
        <w:tabs>
          <w:tab w:val="left" w:pos="813"/>
        </w:tabs>
        <w:spacing w:line="243" w:lineRule="auto"/>
        <w:jc w:val="both"/>
        <w:rPr>
          <w:spacing w:val="-2"/>
        </w:rPr>
      </w:pPr>
    </w:p>
    <w:p w14:paraId="43C2A592" w14:textId="77777777" w:rsidR="000315BF" w:rsidRPr="007D09E8" w:rsidRDefault="000315BF" w:rsidP="005F3D05">
      <w:pPr>
        <w:pStyle w:val="BodyText"/>
        <w:numPr>
          <w:ilvl w:val="1"/>
          <w:numId w:val="12"/>
        </w:numPr>
        <w:tabs>
          <w:tab w:val="left" w:pos="813"/>
        </w:tabs>
        <w:spacing w:line="243" w:lineRule="auto"/>
        <w:ind w:hanging="700"/>
        <w:jc w:val="both"/>
        <w:rPr>
          <w:spacing w:val="-1"/>
        </w:rPr>
      </w:pPr>
      <w:r w:rsidRPr="00B03FB2">
        <w:rPr>
          <w:spacing w:val="-1"/>
        </w:rPr>
        <w:t xml:space="preserve">There are also </w:t>
      </w:r>
      <w:r w:rsidRPr="007D09E8">
        <w:rPr>
          <w:spacing w:val="-1"/>
        </w:rPr>
        <w:t>circumstances when</w:t>
      </w:r>
      <w:r w:rsidRPr="00B03FB2">
        <w:rPr>
          <w:spacing w:val="-1"/>
        </w:rPr>
        <w:t xml:space="preserve"> </w:t>
      </w:r>
      <w:r w:rsidRPr="007D09E8">
        <w:rPr>
          <w:spacing w:val="-1"/>
        </w:rPr>
        <w:t>as a</w:t>
      </w:r>
      <w:r w:rsidRPr="00B03FB2">
        <w:rPr>
          <w:spacing w:val="-1"/>
        </w:rPr>
        <w:t xml:space="preserve"> condition of</w:t>
      </w:r>
      <w:r w:rsidRPr="007D09E8">
        <w:rPr>
          <w:spacing w:val="-1"/>
        </w:rPr>
        <w:t xml:space="preserve"> </w:t>
      </w:r>
      <w:r w:rsidRPr="00B03FB2">
        <w:rPr>
          <w:spacing w:val="-1"/>
        </w:rPr>
        <w:t>planning permission;</w:t>
      </w:r>
      <w:r w:rsidRPr="007D09E8">
        <w:rPr>
          <w:spacing w:val="-1"/>
        </w:rPr>
        <w:t xml:space="preserve"> a </w:t>
      </w:r>
      <w:r w:rsidRPr="00B03FB2">
        <w:rPr>
          <w:spacing w:val="-1"/>
        </w:rPr>
        <w:t>terminal</w:t>
      </w:r>
      <w:r w:rsidRPr="007D09E8">
        <w:rPr>
          <w:spacing w:val="-1"/>
        </w:rPr>
        <w:t xml:space="preserve"> </w:t>
      </w:r>
      <w:r w:rsidRPr="00B03FB2">
        <w:rPr>
          <w:spacing w:val="-1"/>
        </w:rPr>
        <w:t>hour</w:t>
      </w:r>
      <w:r w:rsidRPr="007D09E8">
        <w:rPr>
          <w:spacing w:val="-1"/>
        </w:rPr>
        <w:t xml:space="preserve"> has </w:t>
      </w:r>
      <w:r w:rsidRPr="00B03FB2">
        <w:rPr>
          <w:spacing w:val="-1"/>
        </w:rPr>
        <w:t>been set</w:t>
      </w:r>
      <w:r w:rsidRPr="007D09E8">
        <w:rPr>
          <w:spacing w:val="-1"/>
        </w:rPr>
        <w:t xml:space="preserve"> for </w:t>
      </w:r>
      <w:r w:rsidRPr="00B03FB2">
        <w:rPr>
          <w:spacing w:val="-1"/>
        </w:rPr>
        <w:t>the use of</w:t>
      </w:r>
      <w:r w:rsidRPr="007D09E8">
        <w:rPr>
          <w:spacing w:val="-1"/>
        </w:rPr>
        <w:t xml:space="preserve"> </w:t>
      </w:r>
      <w:r w:rsidRPr="00B03FB2">
        <w:rPr>
          <w:spacing w:val="-1"/>
        </w:rPr>
        <w:t>premises</w:t>
      </w:r>
      <w:r w:rsidRPr="007D09E8">
        <w:rPr>
          <w:spacing w:val="-1"/>
        </w:rPr>
        <w:t xml:space="preserve"> for </w:t>
      </w:r>
      <w:r w:rsidRPr="00B03FB2">
        <w:rPr>
          <w:spacing w:val="-1"/>
        </w:rPr>
        <w:t>commercial</w:t>
      </w:r>
      <w:r w:rsidRPr="007D09E8">
        <w:rPr>
          <w:spacing w:val="-1"/>
        </w:rPr>
        <w:t xml:space="preserve"> </w:t>
      </w:r>
      <w:r w:rsidRPr="00B03FB2">
        <w:rPr>
          <w:spacing w:val="-1"/>
        </w:rPr>
        <w:t>purposes.</w:t>
      </w:r>
      <w:r w:rsidRPr="007D09E8">
        <w:rPr>
          <w:spacing w:val="-1"/>
        </w:rPr>
        <w:t xml:space="preserve"> </w:t>
      </w:r>
      <w:r w:rsidRPr="00B03FB2">
        <w:rPr>
          <w:spacing w:val="-1"/>
        </w:rPr>
        <w:t>Where these hours</w:t>
      </w:r>
      <w:r w:rsidRPr="007D09E8">
        <w:rPr>
          <w:spacing w:val="-1"/>
        </w:rPr>
        <w:t xml:space="preserve"> are</w:t>
      </w:r>
      <w:r w:rsidRPr="00B03FB2">
        <w:rPr>
          <w:spacing w:val="-1"/>
        </w:rPr>
        <w:t xml:space="preserve"> </w:t>
      </w:r>
      <w:r w:rsidRPr="007D09E8">
        <w:rPr>
          <w:spacing w:val="-1"/>
        </w:rPr>
        <w:t>different to</w:t>
      </w:r>
      <w:r w:rsidRPr="00B03FB2">
        <w:rPr>
          <w:spacing w:val="-1"/>
        </w:rPr>
        <w:t xml:space="preserve"> the</w:t>
      </w:r>
      <w:r w:rsidRPr="007D09E8">
        <w:rPr>
          <w:spacing w:val="-1"/>
        </w:rPr>
        <w:t xml:space="preserve"> Gambling</w:t>
      </w:r>
      <w:r w:rsidRPr="00B03FB2">
        <w:rPr>
          <w:spacing w:val="-1"/>
        </w:rPr>
        <w:t xml:space="preserve"> hours,</w:t>
      </w:r>
      <w:r w:rsidRPr="007D09E8">
        <w:rPr>
          <w:spacing w:val="-1"/>
        </w:rPr>
        <w:t xml:space="preserve"> </w:t>
      </w:r>
      <w:r w:rsidRPr="00B03FB2">
        <w:rPr>
          <w:spacing w:val="-1"/>
        </w:rPr>
        <w:t>the applicant</w:t>
      </w:r>
      <w:r w:rsidRPr="007D09E8">
        <w:rPr>
          <w:spacing w:val="-1"/>
        </w:rPr>
        <w:t xml:space="preserve"> </w:t>
      </w:r>
      <w:r w:rsidRPr="00B03FB2">
        <w:rPr>
          <w:spacing w:val="-1"/>
        </w:rPr>
        <w:t>must</w:t>
      </w:r>
      <w:r w:rsidRPr="007D09E8">
        <w:rPr>
          <w:spacing w:val="-1"/>
        </w:rPr>
        <w:t xml:space="preserve"> observe</w:t>
      </w:r>
      <w:r w:rsidRPr="00B03FB2">
        <w:rPr>
          <w:spacing w:val="-1"/>
        </w:rPr>
        <w:t xml:space="preserve"> the earlier closing</w:t>
      </w:r>
      <w:r w:rsidRPr="007D09E8">
        <w:rPr>
          <w:spacing w:val="-1"/>
        </w:rPr>
        <w:t xml:space="preserve"> </w:t>
      </w:r>
      <w:r w:rsidRPr="00B03FB2">
        <w:rPr>
          <w:spacing w:val="-1"/>
        </w:rPr>
        <w:t>time.</w:t>
      </w:r>
      <w:r w:rsidRPr="007D09E8">
        <w:rPr>
          <w:spacing w:val="-1"/>
        </w:rPr>
        <w:t xml:space="preserve"> </w:t>
      </w:r>
      <w:r w:rsidRPr="00B03FB2">
        <w:rPr>
          <w:spacing w:val="-1"/>
        </w:rPr>
        <w:t>Premises</w:t>
      </w:r>
      <w:r w:rsidRPr="007D09E8">
        <w:rPr>
          <w:spacing w:val="-1"/>
        </w:rPr>
        <w:t xml:space="preserve"> operating</w:t>
      </w:r>
      <w:r w:rsidRPr="00B03FB2">
        <w:rPr>
          <w:spacing w:val="-1"/>
        </w:rPr>
        <w:t xml:space="preserve"> </w:t>
      </w:r>
      <w:r w:rsidRPr="007D09E8">
        <w:rPr>
          <w:spacing w:val="-1"/>
        </w:rPr>
        <w:t>in</w:t>
      </w:r>
      <w:r w:rsidRPr="00B03FB2">
        <w:rPr>
          <w:spacing w:val="-1"/>
        </w:rPr>
        <w:t xml:space="preserve"> breach of</w:t>
      </w:r>
      <w:r w:rsidRPr="007D09E8">
        <w:rPr>
          <w:spacing w:val="-1"/>
        </w:rPr>
        <w:t xml:space="preserve"> their</w:t>
      </w:r>
      <w:r w:rsidRPr="00B03FB2">
        <w:rPr>
          <w:spacing w:val="-1"/>
        </w:rPr>
        <w:t xml:space="preserve"> planning</w:t>
      </w:r>
      <w:r w:rsidRPr="007D09E8">
        <w:rPr>
          <w:spacing w:val="-1"/>
        </w:rPr>
        <w:t xml:space="preserve"> </w:t>
      </w:r>
      <w:r w:rsidRPr="00B03FB2">
        <w:rPr>
          <w:spacing w:val="-1"/>
        </w:rPr>
        <w:t>permission</w:t>
      </w:r>
      <w:r w:rsidRPr="007D09E8">
        <w:rPr>
          <w:spacing w:val="-1"/>
        </w:rPr>
        <w:t xml:space="preserve"> would</w:t>
      </w:r>
      <w:r w:rsidRPr="00B03FB2">
        <w:rPr>
          <w:spacing w:val="-1"/>
        </w:rPr>
        <w:t xml:space="preserve"> </w:t>
      </w:r>
      <w:r w:rsidRPr="007D09E8">
        <w:rPr>
          <w:spacing w:val="-1"/>
        </w:rPr>
        <w:t>be</w:t>
      </w:r>
      <w:r w:rsidRPr="00B03FB2">
        <w:rPr>
          <w:spacing w:val="-1"/>
        </w:rPr>
        <w:t xml:space="preserve"> </w:t>
      </w:r>
      <w:r w:rsidRPr="007D09E8">
        <w:rPr>
          <w:spacing w:val="-1"/>
        </w:rPr>
        <w:t>liable</w:t>
      </w:r>
      <w:r w:rsidRPr="00B03FB2">
        <w:rPr>
          <w:spacing w:val="-1"/>
        </w:rPr>
        <w:t xml:space="preserve"> </w:t>
      </w:r>
      <w:r w:rsidRPr="007D09E8">
        <w:rPr>
          <w:spacing w:val="-1"/>
        </w:rPr>
        <w:t>to</w:t>
      </w:r>
      <w:r w:rsidRPr="00B03FB2">
        <w:rPr>
          <w:spacing w:val="-1"/>
        </w:rPr>
        <w:t xml:space="preserve"> </w:t>
      </w:r>
      <w:r w:rsidRPr="007D09E8">
        <w:rPr>
          <w:spacing w:val="-1"/>
        </w:rPr>
        <w:t>prosecution</w:t>
      </w:r>
      <w:r w:rsidRPr="00B03FB2">
        <w:rPr>
          <w:spacing w:val="-1"/>
        </w:rPr>
        <w:t xml:space="preserve"> under planning law.</w:t>
      </w:r>
    </w:p>
    <w:p w14:paraId="02A2F276" w14:textId="2E708B15" w:rsidR="000315BF" w:rsidRDefault="000315BF" w:rsidP="002831FE">
      <w:pPr>
        <w:spacing w:before="3"/>
        <w:jc w:val="both"/>
        <w:rPr>
          <w:rFonts w:ascii="Arial" w:eastAsia="Arial" w:hAnsi="Arial" w:cs="Arial"/>
          <w:sz w:val="23"/>
          <w:szCs w:val="23"/>
        </w:rPr>
      </w:pPr>
    </w:p>
    <w:p w14:paraId="2E947734" w14:textId="10ADBFD0" w:rsidR="00664260" w:rsidRDefault="00664260" w:rsidP="002831FE">
      <w:pPr>
        <w:spacing w:before="3"/>
        <w:jc w:val="both"/>
        <w:rPr>
          <w:rFonts w:ascii="Arial" w:eastAsia="Arial" w:hAnsi="Arial" w:cs="Arial"/>
          <w:sz w:val="23"/>
          <w:szCs w:val="23"/>
        </w:rPr>
      </w:pPr>
    </w:p>
    <w:p w14:paraId="74A451B2" w14:textId="5EDF1046" w:rsidR="00664260" w:rsidRDefault="00664260" w:rsidP="002831FE">
      <w:pPr>
        <w:spacing w:before="3"/>
        <w:jc w:val="both"/>
        <w:rPr>
          <w:rFonts w:ascii="Arial" w:eastAsia="Arial" w:hAnsi="Arial" w:cs="Arial"/>
          <w:sz w:val="23"/>
          <w:szCs w:val="23"/>
        </w:rPr>
      </w:pPr>
    </w:p>
    <w:p w14:paraId="2E803BF3" w14:textId="0888B00C" w:rsidR="00664260" w:rsidRDefault="00664260" w:rsidP="002831FE">
      <w:pPr>
        <w:spacing w:before="3"/>
        <w:jc w:val="both"/>
        <w:rPr>
          <w:rFonts w:ascii="Arial" w:eastAsia="Arial" w:hAnsi="Arial" w:cs="Arial"/>
          <w:sz w:val="23"/>
          <w:szCs w:val="23"/>
        </w:rPr>
      </w:pPr>
    </w:p>
    <w:p w14:paraId="7ED67CDE" w14:textId="05815FEA" w:rsidR="00664260" w:rsidRDefault="00664260" w:rsidP="002831FE">
      <w:pPr>
        <w:spacing w:before="3"/>
        <w:jc w:val="both"/>
        <w:rPr>
          <w:rFonts w:ascii="Arial" w:eastAsia="Arial" w:hAnsi="Arial" w:cs="Arial"/>
          <w:sz w:val="23"/>
          <w:szCs w:val="23"/>
        </w:rPr>
      </w:pPr>
    </w:p>
    <w:p w14:paraId="4F4952DF" w14:textId="4AFD1E10" w:rsidR="00664260" w:rsidRDefault="00664260" w:rsidP="002831FE">
      <w:pPr>
        <w:spacing w:before="3"/>
        <w:jc w:val="both"/>
        <w:rPr>
          <w:rFonts w:ascii="Arial" w:eastAsia="Arial" w:hAnsi="Arial" w:cs="Arial"/>
          <w:sz w:val="23"/>
          <w:szCs w:val="23"/>
        </w:rPr>
      </w:pPr>
    </w:p>
    <w:p w14:paraId="6B77189D" w14:textId="52F81FD7" w:rsidR="00664260" w:rsidRDefault="00664260" w:rsidP="002831FE">
      <w:pPr>
        <w:spacing w:before="3"/>
        <w:jc w:val="both"/>
        <w:rPr>
          <w:rFonts w:ascii="Arial" w:eastAsia="Arial" w:hAnsi="Arial" w:cs="Arial"/>
          <w:sz w:val="23"/>
          <w:szCs w:val="23"/>
        </w:rPr>
      </w:pPr>
    </w:p>
    <w:p w14:paraId="13EA6F06" w14:textId="77777777" w:rsidR="00664260" w:rsidRDefault="00664260" w:rsidP="002831FE">
      <w:pPr>
        <w:spacing w:before="3"/>
        <w:jc w:val="both"/>
        <w:rPr>
          <w:rFonts w:ascii="Arial" w:eastAsia="Arial" w:hAnsi="Arial" w:cs="Arial"/>
          <w:sz w:val="23"/>
          <w:szCs w:val="23"/>
        </w:rPr>
      </w:pPr>
    </w:p>
    <w:p w14:paraId="44741817" w14:textId="77777777" w:rsidR="00375FD0" w:rsidRPr="0069392E" w:rsidRDefault="00375FD0" w:rsidP="005F3D05">
      <w:pPr>
        <w:pStyle w:val="Heading7"/>
        <w:numPr>
          <w:ilvl w:val="0"/>
          <w:numId w:val="11"/>
        </w:numPr>
        <w:tabs>
          <w:tab w:val="left" w:pos="813"/>
        </w:tabs>
        <w:jc w:val="both"/>
        <w:rPr>
          <w:b w:val="0"/>
          <w:bCs w:val="0"/>
        </w:rPr>
      </w:pPr>
      <w:r w:rsidRPr="0069392E">
        <w:rPr>
          <w:spacing w:val="-1"/>
        </w:rPr>
        <w:t>Location and Local Risk Assessments</w:t>
      </w:r>
    </w:p>
    <w:p w14:paraId="34CD0505" w14:textId="77777777" w:rsidR="00375FD0" w:rsidRPr="0069392E" w:rsidRDefault="00375FD0" w:rsidP="00375FD0">
      <w:pPr>
        <w:spacing w:before="11"/>
        <w:jc w:val="both"/>
        <w:rPr>
          <w:rFonts w:ascii="Arial" w:eastAsia="Arial" w:hAnsi="Arial" w:cs="Arial"/>
          <w:b/>
          <w:bCs/>
          <w:sz w:val="23"/>
          <w:szCs w:val="23"/>
        </w:rPr>
      </w:pPr>
    </w:p>
    <w:p w14:paraId="78411D6A" w14:textId="77777777" w:rsidR="007D09E8" w:rsidRPr="007D09E8" w:rsidRDefault="007D09E8" w:rsidP="005F3D05">
      <w:pPr>
        <w:pStyle w:val="ListParagraph"/>
        <w:numPr>
          <w:ilvl w:val="0"/>
          <w:numId w:val="12"/>
        </w:numPr>
        <w:tabs>
          <w:tab w:val="left" w:pos="813"/>
        </w:tabs>
        <w:spacing w:line="243" w:lineRule="auto"/>
        <w:jc w:val="both"/>
        <w:rPr>
          <w:rFonts w:ascii="Arial" w:eastAsia="Arial" w:hAnsi="Arial"/>
          <w:vanish/>
          <w:spacing w:val="-1"/>
          <w:sz w:val="23"/>
          <w:szCs w:val="23"/>
        </w:rPr>
      </w:pPr>
    </w:p>
    <w:p w14:paraId="7F3A4EED" w14:textId="14C8D932" w:rsidR="00375FD0" w:rsidRPr="007D09E8" w:rsidRDefault="00375FD0" w:rsidP="005F3D05">
      <w:pPr>
        <w:pStyle w:val="BodyText"/>
        <w:numPr>
          <w:ilvl w:val="1"/>
          <w:numId w:val="12"/>
        </w:numPr>
        <w:tabs>
          <w:tab w:val="left" w:pos="813"/>
        </w:tabs>
        <w:spacing w:line="243" w:lineRule="auto"/>
        <w:ind w:left="813"/>
        <w:jc w:val="both"/>
        <w:rPr>
          <w:spacing w:val="-1"/>
        </w:rPr>
      </w:pPr>
      <w:r w:rsidRPr="0069392E">
        <w:rPr>
          <w:spacing w:val="-1"/>
        </w:rPr>
        <w:t>This</w:t>
      </w:r>
      <w:r w:rsidRPr="007D09E8">
        <w:rPr>
          <w:spacing w:val="-1"/>
        </w:rPr>
        <w:t xml:space="preserve"> licensing authority is aware that demand </w:t>
      </w:r>
      <w:r w:rsidRPr="0069392E">
        <w:rPr>
          <w:spacing w:val="-1"/>
        </w:rPr>
        <w:t>issues</w:t>
      </w:r>
      <w:r w:rsidRPr="007D09E8">
        <w:rPr>
          <w:spacing w:val="-1"/>
        </w:rPr>
        <w:t xml:space="preserve"> (for </w:t>
      </w:r>
      <w:r w:rsidRPr="0069392E">
        <w:rPr>
          <w:spacing w:val="-1"/>
        </w:rPr>
        <w:t>example</w:t>
      </w:r>
      <w:r w:rsidRPr="007D09E8">
        <w:rPr>
          <w:spacing w:val="-1"/>
        </w:rPr>
        <w:t xml:space="preserve"> </w:t>
      </w:r>
      <w:proofErr w:type="gramStart"/>
      <w:r w:rsidRPr="007D09E8">
        <w:rPr>
          <w:spacing w:val="-1"/>
        </w:rPr>
        <w:t xml:space="preserve">whether </w:t>
      </w:r>
      <w:r w:rsidRPr="0069392E">
        <w:rPr>
          <w:spacing w:val="-1"/>
        </w:rPr>
        <w:t>or</w:t>
      </w:r>
      <w:r w:rsidRPr="007D09E8">
        <w:rPr>
          <w:spacing w:val="-1"/>
        </w:rPr>
        <w:t xml:space="preserve"> </w:t>
      </w:r>
      <w:r w:rsidRPr="0069392E">
        <w:rPr>
          <w:spacing w:val="-1"/>
        </w:rPr>
        <w:t>not</w:t>
      </w:r>
      <w:proofErr w:type="gramEnd"/>
      <w:r w:rsidRPr="007D09E8">
        <w:rPr>
          <w:spacing w:val="-1"/>
        </w:rPr>
        <w:t xml:space="preserve"> </w:t>
      </w:r>
      <w:r w:rsidRPr="0069392E">
        <w:rPr>
          <w:spacing w:val="-1"/>
        </w:rPr>
        <w:t>there</w:t>
      </w:r>
      <w:r w:rsidRPr="007D09E8">
        <w:rPr>
          <w:spacing w:val="-1"/>
        </w:rPr>
        <w:t xml:space="preserve"> is sufficient </w:t>
      </w:r>
      <w:r w:rsidRPr="0069392E">
        <w:rPr>
          <w:spacing w:val="-1"/>
        </w:rPr>
        <w:t>customer</w:t>
      </w:r>
      <w:r w:rsidRPr="007D09E8">
        <w:rPr>
          <w:spacing w:val="-1"/>
        </w:rPr>
        <w:t xml:space="preserve"> </w:t>
      </w:r>
      <w:r w:rsidRPr="0069392E">
        <w:rPr>
          <w:spacing w:val="-1"/>
        </w:rPr>
        <w:t>demand</w:t>
      </w:r>
      <w:r w:rsidRPr="007D09E8">
        <w:rPr>
          <w:spacing w:val="-1"/>
        </w:rPr>
        <w:t xml:space="preserve"> </w:t>
      </w:r>
      <w:r w:rsidRPr="0069392E">
        <w:rPr>
          <w:spacing w:val="-1"/>
        </w:rPr>
        <w:t>to</w:t>
      </w:r>
      <w:r w:rsidRPr="007D09E8">
        <w:rPr>
          <w:spacing w:val="-1"/>
        </w:rPr>
        <w:t xml:space="preserve"> </w:t>
      </w:r>
      <w:r w:rsidRPr="0069392E">
        <w:rPr>
          <w:spacing w:val="-1"/>
        </w:rPr>
        <w:t>make</w:t>
      </w:r>
      <w:r w:rsidRPr="007D09E8">
        <w:rPr>
          <w:spacing w:val="-1"/>
        </w:rPr>
        <w:t xml:space="preserve"> a site commercially </w:t>
      </w:r>
      <w:r w:rsidRPr="0069392E">
        <w:rPr>
          <w:spacing w:val="-1"/>
        </w:rPr>
        <w:t>viable)</w:t>
      </w:r>
      <w:r w:rsidRPr="007D09E8">
        <w:rPr>
          <w:spacing w:val="-1"/>
        </w:rPr>
        <w:t xml:space="preserve"> </w:t>
      </w:r>
      <w:r w:rsidRPr="0069392E">
        <w:rPr>
          <w:spacing w:val="-1"/>
        </w:rPr>
        <w:t>cannot</w:t>
      </w:r>
      <w:r w:rsidRPr="007D09E8">
        <w:rPr>
          <w:spacing w:val="-1"/>
        </w:rPr>
        <w:t xml:space="preserve"> </w:t>
      </w:r>
      <w:r w:rsidRPr="0069392E">
        <w:rPr>
          <w:spacing w:val="-1"/>
        </w:rPr>
        <w:t>be</w:t>
      </w:r>
      <w:r w:rsidRPr="007D09E8">
        <w:rPr>
          <w:spacing w:val="-1"/>
        </w:rPr>
        <w:t xml:space="preserve"> considered </w:t>
      </w:r>
      <w:proofErr w:type="gramStart"/>
      <w:r w:rsidRPr="0069392E">
        <w:rPr>
          <w:spacing w:val="-1"/>
        </w:rPr>
        <w:t>with</w:t>
      </w:r>
      <w:r w:rsidRPr="007D09E8">
        <w:rPr>
          <w:spacing w:val="-1"/>
        </w:rPr>
        <w:t xml:space="preserve"> regard </w:t>
      </w:r>
      <w:r w:rsidRPr="0069392E">
        <w:rPr>
          <w:spacing w:val="-1"/>
        </w:rPr>
        <w:t>to</w:t>
      </w:r>
      <w:proofErr w:type="gramEnd"/>
      <w:r w:rsidRPr="007D09E8">
        <w:rPr>
          <w:spacing w:val="-1"/>
        </w:rPr>
        <w:t xml:space="preserve"> the </w:t>
      </w:r>
      <w:r w:rsidRPr="0069392E">
        <w:rPr>
          <w:spacing w:val="-1"/>
        </w:rPr>
        <w:t>location</w:t>
      </w:r>
      <w:r w:rsidRPr="007D09E8">
        <w:rPr>
          <w:spacing w:val="-1"/>
        </w:rPr>
        <w:t xml:space="preserve"> of premises but that considerations in </w:t>
      </w:r>
      <w:r w:rsidRPr="0069392E">
        <w:rPr>
          <w:spacing w:val="-1"/>
        </w:rPr>
        <w:t>terms</w:t>
      </w:r>
      <w:r w:rsidRPr="007D09E8">
        <w:rPr>
          <w:spacing w:val="-1"/>
        </w:rPr>
        <w:t xml:space="preserve"> of </w:t>
      </w:r>
      <w:r w:rsidRPr="0069392E">
        <w:rPr>
          <w:spacing w:val="-1"/>
        </w:rPr>
        <w:t>the</w:t>
      </w:r>
      <w:r w:rsidRPr="007D09E8">
        <w:rPr>
          <w:spacing w:val="-1"/>
        </w:rPr>
        <w:t xml:space="preserve"> </w:t>
      </w:r>
      <w:r w:rsidRPr="0069392E">
        <w:rPr>
          <w:spacing w:val="-1"/>
        </w:rPr>
        <w:t>licensing</w:t>
      </w:r>
      <w:r w:rsidRPr="007D09E8">
        <w:rPr>
          <w:spacing w:val="-1"/>
        </w:rPr>
        <w:t xml:space="preserve"> objectives </w:t>
      </w:r>
      <w:r w:rsidRPr="0069392E">
        <w:rPr>
          <w:spacing w:val="-1"/>
        </w:rPr>
        <w:t>can.</w:t>
      </w:r>
      <w:r w:rsidRPr="007D09E8">
        <w:rPr>
          <w:spacing w:val="-1"/>
        </w:rPr>
        <w:t xml:space="preserve"> </w:t>
      </w:r>
      <w:r w:rsidRPr="0069392E">
        <w:rPr>
          <w:spacing w:val="-1"/>
        </w:rPr>
        <w:t>In</w:t>
      </w:r>
      <w:r w:rsidRPr="007D09E8">
        <w:rPr>
          <w:spacing w:val="-1"/>
        </w:rPr>
        <w:t xml:space="preserve"> line </w:t>
      </w:r>
      <w:r w:rsidRPr="0069392E">
        <w:rPr>
          <w:spacing w:val="-1"/>
        </w:rPr>
        <w:t>with</w:t>
      </w:r>
      <w:r w:rsidRPr="007D09E8">
        <w:rPr>
          <w:spacing w:val="-1"/>
        </w:rPr>
        <w:t xml:space="preserve"> </w:t>
      </w:r>
      <w:r w:rsidRPr="0069392E">
        <w:rPr>
          <w:spacing w:val="-1"/>
        </w:rPr>
        <w:t>the</w:t>
      </w:r>
      <w:r w:rsidRPr="007D09E8">
        <w:rPr>
          <w:spacing w:val="-1"/>
        </w:rPr>
        <w:t xml:space="preserve"> Gambling Commission’s </w:t>
      </w:r>
      <w:r w:rsidRPr="0069392E">
        <w:rPr>
          <w:spacing w:val="-1"/>
        </w:rPr>
        <w:t>Guidance</w:t>
      </w:r>
      <w:r w:rsidRPr="007D09E8">
        <w:rPr>
          <w:spacing w:val="-1"/>
        </w:rPr>
        <w:t xml:space="preserve"> </w:t>
      </w:r>
      <w:r w:rsidRPr="0069392E">
        <w:rPr>
          <w:spacing w:val="-1"/>
        </w:rPr>
        <w:t>for</w:t>
      </w:r>
      <w:r w:rsidRPr="007D09E8">
        <w:rPr>
          <w:spacing w:val="-1"/>
        </w:rPr>
        <w:t xml:space="preserve"> </w:t>
      </w:r>
      <w:r w:rsidRPr="0069392E">
        <w:rPr>
          <w:spacing w:val="-1"/>
        </w:rPr>
        <w:t>local</w:t>
      </w:r>
      <w:r w:rsidRPr="007D09E8">
        <w:rPr>
          <w:spacing w:val="-1"/>
        </w:rPr>
        <w:t xml:space="preserve"> authorities, </w:t>
      </w:r>
      <w:r w:rsidRPr="0069392E">
        <w:rPr>
          <w:spacing w:val="-1"/>
        </w:rPr>
        <w:t>this</w:t>
      </w:r>
      <w:r w:rsidRPr="007D09E8">
        <w:rPr>
          <w:spacing w:val="-1"/>
        </w:rPr>
        <w:t xml:space="preserve"> authority will </w:t>
      </w:r>
      <w:r w:rsidRPr="0069392E">
        <w:rPr>
          <w:spacing w:val="-1"/>
        </w:rPr>
        <w:t>pay</w:t>
      </w:r>
      <w:r w:rsidRPr="007D09E8">
        <w:rPr>
          <w:spacing w:val="-1"/>
        </w:rPr>
        <w:t xml:space="preserve"> </w:t>
      </w:r>
      <w:r w:rsidRPr="0069392E">
        <w:rPr>
          <w:spacing w:val="-1"/>
        </w:rPr>
        <w:t>particular</w:t>
      </w:r>
      <w:r w:rsidRPr="007D09E8">
        <w:rPr>
          <w:spacing w:val="-1"/>
        </w:rPr>
        <w:t xml:space="preserve"> </w:t>
      </w:r>
      <w:r w:rsidRPr="0069392E">
        <w:rPr>
          <w:spacing w:val="-1"/>
        </w:rPr>
        <w:t>attention</w:t>
      </w:r>
      <w:r w:rsidRPr="007D09E8">
        <w:rPr>
          <w:spacing w:val="-1"/>
        </w:rPr>
        <w:t xml:space="preserve"> to </w:t>
      </w:r>
      <w:r w:rsidRPr="0069392E">
        <w:rPr>
          <w:spacing w:val="-1"/>
        </w:rPr>
        <w:t>the</w:t>
      </w:r>
      <w:r w:rsidRPr="007D09E8">
        <w:rPr>
          <w:spacing w:val="-1"/>
        </w:rPr>
        <w:t xml:space="preserve"> protection of children and vulnerable </w:t>
      </w:r>
      <w:r w:rsidRPr="0069392E">
        <w:rPr>
          <w:spacing w:val="-1"/>
        </w:rPr>
        <w:t>persons</w:t>
      </w:r>
      <w:r w:rsidRPr="007D09E8">
        <w:rPr>
          <w:spacing w:val="-1"/>
        </w:rPr>
        <w:t xml:space="preserve"> </w:t>
      </w:r>
      <w:r w:rsidRPr="0069392E">
        <w:rPr>
          <w:spacing w:val="-1"/>
        </w:rPr>
        <w:t>from</w:t>
      </w:r>
      <w:r w:rsidRPr="007D09E8">
        <w:rPr>
          <w:spacing w:val="-1"/>
        </w:rPr>
        <w:t xml:space="preserve"> </w:t>
      </w:r>
      <w:r w:rsidRPr="0069392E">
        <w:rPr>
          <w:spacing w:val="-1"/>
        </w:rPr>
        <w:t>being</w:t>
      </w:r>
      <w:r w:rsidRPr="007D09E8">
        <w:rPr>
          <w:spacing w:val="-1"/>
        </w:rPr>
        <w:t xml:space="preserve"> harmed or exploited </w:t>
      </w:r>
      <w:r w:rsidRPr="0069392E">
        <w:rPr>
          <w:spacing w:val="-1"/>
        </w:rPr>
        <w:t>by</w:t>
      </w:r>
      <w:r w:rsidRPr="007D09E8">
        <w:rPr>
          <w:spacing w:val="-1"/>
        </w:rPr>
        <w:t xml:space="preserve"> gambling, as well as </w:t>
      </w:r>
      <w:r w:rsidRPr="0069392E">
        <w:rPr>
          <w:spacing w:val="-1"/>
        </w:rPr>
        <w:t>issues</w:t>
      </w:r>
      <w:r w:rsidRPr="007D09E8">
        <w:rPr>
          <w:spacing w:val="-1"/>
        </w:rPr>
        <w:t xml:space="preserve"> </w:t>
      </w:r>
      <w:r w:rsidRPr="0069392E">
        <w:rPr>
          <w:spacing w:val="-1"/>
        </w:rPr>
        <w:t>of</w:t>
      </w:r>
      <w:r w:rsidRPr="007D09E8">
        <w:rPr>
          <w:spacing w:val="-1"/>
        </w:rPr>
        <w:t xml:space="preserve"> </w:t>
      </w:r>
      <w:r w:rsidRPr="0069392E">
        <w:rPr>
          <w:spacing w:val="-1"/>
        </w:rPr>
        <w:t>crime</w:t>
      </w:r>
      <w:r w:rsidRPr="007D09E8">
        <w:rPr>
          <w:spacing w:val="-1"/>
        </w:rPr>
        <w:t xml:space="preserve"> and disorder.</w:t>
      </w:r>
    </w:p>
    <w:p w14:paraId="7AF2D2CE" w14:textId="77777777" w:rsidR="00375FD0" w:rsidRPr="0069392E" w:rsidRDefault="00375FD0" w:rsidP="00375FD0">
      <w:pPr>
        <w:spacing w:before="5"/>
        <w:jc w:val="both"/>
        <w:rPr>
          <w:rFonts w:ascii="Arial" w:eastAsia="Arial" w:hAnsi="Arial" w:cs="Arial"/>
          <w:sz w:val="23"/>
          <w:szCs w:val="23"/>
        </w:rPr>
      </w:pPr>
    </w:p>
    <w:p w14:paraId="508E1AA7" w14:textId="7908D5FF" w:rsidR="00375FD0" w:rsidRPr="007D09E8" w:rsidRDefault="00375FD0" w:rsidP="005F3D05">
      <w:pPr>
        <w:pStyle w:val="BodyText"/>
        <w:numPr>
          <w:ilvl w:val="1"/>
          <w:numId w:val="12"/>
        </w:numPr>
        <w:tabs>
          <w:tab w:val="left" w:pos="813"/>
        </w:tabs>
        <w:spacing w:line="243" w:lineRule="auto"/>
        <w:ind w:left="813"/>
        <w:jc w:val="both"/>
        <w:rPr>
          <w:spacing w:val="-1"/>
        </w:rPr>
      </w:pPr>
      <w:r w:rsidRPr="0029419D">
        <w:rPr>
          <w:spacing w:val="-1"/>
        </w:rPr>
        <w:t>It</w:t>
      </w:r>
      <w:r w:rsidRPr="007D09E8">
        <w:rPr>
          <w:spacing w:val="-1"/>
        </w:rPr>
        <w:t xml:space="preserve"> is </w:t>
      </w:r>
      <w:r w:rsidRPr="0029419D">
        <w:rPr>
          <w:spacing w:val="-1"/>
        </w:rPr>
        <w:t>the</w:t>
      </w:r>
      <w:r w:rsidRPr="007D09E8">
        <w:rPr>
          <w:spacing w:val="-1"/>
        </w:rPr>
        <w:t xml:space="preserve"> </w:t>
      </w:r>
      <w:r w:rsidRPr="0029419D">
        <w:rPr>
          <w:spacing w:val="-1"/>
        </w:rPr>
        <w:t>licensing</w:t>
      </w:r>
      <w:r w:rsidRPr="007D09E8">
        <w:rPr>
          <w:spacing w:val="-1"/>
        </w:rPr>
        <w:t xml:space="preserve"> authority's </w:t>
      </w:r>
      <w:r w:rsidRPr="0029419D">
        <w:rPr>
          <w:spacing w:val="-1"/>
        </w:rPr>
        <w:t>view</w:t>
      </w:r>
      <w:r w:rsidRPr="007D09E8">
        <w:rPr>
          <w:spacing w:val="-1"/>
        </w:rPr>
        <w:t xml:space="preserve"> that premises</w:t>
      </w:r>
      <w:r w:rsidRPr="0029419D">
        <w:rPr>
          <w:spacing w:val="-1"/>
        </w:rPr>
        <w:t xml:space="preserve"> close</w:t>
      </w:r>
      <w:r w:rsidRPr="007D09E8">
        <w:rPr>
          <w:spacing w:val="-1"/>
        </w:rPr>
        <w:t xml:space="preserve"> </w:t>
      </w:r>
      <w:r w:rsidRPr="0029419D">
        <w:rPr>
          <w:spacing w:val="-1"/>
        </w:rPr>
        <w:t>to</w:t>
      </w:r>
      <w:r w:rsidRPr="007D09E8">
        <w:rPr>
          <w:spacing w:val="-1"/>
        </w:rPr>
        <w:t xml:space="preserve"> schools, playgrounds, </w:t>
      </w:r>
      <w:r w:rsidRPr="0069392E">
        <w:rPr>
          <w:spacing w:val="-1"/>
        </w:rPr>
        <w:t>or</w:t>
      </w:r>
      <w:r w:rsidRPr="007D09E8">
        <w:rPr>
          <w:spacing w:val="-1"/>
        </w:rPr>
        <w:t xml:space="preserve"> other educational establishments </w:t>
      </w:r>
      <w:r w:rsidRPr="0069392E">
        <w:rPr>
          <w:spacing w:val="-1"/>
        </w:rPr>
        <w:t>such</w:t>
      </w:r>
      <w:r w:rsidRPr="007D09E8">
        <w:rPr>
          <w:spacing w:val="-1"/>
        </w:rPr>
        <w:t xml:space="preserve"> </w:t>
      </w:r>
      <w:r w:rsidRPr="0069392E">
        <w:rPr>
          <w:spacing w:val="-1"/>
        </w:rPr>
        <w:t>as</w:t>
      </w:r>
      <w:r w:rsidRPr="007D09E8">
        <w:rPr>
          <w:spacing w:val="-1"/>
        </w:rPr>
        <w:t xml:space="preserve"> museums should not normally be licensed.  </w:t>
      </w:r>
      <w:r w:rsidR="002B64EA" w:rsidRPr="007D09E8">
        <w:rPr>
          <w:spacing w:val="-1"/>
        </w:rPr>
        <w:t>However,</w:t>
      </w:r>
      <w:r w:rsidRPr="007D09E8">
        <w:rPr>
          <w:spacing w:val="-1"/>
        </w:rPr>
        <w:t xml:space="preserve"> </w:t>
      </w:r>
      <w:r w:rsidRPr="0069392E">
        <w:rPr>
          <w:spacing w:val="-1"/>
        </w:rPr>
        <w:t>any</w:t>
      </w:r>
      <w:r w:rsidRPr="007D09E8">
        <w:rPr>
          <w:spacing w:val="-1"/>
        </w:rPr>
        <w:t xml:space="preserve"> </w:t>
      </w:r>
      <w:r w:rsidRPr="0069392E">
        <w:rPr>
          <w:spacing w:val="-1"/>
        </w:rPr>
        <w:t>such</w:t>
      </w:r>
      <w:r w:rsidRPr="007D09E8">
        <w:rPr>
          <w:spacing w:val="-1"/>
        </w:rPr>
        <w:t xml:space="preserve"> </w:t>
      </w:r>
      <w:r w:rsidRPr="0069392E">
        <w:rPr>
          <w:spacing w:val="-1"/>
        </w:rPr>
        <w:t>policy</w:t>
      </w:r>
      <w:r w:rsidRPr="007D09E8">
        <w:rPr>
          <w:spacing w:val="-1"/>
        </w:rPr>
        <w:t xml:space="preserve"> does </w:t>
      </w:r>
      <w:r w:rsidRPr="0069392E">
        <w:rPr>
          <w:spacing w:val="-1"/>
        </w:rPr>
        <w:t>not</w:t>
      </w:r>
      <w:r w:rsidRPr="007D09E8">
        <w:rPr>
          <w:spacing w:val="-1"/>
        </w:rPr>
        <w:t xml:space="preserve"> </w:t>
      </w:r>
      <w:r w:rsidRPr="0069392E">
        <w:rPr>
          <w:spacing w:val="-1"/>
        </w:rPr>
        <w:t>preclude</w:t>
      </w:r>
      <w:r w:rsidRPr="007D09E8">
        <w:rPr>
          <w:spacing w:val="-1"/>
        </w:rPr>
        <w:t xml:space="preserve"> any application </w:t>
      </w:r>
      <w:r w:rsidRPr="0069392E">
        <w:rPr>
          <w:spacing w:val="-1"/>
        </w:rPr>
        <w:t>being</w:t>
      </w:r>
      <w:r w:rsidRPr="007D09E8">
        <w:rPr>
          <w:spacing w:val="-1"/>
        </w:rPr>
        <w:t xml:space="preserve"> </w:t>
      </w:r>
      <w:r w:rsidRPr="0069392E">
        <w:rPr>
          <w:spacing w:val="-1"/>
        </w:rPr>
        <w:t>made</w:t>
      </w:r>
      <w:r w:rsidRPr="007D09E8">
        <w:rPr>
          <w:spacing w:val="-1"/>
        </w:rPr>
        <w:t xml:space="preserve"> and </w:t>
      </w:r>
      <w:r w:rsidRPr="0069392E">
        <w:rPr>
          <w:spacing w:val="-1"/>
        </w:rPr>
        <w:t>each</w:t>
      </w:r>
      <w:r w:rsidRPr="007D09E8">
        <w:rPr>
          <w:spacing w:val="-1"/>
        </w:rPr>
        <w:t xml:space="preserve"> application will be </w:t>
      </w:r>
      <w:r w:rsidRPr="0069392E">
        <w:rPr>
          <w:spacing w:val="-1"/>
        </w:rPr>
        <w:t>decided</w:t>
      </w:r>
      <w:r w:rsidRPr="007D09E8">
        <w:rPr>
          <w:spacing w:val="-1"/>
        </w:rPr>
        <w:t xml:space="preserve"> </w:t>
      </w:r>
      <w:r w:rsidRPr="0069392E">
        <w:rPr>
          <w:spacing w:val="-1"/>
        </w:rPr>
        <w:t>on</w:t>
      </w:r>
      <w:r w:rsidRPr="007D09E8">
        <w:rPr>
          <w:spacing w:val="-1"/>
        </w:rPr>
        <w:t xml:space="preserve"> its merits, </w:t>
      </w:r>
      <w:r w:rsidRPr="0069392E">
        <w:rPr>
          <w:spacing w:val="-1"/>
        </w:rPr>
        <w:t>with</w:t>
      </w:r>
      <w:r w:rsidRPr="007D09E8">
        <w:rPr>
          <w:spacing w:val="-1"/>
        </w:rPr>
        <w:t xml:space="preserve"> </w:t>
      </w:r>
      <w:r w:rsidRPr="0069392E">
        <w:rPr>
          <w:spacing w:val="-1"/>
        </w:rPr>
        <w:t>the</w:t>
      </w:r>
      <w:r w:rsidRPr="007D09E8">
        <w:rPr>
          <w:spacing w:val="-1"/>
        </w:rPr>
        <w:t xml:space="preserve"> onus upon </w:t>
      </w:r>
      <w:r w:rsidRPr="0069392E">
        <w:rPr>
          <w:spacing w:val="-1"/>
        </w:rPr>
        <w:t>the</w:t>
      </w:r>
      <w:r w:rsidRPr="007D09E8">
        <w:rPr>
          <w:spacing w:val="-1"/>
        </w:rPr>
        <w:t xml:space="preserve"> applicant showing </w:t>
      </w:r>
      <w:r w:rsidRPr="0069392E">
        <w:rPr>
          <w:spacing w:val="-1"/>
        </w:rPr>
        <w:t>how</w:t>
      </w:r>
      <w:r w:rsidRPr="007D09E8">
        <w:rPr>
          <w:spacing w:val="-1"/>
        </w:rPr>
        <w:t xml:space="preserve"> the </w:t>
      </w:r>
      <w:r w:rsidRPr="0069392E">
        <w:rPr>
          <w:spacing w:val="-1"/>
        </w:rPr>
        <w:t>concerns</w:t>
      </w:r>
      <w:r w:rsidRPr="007D09E8">
        <w:rPr>
          <w:spacing w:val="-1"/>
        </w:rPr>
        <w:t xml:space="preserve"> </w:t>
      </w:r>
      <w:r w:rsidRPr="0069392E">
        <w:rPr>
          <w:spacing w:val="-1"/>
        </w:rPr>
        <w:t>can</w:t>
      </w:r>
      <w:r w:rsidRPr="007D09E8">
        <w:rPr>
          <w:spacing w:val="-1"/>
        </w:rPr>
        <w:t xml:space="preserve"> </w:t>
      </w:r>
      <w:r w:rsidRPr="0069392E">
        <w:rPr>
          <w:spacing w:val="-1"/>
        </w:rPr>
        <w:t>be</w:t>
      </w:r>
      <w:r w:rsidRPr="007D09E8">
        <w:rPr>
          <w:spacing w:val="-1"/>
        </w:rPr>
        <w:t xml:space="preserve"> </w:t>
      </w:r>
      <w:r w:rsidRPr="0069392E">
        <w:rPr>
          <w:spacing w:val="-1"/>
        </w:rPr>
        <w:t>overcome.</w:t>
      </w:r>
    </w:p>
    <w:p w14:paraId="76A14F35" w14:textId="77777777" w:rsidR="00375FD0" w:rsidRPr="0069392E" w:rsidRDefault="00375FD0" w:rsidP="00375FD0">
      <w:pPr>
        <w:spacing w:before="9"/>
        <w:jc w:val="both"/>
        <w:rPr>
          <w:rFonts w:ascii="Arial" w:eastAsia="Arial" w:hAnsi="Arial" w:cs="Arial"/>
        </w:rPr>
      </w:pPr>
    </w:p>
    <w:p w14:paraId="25689C97" w14:textId="77777777" w:rsidR="00375FD0" w:rsidRPr="007D09E8" w:rsidRDefault="00375FD0" w:rsidP="005F3D05">
      <w:pPr>
        <w:pStyle w:val="BodyText"/>
        <w:numPr>
          <w:ilvl w:val="1"/>
          <w:numId w:val="12"/>
        </w:numPr>
        <w:tabs>
          <w:tab w:val="left" w:pos="813"/>
        </w:tabs>
        <w:spacing w:line="243" w:lineRule="auto"/>
        <w:ind w:left="813"/>
        <w:jc w:val="both"/>
        <w:rPr>
          <w:spacing w:val="-1"/>
        </w:rPr>
      </w:pPr>
      <w:r w:rsidRPr="0069392E">
        <w:rPr>
          <w:spacing w:val="-1"/>
        </w:rPr>
        <w:t>The</w:t>
      </w:r>
      <w:r w:rsidRPr="007D09E8">
        <w:rPr>
          <w:spacing w:val="-1"/>
        </w:rPr>
        <w:t xml:space="preserve"> </w:t>
      </w:r>
      <w:r w:rsidRPr="0069392E">
        <w:rPr>
          <w:spacing w:val="-1"/>
        </w:rPr>
        <w:t>licensing authority</w:t>
      </w:r>
      <w:r w:rsidRPr="007D09E8">
        <w:rPr>
          <w:spacing w:val="-1"/>
        </w:rPr>
        <w:t xml:space="preserve"> </w:t>
      </w:r>
      <w:r w:rsidRPr="0069392E">
        <w:rPr>
          <w:spacing w:val="-1"/>
        </w:rPr>
        <w:t>will</w:t>
      </w:r>
      <w:r w:rsidRPr="007D09E8">
        <w:rPr>
          <w:spacing w:val="-1"/>
        </w:rPr>
        <w:t xml:space="preserve"> need to </w:t>
      </w:r>
      <w:r w:rsidRPr="0069392E">
        <w:rPr>
          <w:spacing w:val="-1"/>
        </w:rPr>
        <w:t>be</w:t>
      </w:r>
      <w:r w:rsidRPr="007D09E8">
        <w:rPr>
          <w:spacing w:val="-1"/>
        </w:rPr>
        <w:t xml:space="preserve"> </w:t>
      </w:r>
      <w:r w:rsidRPr="0069392E">
        <w:rPr>
          <w:spacing w:val="-1"/>
        </w:rPr>
        <w:t>satisfied</w:t>
      </w:r>
      <w:r w:rsidRPr="007D09E8">
        <w:rPr>
          <w:spacing w:val="-1"/>
        </w:rPr>
        <w:t xml:space="preserve"> </w:t>
      </w:r>
      <w:r w:rsidRPr="0069392E">
        <w:rPr>
          <w:spacing w:val="-1"/>
        </w:rPr>
        <w:t>that</w:t>
      </w:r>
      <w:r w:rsidRPr="007D09E8">
        <w:rPr>
          <w:spacing w:val="-1"/>
        </w:rPr>
        <w:t xml:space="preserve"> there is </w:t>
      </w:r>
      <w:r w:rsidRPr="0069392E">
        <w:rPr>
          <w:spacing w:val="-1"/>
        </w:rPr>
        <w:t>sufficient</w:t>
      </w:r>
      <w:r w:rsidRPr="007D09E8">
        <w:rPr>
          <w:spacing w:val="-1"/>
        </w:rPr>
        <w:t xml:space="preserve"> </w:t>
      </w:r>
      <w:r w:rsidRPr="0069392E">
        <w:rPr>
          <w:spacing w:val="-1"/>
        </w:rPr>
        <w:t>evidence</w:t>
      </w:r>
      <w:r w:rsidRPr="007D09E8">
        <w:rPr>
          <w:spacing w:val="-1"/>
        </w:rPr>
        <w:t xml:space="preserve"> that </w:t>
      </w:r>
      <w:r w:rsidRPr="0069392E">
        <w:rPr>
          <w:spacing w:val="-1"/>
        </w:rPr>
        <w:t>the</w:t>
      </w:r>
      <w:r w:rsidRPr="007D09E8">
        <w:rPr>
          <w:spacing w:val="-1"/>
        </w:rPr>
        <w:t xml:space="preserve"> </w:t>
      </w:r>
      <w:proofErr w:type="gramStart"/>
      <w:r w:rsidRPr="0069392E">
        <w:rPr>
          <w:spacing w:val="-1"/>
        </w:rPr>
        <w:t>particular</w:t>
      </w:r>
      <w:r w:rsidRPr="007D09E8">
        <w:rPr>
          <w:spacing w:val="-1"/>
        </w:rPr>
        <w:t xml:space="preserve"> </w:t>
      </w:r>
      <w:r w:rsidRPr="0069392E">
        <w:rPr>
          <w:spacing w:val="-1"/>
        </w:rPr>
        <w:t>location</w:t>
      </w:r>
      <w:proofErr w:type="gramEnd"/>
      <w:r w:rsidRPr="007D09E8">
        <w:rPr>
          <w:spacing w:val="-1"/>
        </w:rPr>
        <w:t xml:space="preserve"> of </w:t>
      </w:r>
      <w:r w:rsidRPr="0069392E">
        <w:rPr>
          <w:spacing w:val="-1"/>
        </w:rPr>
        <w:t>the</w:t>
      </w:r>
      <w:r w:rsidRPr="007D09E8">
        <w:rPr>
          <w:spacing w:val="-1"/>
        </w:rPr>
        <w:t xml:space="preserve"> </w:t>
      </w:r>
      <w:r w:rsidRPr="0069392E">
        <w:rPr>
          <w:spacing w:val="-1"/>
        </w:rPr>
        <w:t>premises</w:t>
      </w:r>
      <w:r w:rsidRPr="007D09E8">
        <w:rPr>
          <w:spacing w:val="-1"/>
        </w:rPr>
        <w:t xml:space="preserve"> </w:t>
      </w:r>
      <w:r w:rsidRPr="0069392E">
        <w:rPr>
          <w:spacing w:val="-1"/>
        </w:rPr>
        <w:t>would</w:t>
      </w:r>
      <w:r w:rsidRPr="007D09E8">
        <w:rPr>
          <w:spacing w:val="-1"/>
        </w:rPr>
        <w:t xml:space="preserve"> not </w:t>
      </w:r>
      <w:r w:rsidRPr="0069392E">
        <w:rPr>
          <w:spacing w:val="-1"/>
        </w:rPr>
        <w:t>be</w:t>
      </w:r>
      <w:r w:rsidRPr="007D09E8">
        <w:rPr>
          <w:spacing w:val="-1"/>
        </w:rPr>
        <w:t xml:space="preserve"> harmful to </w:t>
      </w:r>
      <w:r w:rsidRPr="0069392E">
        <w:rPr>
          <w:spacing w:val="-1"/>
        </w:rPr>
        <w:t>the</w:t>
      </w:r>
      <w:r w:rsidRPr="007D09E8">
        <w:rPr>
          <w:spacing w:val="-1"/>
        </w:rPr>
        <w:t xml:space="preserve"> </w:t>
      </w:r>
      <w:r w:rsidRPr="0069392E">
        <w:rPr>
          <w:spacing w:val="-1"/>
        </w:rPr>
        <w:t>licensing</w:t>
      </w:r>
      <w:r w:rsidRPr="007D09E8">
        <w:rPr>
          <w:spacing w:val="-1"/>
        </w:rPr>
        <w:t xml:space="preserve"> </w:t>
      </w:r>
      <w:r w:rsidRPr="0069392E">
        <w:rPr>
          <w:spacing w:val="-1"/>
        </w:rPr>
        <w:t>objectives.</w:t>
      </w:r>
    </w:p>
    <w:p w14:paraId="394C1BE8" w14:textId="77777777" w:rsidR="00375FD0" w:rsidRPr="00597866" w:rsidRDefault="00375FD0" w:rsidP="00375FD0">
      <w:pPr>
        <w:pStyle w:val="BodyText"/>
        <w:tabs>
          <w:tab w:val="left" w:pos="813"/>
        </w:tabs>
        <w:spacing w:line="243" w:lineRule="auto"/>
        <w:ind w:left="813" w:firstLine="0"/>
        <w:jc w:val="both"/>
      </w:pPr>
    </w:p>
    <w:p w14:paraId="37D75EF6" w14:textId="77777777" w:rsidR="00375FD0" w:rsidRPr="007D09E8" w:rsidRDefault="00375FD0" w:rsidP="005F3D05">
      <w:pPr>
        <w:pStyle w:val="BodyText"/>
        <w:numPr>
          <w:ilvl w:val="1"/>
          <w:numId w:val="12"/>
        </w:numPr>
        <w:tabs>
          <w:tab w:val="left" w:pos="813"/>
        </w:tabs>
        <w:spacing w:line="243" w:lineRule="auto"/>
        <w:ind w:left="813"/>
        <w:jc w:val="both"/>
        <w:rPr>
          <w:spacing w:val="-1"/>
        </w:rPr>
      </w:pPr>
      <w:r w:rsidRPr="00577178">
        <w:rPr>
          <w:spacing w:val="-1"/>
        </w:rPr>
        <w:t xml:space="preserve">From 6th April 2016, the </w:t>
      </w:r>
      <w:bookmarkStart w:id="10" w:name="_Hlk204103545"/>
      <w:r w:rsidRPr="00577178">
        <w:rPr>
          <w:spacing w:val="-1"/>
        </w:rPr>
        <w:t xml:space="preserve">Gambling Commission’s </w:t>
      </w:r>
      <w:proofErr w:type="spellStart"/>
      <w:r w:rsidRPr="00577178">
        <w:rPr>
          <w:spacing w:val="-1"/>
        </w:rPr>
        <w:t>Licence</w:t>
      </w:r>
      <w:proofErr w:type="spellEnd"/>
      <w:r w:rsidRPr="00577178">
        <w:rPr>
          <w:spacing w:val="-1"/>
        </w:rPr>
        <w:t xml:space="preserve"> Conditions and Codes of Practice (LCCP) made it a requirement</w:t>
      </w:r>
      <w:r w:rsidRPr="007D09E8">
        <w:rPr>
          <w:spacing w:val="-1"/>
        </w:rPr>
        <w:t xml:space="preserve"> </w:t>
      </w:r>
      <w:r w:rsidRPr="0069392E">
        <w:rPr>
          <w:spacing w:val="-1"/>
        </w:rPr>
        <w:t>under</w:t>
      </w:r>
      <w:r w:rsidRPr="007D09E8">
        <w:rPr>
          <w:spacing w:val="-1"/>
        </w:rPr>
        <w:t xml:space="preserve"> </w:t>
      </w:r>
      <w:r w:rsidRPr="0069392E">
        <w:rPr>
          <w:spacing w:val="-1"/>
        </w:rPr>
        <w:t>the Social Responsibility (SR) code,</w:t>
      </w:r>
      <w:r w:rsidRPr="007D09E8">
        <w:rPr>
          <w:spacing w:val="-1"/>
        </w:rPr>
        <w:t xml:space="preserve"> for </w:t>
      </w:r>
      <w:r w:rsidRPr="0069392E">
        <w:rPr>
          <w:spacing w:val="-1"/>
        </w:rPr>
        <w:t>licensees</w:t>
      </w:r>
      <w:r w:rsidRPr="007D09E8">
        <w:rPr>
          <w:spacing w:val="-1"/>
        </w:rPr>
        <w:t xml:space="preserve"> </w:t>
      </w:r>
      <w:r w:rsidRPr="0069392E">
        <w:rPr>
          <w:spacing w:val="-1"/>
        </w:rPr>
        <w:t>to</w:t>
      </w:r>
      <w:r w:rsidRPr="007D09E8">
        <w:rPr>
          <w:spacing w:val="-1"/>
        </w:rPr>
        <w:t xml:space="preserve"> </w:t>
      </w:r>
      <w:r w:rsidRPr="0069392E">
        <w:rPr>
          <w:spacing w:val="-1"/>
        </w:rPr>
        <w:t>assess</w:t>
      </w:r>
      <w:r w:rsidRPr="007D09E8">
        <w:rPr>
          <w:spacing w:val="-1"/>
        </w:rPr>
        <w:t xml:space="preserve"> the </w:t>
      </w:r>
      <w:r w:rsidRPr="0069392E">
        <w:rPr>
          <w:spacing w:val="-1"/>
        </w:rPr>
        <w:t>local</w:t>
      </w:r>
      <w:r w:rsidRPr="007D09E8">
        <w:rPr>
          <w:spacing w:val="-1"/>
        </w:rPr>
        <w:t xml:space="preserve"> </w:t>
      </w:r>
      <w:r w:rsidRPr="0069392E">
        <w:rPr>
          <w:spacing w:val="-1"/>
        </w:rPr>
        <w:t>risks</w:t>
      </w:r>
      <w:r w:rsidRPr="007D09E8">
        <w:rPr>
          <w:spacing w:val="-1"/>
        </w:rPr>
        <w:t xml:space="preserve"> to </w:t>
      </w:r>
      <w:r w:rsidRPr="0069392E">
        <w:rPr>
          <w:spacing w:val="-1"/>
        </w:rPr>
        <w:t>the</w:t>
      </w:r>
      <w:r w:rsidRPr="007D09E8">
        <w:rPr>
          <w:spacing w:val="-1"/>
        </w:rPr>
        <w:t xml:space="preserve"> </w:t>
      </w:r>
      <w:r w:rsidRPr="0069392E">
        <w:rPr>
          <w:spacing w:val="-1"/>
        </w:rPr>
        <w:t>licensing</w:t>
      </w:r>
      <w:r w:rsidRPr="007D09E8">
        <w:rPr>
          <w:spacing w:val="-1"/>
        </w:rPr>
        <w:t xml:space="preserve"> </w:t>
      </w:r>
      <w:r w:rsidRPr="0069392E">
        <w:rPr>
          <w:spacing w:val="-1"/>
        </w:rPr>
        <w:t>objectives</w:t>
      </w:r>
      <w:r w:rsidRPr="007D09E8">
        <w:rPr>
          <w:spacing w:val="-1"/>
        </w:rPr>
        <w:t xml:space="preserve"> </w:t>
      </w:r>
      <w:r w:rsidRPr="0069392E">
        <w:rPr>
          <w:spacing w:val="-1"/>
        </w:rPr>
        <w:t>posed</w:t>
      </w:r>
      <w:r w:rsidRPr="007D09E8">
        <w:rPr>
          <w:spacing w:val="-1"/>
        </w:rPr>
        <w:t xml:space="preserve"> by </w:t>
      </w:r>
      <w:r w:rsidRPr="0069392E">
        <w:rPr>
          <w:spacing w:val="-1"/>
        </w:rPr>
        <w:t>the</w:t>
      </w:r>
      <w:r w:rsidRPr="007D09E8">
        <w:rPr>
          <w:spacing w:val="-1"/>
        </w:rPr>
        <w:t xml:space="preserve"> </w:t>
      </w:r>
      <w:r w:rsidRPr="0069392E">
        <w:rPr>
          <w:spacing w:val="-1"/>
        </w:rPr>
        <w:t>provision</w:t>
      </w:r>
      <w:r w:rsidRPr="007D09E8">
        <w:rPr>
          <w:spacing w:val="-1"/>
        </w:rPr>
        <w:t xml:space="preserve"> </w:t>
      </w:r>
      <w:r w:rsidRPr="0069392E">
        <w:rPr>
          <w:spacing w:val="-1"/>
        </w:rPr>
        <w:t>of</w:t>
      </w:r>
      <w:r w:rsidRPr="007D09E8">
        <w:rPr>
          <w:spacing w:val="-1"/>
        </w:rPr>
        <w:t xml:space="preserve"> </w:t>
      </w:r>
      <w:r w:rsidRPr="0069392E">
        <w:rPr>
          <w:spacing w:val="-1"/>
        </w:rPr>
        <w:t>gambling</w:t>
      </w:r>
      <w:r w:rsidRPr="007D09E8">
        <w:rPr>
          <w:spacing w:val="-1"/>
        </w:rPr>
        <w:t xml:space="preserve"> </w:t>
      </w:r>
      <w:r w:rsidRPr="0069392E">
        <w:rPr>
          <w:spacing w:val="-1"/>
        </w:rPr>
        <w:t>facilities</w:t>
      </w:r>
      <w:r w:rsidRPr="007D09E8">
        <w:rPr>
          <w:spacing w:val="-1"/>
        </w:rPr>
        <w:t xml:space="preserve"> </w:t>
      </w:r>
      <w:r w:rsidRPr="0069392E">
        <w:rPr>
          <w:spacing w:val="-1"/>
        </w:rPr>
        <w:t>at</w:t>
      </w:r>
      <w:r w:rsidRPr="007D09E8">
        <w:rPr>
          <w:spacing w:val="-1"/>
        </w:rPr>
        <w:t xml:space="preserve"> </w:t>
      </w:r>
      <w:r w:rsidRPr="0069392E">
        <w:rPr>
          <w:spacing w:val="-1"/>
        </w:rPr>
        <w:t>their</w:t>
      </w:r>
      <w:r w:rsidRPr="007D09E8">
        <w:rPr>
          <w:spacing w:val="-1"/>
        </w:rPr>
        <w:t xml:space="preserve"> </w:t>
      </w:r>
      <w:r w:rsidRPr="0069392E">
        <w:rPr>
          <w:spacing w:val="-1"/>
        </w:rPr>
        <w:t>premises</w:t>
      </w:r>
      <w:r>
        <w:rPr>
          <w:spacing w:val="-1"/>
        </w:rPr>
        <w:t>,</w:t>
      </w:r>
      <w:r w:rsidRPr="007D09E8">
        <w:rPr>
          <w:spacing w:val="-1"/>
        </w:rPr>
        <w:t xml:space="preserve"> and </w:t>
      </w:r>
      <w:r w:rsidRPr="0069392E">
        <w:rPr>
          <w:spacing w:val="-1"/>
        </w:rPr>
        <w:t>have</w:t>
      </w:r>
      <w:r w:rsidRPr="007D09E8">
        <w:rPr>
          <w:spacing w:val="-1"/>
        </w:rPr>
        <w:t xml:space="preserve"> </w:t>
      </w:r>
      <w:r w:rsidRPr="0069392E">
        <w:rPr>
          <w:spacing w:val="-1"/>
        </w:rPr>
        <w:t>policies,</w:t>
      </w:r>
      <w:r w:rsidRPr="007D09E8">
        <w:rPr>
          <w:spacing w:val="-1"/>
        </w:rPr>
        <w:t xml:space="preserve"> </w:t>
      </w:r>
      <w:r w:rsidRPr="0069392E">
        <w:rPr>
          <w:spacing w:val="-1"/>
        </w:rPr>
        <w:t>procedures</w:t>
      </w:r>
      <w:r w:rsidRPr="007D09E8">
        <w:rPr>
          <w:spacing w:val="-1"/>
        </w:rPr>
        <w:t xml:space="preserve"> </w:t>
      </w:r>
      <w:r w:rsidRPr="0069392E">
        <w:rPr>
          <w:spacing w:val="-1"/>
        </w:rPr>
        <w:t>and</w:t>
      </w:r>
      <w:r w:rsidRPr="007D09E8">
        <w:rPr>
          <w:spacing w:val="-1"/>
        </w:rPr>
        <w:t xml:space="preserve"> </w:t>
      </w:r>
      <w:r w:rsidRPr="0069392E">
        <w:rPr>
          <w:spacing w:val="-1"/>
        </w:rPr>
        <w:t>control</w:t>
      </w:r>
      <w:r w:rsidRPr="007D09E8">
        <w:rPr>
          <w:spacing w:val="-1"/>
        </w:rPr>
        <w:t xml:space="preserve"> </w:t>
      </w:r>
      <w:r w:rsidRPr="0069392E">
        <w:rPr>
          <w:spacing w:val="-1"/>
        </w:rPr>
        <w:t>measures</w:t>
      </w:r>
      <w:r w:rsidRPr="007D09E8">
        <w:rPr>
          <w:spacing w:val="-1"/>
        </w:rPr>
        <w:t xml:space="preserve"> </w:t>
      </w:r>
      <w:r w:rsidRPr="0069392E">
        <w:rPr>
          <w:spacing w:val="-1"/>
        </w:rPr>
        <w:t>to</w:t>
      </w:r>
      <w:r w:rsidRPr="007D09E8">
        <w:rPr>
          <w:spacing w:val="-1"/>
        </w:rPr>
        <w:t xml:space="preserve"> </w:t>
      </w:r>
      <w:r w:rsidRPr="0069392E">
        <w:rPr>
          <w:spacing w:val="-1"/>
        </w:rPr>
        <w:t>mitigate</w:t>
      </w:r>
      <w:r w:rsidRPr="007D09E8">
        <w:rPr>
          <w:spacing w:val="-1"/>
        </w:rPr>
        <w:t xml:space="preserve"> </w:t>
      </w:r>
      <w:r w:rsidRPr="0069392E">
        <w:rPr>
          <w:spacing w:val="-1"/>
        </w:rPr>
        <w:t>those</w:t>
      </w:r>
      <w:r w:rsidRPr="007D09E8">
        <w:rPr>
          <w:spacing w:val="-1"/>
        </w:rPr>
        <w:t xml:space="preserve"> risks. </w:t>
      </w:r>
    </w:p>
    <w:bookmarkEnd w:id="10"/>
    <w:p w14:paraId="5C62C860" w14:textId="77777777" w:rsidR="00375FD0" w:rsidRDefault="00375FD0" w:rsidP="00375FD0">
      <w:pPr>
        <w:pStyle w:val="ListParagraph"/>
        <w:rPr>
          <w:spacing w:val="1"/>
        </w:rPr>
      </w:pPr>
    </w:p>
    <w:p w14:paraId="54ADEFE1" w14:textId="77777777" w:rsidR="00375FD0" w:rsidRPr="007D09E8" w:rsidRDefault="00375FD0" w:rsidP="005F3D05">
      <w:pPr>
        <w:pStyle w:val="BodyText"/>
        <w:numPr>
          <w:ilvl w:val="1"/>
          <w:numId w:val="12"/>
        </w:numPr>
        <w:tabs>
          <w:tab w:val="left" w:pos="813"/>
        </w:tabs>
        <w:spacing w:line="243" w:lineRule="auto"/>
        <w:ind w:left="813"/>
        <w:jc w:val="both"/>
        <w:rPr>
          <w:spacing w:val="-1"/>
        </w:rPr>
      </w:pPr>
      <w:r w:rsidRPr="007D09E8">
        <w:rPr>
          <w:spacing w:val="-1"/>
        </w:rPr>
        <w:t xml:space="preserve">In </w:t>
      </w:r>
      <w:r w:rsidRPr="0069392E">
        <w:rPr>
          <w:spacing w:val="-1"/>
        </w:rPr>
        <w:t>making</w:t>
      </w:r>
      <w:r w:rsidRPr="007D09E8">
        <w:rPr>
          <w:spacing w:val="-1"/>
        </w:rPr>
        <w:t xml:space="preserve"> local </w:t>
      </w:r>
      <w:r w:rsidRPr="0069392E">
        <w:rPr>
          <w:spacing w:val="-1"/>
        </w:rPr>
        <w:t>risk</w:t>
      </w:r>
      <w:r w:rsidRPr="007D09E8">
        <w:rPr>
          <w:spacing w:val="-1"/>
        </w:rPr>
        <w:t xml:space="preserve"> </w:t>
      </w:r>
      <w:r w:rsidRPr="0069392E">
        <w:rPr>
          <w:spacing w:val="-1"/>
        </w:rPr>
        <w:t>assessments,</w:t>
      </w:r>
      <w:r w:rsidRPr="007D09E8">
        <w:rPr>
          <w:spacing w:val="-1"/>
        </w:rPr>
        <w:t xml:space="preserve"> applicants and </w:t>
      </w:r>
      <w:r w:rsidRPr="0069392E">
        <w:rPr>
          <w:spacing w:val="-1"/>
        </w:rPr>
        <w:t>licensees</w:t>
      </w:r>
      <w:r w:rsidRPr="007D09E8">
        <w:rPr>
          <w:spacing w:val="-1"/>
        </w:rPr>
        <w:t xml:space="preserve"> </w:t>
      </w:r>
      <w:r w:rsidRPr="0069392E">
        <w:rPr>
          <w:spacing w:val="-1"/>
        </w:rPr>
        <w:t>must</w:t>
      </w:r>
      <w:r w:rsidRPr="007D09E8">
        <w:rPr>
          <w:spacing w:val="-1"/>
        </w:rPr>
        <w:t xml:space="preserve"> </w:t>
      </w:r>
      <w:proofErr w:type="gramStart"/>
      <w:r w:rsidRPr="0069392E">
        <w:rPr>
          <w:spacing w:val="-1"/>
        </w:rPr>
        <w:t>take</w:t>
      </w:r>
      <w:r w:rsidRPr="007D09E8">
        <w:rPr>
          <w:spacing w:val="-1"/>
        </w:rPr>
        <w:t xml:space="preserve"> </w:t>
      </w:r>
      <w:r w:rsidRPr="0069392E">
        <w:rPr>
          <w:spacing w:val="-1"/>
        </w:rPr>
        <w:t>into</w:t>
      </w:r>
      <w:r w:rsidRPr="007D09E8">
        <w:rPr>
          <w:spacing w:val="-1"/>
        </w:rPr>
        <w:t xml:space="preserve"> </w:t>
      </w:r>
      <w:r w:rsidRPr="0069392E">
        <w:rPr>
          <w:spacing w:val="-1"/>
        </w:rPr>
        <w:t>account</w:t>
      </w:r>
      <w:proofErr w:type="gramEnd"/>
      <w:r w:rsidRPr="007D09E8">
        <w:rPr>
          <w:spacing w:val="-1"/>
        </w:rPr>
        <w:t xml:space="preserve"> </w:t>
      </w:r>
      <w:r w:rsidRPr="0069392E">
        <w:rPr>
          <w:spacing w:val="-1"/>
        </w:rPr>
        <w:t>relevant</w:t>
      </w:r>
      <w:r w:rsidRPr="007D09E8">
        <w:rPr>
          <w:spacing w:val="-1"/>
        </w:rPr>
        <w:t xml:space="preserve"> </w:t>
      </w:r>
      <w:r w:rsidRPr="0069392E">
        <w:rPr>
          <w:spacing w:val="-1"/>
        </w:rPr>
        <w:t>matters</w:t>
      </w:r>
      <w:r w:rsidRPr="007D09E8">
        <w:rPr>
          <w:spacing w:val="-1"/>
        </w:rPr>
        <w:t xml:space="preserve"> </w:t>
      </w:r>
      <w:r w:rsidRPr="0069392E">
        <w:rPr>
          <w:spacing w:val="-1"/>
        </w:rPr>
        <w:t>identified</w:t>
      </w:r>
      <w:r w:rsidRPr="007D09E8">
        <w:rPr>
          <w:spacing w:val="-1"/>
        </w:rPr>
        <w:t xml:space="preserve"> in </w:t>
      </w:r>
      <w:r>
        <w:rPr>
          <w:spacing w:val="-1"/>
        </w:rPr>
        <w:t>the following information sources:</w:t>
      </w:r>
    </w:p>
    <w:p w14:paraId="2FD85EE2" w14:textId="77777777" w:rsidR="00375FD0" w:rsidRDefault="00375FD0" w:rsidP="00375FD0">
      <w:pPr>
        <w:pStyle w:val="ListParagraph"/>
      </w:pPr>
    </w:p>
    <w:p w14:paraId="1ABCDD45" w14:textId="77777777" w:rsidR="00375FD0" w:rsidRPr="00577178" w:rsidRDefault="00375FD0" w:rsidP="005F3D05">
      <w:pPr>
        <w:pStyle w:val="BodyText"/>
        <w:numPr>
          <w:ilvl w:val="0"/>
          <w:numId w:val="80"/>
        </w:numPr>
        <w:tabs>
          <w:tab w:val="left" w:pos="813"/>
        </w:tabs>
        <w:spacing w:line="243" w:lineRule="auto"/>
        <w:jc w:val="both"/>
      </w:pPr>
      <w:r w:rsidRPr="00577178">
        <w:t>This Policy</w:t>
      </w:r>
    </w:p>
    <w:p w14:paraId="5A815963" w14:textId="77777777" w:rsidR="00375FD0" w:rsidRDefault="00375FD0" w:rsidP="00375FD0">
      <w:pPr>
        <w:pStyle w:val="BodyText"/>
        <w:tabs>
          <w:tab w:val="left" w:pos="813"/>
        </w:tabs>
        <w:spacing w:line="243" w:lineRule="auto"/>
        <w:ind w:left="1533" w:firstLine="0"/>
        <w:jc w:val="both"/>
      </w:pPr>
    </w:p>
    <w:p w14:paraId="2F4F0315" w14:textId="77777777" w:rsidR="00375FD0" w:rsidRDefault="00375FD0" w:rsidP="005F3D05">
      <w:pPr>
        <w:pStyle w:val="BodyText"/>
        <w:numPr>
          <w:ilvl w:val="0"/>
          <w:numId w:val="80"/>
        </w:numPr>
        <w:tabs>
          <w:tab w:val="left" w:pos="813"/>
        </w:tabs>
        <w:spacing w:line="243" w:lineRule="auto"/>
        <w:jc w:val="both"/>
      </w:pPr>
      <w:r>
        <w:t>Tower Hamlets Local Area Profile</w:t>
      </w:r>
    </w:p>
    <w:p w14:paraId="0536077C" w14:textId="44E74ECF" w:rsidR="00375FD0" w:rsidRDefault="0055119F" w:rsidP="00375FD0">
      <w:pPr>
        <w:pStyle w:val="BodyText"/>
        <w:tabs>
          <w:tab w:val="left" w:pos="813"/>
        </w:tabs>
        <w:spacing w:line="243" w:lineRule="auto"/>
        <w:ind w:left="1533" w:firstLine="0"/>
        <w:jc w:val="both"/>
      </w:pPr>
      <w:r>
        <w:t>(</w:t>
      </w:r>
      <w:hyperlink r:id="rId18" w:history="1">
        <w:r w:rsidRPr="00BE06F5">
          <w:rPr>
            <w:rStyle w:val="Hyperlink"/>
          </w:rPr>
          <w:t>https://www.towerhamlets.gov.uk/lgnl/business/licences/gambling_act_2005.aspx</w:t>
        </w:r>
      </w:hyperlink>
      <w:r w:rsidR="00375FD0">
        <w:t>)</w:t>
      </w:r>
    </w:p>
    <w:p w14:paraId="04C9E522" w14:textId="77777777" w:rsidR="00375FD0" w:rsidRDefault="00375FD0" w:rsidP="00375FD0">
      <w:pPr>
        <w:pStyle w:val="BodyText"/>
        <w:tabs>
          <w:tab w:val="left" w:pos="813"/>
        </w:tabs>
        <w:spacing w:line="243" w:lineRule="auto"/>
        <w:ind w:left="1533" w:firstLine="0"/>
        <w:jc w:val="both"/>
      </w:pPr>
    </w:p>
    <w:p w14:paraId="50680EF6" w14:textId="77777777" w:rsidR="00375FD0" w:rsidRDefault="00375FD0" w:rsidP="005F3D05">
      <w:pPr>
        <w:pStyle w:val="BodyText"/>
        <w:numPr>
          <w:ilvl w:val="0"/>
          <w:numId w:val="80"/>
        </w:numPr>
        <w:tabs>
          <w:tab w:val="left" w:pos="813"/>
        </w:tabs>
        <w:spacing w:line="243" w:lineRule="auto"/>
        <w:jc w:val="both"/>
      </w:pPr>
      <w:r w:rsidRPr="007171E9">
        <w:t>Tower Hamlets Local Plan 2031: Managing Growth and Sharing Benefits</w:t>
      </w:r>
    </w:p>
    <w:p w14:paraId="4312C364" w14:textId="77777777" w:rsidR="00375FD0" w:rsidRDefault="00375FD0" w:rsidP="00375FD0">
      <w:pPr>
        <w:pStyle w:val="BodyText"/>
        <w:tabs>
          <w:tab w:val="left" w:pos="813"/>
        </w:tabs>
        <w:spacing w:line="243" w:lineRule="auto"/>
        <w:ind w:left="1533" w:firstLine="0"/>
        <w:jc w:val="both"/>
      </w:pPr>
      <w:r>
        <w:t>(</w:t>
      </w:r>
      <w:hyperlink r:id="rId19" w:history="1">
        <w:r w:rsidRPr="005C0AD6">
          <w:rPr>
            <w:rStyle w:val="Hyperlink"/>
          </w:rPr>
          <w:t>https://www.towerhamlets.gov.uk/lgnl/planning_and_building_control/planning_policy_guidance/Local_plan/local_plan.aspx</w:t>
        </w:r>
      </w:hyperlink>
      <w:r>
        <w:t>)</w:t>
      </w:r>
    </w:p>
    <w:p w14:paraId="41DEACDE" w14:textId="77777777" w:rsidR="00375FD0" w:rsidRDefault="00375FD0" w:rsidP="00375FD0">
      <w:pPr>
        <w:pStyle w:val="BodyText"/>
        <w:tabs>
          <w:tab w:val="left" w:pos="813"/>
        </w:tabs>
        <w:spacing w:line="243" w:lineRule="auto"/>
        <w:ind w:left="1533" w:firstLine="0"/>
        <w:jc w:val="both"/>
      </w:pPr>
    </w:p>
    <w:p w14:paraId="169A9CD0" w14:textId="77777777" w:rsidR="00375FD0" w:rsidRDefault="00375FD0" w:rsidP="005F3D05">
      <w:pPr>
        <w:pStyle w:val="BodyText"/>
        <w:numPr>
          <w:ilvl w:val="0"/>
          <w:numId w:val="80"/>
        </w:numPr>
        <w:tabs>
          <w:tab w:val="left" w:pos="813"/>
        </w:tabs>
        <w:spacing w:line="243" w:lineRule="auto"/>
        <w:jc w:val="both"/>
      </w:pPr>
      <w:r w:rsidRPr="007171E9">
        <w:t>The Greater London Authority (GLA)</w:t>
      </w:r>
      <w:r>
        <w:t xml:space="preserve"> – Ward Profile Tool</w:t>
      </w:r>
    </w:p>
    <w:p w14:paraId="447E9B13" w14:textId="77777777" w:rsidR="00375FD0" w:rsidRPr="0069392E" w:rsidRDefault="00375FD0" w:rsidP="00375FD0">
      <w:pPr>
        <w:pStyle w:val="BodyText"/>
        <w:tabs>
          <w:tab w:val="left" w:pos="813"/>
        </w:tabs>
        <w:spacing w:line="243" w:lineRule="auto"/>
        <w:ind w:left="1533" w:firstLine="0"/>
        <w:jc w:val="both"/>
      </w:pPr>
      <w:r>
        <w:t>(</w:t>
      </w:r>
      <w:hyperlink r:id="rId20" w:history="1">
        <w:r w:rsidRPr="005C0AD6">
          <w:rPr>
            <w:rStyle w:val="Hyperlink"/>
          </w:rPr>
          <w:t>https://data.london.gov.uk/dataset/ward-profiles-and-atlas</w:t>
        </w:r>
      </w:hyperlink>
      <w:r>
        <w:t>)</w:t>
      </w:r>
    </w:p>
    <w:p w14:paraId="480FF4A1" w14:textId="77777777" w:rsidR="00375FD0" w:rsidRPr="0069392E" w:rsidRDefault="00375FD0" w:rsidP="00375FD0">
      <w:pPr>
        <w:spacing w:before="5"/>
        <w:jc w:val="both"/>
        <w:rPr>
          <w:rFonts w:ascii="Arial" w:eastAsia="Arial" w:hAnsi="Arial" w:cs="Arial"/>
          <w:sz w:val="23"/>
          <w:szCs w:val="23"/>
        </w:rPr>
      </w:pPr>
    </w:p>
    <w:p w14:paraId="27289E54" w14:textId="77777777" w:rsidR="00375FD0" w:rsidRPr="007D09E8" w:rsidRDefault="00375FD0" w:rsidP="005F3D05">
      <w:pPr>
        <w:pStyle w:val="BodyText"/>
        <w:numPr>
          <w:ilvl w:val="1"/>
          <w:numId w:val="12"/>
        </w:numPr>
        <w:tabs>
          <w:tab w:val="left" w:pos="813"/>
        </w:tabs>
        <w:spacing w:line="243" w:lineRule="auto"/>
        <w:ind w:left="813"/>
        <w:jc w:val="both"/>
        <w:rPr>
          <w:spacing w:val="-1"/>
        </w:rPr>
      </w:pPr>
      <w:r w:rsidRPr="0069392E">
        <w:rPr>
          <w:spacing w:val="-1"/>
        </w:rPr>
        <w:t>The</w:t>
      </w:r>
      <w:r w:rsidRPr="007D09E8">
        <w:rPr>
          <w:spacing w:val="-1"/>
        </w:rPr>
        <w:t xml:space="preserve"> LCCP states that </w:t>
      </w:r>
      <w:r w:rsidRPr="0069392E">
        <w:rPr>
          <w:spacing w:val="-1"/>
        </w:rPr>
        <w:t>licensees</w:t>
      </w:r>
      <w:r w:rsidRPr="007D09E8">
        <w:rPr>
          <w:spacing w:val="-1"/>
        </w:rPr>
        <w:t xml:space="preserve"> </w:t>
      </w:r>
      <w:r w:rsidRPr="0069392E">
        <w:rPr>
          <w:spacing w:val="-1"/>
        </w:rPr>
        <w:t>must</w:t>
      </w:r>
      <w:r w:rsidRPr="007D09E8">
        <w:rPr>
          <w:spacing w:val="-1"/>
        </w:rPr>
        <w:t xml:space="preserve"> undertake a local risk assessment when applying for a new premises </w:t>
      </w:r>
      <w:proofErr w:type="spellStart"/>
      <w:r w:rsidRPr="007D09E8">
        <w:rPr>
          <w:spacing w:val="-1"/>
        </w:rPr>
        <w:t>licence</w:t>
      </w:r>
      <w:proofErr w:type="spellEnd"/>
      <w:r w:rsidRPr="007D09E8">
        <w:rPr>
          <w:spacing w:val="-1"/>
        </w:rPr>
        <w:t xml:space="preserve"> and this must be reviewed a</w:t>
      </w:r>
      <w:r w:rsidRPr="0069392E">
        <w:rPr>
          <w:spacing w:val="-1"/>
        </w:rPr>
        <w:t>nd</w:t>
      </w:r>
      <w:r w:rsidRPr="007D09E8">
        <w:rPr>
          <w:spacing w:val="-1"/>
        </w:rPr>
        <w:t xml:space="preserve"> </w:t>
      </w:r>
      <w:r w:rsidRPr="0069392E">
        <w:rPr>
          <w:spacing w:val="-1"/>
        </w:rPr>
        <w:t>update</w:t>
      </w:r>
      <w:r w:rsidRPr="007D09E8">
        <w:rPr>
          <w:spacing w:val="-1"/>
        </w:rPr>
        <w:t xml:space="preserve"> as </w:t>
      </w:r>
      <w:r w:rsidRPr="0069392E">
        <w:rPr>
          <w:spacing w:val="-1"/>
        </w:rPr>
        <w:t>necessary:</w:t>
      </w:r>
    </w:p>
    <w:p w14:paraId="5C4ECE30" w14:textId="77777777" w:rsidR="00375FD0" w:rsidRPr="0069392E" w:rsidRDefault="00375FD0" w:rsidP="00375FD0">
      <w:pPr>
        <w:pStyle w:val="BodyText"/>
        <w:tabs>
          <w:tab w:val="left" w:pos="1072"/>
        </w:tabs>
        <w:spacing w:line="243" w:lineRule="auto"/>
        <w:ind w:firstLine="0"/>
        <w:jc w:val="both"/>
      </w:pPr>
    </w:p>
    <w:p w14:paraId="5648E0D3" w14:textId="77777777" w:rsidR="00375FD0" w:rsidRPr="0069392E" w:rsidRDefault="00375FD0" w:rsidP="005F3D05">
      <w:pPr>
        <w:pStyle w:val="BodyText"/>
        <w:numPr>
          <w:ilvl w:val="0"/>
          <w:numId w:val="44"/>
        </w:numPr>
        <w:tabs>
          <w:tab w:val="left" w:pos="-2268"/>
        </w:tabs>
        <w:spacing w:after="120"/>
        <w:ind w:left="1168" w:hanging="357"/>
        <w:jc w:val="both"/>
      </w:pPr>
      <w:r w:rsidRPr="0069392E">
        <w:rPr>
          <w:spacing w:val="-1"/>
        </w:rPr>
        <w:lastRenderedPageBreak/>
        <w:t>to</w:t>
      </w:r>
      <w:r w:rsidRPr="0069392E">
        <w:rPr>
          <w:spacing w:val="7"/>
        </w:rPr>
        <w:t xml:space="preserve"> </w:t>
      </w:r>
      <w:r w:rsidRPr="0069392E">
        <w:rPr>
          <w:spacing w:val="-1"/>
        </w:rPr>
        <w:t>take</w:t>
      </w:r>
      <w:r w:rsidRPr="0069392E">
        <w:rPr>
          <w:spacing w:val="7"/>
        </w:rPr>
        <w:t xml:space="preserve"> </w:t>
      </w:r>
      <w:r w:rsidRPr="0069392E">
        <w:rPr>
          <w:spacing w:val="-1"/>
        </w:rPr>
        <w:t>account</w:t>
      </w:r>
      <w:r w:rsidRPr="0069392E">
        <w:rPr>
          <w:spacing w:val="7"/>
        </w:rPr>
        <w:t xml:space="preserve"> </w:t>
      </w:r>
      <w:r w:rsidRPr="0069392E">
        <w:rPr>
          <w:spacing w:val="-1"/>
        </w:rPr>
        <w:t>of</w:t>
      </w:r>
      <w:r w:rsidRPr="0069392E">
        <w:rPr>
          <w:spacing w:val="10"/>
        </w:rPr>
        <w:t xml:space="preserve"> </w:t>
      </w:r>
      <w:r w:rsidRPr="0069392E">
        <w:rPr>
          <w:spacing w:val="-1"/>
        </w:rPr>
        <w:t>significant</w:t>
      </w:r>
      <w:r w:rsidRPr="0069392E">
        <w:rPr>
          <w:spacing w:val="10"/>
        </w:rPr>
        <w:t xml:space="preserve"> </w:t>
      </w:r>
      <w:r w:rsidRPr="0069392E">
        <w:rPr>
          <w:spacing w:val="-1"/>
        </w:rPr>
        <w:t>changes</w:t>
      </w:r>
      <w:r w:rsidRPr="0069392E">
        <w:rPr>
          <w:spacing w:val="9"/>
        </w:rPr>
        <w:t xml:space="preserve"> </w:t>
      </w:r>
      <w:r w:rsidRPr="0069392E">
        <w:t>in</w:t>
      </w:r>
      <w:r w:rsidRPr="0069392E">
        <w:rPr>
          <w:spacing w:val="7"/>
        </w:rPr>
        <w:t xml:space="preserve"> </w:t>
      </w:r>
      <w:r w:rsidRPr="0069392E">
        <w:rPr>
          <w:spacing w:val="-1"/>
        </w:rPr>
        <w:t>local</w:t>
      </w:r>
      <w:r w:rsidRPr="0069392E">
        <w:rPr>
          <w:spacing w:val="11"/>
        </w:rPr>
        <w:t xml:space="preserve"> </w:t>
      </w:r>
      <w:r w:rsidRPr="0069392E">
        <w:rPr>
          <w:spacing w:val="-1"/>
        </w:rPr>
        <w:t>circumstance,</w:t>
      </w:r>
      <w:r w:rsidRPr="0069392E">
        <w:rPr>
          <w:spacing w:val="10"/>
        </w:rPr>
        <w:t xml:space="preserve"> </w:t>
      </w:r>
      <w:r w:rsidRPr="0069392E">
        <w:rPr>
          <w:spacing w:val="-1"/>
        </w:rPr>
        <w:t>including</w:t>
      </w:r>
      <w:r w:rsidRPr="0069392E">
        <w:rPr>
          <w:spacing w:val="51"/>
          <w:w w:val="101"/>
        </w:rPr>
        <w:t xml:space="preserve"> </w:t>
      </w:r>
      <w:r w:rsidRPr="0069392E">
        <w:rPr>
          <w:spacing w:val="-1"/>
        </w:rPr>
        <w:t>those</w:t>
      </w:r>
      <w:r w:rsidRPr="0069392E">
        <w:rPr>
          <w:spacing w:val="6"/>
        </w:rPr>
        <w:t xml:space="preserve"> </w:t>
      </w:r>
      <w:r w:rsidRPr="0069392E">
        <w:rPr>
          <w:spacing w:val="-1"/>
        </w:rPr>
        <w:t>identified</w:t>
      </w:r>
      <w:r w:rsidRPr="0069392E">
        <w:rPr>
          <w:spacing w:val="5"/>
        </w:rPr>
        <w:t xml:space="preserve"> </w:t>
      </w:r>
      <w:r w:rsidRPr="0069392E">
        <w:rPr>
          <w:spacing w:val="1"/>
        </w:rPr>
        <w:t>in</w:t>
      </w:r>
      <w:r w:rsidRPr="0069392E">
        <w:rPr>
          <w:spacing w:val="7"/>
        </w:rPr>
        <w:t xml:space="preserve"> </w:t>
      </w:r>
      <w:r w:rsidRPr="0069392E">
        <w:rPr>
          <w:spacing w:val="-1"/>
        </w:rPr>
        <w:t>this</w:t>
      </w:r>
      <w:r w:rsidRPr="0069392E">
        <w:rPr>
          <w:spacing w:val="5"/>
        </w:rPr>
        <w:t xml:space="preserve"> </w:t>
      </w:r>
      <w:proofErr w:type="gramStart"/>
      <w:r w:rsidRPr="0069392E">
        <w:rPr>
          <w:spacing w:val="-1"/>
        </w:rPr>
        <w:t>policy;</w:t>
      </w:r>
      <w:proofErr w:type="gramEnd"/>
    </w:p>
    <w:p w14:paraId="44E5F33E" w14:textId="77777777" w:rsidR="00375FD0" w:rsidRPr="0069392E" w:rsidRDefault="00375FD0" w:rsidP="005F3D05">
      <w:pPr>
        <w:pStyle w:val="BodyText"/>
        <w:numPr>
          <w:ilvl w:val="0"/>
          <w:numId w:val="44"/>
        </w:numPr>
        <w:tabs>
          <w:tab w:val="left" w:pos="-2268"/>
        </w:tabs>
        <w:spacing w:after="120"/>
        <w:ind w:left="1168" w:hanging="357"/>
        <w:jc w:val="both"/>
      </w:pPr>
      <w:r w:rsidRPr="0069392E">
        <w:rPr>
          <w:spacing w:val="-1"/>
        </w:rPr>
        <w:t>when</w:t>
      </w:r>
      <w:r w:rsidRPr="0069392E">
        <w:rPr>
          <w:spacing w:val="6"/>
        </w:rPr>
        <w:t xml:space="preserve"> </w:t>
      </w:r>
      <w:r w:rsidRPr="0069392E">
        <w:rPr>
          <w:spacing w:val="-1"/>
        </w:rPr>
        <w:t>there</w:t>
      </w:r>
      <w:r w:rsidRPr="0069392E">
        <w:rPr>
          <w:spacing w:val="6"/>
        </w:rPr>
        <w:t xml:space="preserve"> </w:t>
      </w:r>
      <w:r w:rsidRPr="0069392E">
        <w:t>are</w:t>
      </w:r>
      <w:r w:rsidRPr="0069392E">
        <w:rPr>
          <w:spacing w:val="6"/>
        </w:rPr>
        <w:t xml:space="preserve"> </w:t>
      </w:r>
      <w:r w:rsidRPr="0069392E">
        <w:rPr>
          <w:spacing w:val="-1"/>
        </w:rPr>
        <w:t>significant</w:t>
      </w:r>
      <w:r w:rsidRPr="0069392E">
        <w:rPr>
          <w:spacing w:val="10"/>
        </w:rPr>
        <w:t xml:space="preserve"> </w:t>
      </w:r>
      <w:r w:rsidRPr="0069392E">
        <w:rPr>
          <w:spacing w:val="-1"/>
        </w:rPr>
        <w:t>changes</w:t>
      </w:r>
      <w:r w:rsidRPr="0069392E">
        <w:rPr>
          <w:spacing w:val="7"/>
        </w:rPr>
        <w:t xml:space="preserve"> </w:t>
      </w:r>
      <w:r w:rsidRPr="0069392E">
        <w:rPr>
          <w:spacing w:val="-1"/>
        </w:rPr>
        <w:t>at</w:t>
      </w:r>
      <w:r w:rsidRPr="0069392E">
        <w:rPr>
          <w:spacing w:val="10"/>
        </w:rPr>
        <w:t xml:space="preserve"> </w:t>
      </w:r>
      <w:r w:rsidRPr="0069392E">
        <w:t>a</w:t>
      </w:r>
      <w:r w:rsidRPr="0069392E">
        <w:rPr>
          <w:spacing w:val="6"/>
        </w:rPr>
        <w:t xml:space="preserve"> </w:t>
      </w:r>
      <w:r w:rsidRPr="0069392E">
        <w:rPr>
          <w:spacing w:val="-1"/>
        </w:rPr>
        <w:t>licensee’s</w:t>
      </w:r>
      <w:r w:rsidRPr="0069392E">
        <w:rPr>
          <w:spacing w:val="5"/>
        </w:rPr>
        <w:t xml:space="preserve"> </w:t>
      </w:r>
      <w:r w:rsidRPr="0069392E">
        <w:rPr>
          <w:spacing w:val="-1"/>
        </w:rPr>
        <w:t>premises</w:t>
      </w:r>
      <w:r w:rsidRPr="0069392E">
        <w:rPr>
          <w:spacing w:val="8"/>
        </w:rPr>
        <w:t xml:space="preserve"> </w:t>
      </w:r>
      <w:r w:rsidRPr="0069392E">
        <w:rPr>
          <w:spacing w:val="-2"/>
        </w:rPr>
        <w:t>that</w:t>
      </w:r>
      <w:r w:rsidRPr="0069392E">
        <w:rPr>
          <w:spacing w:val="11"/>
        </w:rPr>
        <w:t xml:space="preserve"> </w:t>
      </w:r>
      <w:r w:rsidRPr="0069392E">
        <w:t>may</w:t>
      </w:r>
      <w:r w:rsidRPr="0069392E">
        <w:rPr>
          <w:spacing w:val="63"/>
          <w:w w:val="101"/>
        </w:rPr>
        <w:t xml:space="preserve"> </w:t>
      </w:r>
      <w:r w:rsidRPr="0069392E">
        <w:rPr>
          <w:spacing w:val="-1"/>
        </w:rPr>
        <w:t>affect</w:t>
      </w:r>
      <w:r w:rsidRPr="0069392E">
        <w:rPr>
          <w:spacing w:val="9"/>
        </w:rPr>
        <w:t xml:space="preserve"> </w:t>
      </w:r>
      <w:r w:rsidRPr="0069392E">
        <w:rPr>
          <w:spacing w:val="-1"/>
        </w:rPr>
        <w:t>their</w:t>
      </w:r>
      <w:r w:rsidRPr="0069392E">
        <w:rPr>
          <w:spacing w:val="8"/>
        </w:rPr>
        <w:t xml:space="preserve"> </w:t>
      </w:r>
      <w:r w:rsidRPr="0069392E">
        <w:rPr>
          <w:spacing w:val="-1"/>
        </w:rPr>
        <w:t>mitigation</w:t>
      </w:r>
      <w:r w:rsidRPr="0069392E">
        <w:rPr>
          <w:spacing w:val="7"/>
        </w:rPr>
        <w:t xml:space="preserve"> </w:t>
      </w:r>
      <w:r w:rsidRPr="0069392E">
        <w:rPr>
          <w:spacing w:val="-1"/>
        </w:rPr>
        <w:t>of</w:t>
      </w:r>
      <w:r w:rsidRPr="0069392E">
        <w:rPr>
          <w:spacing w:val="9"/>
        </w:rPr>
        <w:t xml:space="preserve"> </w:t>
      </w:r>
      <w:r w:rsidRPr="0069392E">
        <w:rPr>
          <w:spacing w:val="-1"/>
        </w:rPr>
        <w:t>local</w:t>
      </w:r>
      <w:r w:rsidRPr="0069392E">
        <w:rPr>
          <w:spacing w:val="7"/>
        </w:rPr>
        <w:t xml:space="preserve"> </w:t>
      </w:r>
      <w:proofErr w:type="gramStart"/>
      <w:r w:rsidRPr="0069392E">
        <w:rPr>
          <w:spacing w:val="-1"/>
        </w:rPr>
        <w:t>risks;</w:t>
      </w:r>
      <w:proofErr w:type="gramEnd"/>
    </w:p>
    <w:p w14:paraId="44B15D47" w14:textId="77777777" w:rsidR="00375FD0" w:rsidRPr="0069392E" w:rsidRDefault="00375FD0" w:rsidP="005F3D05">
      <w:pPr>
        <w:pStyle w:val="ListParagraph"/>
        <w:numPr>
          <w:ilvl w:val="0"/>
          <w:numId w:val="44"/>
        </w:numPr>
        <w:spacing w:after="120"/>
        <w:ind w:left="1168" w:hanging="357"/>
        <w:jc w:val="both"/>
        <w:rPr>
          <w:rFonts w:ascii="Arial" w:hAnsi="Arial" w:cs="Arial"/>
          <w:sz w:val="23"/>
          <w:szCs w:val="23"/>
        </w:rPr>
      </w:pPr>
      <w:r w:rsidRPr="0069392E">
        <w:rPr>
          <w:rFonts w:ascii="Arial" w:hAnsi="Arial" w:cs="Arial"/>
          <w:sz w:val="23"/>
          <w:szCs w:val="23"/>
        </w:rPr>
        <w:t xml:space="preserve">when applying for a variation of a premises </w:t>
      </w:r>
      <w:proofErr w:type="spellStart"/>
      <w:r w:rsidRPr="0069392E">
        <w:rPr>
          <w:rFonts w:ascii="Arial" w:hAnsi="Arial" w:cs="Arial"/>
          <w:sz w:val="23"/>
          <w:szCs w:val="23"/>
        </w:rPr>
        <w:t>licence</w:t>
      </w:r>
      <w:proofErr w:type="spellEnd"/>
      <w:r w:rsidRPr="0069392E">
        <w:rPr>
          <w:rFonts w:ascii="Arial" w:hAnsi="Arial" w:cs="Arial"/>
          <w:sz w:val="23"/>
          <w:szCs w:val="23"/>
        </w:rPr>
        <w:t xml:space="preserve">; </w:t>
      </w:r>
      <w:proofErr w:type="gramStart"/>
      <w:r w:rsidRPr="0069392E">
        <w:rPr>
          <w:rFonts w:ascii="Arial" w:hAnsi="Arial" w:cs="Arial"/>
          <w:sz w:val="23"/>
          <w:szCs w:val="23"/>
        </w:rPr>
        <w:t>and;</w:t>
      </w:r>
      <w:proofErr w:type="gramEnd"/>
    </w:p>
    <w:p w14:paraId="635438C5" w14:textId="77777777" w:rsidR="00375FD0" w:rsidRPr="0069392E" w:rsidRDefault="00375FD0" w:rsidP="005F3D05">
      <w:pPr>
        <w:pStyle w:val="ListParagraph"/>
        <w:numPr>
          <w:ilvl w:val="0"/>
          <w:numId w:val="44"/>
        </w:numPr>
        <w:spacing w:after="120"/>
        <w:ind w:left="1168" w:hanging="357"/>
        <w:jc w:val="both"/>
        <w:rPr>
          <w:rFonts w:ascii="Arial" w:hAnsi="Arial" w:cs="Arial"/>
          <w:sz w:val="23"/>
          <w:szCs w:val="23"/>
        </w:rPr>
      </w:pPr>
      <w:r w:rsidRPr="0069392E">
        <w:rPr>
          <w:rFonts w:ascii="Arial" w:hAnsi="Arial" w:cs="Arial"/>
          <w:sz w:val="23"/>
          <w:szCs w:val="23"/>
        </w:rPr>
        <w:t xml:space="preserve">in any case, undertake </w:t>
      </w:r>
      <w:proofErr w:type="spellStart"/>
      <w:r w:rsidRPr="0069392E">
        <w:rPr>
          <w:rFonts w:ascii="Arial" w:hAnsi="Arial" w:cs="Arial"/>
          <w:sz w:val="23"/>
          <w:szCs w:val="23"/>
        </w:rPr>
        <w:t>alocal</w:t>
      </w:r>
      <w:proofErr w:type="spellEnd"/>
      <w:r w:rsidRPr="0069392E">
        <w:rPr>
          <w:rFonts w:ascii="Arial" w:hAnsi="Arial" w:cs="Arial"/>
          <w:sz w:val="23"/>
          <w:szCs w:val="23"/>
        </w:rPr>
        <w:t xml:space="preserve"> assessment when applying for a new premises </w:t>
      </w:r>
      <w:proofErr w:type="spellStart"/>
      <w:r w:rsidRPr="0069392E">
        <w:rPr>
          <w:rFonts w:ascii="Arial" w:hAnsi="Arial" w:cs="Arial"/>
          <w:sz w:val="23"/>
          <w:szCs w:val="23"/>
        </w:rPr>
        <w:t>licence</w:t>
      </w:r>
      <w:proofErr w:type="spellEnd"/>
      <w:r w:rsidRPr="0069392E">
        <w:rPr>
          <w:rFonts w:ascii="Arial" w:hAnsi="Arial" w:cs="Arial"/>
          <w:sz w:val="23"/>
          <w:szCs w:val="23"/>
        </w:rPr>
        <w:t>.</w:t>
      </w:r>
    </w:p>
    <w:p w14:paraId="3112BE73" w14:textId="77777777" w:rsidR="00375FD0" w:rsidRPr="0069392E" w:rsidRDefault="00375FD0" w:rsidP="00375FD0">
      <w:pPr>
        <w:jc w:val="both"/>
        <w:rPr>
          <w:rFonts w:ascii="Arial" w:eastAsia="Arial" w:hAnsi="Arial" w:cs="Arial"/>
          <w:sz w:val="20"/>
          <w:szCs w:val="20"/>
        </w:rPr>
      </w:pPr>
    </w:p>
    <w:p w14:paraId="3721164C" w14:textId="06FEDFF8" w:rsidR="00375FD0" w:rsidRPr="00F34DF5" w:rsidRDefault="00375FD0" w:rsidP="005F3D05">
      <w:pPr>
        <w:pStyle w:val="BodyText"/>
        <w:numPr>
          <w:ilvl w:val="1"/>
          <w:numId w:val="12"/>
        </w:numPr>
        <w:tabs>
          <w:tab w:val="left" w:pos="813"/>
        </w:tabs>
        <w:spacing w:line="243" w:lineRule="auto"/>
        <w:ind w:left="813"/>
        <w:jc w:val="both"/>
        <w:rPr>
          <w:spacing w:val="-1"/>
        </w:rPr>
      </w:pPr>
      <w:proofErr w:type="spellStart"/>
      <w:r w:rsidRPr="00F34DF5">
        <w:rPr>
          <w:spacing w:val="-1"/>
        </w:rPr>
        <w:t>Licence</w:t>
      </w:r>
      <w:proofErr w:type="spellEnd"/>
      <w:r w:rsidRPr="00F34DF5">
        <w:rPr>
          <w:spacing w:val="-1"/>
        </w:rPr>
        <w:t xml:space="preserve"> holders are also required to provide this licensing authority with a copy of their local risk assessment </w:t>
      </w:r>
      <w:r w:rsidR="00D14E5D" w:rsidRPr="00F34DF5">
        <w:rPr>
          <w:spacing w:val="-1"/>
        </w:rPr>
        <w:t xml:space="preserve">when applying for a premises </w:t>
      </w:r>
      <w:proofErr w:type="spellStart"/>
      <w:r w:rsidR="00D14E5D" w:rsidRPr="00F34DF5">
        <w:rPr>
          <w:spacing w:val="-1"/>
        </w:rPr>
        <w:t>licence</w:t>
      </w:r>
      <w:proofErr w:type="spellEnd"/>
      <w:r w:rsidR="00D14E5D" w:rsidRPr="00F34DF5">
        <w:rPr>
          <w:spacing w:val="-1"/>
        </w:rPr>
        <w:t xml:space="preserve"> or applying for a variation to existing licensed premises, or otherwise on request</w:t>
      </w:r>
      <w:r w:rsidRPr="00F34DF5">
        <w:rPr>
          <w:spacing w:val="-1"/>
        </w:rPr>
        <w:t xml:space="preserve">. We can also request a copy of the local risk assessment at any other time, for example, when we are inspecting premises. </w:t>
      </w:r>
    </w:p>
    <w:p w14:paraId="2B9183B1" w14:textId="77777777" w:rsidR="00375FD0" w:rsidRPr="0069392E" w:rsidRDefault="00375FD0" w:rsidP="00375FD0">
      <w:pPr>
        <w:widowControl/>
        <w:autoSpaceDE w:val="0"/>
        <w:autoSpaceDN w:val="0"/>
        <w:adjustRightInd w:val="0"/>
        <w:rPr>
          <w:rFonts w:ascii="Arial" w:hAnsi="Arial" w:cs="Arial"/>
          <w:sz w:val="24"/>
          <w:szCs w:val="24"/>
          <w:lang w:val="en-GB"/>
        </w:rPr>
      </w:pPr>
    </w:p>
    <w:p w14:paraId="0875F74B" w14:textId="77777777" w:rsidR="00375FD0" w:rsidRPr="007D09E8" w:rsidRDefault="00375FD0" w:rsidP="005F3D05">
      <w:pPr>
        <w:pStyle w:val="BodyText"/>
        <w:numPr>
          <w:ilvl w:val="1"/>
          <w:numId w:val="12"/>
        </w:numPr>
        <w:tabs>
          <w:tab w:val="left" w:pos="813"/>
        </w:tabs>
        <w:spacing w:line="243" w:lineRule="auto"/>
        <w:ind w:left="813"/>
        <w:jc w:val="both"/>
        <w:rPr>
          <w:spacing w:val="-1"/>
        </w:rPr>
      </w:pPr>
      <w:r w:rsidRPr="007D09E8">
        <w:rPr>
          <w:spacing w:val="-1"/>
        </w:rPr>
        <w:t xml:space="preserve">Where concerns exist or new risks </w:t>
      </w:r>
      <w:proofErr w:type="gramStart"/>
      <w:r w:rsidRPr="007D09E8">
        <w:rPr>
          <w:spacing w:val="-1"/>
        </w:rPr>
        <w:t>emerge</w:t>
      </w:r>
      <w:proofErr w:type="gramEnd"/>
      <w:r w:rsidRPr="007D09E8">
        <w:rPr>
          <w:spacing w:val="-1"/>
        </w:rPr>
        <w:t xml:space="preserve"> we may ask a </w:t>
      </w:r>
      <w:proofErr w:type="spellStart"/>
      <w:r w:rsidRPr="007D09E8">
        <w:rPr>
          <w:spacing w:val="-1"/>
        </w:rPr>
        <w:t>licence</w:t>
      </w:r>
      <w:proofErr w:type="spellEnd"/>
      <w:r w:rsidRPr="007D09E8">
        <w:rPr>
          <w:spacing w:val="-1"/>
        </w:rPr>
        <w:t xml:space="preserve"> holder to provide a copy of their local risk assessment, setting out the measures they have in place to address specific concerns. </w:t>
      </w:r>
      <w:proofErr w:type="spellStart"/>
      <w:r w:rsidRPr="007D09E8">
        <w:rPr>
          <w:spacing w:val="-1"/>
        </w:rPr>
        <w:t>Licence</w:t>
      </w:r>
      <w:proofErr w:type="spellEnd"/>
      <w:r w:rsidRPr="007D09E8">
        <w:rPr>
          <w:spacing w:val="-1"/>
        </w:rPr>
        <w:t xml:space="preserve"> holders may wish to consider the benefit of making their local risk assessment available to responsible authorities and interested parties. </w:t>
      </w:r>
    </w:p>
    <w:p w14:paraId="309CB17E" w14:textId="77777777" w:rsidR="00375FD0" w:rsidRPr="0069392E" w:rsidRDefault="00375FD0" w:rsidP="00375FD0">
      <w:pPr>
        <w:jc w:val="both"/>
        <w:rPr>
          <w:rFonts w:ascii="Arial" w:eastAsia="Arial" w:hAnsi="Arial" w:cs="Arial"/>
          <w:sz w:val="20"/>
          <w:szCs w:val="20"/>
        </w:rPr>
      </w:pPr>
    </w:p>
    <w:p w14:paraId="0651FFED" w14:textId="77777777" w:rsidR="00375FD0" w:rsidRPr="007D09E8" w:rsidRDefault="00375FD0" w:rsidP="005F3D05">
      <w:pPr>
        <w:pStyle w:val="BodyText"/>
        <w:numPr>
          <w:ilvl w:val="1"/>
          <w:numId w:val="12"/>
        </w:numPr>
        <w:tabs>
          <w:tab w:val="left" w:pos="813"/>
        </w:tabs>
        <w:spacing w:line="243" w:lineRule="auto"/>
        <w:ind w:left="813"/>
        <w:jc w:val="both"/>
        <w:rPr>
          <w:spacing w:val="-1"/>
        </w:rPr>
      </w:pPr>
      <w:r w:rsidRPr="007D09E8">
        <w:rPr>
          <w:spacing w:val="-1"/>
        </w:rPr>
        <w:t xml:space="preserve">The licensing authority expects the local risk assessment to consider as a minimum </w:t>
      </w:r>
      <w:proofErr w:type="gramStart"/>
      <w:r w:rsidRPr="007D09E8">
        <w:rPr>
          <w:spacing w:val="-1"/>
        </w:rPr>
        <w:t>issues</w:t>
      </w:r>
      <w:proofErr w:type="gramEnd"/>
      <w:r w:rsidRPr="007D09E8">
        <w:rPr>
          <w:spacing w:val="-1"/>
        </w:rPr>
        <w:t xml:space="preserve"> presented by the local landscape, such </w:t>
      </w:r>
      <w:proofErr w:type="gramStart"/>
      <w:r w:rsidRPr="007D09E8">
        <w:rPr>
          <w:spacing w:val="-1"/>
        </w:rPr>
        <w:t>as;</w:t>
      </w:r>
      <w:proofErr w:type="gramEnd"/>
    </w:p>
    <w:p w14:paraId="12D3CFB6" w14:textId="77777777" w:rsidR="00375FD0" w:rsidRPr="0069392E" w:rsidRDefault="00375FD0" w:rsidP="00375FD0">
      <w:pPr>
        <w:spacing w:before="9"/>
        <w:jc w:val="both"/>
        <w:rPr>
          <w:rFonts w:ascii="Arial" w:eastAsia="Arial" w:hAnsi="Arial" w:cs="Arial"/>
          <w:sz w:val="23"/>
          <w:szCs w:val="23"/>
        </w:rPr>
      </w:pPr>
    </w:p>
    <w:p w14:paraId="62D43DD3" w14:textId="77777777" w:rsidR="00375FD0" w:rsidRPr="0069392E" w:rsidRDefault="00375FD0" w:rsidP="005F3D05">
      <w:pPr>
        <w:pStyle w:val="ListParagraph"/>
        <w:numPr>
          <w:ilvl w:val="0"/>
          <w:numId w:val="45"/>
        </w:numPr>
        <w:spacing w:line="243" w:lineRule="auto"/>
        <w:jc w:val="both"/>
        <w:rPr>
          <w:rFonts w:ascii="Arial" w:eastAsia="Arial" w:hAnsi="Arial" w:cs="Arial"/>
          <w:sz w:val="23"/>
          <w:szCs w:val="23"/>
        </w:rPr>
      </w:pPr>
      <w:r w:rsidRPr="0069392E">
        <w:rPr>
          <w:rFonts w:ascii="Arial"/>
          <w:spacing w:val="-1"/>
          <w:sz w:val="23"/>
        </w:rPr>
        <w:t>Exposure</w:t>
      </w:r>
      <w:r w:rsidRPr="0069392E">
        <w:rPr>
          <w:rFonts w:ascii="Arial"/>
          <w:spacing w:val="9"/>
          <w:sz w:val="23"/>
        </w:rPr>
        <w:t xml:space="preserve"> </w:t>
      </w:r>
      <w:r w:rsidRPr="0069392E">
        <w:rPr>
          <w:rFonts w:ascii="Arial"/>
          <w:spacing w:val="1"/>
          <w:sz w:val="23"/>
        </w:rPr>
        <w:t>to</w:t>
      </w:r>
      <w:r w:rsidRPr="0069392E">
        <w:rPr>
          <w:rFonts w:ascii="Arial"/>
          <w:spacing w:val="10"/>
          <w:sz w:val="23"/>
        </w:rPr>
        <w:t xml:space="preserve"> </w:t>
      </w:r>
      <w:r w:rsidRPr="0069392E">
        <w:rPr>
          <w:rFonts w:ascii="Arial"/>
          <w:spacing w:val="-1"/>
          <w:sz w:val="23"/>
        </w:rPr>
        <w:t>vulnerable</w:t>
      </w:r>
      <w:r w:rsidRPr="0069392E">
        <w:rPr>
          <w:rFonts w:ascii="Arial"/>
          <w:spacing w:val="13"/>
          <w:sz w:val="23"/>
        </w:rPr>
        <w:t xml:space="preserve"> </w:t>
      </w:r>
      <w:proofErr w:type="gramStart"/>
      <w:r w:rsidRPr="0069392E">
        <w:rPr>
          <w:rFonts w:ascii="Arial"/>
          <w:spacing w:val="-1"/>
          <w:sz w:val="23"/>
        </w:rPr>
        <w:t>groups;</w:t>
      </w:r>
      <w:proofErr w:type="gramEnd"/>
    </w:p>
    <w:p w14:paraId="0354B726" w14:textId="77777777" w:rsidR="00375FD0" w:rsidRPr="0069392E" w:rsidRDefault="00375FD0" w:rsidP="005F3D05">
      <w:pPr>
        <w:pStyle w:val="ListParagraph"/>
        <w:numPr>
          <w:ilvl w:val="0"/>
          <w:numId w:val="45"/>
        </w:numPr>
        <w:spacing w:line="243" w:lineRule="auto"/>
        <w:jc w:val="both"/>
        <w:rPr>
          <w:rFonts w:ascii="Arial" w:eastAsia="Arial" w:hAnsi="Arial" w:cs="Arial"/>
          <w:sz w:val="23"/>
          <w:szCs w:val="23"/>
        </w:rPr>
      </w:pPr>
      <w:r w:rsidRPr="0069392E">
        <w:rPr>
          <w:rFonts w:ascii="Arial"/>
          <w:spacing w:val="-1"/>
          <w:sz w:val="23"/>
        </w:rPr>
        <w:t>Identification</w:t>
      </w:r>
      <w:r w:rsidRPr="0069392E">
        <w:rPr>
          <w:rFonts w:ascii="Arial"/>
          <w:spacing w:val="5"/>
          <w:sz w:val="23"/>
        </w:rPr>
        <w:t xml:space="preserve"> </w:t>
      </w:r>
      <w:r w:rsidRPr="0069392E">
        <w:rPr>
          <w:rFonts w:ascii="Arial"/>
          <w:spacing w:val="-1"/>
          <w:sz w:val="23"/>
        </w:rPr>
        <w:t>of</w:t>
      </w:r>
      <w:r w:rsidRPr="0069392E">
        <w:rPr>
          <w:rFonts w:ascii="Arial"/>
          <w:spacing w:val="8"/>
          <w:sz w:val="23"/>
        </w:rPr>
        <w:t xml:space="preserve"> </w:t>
      </w:r>
      <w:r w:rsidRPr="0069392E">
        <w:rPr>
          <w:rFonts w:ascii="Arial"/>
          <w:spacing w:val="-1"/>
          <w:sz w:val="23"/>
        </w:rPr>
        <w:t>local</w:t>
      </w:r>
      <w:r w:rsidRPr="0069392E">
        <w:rPr>
          <w:rFonts w:ascii="Arial"/>
          <w:spacing w:val="9"/>
          <w:sz w:val="23"/>
        </w:rPr>
        <w:t xml:space="preserve"> </w:t>
      </w:r>
      <w:r w:rsidRPr="0069392E">
        <w:rPr>
          <w:rFonts w:ascii="Arial"/>
          <w:spacing w:val="-1"/>
          <w:sz w:val="23"/>
        </w:rPr>
        <w:t>specific</w:t>
      </w:r>
      <w:r w:rsidRPr="0069392E">
        <w:rPr>
          <w:rFonts w:ascii="Arial"/>
          <w:spacing w:val="9"/>
          <w:sz w:val="23"/>
        </w:rPr>
        <w:t xml:space="preserve"> </w:t>
      </w:r>
      <w:proofErr w:type="gramStart"/>
      <w:r w:rsidRPr="0069392E">
        <w:rPr>
          <w:rFonts w:ascii="Arial"/>
          <w:spacing w:val="-1"/>
          <w:sz w:val="23"/>
        </w:rPr>
        <w:t>risks;</w:t>
      </w:r>
      <w:proofErr w:type="gramEnd"/>
    </w:p>
    <w:p w14:paraId="6402EB11" w14:textId="77777777" w:rsidR="00375FD0" w:rsidRPr="0069392E" w:rsidRDefault="00375FD0" w:rsidP="005F3D05">
      <w:pPr>
        <w:pStyle w:val="ListParagraph"/>
        <w:numPr>
          <w:ilvl w:val="0"/>
          <w:numId w:val="45"/>
        </w:numPr>
        <w:spacing w:line="243" w:lineRule="auto"/>
        <w:jc w:val="both"/>
        <w:rPr>
          <w:rFonts w:ascii="Arial" w:eastAsia="Arial" w:hAnsi="Arial" w:cs="Arial"/>
          <w:sz w:val="23"/>
          <w:szCs w:val="23"/>
        </w:rPr>
      </w:pPr>
      <w:r w:rsidRPr="0069392E">
        <w:rPr>
          <w:rFonts w:ascii="Arial" w:eastAsia="Arial" w:hAnsi="Arial" w:cs="Arial"/>
          <w:spacing w:val="-1"/>
          <w:sz w:val="23"/>
          <w:szCs w:val="23"/>
        </w:rPr>
        <w:t>Type</w:t>
      </w:r>
      <w:r w:rsidRPr="0069392E">
        <w:rPr>
          <w:rFonts w:ascii="Arial" w:eastAsia="Arial" w:hAnsi="Arial" w:cs="Arial"/>
          <w:spacing w:val="6"/>
          <w:sz w:val="23"/>
          <w:szCs w:val="23"/>
        </w:rPr>
        <w:t xml:space="preserve"> </w:t>
      </w:r>
      <w:r w:rsidRPr="0069392E">
        <w:rPr>
          <w:rFonts w:ascii="Arial" w:eastAsia="Arial" w:hAnsi="Arial" w:cs="Arial"/>
          <w:spacing w:val="-1"/>
          <w:sz w:val="23"/>
          <w:szCs w:val="23"/>
        </w:rPr>
        <w:t>of</w:t>
      </w:r>
      <w:r w:rsidRPr="0069392E">
        <w:rPr>
          <w:rFonts w:ascii="Arial" w:eastAsia="Arial" w:hAnsi="Arial" w:cs="Arial"/>
          <w:spacing w:val="11"/>
          <w:sz w:val="23"/>
          <w:szCs w:val="23"/>
        </w:rPr>
        <w:t xml:space="preserve"> </w:t>
      </w:r>
      <w:r w:rsidRPr="0069392E">
        <w:rPr>
          <w:rFonts w:ascii="Arial" w:eastAsia="Arial" w:hAnsi="Arial" w:cs="Arial"/>
          <w:spacing w:val="-1"/>
          <w:sz w:val="23"/>
          <w:szCs w:val="23"/>
        </w:rPr>
        <w:t>footfall</w:t>
      </w:r>
      <w:r w:rsidRPr="0069392E">
        <w:rPr>
          <w:rFonts w:ascii="Arial" w:eastAsia="Arial" w:hAnsi="Arial" w:cs="Arial"/>
          <w:spacing w:val="11"/>
          <w:sz w:val="23"/>
          <w:szCs w:val="23"/>
        </w:rPr>
        <w:t xml:space="preserve"> </w:t>
      </w:r>
      <w:r w:rsidRPr="0069392E">
        <w:rPr>
          <w:rFonts w:ascii="Arial" w:eastAsia="Arial" w:hAnsi="Arial" w:cs="Arial"/>
          <w:sz w:val="23"/>
          <w:szCs w:val="23"/>
        </w:rPr>
        <w:t>–</w:t>
      </w:r>
      <w:r w:rsidRPr="0069392E">
        <w:rPr>
          <w:rFonts w:ascii="Arial" w:eastAsia="Arial" w:hAnsi="Arial" w:cs="Arial"/>
          <w:spacing w:val="7"/>
          <w:sz w:val="23"/>
          <w:szCs w:val="23"/>
        </w:rPr>
        <w:t xml:space="preserve"> </w:t>
      </w:r>
      <w:r w:rsidRPr="0069392E">
        <w:rPr>
          <w:rFonts w:ascii="Arial" w:eastAsia="Arial" w:hAnsi="Arial" w:cs="Arial"/>
          <w:spacing w:val="-2"/>
          <w:sz w:val="23"/>
          <w:szCs w:val="23"/>
        </w:rPr>
        <w:t>children,</w:t>
      </w:r>
      <w:r w:rsidRPr="0069392E">
        <w:rPr>
          <w:rFonts w:ascii="Arial" w:eastAsia="Arial" w:hAnsi="Arial" w:cs="Arial"/>
          <w:spacing w:val="10"/>
          <w:sz w:val="23"/>
          <w:szCs w:val="23"/>
        </w:rPr>
        <w:t xml:space="preserve"> </w:t>
      </w:r>
      <w:r w:rsidRPr="0069392E">
        <w:rPr>
          <w:rFonts w:ascii="Arial" w:eastAsia="Arial" w:hAnsi="Arial" w:cs="Arial"/>
          <w:spacing w:val="-1"/>
          <w:sz w:val="23"/>
          <w:szCs w:val="23"/>
        </w:rPr>
        <w:t>visitors,</w:t>
      </w:r>
      <w:r w:rsidRPr="0069392E">
        <w:rPr>
          <w:rFonts w:ascii="Arial" w:eastAsia="Arial" w:hAnsi="Arial" w:cs="Arial"/>
          <w:spacing w:val="7"/>
          <w:sz w:val="23"/>
          <w:szCs w:val="23"/>
        </w:rPr>
        <w:t xml:space="preserve"> </w:t>
      </w:r>
      <w:r w:rsidRPr="0069392E">
        <w:rPr>
          <w:rFonts w:ascii="Arial" w:eastAsia="Arial" w:hAnsi="Arial" w:cs="Arial"/>
          <w:spacing w:val="-1"/>
          <w:sz w:val="23"/>
          <w:szCs w:val="23"/>
        </w:rPr>
        <w:t>families,</w:t>
      </w:r>
      <w:r w:rsidRPr="0069392E">
        <w:rPr>
          <w:rFonts w:ascii="Arial" w:eastAsia="Arial" w:hAnsi="Arial" w:cs="Arial"/>
          <w:spacing w:val="10"/>
          <w:sz w:val="23"/>
          <w:szCs w:val="23"/>
        </w:rPr>
        <w:t xml:space="preserve"> </w:t>
      </w:r>
      <w:proofErr w:type="gramStart"/>
      <w:r w:rsidRPr="0069392E">
        <w:rPr>
          <w:rFonts w:ascii="Arial" w:eastAsia="Arial" w:hAnsi="Arial" w:cs="Arial"/>
          <w:spacing w:val="-2"/>
          <w:sz w:val="23"/>
          <w:szCs w:val="23"/>
        </w:rPr>
        <w:t>residents;</w:t>
      </w:r>
      <w:proofErr w:type="gramEnd"/>
    </w:p>
    <w:p w14:paraId="5F00E935" w14:textId="77777777" w:rsidR="00375FD0" w:rsidRPr="0069392E" w:rsidRDefault="00375FD0" w:rsidP="005F3D05">
      <w:pPr>
        <w:pStyle w:val="ListParagraph"/>
        <w:numPr>
          <w:ilvl w:val="0"/>
          <w:numId w:val="45"/>
        </w:numPr>
        <w:spacing w:line="243" w:lineRule="auto"/>
        <w:jc w:val="both"/>
        <w:rPr>
          <w:rFonts w:ascii="Arial" w:eastAsia="Arial" w:hAnsi="Arial" w:cs="Arial"/>
          <w:sz w:val="23"/>
          <w:szCs w:val="23"/>
        </w:rPr>
      </w:pPr>
      <w:r w:rsidRPr="0069392E">
        <w:rPr>
          <w:rFonts w:ascii="Arial" w:eastAsia="Arial" w:hAnsi="Arial" w:cs="Arial"/>
          <w:spacing w:val="-1"/>
          <w:sz w:val="23"/>
          <w:szCs w:val="23"/>
        </w:rPr>
        <w:t>Educational</w:t>
      </w:r>
      <w:r w:rsidRPr="0069392E">
        <w:rPr>
          <w:rFonts w:ascii="Arial" w:eastAsia="Arial" w:hAnsi="Arial" w:cs="Arial"/>
          <w:spacing w:val="21"/>
          <w:sz w:val="23"/>
          <w:szCs w:val="23"/>
        </w:rPr>
        <w:t xml:space="preserve"> </w:t>
      </w:r>
      <w:proofErr w:type="gramStart"/>
      <w:r w:rsidRPr="0069392E">
        <w:rPr>
          <w:rFonts w:ascii="Arial" w:eastAsia="Arial" w:hAnsi="Arial" w:cs="Arial"/>
          <w:spacing w:val="-1"/>
          <w:sz w:val="23"/>
          <w:szCs w:val="23"/>
        </w:rPr>
        <w:t>facilities;</w:t>
      </w:r>
      <w:proofErr w:type="gramEnd"/>
    </w:p>
    <w:p w14:paraId="40FF74AA" w14:textId="77777777" w:rsidR="00375FD0" w:rsidRPr="0069392E" w:rsidRDefault="00375FD0" w:rsidP="005F3D05">
      <w:pPr>
        <w:pStyle w:val="ListParagraph"/>
        <w:numPr>
          <w:ilvl w:val="0"/>
          <w:numId w:val="45"/>
        </w:numPr>
        <w:jc w:val="both"/>
        <w:rPr>
          <w:rFonts w:ascii="Arial" w:eastAsia="Arial" w:hAnsi="Arial" w:cs="Arial"/>
          <w:sz w:val="23"/>
          <w:szCs w:val="23"/>
        </w:rPr>
      </w:pPr>
      <w:r w:rsidRPr="0069392E">
        <w:rPr>
          <w:rFonts w:ascii="Arial"/>
          <w:spacing w:val="-1"/>
          <w:sz w:val="23"/>
        </w:rPr>
        <w:t>Community</w:t>
      </w:r>
      <w:r w:rsidRPr="0069392E">
        <w:rPr>
          <w:rFonts w:ascii="Arial"/>
          <w:spacing w:val="20"/>
          <w:sz w:val="23"/>
        </w:rPr>
        <w:t xml:space="preserve"> </w:t>
      </w:r>
      <w:proofErr w:type="gramStart"/>
      <w:r w:rsidRPr="0069392E">
        <w:rPr>
          <w:rFonts w:ascii="Arial"/>
          <w:spacing w:val="-1"/>
          <w:sz w:val="23"/>
        </w:rPr>
        <w:t>Centers;</w:t>
      </w:r>
      <w:proofErr w:type="gramEnd"/>
    </w:p>
    <w:p w14:paraId="232B7281" w14:textId="77777777" w:rsidR="00375FD0" w:rsidRPr="0069392E" w:rsidRDefault="00375FD0" w:rsidP="005F3D05">
      <w:pPr>
        <w:pStyle w:val="ListParagraph"/>
        <w:numPr>
          <w:ilvl w:val="0"/>
          <w:numId w:val="45"/>
        </w:numPr>
        <w:spacing w:before="4"/>
        <w:jc w:val="both"/>
        <w:rPr>
          <w:rFonts w:ascii="Arial" w:eastAsia="Arial" w:hAnsi="Arial" w:cs="Arial"/>
          <w:sz w:val="23"/>
          <w:szCs w:val="23"/>
        </w:rPr>
      </w:pPr>
      <w:r w:rsidRPr="0069392E">
        <w:rPr>
          <w:rFonts w:ascii="Arial"/>
          <w:spacing w:val="-1"/>
          <w:sz w:val="23"/>
        </w:rPr>
        <w:t>Homelessness</w:t>
      </w:r>
      <w:r w:rsidRPr="0069392E">
        <w:rPr>
          <w:rFonts w:ascii="Arial"/>
          <w:spacing w:val="10"/>
          <w:sz w:val="23"/>
        </w:rPr>
        <w:t xml:space="preserve"> </w:t>
      </w:r>
      <w:r w:rsidRPr="0069392E">
        <w:rPr>
          <w:rFonts w:ascii="Arial"/>
          <w:spacing w:val="-1"/>
          <w:sz w:val="23"/>
        </w:rPr>
        <w:t>/rough</w:t>
      </w:r>
      <w:r w:rsidRPr="0069392E">
        <w:rPr>
          <w:rFonts w:ascii="Arial"/>
          <w:spacing w:val="12"/>
          <w:sz w:val="23"/>
        </w:rPr>
        <w:t xml:space="preserve"> </w:t>
      </w:r>
      <w:r w:rsidRPr="0069392E">
        <w:rPr>
          <w:rFonts w:ascii="Arial"/>
          <w:spacing w:val="-1"/>
          <w:sz w:val="23"/>
        </w:rPr>
        <w:t>sleeper</w:t>
      </w:r>
      <w:r w:rsidRPr="0069392E">
        <w:rPr>
          <w:rFonts w:ascii="Arial"/>
          <w:spacing w:val="8"/>
          <w:sz w:val="23"/>
        </w:rPr>
        <w:t xml:space="preserve"> </w:t>
      </w:r>
      <w:r w:rsidRPr="0069392E">
        <w:rPr>
          <w:rFonts w:ascii="Arial"/>
          <w:spacing w:val="-1"/>
          <w:sz w:val="23"/>
        </w:rPr>
        <w:t>hostels,</w:t>
      </w:r>
      <w:r w:rsidRPr="0069392E">
        <w:rPr>
          <w:rFonts w:ascii="Arial"/>
          <w:spacing w:val="9"/>
          <w:sz w:val="23"/>
        </w:rPr>
        <w:t xml:space="preserve"> </w:t>
      </w:r>
      <w:r w:rsidRPr="0069392E">
        <w:rPr>
          <w:rFonts w:ascii="Arial"/>
          <w:spacing w:val="-1"/>
          <w:sz w:val="23"/>
        </w:rPr>
        <w:t>provision</w:t>
      </w:r>
      <w:r w:rsidRPr="0069392E">
        <w:rPr>
          <w:rFonts w:ascii="Arial"/>
          <w:spacing w:val="12"/>
          <w:sz w:val="23"/>
        </w:rPr>
        <w:t xml:space="preserve"> </w:t>
      </w:r>
      <w:r w:rsidRPr="0069392E">
        <w:rPr>
          <w:rFonts w:ascii="Arial"/>
          <w:spacing w:val="-2"/>
          <w:sz w:val="23"/>
        </w:rPr>
        <w:t>of</w:t>
      </w:r>
      <w:r w:rsidRPr="0069392E">
        <w:rPr>
          <w:rFonts w:ascii="Arial"/>
          <w:spacing w:val="13"/>
          <w:sz w:val="23"/>
        </w:rPr>
        <w:t xml:space="preserve"> </w:t>
      </w:r>
      <w:r w:rsidRPr="0069392E">
        <w:rPr>
          <w:rFonts w:ascii="Arial"/>
          <w:spacing w:val="-1"/>
          <w:sz w:val="23"/>
        </w:rPr>
        <w:t>support</w:t>
      </w:r>
      <w:r w:rsidRPr="0069392E">
        <w:rPr>
          <w:rFonts w:ascii="Arial"/>
          <w:spacing w:val="9"/>
          <w:sz w:val="23"/>
        </w:rPr>
        <w:t xml:space="preserve"> </w:t>
      </w:r>
      <w:r w:rsidRPr="0069392E">
        <w:rPr>
          <w:rFonts w:ascii="Arial"/>
          <w:spacing w:val="-1"/>
          <w:sz w:val="23"/>
        </w:rPr>
        <w:t>services.</w:t>
      </w:r>
    </w:p>
    <w:p w14:paraId="54D4830C" w14:textId="77777777" w:rsidR="00375FD0" w:rsidRPr="0069392E" w:rsidRDefault="00375FD0" w:rsidP="00375FD0">
      <w:pPr>
        <w:spacing w:before="9"/>
        <w:jc w:val="both"/>
        <w:rPr>
          <w:rFonts w:ascii="Arial" w:eastAsia="Arial" w:hAnsi="Arial" w:cs="Arial"/>
          <w:sz w:val="23"/>
          <w:szCs w:val="23"/>
        </w:rPr>
      </w:pPr>
    </w:p>
    <w:p w14:paraId="77B4486F" w14:textId="77777777" w:rsidR="00375FD0" w:rsidRPr="007D09E8" w:rsidRDefault="00375FD0" w:rsidP="005F3D05">
      <w:pPr>
        <w:pStyle w:val="BodyText"/>
        <w:numPr>
          <w:ilvl w:val="1"/>
          <w:numId w:val="12"/>
        </w:numPr>
        <w:tabs>
          <w:tab w:val="left" w:pos="813"/>
        </w:tabs>
        <w:spacing w:line="243" w:lineRule="auto"/>
        <w:ind w:left="813"/>
        <w:jc w:val="both"/>
        <w:rPr>
          <w:spacing w:val="-1"/>
        </w:rPr>
      </w:pPr>
      <w:r w:rsidRPr="0069392E">
        <w:rPr>
          <w:spacing w:val="-1"/>
        </w:rPr>
        <w:t>In</w:t>
      </w:r>
      <w:r w:rsidRPr="007D09E8">
        <w:rPr>
          <w:spacing w:val="-1"/>
        </w:rPr>
        <w:t xml:space="preserve"> </w:t>
      </w:r>
      <w:r w:rsidRPr="0069392E">
        <w:rPr>
          <w:spacing w:val="-1"/>
        </w:rPr>
        <w:t>any</w:t>
      </w:r>
      <w:r w:rsidRPr="007D09E8">
        <w:rPr>
          <w:spacing w:val="-1"/>
        </w:rPr>
        <w:t xml:space="preserve"> case </w:t>
      </w:r>
      <w:r w:rsidRPr="0069392E">
        <w:rPr>
          <w:spacing w:val="-1"/>
        </w:rPr>
        <w:t>the</w:t>
      </w:r>
      <w:r w:rsidRPr="007D09E8">
        <w:rPr>
          <w:spacing w:val="-1"/>
        </w:rPr>
        <w:t xml:space="preserve"> local </w:t>
      </w:r>
      <w:r w:rsidRPr="0069392E">
        <w:rPr>
          <w:spacing w:val="-1"/>
        </w:rPr>
        <w:t>risk</w:t>
      </w:r>
      <w:r w:rsidRPr="007D09E8">
        <w:rPr>
          <w:spacing w:val="-1"/>
        </w:rPr>
        <w:t xml:space="preserve"> </w:t>
      </w:r>
      <w:r w:rsidRPr="0069392E">
        <w:rPr>
          <w:spacing w:val="-1"/>
        </w:rPr>
        <w:t>assessment</w:t>
      </w:r>
      <w:r w:rsidRPr="007D09E8">
        <w:rPr>
          <w:spacing w:val="-1"/>
        </w:rPr>
        <w:t xml:space="preserve"> </w:t>
      </w:r>
      <w:r w:rsidRPr="0069392E">
        <w:rPr>
          <w:spacing w:val="-1"/>
        </w:rPr>
        <w:t>should</w:t>
      </w:r>
      <w:r w:rsidRPr="007D09E8">
        <w:rPr>
          <w:spacing w:val="-1"/>
        </w:rPr>
        <w:t xml:space="preserve"> </w:t>
      </w:r>
      <w:r w:rsidRPr="0069392E">
        <w:rPr>
          <w:spacing w:val="-1"/>
        </w:rPr>
        <w:t>show</w:t>
      </w:r>
      <w:r w:rsidRPr="007D09E8">
        <w:rPr>
          <w:spacing w:val="-1"/>
        </w:rPr>
        <w:t xml:space="preserve"> </w:t>
      </w:r>
      <w:r w:rsidRPr="0069392E">
        <w:rPr>
          <w:spacing w:val="-1"/>
        </w:rPr>
        <w:t>how</w:t>
      </w:r>
      <w:r w:rsidRPr="007D09E8">
        <w:rPr>
          <w:spacing w:val="-1"/>
        </w:rPr>
        <w:t xml:space="preserve"> </w:t>
      </w:r>
      <w:r w:rsidRPr="0069392E">
        <w:rPr>
          <w:spacing w:val="-1"/>
        </w:rPr>
        <w:t>vulnerable</w:t>
      </w:r>
      <w:r w:rsidRPr="007D09E8">
        <w:rPr>
          <w:spacing w:val="-1"/>
        </w:rPr>
        <w:t xml:space="preserve"> </w:t>
      </w:r>
      <w:r w:rsidRPr="0069392E">
        <w:rPr>
          <w:spacing w:val="-1"/>
        </w:rPr>
        <w:t>people,</w:t>
      </w:r>
      <w:r w:rsidRPr="007D09E8">
        <w:rPr>
          <w:spacing w:val="-1"/>
        </w:rPr>
        <w:t xml:space="preserve"> </w:t>
      </w:r>
      <w:r w:rsidRPr="0069392E">
        <w:rPr>
          <w:spacing w:val="-1"/>
        </w:rPr>
        <w:t>including</w:t>
      </w:r>
      <w:r w:rsidRPr="007D09E8">
        <w:rPr>
          <w:spacing w:val="-1"/>
        </w:rPr>
        <w:t xml:space="preserve"> people </w:t>
      </w:r>
      <w:r w:rsidRPr="0069392E">
        <w:rPr>
          <w:spacing w:val="-1"/>
        </w:rPr>
        <w:t>with</w:t>
      </w:r>
      <w:r w:rsidRPr="007D09E8">
        <w:rPr>
          <w:spacing w:val="-1"/>
        </w:rPr>
        <w:t xml:space="preserve"> </w:t>
      </w:r>
      <w:r w:rsidRPr="0069392E">
        <w:rPr>
          <w:spacing w:val="-1"/>
        </w:rPr>
        <w:t>gambling</w:t>
      </w:r>
      <w:r w:rsidRPr="007D09E8">
        <w:rPr>
          <w:spacing w:val="-1"/>
        </w:rPr>
        <w:t xml:space="preserve"> </w:t>
      </w:r>
      <w:r w:rsidRPr="0069392E">
        <w:rPr>
          <w:spacing w:val="-1"/>
        </w:rPr>
        <w:t>dependencies,</w:t>
      </w:r>
      <w:r w:rsidRPr="007D09E8">
        <w:rPr>
          <w:spacing w:val="-1"/>
        </w:rPr>
        <w:t xml:space="preserve"> are </w:t>
      </w:r>
      <w:r w:rsidRPr="0069392E">
        <w:rPr>
          <w:spacing w:val="-1"/>
        </w:rPr>
        <w:t>protected.</w:t>
      </w:r>
    </w:p>
    <w:p w14:paraId="5A4BCBCD" w14:textId="77777777" w:rsidR="00375FD0" w:rsidRPr="007D09E8" w:rsidRDefault="00375FD0" w:rsidP="007D09E8">
      <w:pPr>
        <w:pStyle w:val="BodyText"/>
        <w:tabs>
          <w:tab w:val="left" w:pos="813"/>
        </w:tabs>
        <w:spacing w:line="243" w:lineRule="auto"/>
        <w:ind w:left="813" w:firstLine="0"/>
        <w:jc w:val="both"/>
        <w:rPr>
          <w:spacing w:val="-1"/>
        </w:rPr>
      </w:pPr>
    </w:p>
    <w:p w14:paraId="28D64C85" w14:textId="77777777" w:rsidR="00375FD0" w:rsidRPr="007D09E8" w:rsidRDefault="00375FD0" w:rsidP="005F3D05">
      <w:pPr>
        <w:pStyle w:val="BodyText"/>
        <w:numPr>
          <w:ilvl w:val="1"/>
          <w:numId w:val="12"/>
        </w:numPr>
        <w:tabs>
          <w:tab w:val="left" w:pos="813"/>
        </w:tabs>
        <w:spacing w:line="243" w:lineRule="auto"/>
        <w:ind w:left="813"/>
        <w:jc w:val="both"/>
        <w:rPr>
          <w:spacing w:val="-1"/>
        </w:rPr>
      </w:pPr>
      <w:r w:rsidRPr="0069392E">
        <w:rPr>
          <w:spacing w:val="-1"/>
        </w:rPr>
        <w:t>Other</w:t>
      </w:r>
      <w:r w:rsidRPr="007D09E8">
        <w:rPr>
          <w:spacing w:val="-1"/>
        </w:rPr>
        <w:t xml:space="preserve"> </w:t>
      </w:r>
      <w:r w:rsidRPr="0069392E">
        <w:rPr>
          <w:spacing w:val="-1"/>
        </w:rPr>
        <w:t>matters</w:t>
      </w:r>
      <w:r w:rsidRPr="007D09E8">
        <w:rPr>
          <w:spacing w:val="-1"/>
        </w:rPr>
        <w:t xml:space="preserve"> </w:t>
      </w:r>
      <w:r w:rsidRPr="0069392E">
        <w:rPr>
          <w:spacing w:val="-1"/>
        </w:rPr>
        <w:t>that</w:t>
      </w:r>
      <w:r w:rsidRPr="007D09E8">
        <w:rPr>
          <w:spacing w:val="-1"/>
        </w:rPr>
        <w:t xml:space="preserve"> the </w:t>
      </w:r>
      <w:r w:rsidRPr="0069392E">
        <w:rPr>
          <w:spacing w:val="-1"/>
        </w:rPr>
        <w:t>assessment</w:t>
      </w:r>
      <w:r w:rsidRPr="007D09E8">
        <w:rPr>
          <w:spacing w:val="-1"/>
        </w:rPr>
        <w:t xml:space="preserve"> may </w:t>
      </w:r>
      <w:r w:rsidRPr="0069392E">
        <w:rPr>
          <w:spacing w:val="-1"/>
        </w:rPr>
        <w:t>include:</w:t>
      </w:r>
    </w:p>
    <w:p w14:paraId="40424403" w14:textId="77777777" w:rsidR="00375FD0" w:rsidRPr="0069392E" w:rsidRDefault="00375FD0" w:rsidP="005F3D05">
      <w:pPr>
        <w:pStyle w:val="BodyText"/>
        <w:numPr>
          <w:ilvl w:val="2"/>
          <w:numId w:val="11"/>
        </w:numPr>
        <w:tabs>
          <w:tab w:val="left" w:pos="1416"/>
        </w:tabs>
        <w:spacing w:before="120" w:line="242" w:lineRule="auto"/>
        <w:ind w:left="1412" w:hanging="601"/>
        <w:jc w:val="both"/>
      </w:pPr>
      <w:r w:rsidRPr="0069392E">
        <w:rPr>
          <w:spacing w:val="-1"/>
        </w:rPr>
        <w:t>The</w:t>
      </w:r>
      <w:r w:rsidRPr="0069392E">
        <w:rPr>
          <w:spacing w:val="6"/>
        </w:rPr>
        <w:t xml:space="preserve"> </w:t>
      </w:r>
      <w:r w:rsidRPr="0069392E">
        <w:rPr>
          <w:spacing w:val="-1"/>
        </w:rPr>
        <w:t>training</w:t>
      </w:r>
      <w:r w:rsidRPr="0069392E">
        <w:rPr>
          <w:spacing w:val="6"/>
        </w:rPr>
        <w:t xml:space="preserve"> </w:t>
      </w:r>
      <w:r w:rsidRPr="0069392E">
        <w:rPr>
          <w:spacing w:val="-1"/>
        </w:rPr>
        <w:t>of</w:t>
      </w:r>
      <w:r w:rsidRPr="0069392E">
        <w:rPr>
          <w:spacing w:val="10"/>
        </w:rPr>
        <w:t xml:space="preserve"> </w:t>
      </w:r>
      <w:r w:rsidRPr="0069392E">
        <w:rPr>
          <w:spacing w:val="-1"/>
        </w:rPr>
        <w:t>staff</w:t>
      </w:r>
      <w:r w:rsidRPr="0069392E">
        <w:rPr>
          <w:spacing w:val="9"/>
        </w:rPr>
        <w:t xml:space="preserve"> </w:t>
      </w:r>
      <w:r w:rsidRPr="0069392E">
        <w:t>in</w:t>
      </w:r>
      <w:r w:rsidRPr="0069392E">
        <w:rPr>
          <w:spacing w:val="4"/>
        </w:rPr>
        <w:t xml:space="preserve"> </w:t>
      </w:r>
      <w:r w:rsidRPr="0069392E">
        <w:rPr>
          <w:spacing w:val="-1"/>
        </w:rPr>
        <w:t>brief</w:t>
      </w:r>
      <w:r w:rsidRPr="0069392E">
        <w:rPr>
          <w:spacing w:val="12"/>
        </w:rPr>
        <w:t xml:space="preserve"> </w:t>
      </w:r>
      <w:r w:rsidRPr="0069392E">
        <w:rPr>
          <w:spacing w:val="-1"/>
        </w:rPr>
        <w:t>intervention</w:t>
      </w:r>
      <w:r w:rsidRPr="0069392E">
        <w:rPr>
          <w:spacing w:val="6"/>
        </w:rPr>
        <w:t xml:space="preserve"> </w:t>
      </w:r>
      <w:r w:rsidRPr="0069392E">
        <w:rPr>
          <w:spacing w:val="-1"/>
        </w:rPr>
        <w:t>when</w:t>
      </w:r>
      <w:r w:rsidRPr="0069392E">
        <w:rPr>
          <w:spacing w:val="10"/>
        </w:rPr>
        <w:t xml:space="preserve"> </w:t>
      </w:r>
      <w:r w:rsidRPr="0069392E">
        <w:rPr>
          <w:spacing w:val="-1"/>
        </w:rPr>
        <w:t>customers</w:t>
      </w:r>
      <w:r w:rsidRPr="0069392E">
        <w:rPr>
          <w:spacing w:val="7"/>
        </w:rPr>
        <w:t xml:space="preserve"> </w:t>
      </w:r>
      <w:r w:rsidRPr="0069392E">
        <w:t>show</w:t>
      </w:r>
      <w:r w:rsidRPr="0069392E">
        <w:rPr>
          <w:spacing w:val="33"/>
          <w:w w:val="101"/>
        </w:rPr>
        <w:t xml:space="preserve"> </w:t>
      </w:r>
      <w:r w:rsidRPr="0069392E">
        <w:rPr>
          <w:spacing w:val="-1"/>
        </w:rPr>
        <w:t>signs</w:t>
      </w:r>
      <w:r w:rsidRPr="0069392E">
        <w:rPr>
          <w:spacing w:val="6"/>
        </w:rPr>
        <w:t xml:space="preserve"> </w:t>
      </w:r>
      <w:r w:rsidRPr="0069392E">
        <w:rPr>
          <w:spacing w:val="-1"/>
        </w:rPr>
        <w:t>of</w:t>
      </w:r>
      <w:r w:rsidRPr="0069392E">
        <w:rPr>
          <w:spacing w:val="8"/>
        </w:rPr>
        <w:t xml:space="preserve"> </w:t>
      </w:r>
      <w:r w:rsidRPr="0069392E">
        <w:rPr>
          <w:spacing w:val="-1"/>
        </w:rPr>
        <w:t>excessive</w:t>
      </w:r>
      <w:r w:rsidRPr="0069392E">
        <w:rPr>
          <w:spacing w:val="6"/>
        </w:rPr>
        <w:t xml:space="preserve"> </w:t>
      </w:r>
      <w:r w:rsidRPr="0069392E">
        <w:rPr>
          <w:spacing w:val="-1"/>
        </w:rPr>
        <w:t>gambling,</w:t>
      </w:r>
      <w:r w:rsidRPr="0069392E">
        <w:rPr>
          <w:spacing w:val="5"/>
        </w:rPr>
        <w:t xml:space="preserve"> </w:t>
      </w:r>
      <w:r w:rsidRPr="0069392E">
        <w:rPr>
          <w:spacing w:val="-1"/>
        </w:rPr>
        <w:t>the</w:t>
      </w:r>
      <w:r w:rsidRPr="0069392E">
        <w:rPr>
          <w:spacing w:val="8"/>
        </w:rPr>
        <w:t xml:space="preserve"> </w:t>
      </w:r>
      <w:r w:rsidRPr="0069392E">
        <w:rPr>
          <w:spacing w:val="-1"/>
        </w:rPr>
        <w:t>ability</w:t>
      </w:r>
      <w:r w:rsidRPr="0069392E">
        <w:rPr>
          <w:spacing w:val="1"/>
        </w:rPr>
        <w:t xml:space="preserve"> </w:t>
      </w:r>
      <w:r w:rsidRPr="0069392E">
        <w:rPr>
          <w:spacing w:val="-1"/>
        </w:rPr>
        <w:t>of</w:t>
      </w:r>
      <w:r w:rsidRPr="0069392E">
        <w:rPr>
          <w:spacing w:val="9"/>
        </w:rPr>
        <w:t xml:space="preserve"> </w:t>
      </w:r>
      <w:r w:rsidRPr="0069392E">
        <w:rPr>
          <w:spacing w:val="-1"/>
        </w:rPr>
        <w:t>staff</w:t>
      </w:r>
      <w:r w:rsidRPr="0069392E">
        <w:rPr>
          <w:spacing w:val="11"/>
        </w:rPr>
        <w:t xml:space="preserve"> </w:t>
      </w:r>
      <w:r w:rsidRPr="0069392E">
        <w:rPr>
          <w:spacing w:val="-1"/>
        </w:rPr>
        <w:t>to</w:t>
      </w:r>
      <w:r w:rsidRPr="0069392E">
        <w:rPr>
          <w:spacing w:val="5"/>
        </w:rPr>
        <w:t xml:space="preserve"> </w:t>
      </w:r>
      <w:r w:rsidRPr="0069392E">
        <w:rPr>
          <w:spacing w:val="-1"/>
        </w:rPr>
        <w:t>offer</w:t>
      </w:r>
      <w:r w:rsidRPr="0069392E">
        <w:rPr>
          <w:spacing w:val="7"/>
        </w:rPr>
        <w:t xml:space="preserve"> </w:t>
      </w:r>
      <w:r w:rsidRPr="0069392E">
        <w:rPr>
          <w:spacing w:val="-1"/>
        </w:rPr>
        <w:t>brief</w:t>
      </w:r>
      <w:r w:rsidRPr="0069392E">
        <w:rPr>
          <w:spacing w:val="47"/>
          <w:w w:val="101"/>
        </w:rPr>
        <w:t xml:space="preserve"> </w:t>
      </w:r>
      <w:r w:rsidRPr="0069392E">
        <w:rPr>
          <w:spacing w:val="-1"/>
        </w:rPr>
        <w:t>intervention</w:t>
      </w:r>
      <w:r w:rsidRPr="0069392E">
        <w:rPr>
          <w:spacing w:val="6"/>
        </w:rPr>
        <w:t xml:space="preserve"> </w:t>
      </w:r>
      <w:r w:rsidRPr="0069392E">
        <w:t>and</w:t>
      </w:r>
      <w:r w:rsidRPr="0069392E">
        <w:rPr>
          <w:spacing w:val="5"/>
        </w:rPr>
        <w:t xml:space="preserve"> </w:t>
      </w:r>
      <w:r w:rsidRPr="0069392E">
        <w:t>how</w:t>
      </w:r>
      <w:r w:rsidRPr="0069392E">
        <w:rPr>
          <w:spacing w:val="7"/>
        </w:rPr>
        <w:t xml:space="preserve"> </w:t>
      </w:r>
      <w:r w:rsidRPr="0069392E">
        <w:rPr>
          <w:spacing w:val="-1"/>
        </w:rPr>
        <w:t>the</w:t>
      </w:r>
      <w:r w:rsidRPr="0069392E">
        <w:rPr>
          <w:spacing w:val="4"/>
        </w:rPr>
        <w:t xml:space="preserve"> </w:t>
      </w:r>
      <w:r w:rsidRPr="0069392E">
        <w:t>manning</w:t>
      </w:r>
      <w:r w:rsidRPr="0069392E">
        <w:rPr>
          <w:spacing w:val="5"/>
        </w:rPr>
        <w:t xml:space="preserve"> </w:t>
      </w:r>
      <w:r w:rsidRPr="0069392E">
        <w:rPr>
          <w:spacing w:val="-1"/>
        </w:rPr>
        <w:t>of</w:t>
      </w:r>
      <w:r w:rsidRPr="0069392E">
        <w:rPr>
          <w:spacing w:val="10"/>
        </w:rPr>
        <w:t xml:space="preserve"> </w:t>
      </w:r>
      <w:r w:rsidRPr="0069392E">
        <w:rPr>
          <w:spacing w:val="-1"/>
        </w:rPr>
        <w:t>premises</w:t>
      </w:r>
      <w:r w:rsidRPr="0069392E">
        <w:rPr>
          <w:spacing w:val="8"/>
        </w:rPr>
        <w:t xml:space="preserve"> </w:t>
      </w:r>
      <w:r w:rsidRPr="0069392E">
        <w:rPr>
          <w:spacing w:val="-1"/>
        </w:rPr>
        <w:t>affects</w:t>
      </w:r>
      <w:r w:rsidRPr="0069392E">
        <w:rPr>
          <w:spacing w:val="8"/>
        </w:rPr>
        <w:t xml:space="preserve"> </w:t>
      </w:r>
      <w:r w:rsidRPr="0069392E">
        <w:rPr>
          <w:spacing w:val="-1"/>
        </w:rPr>
        <w:t>this.</w:t>
      </w:r>
    </w:p>
    <w:p w14:paraId="4937FBAF" w14:textId="77777777" w:rsidR="00375FD0" w:rsidRPr="0069392E" w:rsidRDefault="00375FD0" w:rsidP="005F3D05">
      <w:pPr>
        <w:pStyle w:val="BodyText"/>
        <w:numPr>
          <w:ilvl w:val="2"/>
          <w:numId w:val="11"/>
        </w:numPr>
        <w:tabs>
          <w:tab w:val="left" w:pos="1416"/>
        </w:tabs>
        <w:spacing w:before="120" w:line="242" w:lineRule="auto"/>
        <w:ind w:left="1412" w:hanging="601"/>
        <w:jc w:val="both"/>
      </w:pPr>
      <w:r w:rsidRPr="0069392E">
        <w:rPr>
          <w:spacing w:val="-1"/>
        </w:rPr>
        <w:t>Details</w:t>
      </w:r>
      <w:r w:rsidRPr="0069392E">
        <w:rPr>
          <w:spacing w:val="7"/>
        </w:rPr>
        <w:t xml:space="preserve"> </w:t>
      </w:r>
      <w:r w:rsidRPr="0069392E">
        <w:rPr>
          <w:spacing w:val="-1"/>
        </w:rPr>
        <w:t>as</w:t>
      </w:r>
      <w:r w:rsidRPr="0069392E">
        <w:rPr>
          <w:spacing w:val="7"/>
        </w:rPr>
        <w:t xml:space="preserve"> </w:t>
      </w:r>
      <w:r w:rsidRPr="0069392E">
        <w:rPr>
          <w:spacing w:val="-1"/>
        </w:rPr>
        <w:t>to</w:t>
      </w:r>
      <w:r w:rsidRPr="0069392E">
        <w:rPr>
          <w:spacing w:val="6"/>
        </w:rPr>
        <w:t xml:space="preserve"> </w:t>
      </w:r>
      <w:r w:rsidRPr="0069392E">
        <w:rPr>
          <w:spacing w:val="-1"/>
        </w:rPr>
        <w:t>the</w:t>
      </w:r>
      <w:r w:rsidRPr="0069392E">
        <w:rPr>
          <w:spacing w:val="4"/>
        </w:rPr>
        <w:t xml:space="preserve"> </w:t>
      </w:r>
      <w:r w:rsidRPr="0069392E">
        <w:rPr>
          <w:spacing w:val="-1"/>
        </w:rPr>
        <w:t>location</w:t>
      </w:r>
      <w:r w:rsidRPr="0069392E">
        <w:rPr>
          <w:spacing w:val="6"/>
        </w:rPr>
        <w:t xml:space="preserve"> </w:t>
      </w:r>
      <w:r w:rsidRPr="0069392E">
        <w:rPr>
          <w:spacing w:val="-1"/>
        </w:rPr>
        <w:t>and</w:t>
      </w:r>
      <w:r w:rsidRPr="0069392E">
        <w:rPr>
          <w:spacing w:val="6"/>
        </w:rPr>
        <w:t xml:space="preserve"> </w:t>
      </w:r>
      <w:r w:rsidRPr="0069392E">
        <w:rPr>
          <w:spacing w:val="-1"/>
        </w:rPr>
        <w:t>coverage</w:t>
      </w:r>
      <w:r w:rsidRPr="0069392E">
        <w:rPr>
          <w:spacing w:val="4"/>
        </w:rPr>
        <w:t xml:space="preserve"> </w:t>
      </w:r>
      <w:r w:rsidRPr="0069392E">
        <w:rPr>
          <w:spacing w:val="-1"/>
        </w:rPr>
        <w:t>of</w:t>
      </w:r>
      <w:r w:rsidRPr="0069392E">
        <w:rPr>
          <w:spacing w:val="11"/>
        </w:rPr>
        <w:t xml:space="preserve"> </w:t>
      </w:r>
      <w:r w:rsidRPr="0069392E">
        <w:rPr>
          <w:spacing w:val="-1"/>
        </w:rPr>
        <w:t>working</w:t>
      </w:r>
      <w:r w:rsidRPr="0069392E">
        <w:rPr>
          <w:spacing w:val="7"/>
        </w:rPr>
        <w:t xml:space="preserve"> </w:t>
      </w:r>
      <w:r w:rsidRPr="0069392E">
        <w:rPr>
          <w:spacing w:val="-1"/>
        </w:rPr>
        <w:t>CCTV</w:t>
      </w:r>
      <w:r w:rsidRPr="0069392E">
        <w:rPr>
          <w:spacing w:val="9"/>
        </w:rPr>
        <w:t xml:space="preserve"> </w:t>
      </w:r>
      <w:r w:rsidRPr="0069392E">
        <w:rPr>
          <w:spacing w:val="-1"/>
        </w:rPr>
        <w:t>cameras,</w:t>
      </w:r>
      <w:r w:rsidRPr="0069392E">
        <w:rPr>
          <w:spacing w:val="55"/>
          <w:w w:val="101"/>
        </w:rPr>
        <w:t xml:space="preserve"> </w:t>
      </w:r>
      <w:r w:rsidRPr="0069392E">
        <w:rPr>
          <w:spacing w:val="-1"/>
        </w:rPr>
        <w:t>and</w:t>
      </w:r>
      <w:r w:rsidRPr="0069392E">
        <w:rPr>
          <w:spacing w:val="5"/>
        </w:rPr>
        <w:t xml:space="preserve"> </w:t>
      </w:r>
      <w:r w:rsidRPr="0069392E">
        <w:t>how</w:t>
      </w:r>
      <w:r w:rsidRPr="0069392E">
        <w:rPr>
          <w:spacing w:val="3"/>
        </w:rPr>
        <w:t xml:space="preserve"> </w:t>
      </w:r>
      <w:r w:rsidRPr="0069392E">
        <w:t>the</w:t>
      </w:r>
      <w:r w:rsidRPr="0069392E">
        <w:rPr>
          <w:spacing w:val="6"/>
        </w:rPr>
        <w:t xml:space="preserve"> </w:t>
      </w:r>
      <w:r w:rsidRPr="0069392E">
        <w:rPr>
          <w:spacing w:val="-1"/>
        </w:rPr>
        <w:t>system</w:t>
      </w:r>
      <w:r w:rsidRPr="0069392E">
        <w:rPr>
          <w:spacing w:val="9"/>
        </w:rPr>
        <w:t xml:space="preserve"> </w:t>
      </w:r>
      <w:r w:rsidRPr="0069392E">
        <w:t>will</w:t>
      </w:r>
      <w:r w:rsidRPr="0069392E">
        <w:rPr>
          <w:spacing w:val="7"/>
        </w:rPr>
        <w:t xml:space="preserve"> </w:t>
      </w:r>
      <w:r w:rsidRPr="0069392E">
        <w:rPr>
          <w:spacing w:val="-1"/>
        </w:rPr>
        <w:t>be</w:t>
      </w:r>
      <w:r w:rsidRPr="0069392E">
        <w:rPr>
          <w:spacing w:val="6"/>
        </w:rPr>
        <w:t xml:space="preserve"> </w:t>
      </w:r>
      <w:r w:rsidRPr="0069392E">
        <w:rPr>
          <w:spacing w:val="-1"/>
        </w:rPr>
        <w:t>monitored.</w:t>
      </w:r>
    </w:p>
    <w:p w14:paraId="03BF4531" w14:textId="1D7710E0" w:rsidR="00375FD0" w:rsidRPr="00CA5B8C" w:rsidRDefault="00375FD0" w:rsidP="005F3D05">
      <w:pPr>
        <w:pStyle w:val="BodyText"/>
        <w:numPr>
          <w:ilvl w:val="2"/>
          <w:numId w:val="11"/>
        </w:numPr>
        <w:tabs>
          <w:tab w:val="left" w:pos="1416"/>
        </w:tabs>
        <w:spacing w:before="120" w:line="242" w:lineRule="auto"/>
        <w:ind w:left="1412" w:hanging="601"/>
        <w:jc w:val="both"/>
      </w:pPr>
      <w:r w:rsidRPr="0069392E">
        <w:rPr>
          <w:spacing w:val="-1"/>
        </w:rPr>
        <w:t>The</w:t>
      </w:r>
      <w:r w:rsidRPr="0069392E">
        <w:rPr>
          <w:spacing w:val="5"/>
        </w:rPr>
        <w:t xml:space="preserve"> </w:t>
      </w:r>
      <w:r w:rsidRPr="0069392E">
        <w:rPr>
          <w:spacing w:val="-1"/>
        </w:rPr>
        <w:t>layout</w:t>
      </w:r>
      <w:r w:rsidRPr="0069392E">
        <w:rPr>
          <w:spacing w:val="9"/>
        </w:rPr>
        <w:t xml:space="preserve"> </w:t>
      </w:r>
      <w:r w:rsidRPr="0069392E">
        <w:rPr>
          <w:spacing w:val="-1"/>
        </w:rPr>
        <w:t>of</w:t>
      </w:r>
      <w:r w:rsidRPr="0069392E">
        <w:rPr>
          <w:spacing w:val="8"/>
        </w:rPr>
        <w:t xml:space="preserve"> </w:t>
      </w:r>
      <w:r w:rsidRPr="0069392E">
        <w:rPr>
          <w:spacing w:val="-1"/>
        </w:rPr>
        <w:t>the</w:t>
      </w:r>
      <w:r w:rsidRPr="0069392E">
        <w:rPr>
          <w:spacing w:val="6"/>
        </w:rPr>
        <w:t xml:space="preserve"> </w:t>
      </w:r>
      <w:r w:rsidRPr="0069392E">
        <w:rPr>
          <w:spacing w:val="-1"/>
        </w:rPr>
        <w:t>premises</w:t>
      </w:r>
      <w:r w:rsidRPr="0069392E">
        <w:rPr>
          <w:spacing w:val="6"/>
        </w:rPr>
        <w:t xml:space="preserve"> </w:t>
      </w:r>
      <w:r w:rsidRPr="0069392E">
        <w:t>so</w:t>
      </w:r>
      <w:r w:rsidRPr="0069392E">
        <w:rPr>
          <w:spacing w:val="3"/>
        </w:rPr>
        <w:t xml:space="preserve"> </w:t>
      </w:r>
      <w:r w:rsidRPr="0069392E">
        <w:t>that</w:t>
      </w:r>
      <w:r w:rsidRPr="0069392E">
        <w:rPr>
          <w:spacing w:val="6"/>
        </w:rPr>
        <w:t xml:space="preserve"> </w:t>
      </w:r>
      <w:r w:rsidRPr="0069392E">
        <w:rPr>
          <w:spacing w:val="-1"/>
        </w:rPr>
        <w:t>staff</w:t>
      </w:r>
      <w:r w:rsidRPr="0069392E">
        <w:rPr>
          <w:spacing w:val="8"/>
        </w:rPr>
        <w:t xml:space="preserve"> </w:t>
      </w:r>
      <w:r w:rsidRPr="0069392E">
        <w:rPr>
          <w:spacing w:val="-1"/>
        </w:rPr>
        <w:t>have</w:t>
      </w:r>
      <w:r w:rsidRPr="0069392E">
        <w:rPr>
          <w:spacing w:val="9"/>
        </w:rPr>
        <w:t xml:space="preserve"> </w:t>
      </w:r>
      <w:r w:rsidRPr="0069392E">
        <w:rPr>
          <w:spacing w:val="-2"/>
        </w:rPr>
        <w:t>an</w:t>
      </w:r>
      <w:r w:rsidRPr="0069392E">
        <w:rPr>
          <w:spacing w:val="9"/>
        </w:rPr>
        <w:t xml:space="preserve"> </w:t>
      </w:r>
      <w:r w:rsidRPr="0069392E">
        <w:rPr>
          <w:spacing w:val="-1"/>
        </w:rPr>
        <w:t>unobstructed</w:t>
      </w:r>
      <w:r w:rsidRPr="0069392E">
        <w:rPr>
          <w:spacing w:val="5"/>
        </w:rPr>
        <w:t xml:space="preserve"> </w:t>
      </w:r>
      <w:r w:rsidRPr="0069392E">
        <w:t>view</w:t>
      </w:r>
      <w:r w:rsidRPr="0069392E">
        <w:rPr>
          <w:spacing w:val="41"/>
          <w:w w:val="101"/>
        </w:rPr>
        <w:t xml:space="preserve"> </w:t>
      </w:r>
      <w:r w:rsidRPr="0069392E">
        <w:rPr>
          <w:spacing w:val="-1"/>
        </w:rPr>
        <w:t>of</w:t>
      </w:r>
      <w:r w:rsidRPr="0069392E">
        <w:rPr>
          <w:spacing w:val="10"/>
        </w:rPr>
        <w:t xml:space="preserve"> </w:t>
      </w:r>
      <w:proofErr w:type="gramStart"/>
      <w:r w:rsidRPr="0069392E">
        <w:rPr>
          <w:spacing w:val="-1"/>
        </w:rPr>
        <w:t>persons</w:t>
      </w:r>
      <w:proofErr w:type="gramEnd"/>
      <w:r w:rsidRPr="0069392E">
        <w:rPr>
          <w:spacing w:val="8"/>
        </w:rPr>
        <w:t xml:space="preserve"> </w:t>
      </w:r>
      <w:r w:rsidRPr="0069392E">
        <w:rPr>
          <w:spacing w:val="-1"/>
        </w:rPr>
        <w:t>using</w:t>
      </w:r>
      <w:r w:rsidRPr="0069392E">
        <w:rPr>
          <w:spacing w:val="7"/>
        </w:rPr>
        <w:t xml:space="preserve"> </w:t>
      </w:r>
      <w:r w:rsidRPr="0069392E">
        <w:t>the</w:t>
      </w:r>
      <w:r w:rsidRPr="0069392E">
        <w:rPr>
          <w:spacing w:val="5"/>
        </w:rPr>
        <w:t xml:space="preserve"> </w:t>
      </w:r>
      <w:proofErr w:type="gramStart"/>
      <w:r w:rsidRPr="0069392E">
        <w:rPr>
          <w:spacing w:val="-1"/>
        </w:rPr>
        <w:t>premises;</w:t>
      </w:r>
      <w:proofErr w:type="gramEnd"/>
    </w:p>
    <w:p w14:paraId="7BCF12C0" w14:textId="77777777" w:rsidR="00CA5B8C" w:rsidRPr="0069392E" w:rsidRDefault="00CA5B8C" w:rsidP="00CA5B8C">
      <w:pPr>
        <w:pStyle w:val="BodyText"/>
        <w:tabs>
          <w:tab w:val="left" w:pos="1416"/>
        </w:tabs>
        <w:spacing w:before="120" w:line="242" w:lineRule="auto"/>
        <w:ind w:left="1412" w:firstLine="0"/>
        <w:jc w:val="both"/>
      </w:pPr>
    </w:p>
    <w:p w14:paraId="5BCE0965" w14:textId="77777777" w:rsidR="00375FD0" w:rsidRPr="0069392E" w:rsidRDefault="00375FD0" w:rsidP="005F3D05">
      <w:pPr>
        <w:pStyle w:val="BodyText"/>
        <w:numPr>
          <w:ilvl w:val="2"/>
          <w:numId w:val="11"/>
        </w:numPr>
        <w:tabs>
          <w:tab w:val="left" w:pos="1416"/>
        </w:tabs>
        <w:spacing w:before="120" w:line="242" w:lineRule="auto"/>
        <w:ind w:left="1412" w:hanging="601"/>
        <w:jc w:val="both"/>
      </w:pPr>
      <w:r w:rsidRPr="0069392E">
        <w:rPr>
          <w:spacing w:val="-1"/>
        </w:rPr>
        <w:t>The</w:t>
      </w:r>
      <w:r w:rsidRPr="0069392E">
        <w:rPr>
          <w:spacing w:val="7"/>
        </w:rPr>
        <w:t xml:space="preserve"> </w:t>
      </w:r>
      <w:r w:rsidRPr="0069392E">
        <w:rPr>
          <w:spacing w:val="-1"/>
        </w:rPr>
        <w:t>number</w:t>
      </w:r>
      <w:r w:rsidRPr="0069392E">
        <w:rPr>
          <w:spacing w:val="7"/>
        </w:rPr>
        <w:t xml:space="preserve"> </w:t>
      </w:r>
      <w:r w:rsidRPr="0069392E">
        <w:rPr>
          <w:spacing w:val="-1"/>
        </w:rPr>
        <w:t>of</w:t>
      </w:r>
      <w:r w:rsidRPr="0069392E">
        <w:rPr>
          <w:spacing w:val="8"/>
        </w:rPr>
        <w:t xml:space="preserve"> </w:t>
      </w:r>
      <w:r w:rsidRPr="0069392E">
        <w:rPr>
          <w:spacing w:val="-1"/>
        </w:rPr>
        <w:t>staff</w:t>
      </w:r>
      <w:r w:rsidRPr="0069392E">
        <w:rPr>
          <w:spacing w:val="8"/>
        </w:rPr>
        <w:t xml:space="preserve"> </w:t>
      </w:r>
      <w:r w:rsidRPr="0069392E">
        <w:rPr>
          <w:spacing w:val="-1"/>
        </w:rPr>
        <w:t>that</w:t>
      </w:r>
      <w:r w:rsidRPr="0069392E">
        <w:rPr>
          <w:spacing w:val="5"/>
        </w:rPr>
        <w:t xml:space="preserve"> </w:t>
      </w:r>
      <w:r w:rsidRPr="0069392E">
        <w:t>will</w:t>
      </w:r>
      <w:r w:rsidRPr="0069392E">
        <w:rPr>
          <w:spacing w:val="9"/>
        </w:rPr>
        <w:t xml:space="preserve"> </w:t>
      </w:r>
      <w:r w:rsidRPr="0069392E">
        <w:rPr>
          <w:spacing w:val="-2"/>
        </w:rPr>
        <w:t>be</w:t>
      </w:r>
      <w:r w:rsidRPr="0069392E">
        <w:rPr>
          <w:spacing w:val="4"/>
        </w:rPr>
        <w:t xml:space="preserve"> </w:t>
      </w:r>
      <w:r w:rsidRPr="0069392E">
        <w:rPr>
          <w:spacing w:val="-1"/>
        </w:rPr>
        <w:t>available</w:t>
      </w:r>
      <w:r w:rsidRPr="0069392E">
        <w:rPr>
          <w:spacing w:val="5"/>
        </w:rPr>
        <w:t xml:space="preserve"> </w:t>
      </w:r>
      <w:r w:rsidRPr="0069392E">
        <w:rPr>
          <w:spacing w:val="-1"/>
        </w:rPr>
        <w:t>on</w:t>
      </w:r>
      <w:r w:rsidRPr="0069392E">
        <w:rPr>
          <w:spacing w:val="5"/>
        </w:rPr>
        <w:t xml:space="preserve"> </w:t>
      </w:r>
      <w:r w:rsidRPr="0069392E">
        <w:rPr>
          <w:spacing w:val="-1"/>
        </w:rPr>
        <w:t>the</w:t>
      </w:r>
      <w:r w:rsidRPr="0069392E">
        <w:rPr>
          <w:spacing w:val="8"/>
        </w:rPr>
        <w:t xml:space="preserve"> </w:t>
      </w:r>
      <w:r w:rsidRPr="0069392E">
        <w:rPr>
          <w:spacing w:val="-1"/>
        </w:rPr>
        <w:t>premises</w:t>
      </w:r>
      <w:r w:rsidRPr="0069392E">
        <w:rPr>
          <w:spacing w:val="5"/>
        </w:rPr>
        <w:t xml:space="preserve"> </w:t>
      </w:r>
      <w:r w:rsidRPr="0069392E">
        <w:rPr>
          <w:spacing w:val="-1"/>
        </w:rPr>
        <w:t>at</w:t>
      </w:r>
      <w:r w:rsidRPr="0069392E">
        <w:rPr>
          <w:spacing w:val="5"/>
        </w:rPr>
        <w:t xml:space="preserve"> </w:t>
      </w:r>
      <w:r w:rsidRPr="0069392E">
        <w:rPr>
          <w:spacing w:val="-1"/>
        </w:rPr>
        <w:t>any</w:t>
      </w:r>
      <w:r w:rsidRPr="0069392E">
        <w:rPr>
          <w:spacing w:val="33"/>
          <w:w w:val="101"/>
        </w:rPr>
        <w:t xml:space="preserve"> </w:t>
      </w:r>
      <w:r w:rsidRPr="0069392E">
        <w:rPr>
          <w:spacing w:val="-1"/>
        </w:rPr>
        <w:t>one</w:t>
      </w:r>
      <w:r w:rsidRPr="0069392E">
        <w:rPr>
          <w:spacing w:val="5"/>
        </w:rPr>
        <w:t xml:space="preserve"> </w:t>
      </w:r>
      <w:r w:rsidRPr="0069392E">
        <w:t>time.</w:t>
      </w:r>
      <w:r w:rsidRPr="0069392E">
        <w:rPr>
          <w:spacing w:val="5"/>
        </w:rPr>
        <w:t xml:space="preserve"> </w:t>
      </w:r>
      <w:r w:rsidRPr="0069392E">
        <w:rPr>
          <w:spacing w:val="-1"/>
        </w:rPr>
        <w:lastRenderedPageBreak/>
        <w:t>If</w:t>
      </w:r>
      <w:r w:rsidRPr="0069392E">
        <w:rPr>
          <w:spacing w:val="8"/>
        </w:rPr>
        <w:t xml:space="preserve"> </w:t>
      </w:r>
      <w:r w:rsidRPr="0069392E">
        <w:rPr>
          <w:spacing w:val="-1"/>
        </w:rPr>
        <w:t>at</w:t>
      </w:r>
      <w:r w:rsidRPr="0069392E">
        <w:rPr>
          <w:spacing w:val="5"/>
        </w:rPr>
        <w:t xml:space="preserve"> </w:t>
      </w:r>
      <w:r w:rsidRPr="0069392E">
        <w:rPr>
          <w:spacing w:val="-1"/>
        </w:rPr>
        <w:t>any</w:t>
      </w:r>
      <w:r w:rsidRPr="0069392E">
        <w:t xml:space="preserve"> </w:t>
      </w:r>
      <w:r w:rsidRPr="0069392E">
        <w:rPr>
          <w:spacing w:val="1"/>
        </w:rPr>
        <w:t>time</w:t>
      </w:r>
      <w:r w:rsidRPr="0069392E">
        <w:rPr>
          <w:spacing w:val="3"/>
        </w:rPr>
        <w:t xml:space="preserve"> </w:t>
      </w:r>
      <w:r w:rsidRPr="0069392E">
        <w:rPr>
          <w:spacing w:val="-1"/>
        </w:rPr>
        <w:t>that</w:t>
      </w:r>
      <w:r w:rsidRPr="0069392E">
        <w:rPr>
          <w:spacing w:val="5"/>
        </w:rPr>
        <w:t xml:space="preserve"> </w:t>
      </w:r>
      <w:r w:rsidRPr="0069392E">
        <w:rPr>
          <w:spacing w:val="-1"/>
        </w:rPr>
        <w:t>number</w:t>
      </w:r>
      <w:r w:rsidRPr="0069392E">
        <w:rPr>
          <w:spacing w:val="4"/>
        </w:rPr>
        <w:t xml:space="preserve"> </w:t>
      </w:r>
      <w:r w:rsidRPr="0069392E">
        <w:rPr>
          <w:spacing w:val="1"/>
        </w:rPr>
        <w:t>is</w:t>
      </w:r>
      <w:r w:rsidRPr="0069392E">
        <w:rPr>
          <w:spacing w:val="6"/>
        </w:rPr>
        <w:t xml:space="preserve"> </w:t>
      </w:r>
      <w:r w:rsidRPr="0069392E">
        <w:rPr>
          <w:spacing w:val="-2"/>
        </w:rPr>
        <w:t>one,</w:t>
      </w:r>
      <w:r w:rsidRPr="0069392E">
        <w:rPr>
          <w:spacing w:val="9"/>
        </w:rPr>
        <w:t xml:space="preserve"> </w:t>
      </w:r>
      <w:r w:rsidRPr="0069392E">
        <w:rPr>
          <w:spacing w:val="-1"/>
        </w:rPr>
        <w:t>confirm</w:t>
      </w:r>
      <w:r w:rsidRPr="0069392E">
        <w:rPr>
          <w:spacing w:val="8"/>
        </w:rPr>
        <w:t xml:space="preserve"> </w:t>
      </w:r>
      <w:r w:rsidRPr="0069392E">
        <w:rPr>
          <w:spacing w:val="-1"/>
        </w:rPr>
        <w:t>the</w:t>
      </w:r>
      <w:r w:rsidRPr="0069392E">
        <w:rPr>
          <w:spacing w:val="5"/>
        </w:rPr>
        <w:t xml:space="preserve"> </w:t>
      </w:r>
      <w:r w:rsidRPr="0069392E">
        <w:rPr>
          <w:spacing w:val="-1"/>
        </w:rPr>
        <w:t>supervisory</w:t>
      </w:r>
      <w:r w:rsidRPr="0069392E">
        <w:rPr>
          <w:spacing w:val="49"/>
          <w:w w:val="101"/>
        </w:rPr>
        <w:t xml:space="preserve"> </w:t>
      </w:r>
      <w:r w:rsidRPr="0069392E">
        <w:rPr>
          <w:spacing w:val="-1"/>
        </w:rPr>
        <w:t>and</w:t>
      </w:r>
      <w:r w:rsidRPr="0069392E">
        <w:rPr>
          <w:spacing w:val="6"/>
        </w:rPr>
        <w:t xml:space="preserve"> </w:t>
      </w:r>
      <w:r w:rsidRPr="0069392E">
        <w:rPr>
          <w:spacing w:val="-1"/>
        </w:rPr>
        <w:t>monitoring</w:t>
      </w:r>
      <w:r w:rsidRPr="0069392E">
        <w:rPr>
          <w:spacing w:val="7"/>
        </w:rPr>
        <w:t xml:space="preserve"> </w:t>
      </w:r>
      <w:r w:rsidRPr="0069392E">
        <w:rPr>
          <w:spacing w:val="-1"/>
        </w:rPr>
        <w:t>arrangements</w:t>
      </w:r>
      <w:r w:rsidRPr="0069392E">
        <w:rPr>
          <w:spacing w:val="11"/>
        </w:rPr>
        <w:t xml:space="preserve"> </w:t>
      </w:r>
      <w:r w:rsidRPr="0069392E">
        <w:rPr>
          <w:spacing w:val="-1"/>
        </w:rPr>
        <w:t>when</w:t>
      </w:r>
      <w:r w:rsidRPr="0069392E">
        <w:rPr>
          <w:spacing w:val="5"/>
        </w:rPr>
        <w:t xml:space="preserve"> </w:t>
      </w:r>
      <w:r w:rsidRPr="0069392E">
        <w:t>that</w:t>
      </w:r>
      <w:r w:rsidRPr="0069392E">
        <w:rPr>
          <w:spacing w:val="6"/>
        </w:rPr>
        <w:t xml:space="preserve"> </w:t>
      </w:r>
      <w:r w:rsidRPr="0069392E">
        <w:rPr>
          <w:spacing w:val="-1"/>
        </w:rPr>
        <w:t>person</w:t>
      </w:r>
      <w:r w:rsidRPr="0069392E">
        <w:rPr>
          <w:spacing w:val="5"/>
        </w:rPr>
        <w:t xml:space="preserve"> </w:t>
      </w:r>
      <w:r w:rsidRPr="0069392E">
        <w:rPr>
          <w:spacing w:val="1"/>
        </w:rPr>
        <w:t>is</w:t>
      </w:r>
      <w:r w:rsidRPr="0069392E">
        <w:rPr>
          <w:spacing w:val="8"/>
        </w:rPr>
        <w:t xml:space="preserve"> </w:t>
      </w:r>
      <w:r w:rsidRPr="0069392E">
        <w:rPr>
          <w:spacing w:val="-1"/>
        </w:rPr>
        <w:t>absent</w:t>
      </w:r>
      <w:r w:rsidRPr="0069392E">
        <w:rPr>
          <w:spacing w:val="10"/>
        </w:rPr>
        <w:t xml:space="preserve"> </w:t>
      </w:r>
      <w:r w:rsidRPr="0069392E">
        <w:t>from</w:t>
      </w:r>
      <w:r w:rsidRPr="0069392E">
        <w:rPr>
          <w:spacing w:val="10"/>
        </w:rPr>
        <w:t xml:space="preserve"> </w:t>
      </w:r>
      <w:r w:rsidRPr="0069392E">
        <w:rPr>
          <w:spacing w:val="-1"/>
        </w:rPr>
        <w:t>the</w:t>
      </w:r>
      <w:r w:rsidRPr="0069392E">
        <w:rPr>
          <w:spacing w:val="45"/>
          <w:w w:val="101"/>
        </w:rPr>
        <w:t xml:space="preserve"> </w:t>
      </w:r>
      <w:r w:rsidRPr="0069392E">
        <w:rPr>
          <w:spacing w:val="-1"/>
        </w:rPr>
        <w:t>licensed</w:t>
      </w:r>
      <w:r w:rsidRPr="0069392E">
        <w:rPr>
          <w:spacing w:val="7"/>
        </w:rPr>
        <w:t xml:space="preserve"> </w:t>
      </w:r>
      <w:r w:rsidRPr="0069392E">
        <w:t>area</w:t>
      </w:r>
      <w:r w:rsidRPr="0069392E">
        <w:rPr>
          <w:spacing w:val="7"/>
        </w:rPr>
        <w:t xml:space="preserve"> </w:t>
      </w:r>
      <w:r w:rsidRPr="0069392E">
        <w:rPr>
          <w:spacing w:val="-1"/>
        </w:rPr>
        <w:t>or</w:t>
      </w:r>
      <w:r w:rsidRPr="0069392E">
        <w:rPr>
          <w:spacing w:val="6"/>
        </w:rPr>
        <w:t xml:space="preserve"> </w:t>
      </w:r>
      <w:r w:rsidRPr="0069392E">
        <w:rPr>
          <w:spacing w:val="-1"/>
        </w:rPr>
        <w:t>distracted</w:t>
      </w:r>
      <w:r w:rsidRPr="0069392E">
        <w:rPr>
          <w:spacing w:val="7"/>
        </w:rPr>
        <w:t xml:space="preserve"> </w:t>
      </w:r>
      <w:r w:rsidRPr="0069392E">
        <w:t>from</w:t>
      </w:r>
      <w:r w:rsidRPr="0069392E">
        <w:rPr>
          <w:spacing w:val="11"/>
        </w:rPr>
        <w:t xml:space="preserve"> </w:t>
      </w:r>
      <w:r w:rsidRPr="0069392E">
        <w:rPr>
          <w:spacing w:val="-1"/>
        </w:rPr>
        <w:t>supervising</w:t>
      </w:r>
      <w:r w:rsidRPr="0069392E">
        <w:rPr>
          <w:spacing w:val="7"/>
        </w:rPr>
        <w:t xml:space="preserve"> </w:t>
      </w:r>
      <w:r w:rsidRPr="0069392E">
        <w:rPr>
          <w:spacing w:val="-1"/>
        </w:rPr>
        <w:t>the</w:t>
      </w:r>
      <w:r w:rsidRPr="0069392E">
        <w:rPr>
          <w:spacing w:val="7"/>
        </w:rPr>
        <w:t xml:space="preserve"> </w:t>
      </w:r>
      <w:r w:rsidRPr="0069392E">
        <w:rPr>
          <w:spacing w:val="-1"/>
        </w:rPr>
        <w:t>premises</w:t>
      </w:r>
      <w:r w:rsidRPr="0069392E">
        <w:rPr>
          <w:spacing w:val="8"/>
        </w:rPr>
        <w:t xml:space="preserve"> </w:t>
      </w:r>
      <w:r w:rsidRPr="0069392E">
        <w:rPr>
          <w:spacing w:val="-2"/>
        </w:rPr>
        <w:t>and</w:t>
      </w:r>
      <w:r w:rsidRPr="0069392E">
        <w:rPr>
          <w:spacing w:val="49"/>
          <w:w w:val="101"/>
        </w:rPr>
        <w:t xml:space="preserve"> </w:t>
      </w:r>
      <w:r w:rsidRPr="0069392E">
        <w:rPr>
          <w:spacing w:val="-1"/>
        </w:rPr>
        <w:t>observing</w:t>
      </w:r>
      <w:r w:rsidRPr="0069392E">
        <w:rPr>
          <w:spacing w:val="8"/>
        </w:rPr>
        <w:t xml:space="preserve"> </w:t>
      </w:r>
      <w:r w:rsidRPr="0069392E">
        <w:rPr>
          <w:spacing w:val="-1"/>
        </w:rPr>
        <w:t>those</w:t>
      </w:r>
      <w:r w:rsidRPr="0069392E">
        <w:rPr>
          <w:spacing w:val="8"/>
        </w:rPr>
        <w:t xml:space="preserve"> </w:t>
      </w:r>
      <w:r w:rsidRPr="0069392E">
        <w:rPr>
          <w:spacing w:val="-1"/>
        </w:rPr>
        <w:t>persons</w:t>
      </w:r>
      <w:r w:rsidRPr="0069392E">
        <w:rPr>
          <w:spacing w:val="10"/>
        </w:rPr>
        <w:t xml:space="preserve"> </w:t>
      </w:r>
      <w:r w:rsidRPr="0069392E">
        <w:rPr>
          <w:spacing w:val="-1"/>
        </w:rPr>
        <w:t>using</w:t>
      </w:r>
      <w:r w:rsidRPr="0069392E">
        <w:rPr>
          <w:spacing w:val="8"/>
        </w:rPr>
        <w:t xml:space="preserve"> </w:t>
      </w:r>
      <w:r w:rsidRPr="0069392E">
        <w:t>the</w:t>
      </w:r>
      <w:r w:rsidRPr="0069392E">
        <w:rPr>
          <w:spacing w:val="12"/>
        </w:rPr>
        <w:t xml:space="preserve"> </w:t>
      </w:r>
      <w:r w:rsidRPr="0069392E">
        <w:rPr>
          <w:spacing w:val="-1"/>
        </w:rPr>
        <w:t>premises.</w:t>
      </w:r>
    </w:p>
    <w:p w14:paraId="0A4B420F" w14:textId="77777777" w:rsidR="00375FD0" w:rsidRPr="0069392E" w:rsidRDefault="00375FD0" w:rsidP="005F3D05">
      <w:pPr>
        <w:pStyle w:val="BodyText"/>
        <w:numPr>
          <w:ilvl w:val="2"/>
          <w:numId w:val="11"/>
        </w:numPr>
        <w:tabs>
          <w:tab w:val="left" w:pos="1416"/>
        </w:tabs>
        <w:spacing w:before="120" w:line="242" w:lineRule="auto"/>
        <w:ind w:left="1412" w:hanging="601"/>
        <w:jc w:val="both"/>
      </w:pPr>
      <w:r w:rsidRPr="0069392E">
        <w:rPr>
          <w:spacing w:val="-1"/>
        </w:rPr>
        <w:t>Arrangements</w:t>
      </w:r>
      <w:r w:rsidRPr="0069392E">
        <w:rPr>
          <w:spacing w:val="8"/>
        </w:rPr>
        <w:t xml:space="preserve"> </w:t>
      </w:r>
      <w:r w:rsidRPr="0069392E">
        <w:rPr>
          <w:spacing w:val="-1"/>
        </w:rPr>
        <w:t>for</w:t>
      </w:r>
      <w:r w:rsidRPr="0069392E">
        <w:rPr>
          <w:spacing w:val="10"/>
        </w:rPr>
        <w:t xml:space="preserve"> </w:t>
      </w:r>
      <w:r w:rsidRPr="0069392E">
        <w:rPr>
          <w:spacing w:val="-1"/>
        </w:rPr>
        <w:t>monitoring</w:t>
      </w:r>
      <w:r w:rsidRPr="0069392E">
        <w:rPr>
          <w:spacing w:val="11"/>
        </w:rPr>
        <w:t xml:space="preserve"> </w:t>
      </w:r>
      <w:r w:rsidRPr="0069392E">
        <w:rPr>
          <w:spacing w:val="-1"/>
        </w:rPr>
        <w:t>and</w:t>
      </w:r>
      <w:r w:rsidRPr="0069392E">
        <w:rPr>
          <w:spacing w:val="5"/>
        </w:rPr>
        <w:t xml:space="preserve"> </w:t>
      </w:r>
      <w:r w:rsidRPr="0069392E">
        <w:rPr>
          <w:spacing w:val="-1"/>
        </w:rPr>
        <w:t>dealing</w:t>
      </w:r>
      <w:r w:rsidRPr="0069392E">
        <w:rPr>
          <w:spacing w:val="11"/>
        </w:rPr>
        <w:t xml:space="preserve"> </w:t>
      </w:r>
      <w:r w:rsidRPr="0069392E">
        <w:rPr>
          <w:spacing w:val="-1"/>
        </w:rPr>
        <w:t>with</w:t>
      </w:r>
      <w:r w:rsidRPr="0069392E">
        <w:rPr>
          <w:spacing w:val="10"/>
        </w:rPr>
        <w:t xml:space="preserve"> </w:t>
      </w:r>
      <w:proofErr w:type="gramStart"/>
      <w:r w:rsidRPr="0069392E">
        <w:rPr>
          <w:spacing w:val="-1"/>
        </w:rPr>
        <w:t>under</w:t>
      </w:r>
      <w:r w:rsidRPr="0069392E">
        <w:rPr>
          <w:spacing w:val="7"/>
        </w:rPr>
        <w:t xml:space="preserve"> </w:t>
      </w:r>
      <w:r w:rsidRPr="0069392E">
        <w:rPr>
          <w:spacing w:val="-1"/>
        </w:rPr>
        <w:t>age</w:t>
      </w:r>
      <w:proofErr w:type="gramEnd"/>
      <w:r w:rsidRPr="0069392E">
        <w:rPr>
          <w:spacing w:val="11"/>
        </w:rPr>
        <w:t xml:space="preserve"> </w:t>
      </w:r>
      <w:proofErr w:type="gramStart"/>
      <w:r w:rsidRPr="0069392E">
        <w:rPr>
          <w:spacing w:val="-1"/>
        </w:rPr>
        <w:t>persons</w:t>
      </w:r>
      <w:proofErr w:type="gramEnd"/>
      <w:r w:rsidRPr="0069392E">
        <w:rPr>
          <w:spacing w:val="57"/>
          <w:w w:val="101"/>
        </w:rPr>
        <w:t xml:space="preserve"> </w:t>
      </w:r>
      <w:r w:rsidRPr="0069392E">
        <w:rPr>
          <w:spacing w:val="-1"/>
        </w:rPr>
        <w:t>and</w:t>
      </w:r>
      <w:r w:rsidRPr="0069392E">
        <w:rPr>
          <w:spacing w:val="7"/>
        </w:rPr>
        <w:t xml:space="preserve"> </w:t>
      </w:r>
      <w:r w:rsidRPr="0069392E">
        <w:rPr>
          <w:spacing w:val="-1"/>
        </w:rPr>
        <w:t>vulnerable</w:t>
      </w:r>
      <w:r w:rsidRPr="0069392E">
        <w:rPr>
          <w:spacing w:val="11"/>
        </w:rPr>
        <w:t xml:space="preserve"> </w:t>
      </w:r>
      <w:proofErr w:type="gramStart"/>
      <w:r w:rsidRPr="0069392E">
        <w:rPr>
          <w:spacing w:val="-1"/>
        </w:rPr>
        <w:t>persons</w:t>
      </w:r>
      <w:proofErr w:type="gramEnd"/>
      <w:r w:rsidRPr="0069392E">
        <w:rPr>
          <w:spacing w:val="-1"/>
        </w:rPr>
        <w:t>,</w:t>
      </w:r>
      <w:r w:rsidRPr="0069392E">
        <w:rPr>
          <w:spacing w:val="11"/>
        </w:rPr>
        <w:t xml:space="preserve"> </w:t>
      </w:r>
      <w:r w:rsidRPr="0069392E">
        <w:rPr>
          <w:spacing w:val="-1"/>
        </w:rPr>
        <w:t>which</w:t>
      </w:r>
      <w:r w:rsidRPr="0069392E">
        <w:rPr>
          <w:spacing w:val="6"/>
        </w:rPr>
        <w:t xml:space="preserve"> </w:t>
      </w:r>
      <w:r w:rsidRPr="0069392E">
        <w:rPr>
          <w:spacing w:val="1"/>
        </w:rPr>
        <w:t>may</w:t>
      </w:r>
      <w:r w:rsidRPr="0069392E">
        <w:rPr>
          <w:spacing w:val="6"/>
        </w:rPr>
        <w:t xml:space="preserve"> </w:t>
      </w:r>
      <w:r w:rsidRPr="0069392E">
        <w:rPr>
          <w:spacing w:val="-1"/>
        </w:rPr>
        <w:t>include</w:t>
      </w:r>
      <w:r w:rsidRPr="0069392E">
        <w:rPr>
          <w:spacing w:val="5"/>
        </w:rPr>
        <w:t xml:space="preserve"> </w:t>
      </w:r>
      <w:r w:rsidRPr="0069392E">
        <w:rPr>
          <w:spacing w:val="-1"/>
        </w:rPr>
        <w:t>dedicated</w:t>
      </w:r>
      <w:r w:rsidRPr="0069392E">
        <w:rPr>
          <w:spacing w:val="11"/>
        </w:rPr>
        <w:t xml:space="preserve"> </w:t>
      </w:r>
      <w:r w:rsidRPr="0069392E">
        <w:rPr>
          <w:spacing w:val="-1"/>
        </w:rPr>
        <w:t>and</w:t>
      </w:r>
      <w:r w:rsidRPr="0069392E">
        <w:rPr>
          <w:spacing w:val="8"/>
        </w:rPr>
        <w:t xml:space="preserve"> </w:t>
      </w:r>
      <w:r w:rsidRPr="0069392E">
        <w:rPr>
          <w:spacing w:val="-1"/>
        </w:rPr>
        <w:t>trained</w:t>
      </w:r>
      <w:r w:rsidRPr="0069392E">
        <w:rPr>
          <w:spacing w:val="55"/>
          <w:w w:val="101"/>
        </w:rPr>
        <w:t xml:space="preserve"> </w:t>
      </w:r>
      <w:r w:rsidRPr="0069392E">
        <w:rPr>
          <w:spacing w:val="-1"/>
        </w:rPr>
        <w:t>personnel,</w:t>
      </w:r>
      <w:r w:rsidRPr="0069392E">
        <w:rPr>
          <w:spacing w:val="14"/>
        </w:rPr>
        <w:t xml:space="preserve"> </w:t>
      </w:r>
      <w:r w:rsidRPr="0069392E">
        <w:rPr>
          <w:spacing w:val="-1"/>
        </w:rPr>
        <w:t>leaflets,</w:t>
      </w:r>
      <w:r w:rsidRPr="0069392E">
        <w:rPr>
          <w:spacing w:val="12"/>
        </w:rPr>
        <w:t xml:space="preserve"> </w:t>
      </w:r>
      <w:r w:rsidRPr="0069392E">
        <w:rPr>
          <w:spacing w:val="-2"/>
        </w:rPr>
        <w:t>posters,</w:t>
      </w:r>
      <w:r w:rsidRPr="0069392E">
        <w:rPr>
          <w:spacing w:val="14"/>
        </w:rPr>
        <w:t xml:space="preserve"> </w:t>
      </w:r>
      <w:r w:rsidRPr="0069392E">
        <w:rPr>
          <w:spacing w:val="-1"/>
        </w:rPr>
        <w:t>self-exclusion</w:t>
      </w:r>
      <w:r w:rsidRPr="0069392E">
        <w:rPr>
          <w:spacing w:val="12"/>
        </w:rPr>
        <w:t xml:space="preserve"> </w:t>
      </w:r>
      <w:r w:rsidRPr="0069392E">
        <w:rPr>
          <w:spacing w:val="-1"/>
        </w:rPr>
        <w:t>schemes,</w:t>
      </w:r>
      <w:r w:rsidRPr="0069392E">
        <w:rPr>
          <w:spacing w:val="17"/>
        </w:rPr>
        <w:t xml:space="preserve"> </w:t>
      </w:r>
      <w:r w:rsidRPr="0069392E">
        <w:rPr>
          <w:spacing w:val="-1"/>
        </w:rPr>
        <w:t>window</w:t>
      </w:r>
      <w:r w:rsidRPr="0069392E">
        <w:rPr>
          <w:spacing w:val="57"/>
          <w:w w:val="101"/>
        </w:rPr>
        <w:t xml:space="preserve"> </w:t>
      </w:r>
      <w:r w:rsidRPr="0069392E">
        <w:rPr>
          <w:spacing w:val="-1"/>
        </w:rPr>
        <w:t>displays</w:t>
      </w:r>
      <w:r w:rsidRPr="0069392E">
        <w:rPr>
          <w:spacing w:val="12"/>
        </w:rPr>
        <w:t xml:space="preserve"> </w:t>
      </w:r>
      <w:r w:rsidRPr="0069392E">
        <w:rPr>
          <w:spacing w:val="-1"/>
        </w:rPr>
        <w:t>and</w:t>
      </w:r>
      <w:r w:rsidRPr="0069392E">
        <w:rPr>
          <w:spacing w:val="7"/>
        </w:rPr>
        <w:t xml:space="preserve"> </w:t>
      </w:r>
      <w:r w:rsidRPr="0069392E">
        <w:rPr>
          <w:spacing w:val="-1"/>
        </w:rPr>
        <w:t>advertisements</w:t>
      </w:r>
      <w:r w:rsidRPr="0069392E">
        <w:rPr>
          <w:spacing w:val="9"/>
        </w:rPr>
        <w:t xml:space="preserve"> </w:t>
      </w:r>
      <w:r w:rsidRPr="0069392E">
        <w:rPr>
          <w:spacing w:val="-2"/>
        </w:rPr>
        <w:t>not</w:t>
      </w:r>
      <w:r w:rsidRPr="0069392E">
        <w:rPr>
          <w:spacing w:val="8"/>
        </w:rPr>
        <w:t xml:space="preserve"> </w:t>
      </w:r>
      <w:r w:rsidRPr="0069392E">
        <w:rPr>
          <w:spacing w:val="1"/>
        </w:rPr>
        <w:t>to</w:t>
      </w:r>
      <w:r w:rsidRPr="0069392E">
        <w:rPr>
          <w:spacing w:val="7"/>
        </w:rPr>
        <w:t xml:space="preserve"> </w:t>
      </w:r>
      <w:r w:rsidRPr="0069392E">
        <w:rPr>
          <w:spacing w:val="-1"/>
        </w:rPr>
        <w:t>entice</w:t>
      </w:r>
      <w:r w:rsidRPr="0069392E">
        <w:rPr>
          <w:spacing w:val="8"/>
        </w:rPr>
        <w:t xml:space="preserve"> </w:t>
      </w:r>
      <w:r w:rsidRPr="0069392E">
        <w:rPr>
          <w:spacing w:val="-1"/>
        </w:rPr>
        <w:t>passers-by</w:t>
      </w:r>
      <w:r w:rsidRPr="0069392E">
        <w:rPr>
          <w:spacing w:val="6"/>
        </w:rPr>
        <w:t xml:space="preserve"> </w:t>
      </w:r>
      <w:r w:rsidRPr="0069392E">
        <w:rPr>
          <w:spacing w:val="-1"/>
        </w:rPr>
        <w:t xml:space="preserve">etc.  </w:t>
      </w:r>
    </w:p>
    <w:p w14:paraId="0431EF2D" w14:textId="77777777" w:rsidR="00375FD0" w:rsidRPr="0069392E" w:rsidRDefault="00375FD0" w:rsidP="005F3D05">
      <w:pPr>
        <w:pStyle w:val="BodyText"/>
        <w:numPr>
          <w:ilvl w:val="2"/>
          <w:numId w:val="11"/>
        </w:numPr>
        <w:tabs>
          <w:tab w:val="left" w:pos="1416"/>
        </w:tabs>
        <w:spacing w:before="120" w:line="242" w:lineRule="auto"/>
        <w:ind w:left="1412" w:hanging="601"/>
        <w:jc w:val="both"/>
      </w:pPr>
      <w:r w:rsidRPr="0069392E">
        <w:rPr>
          <w:spacing w:val="-1"/>
        </w:rPr>
        <w:t>The</w:t>
      </w:r>
      <w:r w:rsidRPr="0069392E">
        <w:rPr>
          <w:spacing w:val="9"/>
        </w:rPr>
        <w:t xml:space="preserve"> </w:t>
      </w:r>
      <w:r w:rsidRPr="0069392E">
        <w:rPr>
          <w:spacing w:val="-1"/>
        </w:rPr>
        <w:t>provision</w:t>
      </w:r>
      <w:r w:rsidRPr="0069392E">
        <w:rPr>
          <w:spacing w:val="5"/>
        </w:rPr>
        <w:t xml:space="preserve"> </w:t>
      </w:r>
      <w:r w:rsidRPr="0069392E">
        <w:rPr>
          <w:spacing w:val="-1"/>
        </w:rPr>
        <w:t>of</w:t>
      </w:r>
      <w:r w:rsidRPr="0069392E">
        <w:rPr>
          <w:spacing w:val="10"/>
        </w:rPr>
        <w:t xml:space="preserve"> </w:t>
      </w:r>
      <w:r w:rsidRPr="0069392E">
        <w:rPr>
          <w:spacing w:val="-1"/>
        </w:rPr>
        <w:t>signage</w:t>
      </w:r>
      <w:r w:rsidRPr="0069392E">
        <w:rPr>
          <w:spacing w:val="7"/>
        </w:rPr>
        <w:t xml:space="preserve"> </w:t>
      </w:r>
      <w:r w:rsidRPr="0069392E">
        <w:rPr>
          <w:spacing w:val="-1"/>
        </w:rPr>
        <w:t>and</w:t>
      </w:r>
      <w:r w:rsidRPr="0069392E">
        <w:rPr>
          <w:spacing w:val="6"/>
        </w:rPr>
        <w:t xml:space="preserve"> </w:t>
      </w:r>
      <w:r w:rsidRPr="0069392E">
        <w:rPr>
          <w:spacing w:val="-1"/>
        </w:rPr>
        <w:t>documents</w:t>
      </w:r>
      <w:r w:rsidRPr="0069392E">
        <w:rPr>
          <w:spacing w:val="6"/>
        </w:rPr>
        <w:t xml:space="preserve"> </w:t>
      </w:r>
      <w:r w:rsidRPr="0069392E">
        <w:rPr>
          <w:spacing w:val="-1"/>
        </w:rPr>
        <w:t>relating</w:t>
      </w:r>
      <w:r w:rsidRPr="0069392E">
        <w:rPr>
          <w:spacing w:val="6"/>
        </w:rPr>
        <w:t xml:space="preserve"> </w:t>
      </w:r>
      <w:r w:rsidRPr="0069392E">
        <w:rPr>
          <w:spacing w:val="-1"/>
        </w:rPr>
        <w:t>to</w:t>
      </w:r>
      <w:r w:rsidRPr="0069392E">
        <w:rPr>
          <w:spacing w:val="7"/>
        </w:rPr>
        <w:t xml:space="preserve"> </w:t>
      </w:r>
      <w:r w:rsidRPr="0069392E">
        <w:rPr>
          <w:spacing w:val="-1"/>
        </w:rPr>
        <w:t>games</w:t>
      </w:r>
      <w:r w:rsidRPr="0069392E">
        <w:rPr>
          <w:spacing w:val="8"/>
        </w:rPr>
        <w:t xml:space="preserve"> </w:t>
      </w:r>
      <w:r w:rsidRPr="0069392E">
        <w:rPr>
          <w:spacing w:val="-1"/>
        </w:rPr>
        <w:t>rules,</w:t>
      </w:r>
      <w:r w:rsidRPr="0069392E">
        <w:rPr>
          <w:spacing w:val="55"/>
          <w:w w:val="101"/>
        </w:rPr>
        <w:t xml:space="preserve"> </w:t>
      </w:r>
      <w:r w:rsidRPr="0069392E">
        <w:rPr>
          <w:spacing w:val="-1"/>
        </w:rPr>
        <w:t>gambling</w:t>
      </w:r>
      <w:r w:rsidRPr="0069392E">
        <w:rPr>
          <w:spacing w:val="7"/>
        </w:rPr>
        <w:t xml:space="preserve"> </w:t>
      </w:r>
      <w:r w:rsidRPr="0069392E">
        <w:rPr>
          <w:spacing w:val="-1"/>
        </w:rPr>
        <w:t>care</w:t>
      </w:r>
      <w:r w:rsidRPr="0069392E">
        <w:rPr>
          <w:spacing w:val="11"/>
        </w:rPr>
        <w:t xml:space="preserve"> </w:t>
      </w:r>
      <w:r w:rsidRPr="0069392E">
        <w:rPr>
          <w:spacing w:val="-1"/>
        </w:rPr>
        <w:t>providers</w:t>
      </w:r>
      <w:r w:rsidRPr="0069392E">
        <w:rPr>
          <w:spacing w:val="9"/>
        </w:rPr>
        <w:t xml:space="preserve"> </w:t>
      </w:r>
      <w:r w:rsidRPr="0069392E">
        <w:rPr>
          <w:spacing w:val="-1"/>
        </w:rPr>
        <w:t>and</w:t>
      </w:r>
      <w:r w:rsidRPr="0069392E">
        <w:rPr>
          <w:spacing w:val="8"/>
        </w:rPr>
        <w:t xml:space="preserve"> </w:t>
      </w:r>
      <w:r w:rsidRPr="0069392E">
        <w:rPr>
          <w:spacing w:val="-1"/>
        </w:rPr>
        <w:t>other</w:t>
      </w:r>
      <w:r w:rsidRPr="0069392E">
        <w:rPr>
          <w:spacing w:val="6"/>
        </w:rPr>
        <w:t xml:space="preserve"> </w:t>
      </w:r>
      <w:r w:rsidRPr="0069392E">
        <w:rPr>
          <w:spacing w:val="-1"/>
        </w:rPr>
        <w:t>relevant</w:t>
      </w:r>
      <w:r w:rsidRPr="0069392E">
        <w:rPr>
          <w:spacing w:val="11"/>
        </w:rPr>
        <w:t xml:space="preserve"> </w:t>
      </w:r>
      <w:r w:rsidRPr="0069392E">
        <w:rPr>
          <w:spacing w:val="-1"/>
        </w:rPr>
        <w:t>information</w:t>
      </w:r>
      <w:r w:rsidRPr="0069392E">
        <w:rPr>
          <w:spacing w:val="8"/>
        </w:rPr>
        <w:t xml:space="preserve"> </w:t>
      </w:r>
      <w:r w:rsidRPr="0069392E">
        <w:t>is</w:t>
      </w:r>
      <w:r w:rsidRPr="0069392E">
        <w:rPr>
          <w:spacing w:val="9"/>
        </w:rPr>
        <w:t xml:space="preserve"> </w:t>
      </w:r>
      <w:r w:rsidRPr="0069392E">
        <w:rPr>
          <w:spacing w:val="-1"/>
        </w:rPr>
        <w:t>provided</w:t>
      </w:r>
      <w:r w:rsidRPr="0069392E">
        <w:rPr>
          <w:spacing w:val="53"/>
          <w:w w:val="101"/>
        </w:rPr>
        <w:t xml:space="preserve"> </w:t>
      </w:r>
      <w:r w:rsidRPr="0069392E">
        <w:rPr>
          <w:spacing w:val="1"/>
        </w:rPr>
        <w:t>in</w:t>
      </w:r>
      <w:r w:rsidRPr="0069392E">
        <w:rPr>
          <w:spacing w:val="3"/>
        </w:rPr>
        <w:t xml:space="preserve"> </w:t>
      </w:r>
      <w:r w:rsidRPr="0069392E">
        <w:rPr>
          <w:spacing w:val="-1"/>
        </w:rPr>
        <w:t>both</w:t>
      </w:r>
      <w:r w:rsidRPr="0069392E">
        <w:rPr>
          <w:spacing w:val="3"/>
        </w:rPr>
        <w:t xml:space="preserve"> </w:t>
      </w:r>
      <w:r w:rsidRPr="0069392E">
        <w:t>English</w:t>
      </w:r>
      <w:r w:rsidRPr="0069392E">
        <w:rPr>
          <w:spacing w:val="6"/>
        </w:rPr>
        <w:t xml:space="preserve"> </w:t>
      </w:r>
      <w:r w:rsidRPr="0069392E">
        <w:rPr>
          <w:spacing w:val="-1"/>
        </w:rPr>
        <w:t>and</w:t>
      </w:r>
      <w:r w:rsidRPr="0069392E">
        <w:rPr>
          <w:spacing w:val="6"/>
        </w:rPr>
        <w:t xml:space="preserve"> </w:t>
      </w:r>
      <w:r w:rsidRPr="0069392E">
        <w:t>the</w:t>
      </w:r>
      <w:r w:rsidRPr="0069392E">
        <w:rPr>
          <w:spacing w:val="5"/>
        </w:rPr>
        <w:t xml:space="preserve"> </w:t>
      </w:r>
      <w:r w:rsidRPr="0069392E">
        <w:rPr>
          <w:spacing w:val="-1"/>
        </w:rPr>
        <w:t>other</w:t>
      </w:r>
      <w:r w:rsidRPr="0069392E">
        <w:rPr>
          <w:spacing w:val="5"/>
        </w:rPr>
        <w:t xml:space="preserve"> </w:t>
      </w:r>
      <w:r w:rsidRPr="0069392E">
        <w:rPr>
          <w:spacing w:val="-1"/>
        </w:rPr>
        <w:t>prominent</w:t>
      </w:r>
      <w:r w:rsidRPr="0069392E">
        <w:rPr>
          <w:spacing w:val="9"/>
        </w:rPr>
        <w:t xml:space="preserve"> </w:t>
      </w:r>
      <w:r w:rsidRPr="0069392E">
        <w:t>first</w:t>
      </w:r>
      <w:r w:rsidRPr="0069392E">
        <w:rPr>
          <w:spacing w:val="5"/>
        </w:rPr>
        <w:t xml:space="preserve"> </w:t>
      </w:r>
      <w:r w:rsidRPr="0069392E">
        <w:rPr>
          <w:spacing w:val="-1"/>
        </w:rPr>
        <w:t>language</w:t>
      </w:r>
      <w:r w:rsidRPr="0069392E">
        <w:rPr>
          <w:spacing w:val="6"/>
        </w:rPr>
        <w:t xml:space="preserve"> </w:t>
      </w:r>
      <w:r w:rsidRPr="0069392E">
        <w:t>for</w:t>
      </w:r>
      <w:r w:rsidRPr="0069392E">
        <w:rPr>
          <w:spacing w:val="5"/>
        </w:rPr>
        <w:t xml:space="preserve"> </w:t>
      </w:r>
      <w:r w:rsidRPr="0069392E">
        <w:rPr>
          <w:spacing w:val="-1"/>
        </w:rPr>
        <w:t>that</w:t>
      </w:r>
      <w:r w:rsidRPr="0069392E">
        <w:rPr>
          <w:spacing w:val="35"/>
          <w:w w:val="101"/>
        </w:rPr>
        <w:t xml:space="preserve"> </w:t>
      </w:r>
      <w:r w:rsidRPr="0069392E">
        <w:rPr>
          <w:spacing w:val="-1"/>
        </w:rPr>
        <w:t>locality.</w:t>
      </w:r>
    </w:p>
    <w:p w14:paraId="0AB14DE5" w14:textId="77777777" w:rsidR="00375FD0" w:rsidRPr="0069392E" w:rsidRDefault="00375FD0" w:rsidP="005F3D05">
      <w:pPr>
        <w:pStyle w:val="BodyText"/>
        <w:numPr>
          <w:ilvl w:val="2"/>
          <w:numId w:val="11"/>
        </w:numPr>
        <w:tabs>
          <w:tab w:val="left" w:pos="1416"/>
        </w:tabs>
        <w:spacing w:before="120" w:line="242" w:lineRule="auto"/>
        <w:ind w:left="1412" w:hanging="601"/>
        <w:jc w:val="both"/>
      </w:pPr>
      <w:r w:rsidRPr="0069392E">
        <w:t>Where</w:t>
      </w:r>
      <w:r w:rsidRPr="0069392E">
        <w:rPr>
          <w:spacing w:val="6"/>
        </w:rPr>
        <w:t xml:space="preserve"> </w:t>
      </w:r>
      <w:r w:rsidRPr="0069392E">
        <w:rPr>
          <w:spacing w:val="-2"/>
        </w:rPr>
        <w:t>the</w:t>
      </w:r>
      <w:r w:rsidRPr="0069392E">
        <w:rPr>
          <w:spacing w:val="6"/>
        </w:rPr>
        <w:t xml:space="preserve"> </w:t>
      </w:r>
      <w:r w:rsidRPr="0069392E">
        <w:rPr>
          <w:spacing w:val="-1"/>
        </w:rPr>
        <w:t>application</w:t>
      </w:r>
      <w:r w:rsidRPr="0069392E">
        <w:rPr>
          <w:spacing w:val="6"/>
        </w:rPr>
        <w:t xml:space="preserve"> </w:t>
      </w:r>
      <w:r w:rsidRPr="0069392E">
        <w:rPr>
          <w:spacing w:val="-1"/>
        </w:rPr>
        <w:t>is</w:t>
      </w:r>
      <w:r w:rsidRPr="0069392E">
        <w:rPr>
          <w:spacing w:val="7"/>
        </w:rPr>
        <w:t xml:space="preserve"> </w:t>
      </w:r>
      <w:r w:rsidRPr="0069392E">
        <w:t>for</w:t>
      </w:r>
      <w:r w:rsidRPr="0069392E">
        <w:rPr>
          <w:spacing w:val="5"/>
        </w:rPr>
        <w:t xml:space="preserve"> </w:t>
      </w:r>
      <w:r w:rsidRPr="0069392E">
        <w:t>a</w:t>
      </w:r>
      <w:r w:rsidRPr="0069392E">
        <w:rPr>
          <w:spacing w:val="6"/>
        </w:rPr>
        <w:t xml:space="preserve"> </w:t>
      </w:r>
      <w:r w:rsidRPr="0069392E">
        <w:rPr>
          <w:spacing w:val="-1"/>
        </w:rPr>
        <w:t>betting</w:t>
      </w:r>
      <w:r w:rsidRPr="0069392E">
        <w:rPr>
          <w:spacing w:val="6"/>
        </w:rPr>
        <w:t xml:space="preserve"> </w:t>
      </w:r>
      <w:r w:rsidRPr="0069392E">
        <w:rPr>
          <w:spacing w:val="-1"/>
        </w:rPr>
        <w:t>premises</w:t>
      </w:r>
      <w:r w:rsidRPr="0069392E">
        <w:rPr>
          <w:spacing w:val="7"/>
        </w:rPr>
        <w:t xml:space="preserve"> </w:t>
      </w:r>
      <w:proofErr w:type="spellStart"/>
      <w:r w:rsidRPr="0069392E">
        <w:rPr>
          <w:spacing w:val="-2"/>
        </w:rPr>
        <w:t>licence</w:t>
      </w:r>
      <w:proofErr w:type="spellEnd"/>
      <w:r w:rsidRPr="0069392E">
        <w:rPr>
          <w:spacing w:val="-2"/>
        </w:rPr>
        <w:t>,</w:t>
      </w:r>
      <w:r w:rsidRPr="0069392E">
        <w:rPr>
          <w:spacing w:val="9"/>
        </w:rPr>
        <w:t xml:space="preserve"> </w:t>
      </w:r>
      <w:r w:rsidRPr="0069392E">
        <w:t>other</w:t>
      </w:r>
      <w:r w:rsidRPr="0069392E">
        <w:rPr>
          <w:spacing w:val="5"/>
        </w:rPr>
        <w:t xml:space="preserve"> </w:t>
      </w:r>
      <w:r w:rsidRPr="0069392E">
        <w:rPr>
          <w:spacing w:val="-1"/>
        </w:rPr>
        <w:t>than</w:t>
      </w:r>
      <w:r w:rsidRPr="0069392E">
        <w:rPr>
          <w:spacing w:val="55"/>
          <w:w w:val="101"/>
        </w:rPr>
        <w:t xml:space="preserve"> </w:t>
      </w:r>
      <w:r w:rsidRPr="0069392E">
        <w:rPr>
          <w:spacing w:val="1"/>
        </w:rPr>
        <w:t xml:space="preserve">in </w:t>
      </w:r>
      <w:r w:rsidRPr="0069392E">
        <w:rPr>
          <w:spacing w:val="-1"/>
        </w:rPr>
        <w:t>respect</w:t>
      </w:r>
      <w:r w:rsidRPr="0069392E">
        <w:rPr>
          <w:spacing w:val="8"/>
        </w:rPr>
        <w:t xml:space="preserve"> </w:t>
      </w:r>
      <w:r w:rsidRPr="0069392E">
        <w:rPr>
          <w:spacing w:val="-2"/>
        </w:rPr>
        <w:t>of</w:t>
      </w:r>
      <w:r w:rsidRPr="0069392E">
        <w:rPr>
          <w:spacing w:val="9"/>
        </w:rPr>
        <w:t xml:space="preserve"> </w:t>
      </w:r>
      <w:r w:rsidRPr="0069392E">
        <w:t>a</w:t>
      </w:r>
      <w:r w:rsidRPr="0069392E">
        <w:rPr>
          <w:spacing w:val="4"/>
        </w:rPr>
        <w:t xml:space="preserve"> </w:t>
      </w:r>
      <w:r w:rsidRPr="0069392E">
        <w:rPr>
          <w:spacing w:val="-1"/>
        </w:rPr>
        <w:t>track,</w:t>
      </w:r>
      <w:r w:rsidRPr="0069392E">
        <w:rPr>
          <w:spacing w:val="4"/>
        </w:rPr>
        <w:t xml:space="preserve"> </w:t>
      </w:r>
      <w:r w:rsidRPr="0069392E">
        <w:t>the</w:t>
      </w:r>
      <w:r w:rsidRPr="0069392E">
        <w:rPr>
          <w:spacing w:val="4"/>
        </w:rPr>
        <w:t xml:space="preserve"> </w:t>
      </w:r>
      <w:r w:rsidRPr="0069392E">
        <w:rPr>
          <w:spacing w:val="-1"/>
        </w:rPr>
        <w:t>location</w:t>
      </w:r>
      <w:r w:rsidRPr="0069392E">
        <w:rPr>
          <w:spacing w:val="7"/>
        </w:rPr>
        <w:t xml:space="preserve"> </w:t>
      </w:r>
      <w:r w:rsidRPr="0069392E">
        <w:rPr>
          <w:spacing w:val="-1"/>
        </w:rPr>
        <w:t>and</w:t>
      </w:r>
      <w:r w:rsidRPr="0069392E">
        <w:rPr>
          <w:spacing w:val="5"/>
        </w:rPr>
        <w:t xml:space="preserve"> </w:t>
      </w:r>
      <w:r w:rsidRPr="0069392E">
        <w:rPr>
          <w:spacing w:val="-1"/>
        </w:rPr>
        <w:t>extent</w:t>
      </w:r>
      <w:r w:rsidRPr="0069392E">
        <w:rPr>
          <w:spacing w:val="7"/>
        </w:rPr>
        <w:t xml:space="preserve"> </w:t>
      </w:r>
      <w:r w:rsidRPr="0069392E">
        <w:rPr>
          <w:spacing w:val="-1"/>
        </w:rPr>
        <w:t>of</w:t>
      </w:r>
      <w:r w:rsidRPr="0069392E">
        <w:rPr>
          <w:spacing w:val="9"/>
        </w:rPr>
        <w:t xml:space="preserve"> </w:t>
      </w:r>
      <w:r w:rsidRPr="0069392E">
        <w:rPr>
          <w:spacing w:val="-1"/>
        </w:rPr>
        <w:t>any</w:t>
      </w:r>
      <w:r w:rsidRPr="0069392E">
        <w:t xml:space="preserve"> </w:t>
      </w:r>
      <w:r w:rsidRPr="0069392E">
        <w:rPr>
          <w:spacing w:val="-1"/>
        </w:rPr>
        <w:t>part</w:t>
      </w:r>
      <w:r w:rsidRPr="0069392E">
        <w:rPr>
          <w:spacing w:val="7"/>
        </w:rPr>
        <w:t xml:space="preserve"> </w:t>
      </w:r>
      <w:r w:rsidRPr="0069392E">
        <w:rPr>
          <w:spacing w:val="-2"/>
        </w:rPr>
        <w:t>of</w:t>
      </w:r>
      <w:r w:rsidRPr="0069392E">
        <w:rPr>
          <w:spacing w:val="10"/>
        </w:rPr>
        <w:t xml:space="preserve"> </w:t>
      </w:r>
      <w:r w:rsidRPr="0069392E">
        <w:rPr>
          <w:spacing w:val="-2"/>
        </w:rPr>
        <w:t>the</w:t>
      </w:r>
      <w:r w:rsidRPr="0069392E">
        <w:rPr>
          <w:spacing w:val="35"/>
          <w:w w:val="101"/>
        </w:rPr>
        <w:t xml:space="preserve"> </w:t>
      </w:r>
      <w:r w:rsidRPr="0069392E">
        <w:rPr>
          <w:spacing w:val="-1"/>
        </w:rPr>
        <w:t>premises</w:t>
      </w:r>
      <w:r w:rsidRPr="0069392E">
        <w:rPr>
          <w:spacing w:val="6"/>
        </w:rPr>
        <w:t xml:space="preserve"> </w:t>
      </w:r>
      <w:r w:rsidRPr="0069392E">
        <w:rPr>
          <w:spacing w:val="-1"/>
        </w:rPr>
        <w:t>which</w:t>
      </w:r>
      <w:r w:rsidRPr="0069392E">
        <w:rPr>
          <w:spacing w:val="9"/>
        </w:rPr>
        <w:t xml:space="preserve"> </w:t>
      </w:r>
      <w:r w:rsidRPr="0069392E">
        <w:t>will</w:t>
      </w:r>
      <w:r w:rsidRPr="0069392E">
        <w:rPr>
          <w:spacing w:val="10"/>
        </w:rPr>
        <w:t xml:space="preserve"> </w:t>
      </w:r>
      <w:r w:rsidRPr="0069392E">
        <w:rPr>
          <w:spacing w:val="-2"/>
        </w:rPr>
        <w:t>be</w:t>
      </w:r>
      <w:r w:rsidRPr="0069392E">
        <w:rPr>
          <w:spacing w:val="6"/>
        </w:rPr>
        <w:t xml:space="preserve"> </w:t>
      </w:r>
      <w:r w:rsidRPr="0069392E">
        <w:rPr>
          <w:spacing w:val="-1"/>
        </w:rPr>
        <w:t>used</w:t>
      </w:r>
      <w:r w:rsidRPr="0069392E">
        <w:rPr>
          <w:spacing w:val="3"/>
        </w:rPr>
        <w:t xml:space="preserve"> </w:t>
      </w:r>
      <w:r w:rsidRPr="0069392E">
        <w:rPr>
          <w:spacing w:val="1"/>
        </w:rPr>
        <w:t>to</w:t>
      </w:r>
      <w:r w:rsidRPr="0069392E">
        <w:rPr>
          <w:spacing w:val="4"/>
        </w:rPr>
        <w:t xml:space="preserve"> </w:t>
      </w:r>
      <w:r w:rsidRPr="0069392E">
        <w:t>provide</w:t>
      </w:r>
      <w:r w:rsidRPr="0069392E">
        <w:rPr>
          <w:spacing w:val="6"/>
        </w:rPr>
        <w:t xml:space="preserve"> </w:t>
      </w:r>
      <w:r w:rsidRPr="0069392E">
        <w:rPr>
          <w:spacing w:val="-1"/>
        </w:rPr>
        <w:t>facilities</w:t>
      </w:r>
      <w:r w:rsidRPr="0069392E">
        <w:rPr>
          <w:spacing w:val="6"/>
        </w:rPr>
        <w:t xml:space="preserve"> </w:t>
      </w:r>
      <w:r w:rsidRPr="0069392E">
        <w:rPr>
          <w:spacing w:val="-1"/>
        </w:rPr>
        <w:t>for</w:t>
      </w:r>
      <w:r w:rsidRPr="0069392E">
        <w:rPr>
          <w:spacing w:val="8"/>
        </w:rPr>
        <w:t xml:space="preserve"> </w:t>
      </w:r>
      <w:r w:rsidRPr="0069392E">
        <w:rPr>
          <w:spacing w:val="-1"/>
        </w:rPr>
        <w:t>gambling</w:t>
      </w:r>
      <w:r w:rsidRPr="0069392E">
        <w:rPr>
          <w:spacing w:val="6"/>
        </w:rPr>
        <w:t xml:space="preserve"> </w:t>
      </w:r>
      <w:r w:rsidRPr="0069392E">
        <w:rPr>
          <w:spacing w:val="1"/>
        </w:rPr>
        <w:t>in</w:t>
      </w:r>
      <w:r w:rsidRPr="0069392E">
        <w:rPr>
          <w:spacing w:val="43"/>
          <w:w w:val="101"/>
        </w:rPr>
        <w:t xml:space="preserve"> </w:t>
      </w:r>
      <w:r w:rsidRPr="0069392E">
        <w:rPr>
          <w:spacing w:val="-1"/>
        </w:rPr>
        <w:t>reliance</w:t>
      </w:r>
      <w:r w:rsidRPr="0069392E">
        <w:rPr>
          <w:spacing w:val="10"/>
        </w:rPr>
        <w:t xml:space="preserve"> </w:t>
      </w:r>
      <w:r w:rsidRPr="0069392E">
        <w:rPr>
          <w:spacing w:val="-1"/>
        </w:rPr>
        <w:t>on</w:t>
      </w:r>
      <w:r w:rsidRPr="0069392E">
        <w:rPr>
          <w:spacing w:val="5"/>
        </w:rPr>
        <w:t xml:space="preserve"> </w:t>
      </w:r>
      <w:r w:rsidRPr="0069392E">
        <w:t>the</w:t>
      </w:r>
      <w:r w:rsidRPr="0069392E">
        <w:rPr>
          <w:spacing w:val="7"/>
        </w:rPr>
        <w:t xml:space="preserve"> </w:t>
      </w:r>
      <w:proofErr w:type="spellStart"/>
      <w:r w:rsidRPr="0069392E">
        <w:rPr>
          <w:spacing w:val="-1"/>
        </w:rPr>
        <w:t>licence</w:t>
      </w:r>
      <w:proofErr w:type="spellEnd"/>
      <w:r w:rsidRPr="0069392E">
        <w:rPr>
          <w:spacing w:val="-1"/>
        </w:rPr>
        <w:t>.</w:t>
      </w:r>
    </w:p>
    <w:p w14:paraId="36635442" w14:textId="77777777" w:rsidR="00375FD0" w:rsidRPr="0069392E" w:rsidRDefault="00375FD0" w:rsidP="00375FD0">
      <w:pPr>
        <w:spacing w:before="3"/>
        <w:jc w:val="both"/>
        <w:rPr>
          <w:rFonts w:ascii="Arial" w:eastAsia="Arial" w:hAnsi="Arial" w:cs="Arial"/>
          <w:sz w:val="23"/>
          <w:szCs w:val="23"/>
        </w:rPr>
      </w:pPr>
    </w:p>
    <w:p w14:paraId="1BA42F9C" w14:textId="35E061FD" w:rsidR="00375FD0" w:rsidRPr="007D09E8" w:rsidRDefault="00375FD0" w:rsidP="005F3D05">
      <w:pPr>
        <w:pStyle w:val="BodyText"/>
        <w:numPr>
          <w:ilvl w:val="1"/>
          <w:numId w:val="12"/>
        </w:numPr>
        <w:tabs>
          <w:tab w:val="left" w:pos="813"/>
        </w:tabs>
        <w:spacing w:line="243" w:lineRule="auto"/>
        <w:ind w:left="813"/>
        <w:jc w:val="both"/>
        <w:rPr>
          <w:spacing w:val="-1"/>
        </w:rPr>
      </w:pPr>
      <w:r w:rsidRPr="0069392E">
        <w:rPr>
          <w:spacing w:val="-1"/>
        </w:rPr>
        <w:t>To</w:t>
      </w:r>
      <w:r w:rsidRPr="007D09E8">
        <w:rPr>
          <w:spacing w:val="-1"/>
        </w:rPr>
        <w:t xml:space="preserve"> </w:t>
      </w:r>
      <w:r w:rsidRPr="0069392E">
        <w:rPr>
          <w:spacing w:val="-1"/>
        </w:rPr>
        <w:t>assist</w:t>
      </w:r>
      <w:r w:rsidRPr="007D09E8">
        <w:rPr>
          <w:spacing w:val="-1"/>
        </w:rPr>
        <w:t xml:space="preserve"> </w:t>
      </w:r>
      <w:r w:rsidRPr="0069392E">
        <w:rPr>
          <w:spacing w:val="-1"/>
        </w:rPr>
        <w:t>operators,</w:t>
      </w:r>
      <w:r w:rsidRPr="007D09E8">
        <w:rPr>
          <w:spacing w:val="-1"/>
        </w:rPr>
        <w:t xml:space="preserve"> </w:t>
      </w:r>
      <w:r w:rsidRPr="0069392E">
        <w:rPr>
          <w:spacing w:val="-1"/>
        </w:rPr>
        <w:t>Annex</w:t>
      </w:r>
      <w:r w:rsidRPr="007D09E8">
        <w:rPr>
          <w:spacing w:val="-1"/>
        </w:rPr>
        <w:t xml:space="preserve"> </w:t>
      </w:r>
      <w:r w:rsidR="003656AD">
        <w:rPr>
          <w:spacing w:val="-1"/>
        </w:rPr>
        <w:t>4</w:t>
      </w:r>
      <w:r w:rsidR="003656AD" w:rsidRPr="007D09E8">
        <w:rPr>
          <w:spacing w:val="-1"/>
        </w:rPr>
        <w:t xml:space="preserve"> </w:t>
      </w:r>
      <w:r w:rsidRPr="007D09E8">
        <w:rPr>
          <w:spacing w:val="-1"/>
        </w:rPr>
        <w:t xml:space="preserve">sets out the </w:t>
      </w:r>
      <w:r w:rsidRPr="0069392E">
        <w:rPr>
          <w:spacing w:val="-1"/>
        </w:rPr>
        <w:t>Council’s</w:t>
      </w:r>
      <w:r w:rsidRPr="007D09E8">
        <w:rPr>
          <w:spacing w:val="-1"/>
        </w:rPr>
        <w:t xml:space="preserve"> </w:t>
      </w:r>
      <w:r w:rsidRPr="0069392E">
        <w:rPr>
          <w:spacing w:val="-1"/>
        </w:rPr>
        <w:t>Gambling</w:t>
      </w:r>
      <w:r w:rsidRPr="007D09E8">
        <w:rPr>
          <w:spacing w:val="-1"/>
        </w:rPr>
        <w:t xml:space="preserve"> </w:t>
      </w:r>
      <w:r w:rsidRPr="0069392E">
        <w:rPr>
          <w:spacing w:val="-1"/>
        </w:rPr>
        <w:t>Local</w:t>
      </w:r>
      <w:r w:rsidRPr="007D09E8">
        <w:rPr>
          <w:spacing w:val="-1"/>
        </w:rPr>
        <w:t xml:space="preserve"> </w:t>
      </w:r>
      <w:r w:rsidRPr="0069392E">
        <w:rPr>
          <w:spacing w:val="-1"/>
        </w:rPr>
        <w:t>Area</w:t>
      </w:r>
      <w:r w:rsidRPr="007D09E8">
        <w:rPr>
          <w:spacing w:val="-1"/>
        </w:rPr>
        <w:t xml:space="preserve"> </w:t>
      </w:r>
      <w:r w:rsidRPr="0069392E">
        <w:rPr>
          <w:spacing w:val="-1"/>
        </w:rPr>
        <w:t>Profiles</w:t>
      </w:r>
      <w:r w:rsidRPr="007D09E8">
        <w:rPr>
          <w:spacing w:val="-1"/>
        </w:rPr>
        <w:t xml:space="preserve"> </w:t>
      </w:r>
      <w:r w:rsidRPr="0069392E">
        <w:rPr>
          <w:spacing w:val="-1"/>
        </w:rPr>
        <w:t xml:space="preserve">criteria.  In connection with this the Council </w:t>
      </w:r>
      <w:proofErr w:type="spellStart"/>
      <w:r w:rsidRPr="0069392E">
        <w:rPr>
          <w:spacing w:val="-1"/>
        </w:rPr>
        <w:t>recognises</w:t>
      </w:r>
      <w:proofErr w:type="spellEnd"/>
      <w:r w:rsidRPr="0069392E">
        <w:rPr>
          <w:spacing w:val="-1"/>
        </w:rPr>
        <w:t xml:space="preserve"> the Gambling Commission</w:t>
      </w:r>
      <w:r w:rsidR="00587493">
        <w:rPr>
          <w:spacing w:val="-1"/>
        </w:rPr>
        <w:t>’</w:t>
      </w:r>
      <w:r w:rsidRPr="0069392E">
        <w:rPr>
          <w:spacing w:val="-1"/>
        </w:rPr>
        <w:t xml:space="preserve">s </w:t>
      </w:r>
      <w:r w:rsidR="00A375D3">
        <w:rPr>
          <w:spacing w:val="-1"/>
        </w:rPr>
        <w:t xml:space="preserve">position on Reducing Gambling Harms. </w:t>
      </w:r>
    </w:p>
    <w:p w14:paraId="785B5FFD" w14:textId="77777777" w:rsidR="00375FD0" w:rsidRPr="00DF3CFC" w:rsidRDefault="00375FD0" w:rsidP="00375FD0">
      <w:pPr>
        <w:spacing w:before="2"/>
        <w:jc w:val="both"/>
        <w:rPr>
          <w:rFonts w:ascii="Arial" w:eastAsia="Arial" w:hAnsi="Arial" w:cs="Arial"/>
          <w:sz w:val="23"/>
          <w:szCs w:val="23"/>
          <w:highlight w:val="yellow"/>
        </w:rPr>
      </w:pPr>
    </w:p>
    <w:p w14:paraId="647E7833" w14:textId="1C72AA9B" w:rsidR="00375FD0" w:rsidRPr="00631DAF" w:rsidRDefault="00375FD0" w:rsidP="00375FD0">
      <w:pPr>
        <w:spacing w:before="2"/>
        <w:ind w:left="812"/>
        <w:jc w:val="both"/>
        <w:rPr>
          <w:rFonts w:ascii="Arial" w:eastAsia="Arial" w:hAnsi="Arial" w:cs="Arial"/>
          <w:sz w:val="23"/>
          <w:szCs w:val="23"/>
        </w:rPr>
      </w:pPr>
      <w:proofErr w:type="spellStart"/>
      <w:r>
        <w:rPr>
          <w:rFonts w:ascii="Arial" w:eastAsia="Arial" w:hAnsi="Arial" w:cs="Arial"/>
          <w:sz w:val="23"/>
          <w:szCs w:val="23"/>
        </w:rPr>
        <w:t>Licence</w:t>
      </w:r>
      <w:proofErr w:type="spellEnd"/>
      <w:r>
        <w:rPr>
          <w:rFonts w:ascii="Arial" w:eastAsia="Arial" w:hAnsi="Arial" w:cs="Arial"/>
          <w:sz w:val="23"/>
          <w:szCs w:val="23"/>
        </w:rPr>
        <w:t xml:space="preserve"> holders and Operators </w:t>
      </w:r>
      <w:r w:rsidR="00A375D3">
        <w:rPr>
          <w:rFonts w:ascii="Arial" w:eastAsia="Arial" w:hAnsi="Arial" w:cs="Arial"/>
          <w:sz w:val="23"/>
          <w:szCs w:val="23"/>
        </w:rPr>
        <w:t xml:space="preserve">must </w:t>
      </w:r>
      <w:r>
        <w:rPr>
          <w:rFonts w:ascii="Arial" w:eastAsia="Arial" w:hAnsi="Arial" w:cs="Arial"/>
          <w:sz w:val="23"/>
          <w:szCs w:val="23"/>
        </w:rPr>
        <w:t xml:space="preserve">have regard to </w:t>
      </w:r>
      <w:r w:rsidR="00A375D3">
        <w:rPr>
          <w:rFonts w:ascii="Arial" w:eastAsia="Arial" w:hAnsi="Arial" w:cs="Arial"/>
          <w:sz w:val="23"/>
          <w:szCs w:val="23"/>
        </w:rPr>
        <w:t xml:space="preserve">the relevant sections of the LCCP in respect of preventing gambling harms </w:t>
      </w:r>
      <w:r>
        <w:rPr>
          <w:rFonts w:ascii="Arial" w:eastAsia="Arial" w:hAnsi="Arial" w:cs="Arial"/>
          <w:sz w:val="23"/>
          <w:szCs w:val="23"/>
        </w:rPr>
        <w:t xml:space="preserve">when undertaking their </w:t>
      </w:r>
      <w:r w:rsidRPr="00631DAF">
        <w:rPr>
          <w:rFonts w:ascii="Arial" w:eastAsia="Arial" w:hAnsi="Arial" w:cs="Arial"/>
          <w:sz w:val="23"/>
          <w:szCs w:val="23"/>
        </w:rPr>
        <w:t>local risk assessment</w:t>
      </w:r>
      <w:r>
        <w:rPr>
          <w:rFonts w:ascii="Arial" w:eastAsia="Arial" w:hAnsi="Arial" w:cs="Arial"/>
          <w:sz w:val="23"/>
          <w:szCs w:val="23"/>
        </w:rPr>
        <w:t>.</w:t>
      </w:r>
    </w:p>
    <w:p w14:paraId="22199B09" w14:textId="19BFBB61" w:rsidR="00375FD0" w:rsidRDefault="00375FD0" w:rsidP="002831FE">
      <w:pPr>
        <w:spacing w:before="3"/>
        <w:jc w:val="both"/>
        <w:rPr>
          <w:rFonts w:ascii="Arial" w:eastAsia="Arial" w:hAnsi="Arial" w:cs="Arial"/>
          <w:sz w:val="23"/>
          <w:szCs w:val="23"/>
        </w:rPr>
      </w:pPr>
    </w:p>
    <w:p w14:paraId="6B8428DD" w14:textId="7452CC13" w:rsidR="00B21399" w:rsidRPr="007D09E8" w:rsidRDefault="00B21399" w:rsidP="002831FE">
      <w:pPr>
        <w:spacing w:before="3"/>
        <w:jc w:val="both"/>
        <w:rPr>
          <w:rFonts w:ascii="Arial" w:eastAsia="Arial" w:hAnsi="Arial" w:cs="Arial"/>
          <w:sz w:val="23"/>
          <w:szCs w:val="23"/>
          <w:u w:val="single"/>
        </w:rPr>
      </w:pPr>
      <w:r>
        <w:rPr>
          <w:rFonts w:ascii="Arial" w:eastAsia="Arial" w:hAnsi="Arial" w:cs="Arial"/>
          <w:sz w:val="23"/>
          <w:szCs w:val="23"/>
        </w:rPr>
        <w:tab/>
      </w:r>
      <w:r w:rsidRPr="007D09E8">
        <w:rPr>
          <w:rFonts w:ascii="Arial" w:eastAsia="Arial" w:hAnsi="Arial" w:cs="Arial"/>
          <w:sz w:val="23"/>
          <w:szCs w:val="23"/>
          <w:u w:val="single"/>
        </w:rPr>
        <w:t>Public Health</w:t>
      </w:r>
    </w:p>
    <w:p w14:paraId="276BF542" w14:textId="73AC9E4B" w:rsidR="00B21399" w:rsidRPr="007D09E8" w:rsidRDefault="00B21399" w:rsidP="002831FE">
      <w:pPr>
        <w:spacing w:before="3"/>
        <w:jc w:val="both"/>
        <w:rPr>
          <w:rFonts w:ascii="Arial" w:eastAsia="Arial" w:hAnsi="Arial" w:cs="Arial"/>
          <w:sz w:val="23"/>
          <w:szCs w:val="23"/>
          <w:u w:val="single"/>
        </w:rPr>
      </w:pPr>
    </w:p>
    <w:p w14:paraId="627125E9" w14:textId="5903C681" w:rsidR="00A375D3" w:rsidRDefault="00FB1619" w:rsidP="005F3D05">
      <w:pPr>
        <w:pStyle w:val="BodyText"/>
        <w:numPr>
          <w:ilvl w:val="1"/>
          <w:numId w:val="12"/>
        </w:numPr>
        <w:tabs>
          <w:tab w:val="left" w:pos="813"/>
        </w:tabs>
        <w:spacing w:line="243" w:lineRule="auto"/>
        <w:ind w:left="813"/>
        <w:jc w:val="both"/>
        <w:rPr>
          <w:spacing w:val="-1"/>
        </w:rPr>
      </w:pPr>
      <w:r w:rsidRPr="007D09E8">
        <w:rPr>
          <w:spacing w:val="-1"/>
        </w:rPr>
        <w:t xml:space="preserve">The Council’s Public Health Service has advised that the demographics of Tower Hamlets and local data demonstrate that there are relatively high levels of vulnerability to gambling related harm within the borough’s population.  As a result of </w:t>
      </w:r>
      <w:proofErr w:type="gramStart"/>
      <w:r w:rsidRPr="007D09E8">
        <w:rPr>
          <w:spacing w:val="-1"/>
        </w:rPr>
        <w:t>this applicants</w:t>
      </w:r>
      <w:proofErr w:type="gramEnd"/>
      <w:r w:rsidRPr="007D09E8">
        <w:rPr>
          <w:spacing w:val="-1"/>
        </w:rPr>
        <w:t xml:space="preserve"> are expected to consider Public Health’s deprivation </w:t>
      </w:r>
      <w:proofErr w:type="gramStart"/>
      <w:r w:rsidRPr="007D09E8">
        <w:rPr>
          <w:spacing w:val="-1"/>
        </w:rPr>
        <w:t>map in</w:t>
      </w:r>
      <w:proofErr w:type="gramEnd"/>
      <w:r w:rsidRPr="007D09E8">
        <w:rPr>
          <w:spacing w:val="-1"/>
        </w:rPr>
        <w:t xml:space="preserve"> on our Local Area Profile page (see link </w:t>
      </w:r>
      <w:r w:rsidR="00587493">
        <w:rPr>
          <w:spacing w:val="-1"/>
        </w:rPr>
        <w:t>below</w:t>
      </w:r>
      <w:r w:rsidRPr="007D09E8">
        <w:rPr>
          <w:spacing w:val="-1"/>
        </w:rPr>
        <w:t xml:space="preserve">).  </w:t>
      </w:r>
    </w:p>
    <w:p w14:paraId="3E1ECB91" w14:textId="52B18B93" w:rsidR="00A375D3" w:rsidRDefault="004B0BA0" w:rsidP="004B0BA0">
      <w:pPr>
        <w:pStyle w:val="BodyText"/>
        <w:tabs>
          <w:tab w:val="left" w:pos="813"/>
        </w:tabs>
        <w:spacing w:line="243" w:lineRule="auto"/>
        <w:ind w:left="813" w:firstLine="0"/>
        <w:jc w:val="both"/>
        <w:rPr>
          <w:spacing w:val="-1"/>
        </w:rPr>
      </w:pPr>
      <w:hyperlink r:id="rId21" w:history="1">
        <w:r w:rsidRPr="0057702E">
          <w:rPr>
            <w:rStyle w:val="Hyperlink"/>
            <w:spacing w:val="-1"/>
          </w:rPr>
          <w:t>https://www.towerhamlets.gov.uk/lgnl/business/licences/gambling_act_2005.aspx</w:t>
        </w:r>
      </w:hyperlink>
    </w:p>
    <w:p w14:paraId="0A2E4299" w14:textId="77777777" w:rsidR="00A375D3" w:rsidRDefault="00A375D3" w:rsidP="00A375D3">
      <w:pPr>
        <w:pStyle w:val="BodyText"/>
        <w:tabs>
          <w:tab w:val="left" w:pos="813"/>
        </w:tabs>
        <w:spacing w:line="243" w:lineRule="auto"/>
        <w:ind w:left="112" w:firstLine="0"/>
        <w:jc w:val="both"/>
        <w:rPr>
          <w:spacing w:val="-1"/>
        </w:rPr>
      </w:pPr>
    </w:p>
    <w:p w14:paraId="07A579B0" w14:textId="3202EEA6" w:rsidR="0047474F" w:rsidRPr="007D09E8" w:rsidRDefault="00FB1619" w:rsidP="004B0BA0">
      <w:pPr>
        <w:pStyle w:val="BodyText"/>
        <w:tabs>
          <w:tab w:val="left" w:pos="813"/>
        </w:tabs>
        <w:spacing w:line="243" w:lineRule="auto"/>
        <w:ind w:left="720" w:firstLine="0"/>
        <w:jc w:val="both"/>
        <w:rPr>
          <w:spacing w:val="-1"/>
        </w:rPr>
      </w:pPr>
      <w:r w:rsidRPr="007D09E8">
        <w:rPr>
          <w:spacing w:val="-1"/>
        </w:rPr>
        <w:t xml:space="preserve">This map identifies the areas of the borough that have high levels deprivation.   Where applications for gambling premises fall within these areas of high deprivation applications are expected to contact the Council’s Public Health Service, via </w:t>
      </w:r>
      <w:r w:rsidR="0047474F" w:rsidRPr="007D09E8">
        <w:rPr>
          <w:spacing w:val="-1"/>
        </w:rPr>
        <w:t>the email below</w:t>
      </w:r>
      <w:r w:rsidRPr="007D09E8">
        <w:rPr>
          <w:spacing w:val="-1"/>
        </w:rPr>
        <w:t xml:space="preserve">, prior to making an application.   </w:t>
      </w:r>
    </w:p>
    <w:p w14:paraId="369B451B" w14:textId="68A69A59" w:rsidR="0047474F" w:rsidRPr="007D09E8" w:rsidRDefault="0047474F" w:rsidP="005F3D05">
      <w:pPr>
        <w:pStyle w:val="BodyText"/>
        <w:numPr>
          <w:ilvl w:val="0"/>
          <w:numId w:val="91"/>
        </w:numPr>
        <w:tabs>
          <w:tab w:val="left" w:pos="-1843"/>
        </w:tabs>
        <w:spacing w:line="243" w:lineRule="auto"/>
        <w:jc w:val="both"/>
        <w:rPr>
          <w:spacing w:val="-1"/>
        </w:rPr>
      </w:pPr>
      <w:hyperlink r:id="rId22" w:history="1">
        <w:r w:rsidRPr="007D09E8">
          <w:rPr>
            <w:rStyle w:val="Hyperlink"/>
            <w:spacing w:val="-1"/>
          </w:rPr>
          <w:t>PublicHealthLicensing@towerhamlets.gov.uk</w:t>
        </w:r>
      </w:hyperlink>
    </w:p>
    <w:p w14:paraId="6BB1778C" w14:textId="4F6517B8" w:rsidR="0047474F" w:rsidRDefault="0047474F" w:rsidP="007D09E8">
      <w:pPr>
        <w:pStyle w:val="BodyText"/>
        <w:tabs>
          <w:tab w:val="left" w:pos="-1843"/>
        </w:tabs>
        <w:spacing w:line="243" w:lineRule="auto"/>
        <w:ind w:left="813" w:firstLine="0"/>
        <w:jc w:val="both"/>
        <w:rPr>
          <w:spacing w:val="-1"/>
        </w:rPr>
      </w:pPr>
    </w:p>
    <w:p w14:paraId="0F060BDB" w14:textId="723A033E" w:rsidR="005C574B" w:rsidRPr="007D09E8" w:rsidRDefault="00FB1619" w:rsidP="007D09E8">
      <w:pPr>
        <w:pStyle w:val="BodyText"/>
        <w:tabs>
          <w:tab w:val="left" w:pos="-1843"/>
        </w:tabs>
        <w:spacing w:line="243" w:lineRule="auto"/>
        <w:ind w:left="813" w:firstLine="0"/>
        <w:jc w:val="both"/>
        <w:rPr>
          <w:spacing w:val="-1"/>
        </w:rPr>
      </w:pPr>
      <w:r w:rsidRPr="007D09E8">
        <w:rPr>
          <w:spacing w:val="-1"/>
        </w:rPr>
        <w:t>This will assist applicants to demonstrate in their local risk assessments that their application will not undermine the Gambling Objectives and would not add to the already high levels of deprivation experienced by residents in this area.  Where applicants fail to demonstrate this in the local risk assessments the Council’s Public Health Service may object to application within these areas.</w:t>
      </w:r>
    </w:p>
    <w:p w14:paraId="02C3140B" w14:textId="6934A26B" w:rsidR="004577F6" w:rsidRDefault="008E103D" w:rsidP="005F3D05">
      <w:pPr>
        <w:pStyle w:val="Heading7"/>
        <w:numPr>
          <w:ilvl w:val="0"/>
          <w:numId w:val="82"/>
        </w:numPr>
        <w:tabs>
          <w:tab w:val="left" w:pos="878"/>
        </w:tabs>
        <w:jc w:val="both"/>
        <w:rPr>
          <w:b w:val="0"/>
          <w:bCs w:val="0"/>
        </w:rPr>
      </w:pPr>
      <w:bookmarkStart w:id="11" w:name="_TOC_250018"/>
      <w:r>
        <w:rPr>
          <w:spacing w:val="-1"/>
        </w:rPr>
        <w:t>Premises</w:t>
      </w:r>
      <w:bookmarkEnd w:id="11"/>
    </w:p>
    <w:p w14:paraId="10E4989B" w14:textId="77777777" w:rsidR="004577F6" w:rsidRDefault="004577F6" w:rsidP="002831FE">
      <w:pPr>
        <w:spacing w:before="2"/>
        <w:jc w:val="both"/>
        <w:rPr>
          <w:rFonts w:ascii="Arial" w:eastAsia="Arial" w:hAnsi="Arial" w:cs="Arial"/>
          <w:b/>
          <w:bCs/>
          <w:sz w:val="24"/>
          <w:szCs w:val="24"/>
        </w:rPr>
      </w:pPr>
    </w:p>
    <w:p w14:paraId="2CBF250A" w14:textId="26C44423" w:rsidR="004577F6" w:rsidRPr="003736B3" w:rsidRDefault="008E103D" w:rsidP="005F3D05">
      <w:pPr>
        <w:pStyle w:val="BodyText"/>
        <w:numPr>
          <w:ilvl w:val="1"/>
          <w:numId w:val="82"/>
        </w:numPr>
        <w:tabs>
          <w:tab w:val="left" w:pos="813"/>
        </w:tabs>
        <w:spacing w:line="243" w:lineRule="auto"/>
        <w:jc w:val="both"/>
      </w:pPr>
      <w:r>
        <w:rPr>
          <w:spacing w:val="-1"/>
        </w:rPr>
        <w:t>Premises</w:t>
      </w:r>
      <w:r>
        <w:rPr>
          <w:spacing w:val="5"/>
        </w:rPr>
        <w:t xml:space="preserve"> </w:t>
      </w:r>
      <w:r>
        <w:rPr>
          <w:spacing w:val="-1"/>
        </w:rPr>
        <w:t>are</w:t>
      </w:r>
      <w:r>
        <w:rPr>
          <w:spacing w:val="6"/>
        </w:rPr>
        <w:t xml:space="preserve"> </w:t>
      </w:r>
      <w:r>
        <w:rPr>
          <w:spacing w:val="-1"/>
        </w:rPr>
        <w:t>defined</w:t>
      </w:r>
      <w:r>
        <w:rPr>
          <w:spacing w:val="4"/>
        </w:rPr>
        <w:t xml:space="preserve"> </w:t>
      </w:r>
      <w:r>
        <w:rPr>
          <w:spacing w:val="-1"/>
        </w:rPr>
        <w:t>in</w:t>
      </w:r>
      <w:r>
        <w:rPr>
          <w:spacing w:val="1"/>
        </w:rPr>
        <w:t xml:space="preserve"> </w:t>
      </w:r>
      <w:r w:rsidRPr="0043212B">
        <w:t>the</w:t>
      </w:r>
      <w:r w:rsidR="0043212B" w:rsidRPr="0043212B">
        <w:t xml:space="preserve"> </w:t>
      </w:r>
      <w:r w:rsidR="0043212B" w:rsidRPr="0069392E">
        <w:t xml:space="preserve">2005 </w:t>
      </w:r>
      <w:r w:rsidRPr="0043212B">
        <w:t>Act</w:t>
      </w:r>
      <w:r>
        <w:rPr>
          <w:spacing w:val="4"/>
        </w:rPr>
        <w:t xml:space="preserve"> </w:t>
      </w:r>
      <w:r>
        <w:rPr>
          <w:spacing w:val="-1"/>
        </w:rPr>
        <w:t>as</w:t>
      </w:r>
      <w:r>
        <w:rPr>
          <w:spacing w:val="7"/>
        </w:rPr>
        <w:t xml:space="preserve"> </w:t>
      </w:r>
      <w:r>
        <w:rPr>
          <w:spacing w:val="-1"/>
        </w:rPr>
        <w:t>“any</w:t>
      </w:r>
      <w:r>
        <w:t xml:space="preserve"> </w:t>
      </w:r>
      <w:r>
        <w:rPr>
          <w:spacing w:val="-1"/>
        </w:rPr>
        <w:t>place”.</w:t>
      </w:r>
      <w:r w:rsidR="0043212B">
        <w:rPr>
          <w:spacing w:val="-1"/>
        </w:rPr>
        <w:t xml:space="preserve"> </w:t>
      </w:r>
      <w:r>
        <w:rPr>
          <w:spacing w:val="6"/>
        </w:rPr>
        <w:t xml:space="preserve"> </w:t>
      </w:r>
      <w:r>
        <w:rPr>
          <w:spacing w:val="-2"/>
        </w:rPr>
        <w:t>Different</w:t>
      </w:r>
      <w:r>
        <w:rPr>
          <w:spacing w:val="6"/>
        </w:rPr>
        <w:t xml:space="preserve"> </w:t>
      </w:r>
      <w:r>
        <w:rPr>
          <w:spacing w:val="-2"/>
        </w:rPr>
        <w:t>premises</w:t>
      </w:r>
      <w:r>
        <w:rPr>
          <w:spacing w:val="51"/>
          <w:w w:val="101"/>
        </w:rPr>
        <w:t xml:space="preserve"> </w:t>
      </w:r>
      <w:proofErr w:type="spellStart"/>
      <w:r>
        <w:rPr>
          <w:spacing w:val="-2"/>
        </w:rPr>
        <w:t>licences</w:t>
      </w:r>
      <w:proofErr w:type="spellEnd"/>
      <w:r>
        <w:rPr>
          <w:spacing w:val="7"/>
        </w:rPr>
        <w:t xml:space="preserve"> </w:t>
      </w:r>
      <w:r>
        <w:rPr>
          <w:spacing w:val="-2"/>
        </w:rPr>
        <w:t>cannot</w:t>
      </w:r>
      <w:r>
        <w:rPr>
          <w:spacing w:val="6"/>
        </w:rPr>
        <w:t xml:space="preserve"> </w:t>
      </w:r>
      <w:r>
        <w:rPr>
          <w:spacing w:val="-2"/>
        </w:rPr>
        <w:t>apply</w:t>
      </w:r>
      <w:r>
        <w:rPr>
          <w:spacing w:val="-1"/>
        </w:rPr>
        <w:t xml:space="preserve"> in</w:t>
      </w:r>
      <w:r>
        <w:rPr>
          <w:spacing w:val="6"/>
        </w:rPr>
        <w:t xml:space="preserve"> </w:t>
      </w:r>
      <w:r>
        <w:rPr>
          <w:spacing w:val="-2"/>
        </w:rPr>
        <w:t>respect</w:t>
      </w:r>
      <w:r>
        <w:rPr>
          <w:spacing w:val="9"/>
        </w:rPr>
        <w:t xml:space="preserve"> </w:t>
      </w:r>
      <w:r>
        <w:rPr>
          <w:spacing w:val="-3"/>
        </w:rPr>
        <w:t>of</w:t>
      </w:r>
      <w:r>
        <w:rPr>
          <w:spacing w:val="11"/>
        </w:rPr>
        <w:t xml:space="preserve"> </w:t>
      </w:r>
      <w:r>
        <w:t>a</w:t>
      </w:r>
      <w:r>
        <w:rPr>
          <w:spacing w:val="6"/>
        </w:rPr>
        <w:t xml:space="preserve"> </w:t>
      </w:r>
      <w:r>
        <w:rPr>
          <w:spacing w:val="-2"/>
        </w:rPr>
        <w:t>single</w:t>
      </w:r>
      <w:r>
        <w:rPr>
          <w:spacing w:val="4"/>
        </w:rPr>
        <w:t xml:space="preserve"> </w:t>
      </w:r>
      <w:r>
        <w:rPr>
          <w:spacing w:val="-1"/>
        </w:rPr>
        <w:t>premises</w:t>
      </w:r>
      <w:r>
        <w:rPr>
          <w:spacing w:val="2"/>
        </w:rPr>
        <w:t xml:space="preserve"> </w:t>
      </w:r>
      <w:r>
        <w:rPr>
          <w:spacing w:val="-1"/>
        </w:rPr>
        <w:t>at</w:t>
      </w:r>
      <w:r>
        <w:rPr>
          <w:spacing w:val="6"/>
        </w:rPr>
        <w:t xml:space="preserve"> </w:t>
      </w:r>
      <w:r>
        <w:rPr>
          <w:spacing w:val="-2"/>
        </w:rPr>
        <w:t>different</w:t>
      </w:r>
      <w:r>
        <w:rPr>
          <w:spacing w:val="3"/>
        </w:rPr>
        <w:t xml:space="preserve"> </w:t>
      </w:r>
      <w:r>
        <w:rPr>
          <w:spacing w:val="-2"/>
        </w:rPr>
        <w:t>times.</w:t>
      </w:r>
      <w:r>
        <w:rPr>
          <w:spacing w:val="89"/>
          <w:w w:val="101"/>
        </w:rPr>
        <w:t xml:space="preserve"> </w:t>
      </w:r>
      <w:r w:rsidR="007D09E8">
        <w:rPr>
          <w:spacing w:val="-2"/>
        </w:rPr>
        <w:t>However,</w:t>
      </w:r>
      <w:r>
        <w:rPr>
          <w:spacing w:val="6"/>
        </w:rPr>
        <w:t xml:space="preserve"> </w:t>
      </w:r>
      <w:r>
        <w:t>it</w:t>
      </w:r>
      <w:r>
        <w:rPr>
          <w:spacing w:val="5"/>
        </w:rPr>
        <w:t xml:space="preserve"> </w:t>
      </w:r>
      <w:r>
        <w:t>is</w:t>
      </w:r>
      <w:r>
        <w:rPr>
          <w:spacing w:val="6"/>
        </w:rPr>
        <w:t xml:space="preserve"> </w:t>
      </w:r>
      <w:r>
        <w:rPr>
          <w:spacing w:val="-1"/>
        </w:rPr>
        <w:t>possible</w:t>
      </w:r>
      <w:r>
        <w:rPr>
          <w:spacing w:val="2"/>
        </w:rPr>
        <w:t xml:space="preserve"> </w:t>
      </w:r>
      <w:r>
        <w:rPr>
          <w:spacing w:val="-2"/>
        </w:rPr>
        <w:t>for</w:t>
      </w:r>
      <w:r>
        <w:rPr>
          <w:spacing w:val="7"/>
        </w:rPr>
        <w:t xml:space="preserve"> </w:t>
      </w:r>
      <w:r>
        <w:t>a</w:t>
      </w:r>
      <w:r>
        <w:rPr>
          <w:spacing w:val="5"/>
        </w:rPr>
        <w:t xml:space="preserve"> </w:t>
      </w:r>
      <w:r>
        <w:rPr>
          <w:spacing w:val="-1"/>
        </w:rPr>
        <w:t>single</w:t>
      </w:r>
      <w:r>
        <w:rPr>
          <w:spacing w:val="5"/>
        </w:rPr>
        <w:t xml:space="preserve"> </w:t>
      </w:r>
      <w:r>
        <w:rPr>
          <w:spacing w:val="-2"/>
        </w:rPr>
        <w:t>building</w:t>
      </w:r>
      <w:r>
        <w:rPr>
          <w:spacing w:val="2"/>
        </w:rPr>
        <w:t xml:space="preserve"> </w:t>
      </w:r>
      <w:r>
        <w:rPr>
          <w:spacing w:val="-1"/>
        </w:rPr>
        <w:t>to</w:t>
      </w:r>
      <w:r>
        <w:rPr>
          <w:spacing w:val="3"/>
        </w:rPr>
        <w:t xml:space="preserve"> </w:t>
      </w:r>
      <w:r>
        <w:rPr>
          <w:spacing w:val="-1"/>
        </w:rPr>
        <w:t>be</w:t>
      </w:r>
      <w:r>
        <w:rPr>
          <w:spacing w:val="3"/>
        </w:rPr>
        <w:t xml:space="preserve"> </w:t>
      </w:r>
      <w:r>
        <w:rPr>
          <w:spacing w:val="-1"/>
        </w:rPr>
        <w:t>subject</w:t>
      </w:r>
      <w:r>
        <w:rPr>
          <w:spacing w:val="2"/>
        </w:rPr>
        <w:t xml:space="preserve"> </w:t>
      </w:r>
      <w:r>
        <w:rPr>
          <w:spacing w:val="1"/>
        </w:rPr>
        <w:t>to</w:t>
      </w:r>
      <w:r>
        <w:rPr>
          <w:spacing w:val="-1"/>
        </w:rPr>
        <w:t xml:space="preserve"> </w:t>
      </w:r>
      <w:r>
        <w:t>more</w:t>
      </w:r>
      <w:r>
        <w:rPr>
          <w:spacing w:val="3"/>
        </w:rPr>
        <w:t xml:space="preserve"> </w:t>
      </w:r>
      <w:r>
        <w:rPr>
          <w:spacing w:val="-2"/>
        </w:rPr>
        <w:t>than</w:t>
      </w:r>
      <w:r>
        <w:rPr>
          <w:spacing w:val="8"/>
        </w:rPr>
        <w:t xml:space="preserve"> </w:t>
      </w:r>
      <w:r>
        <w:rPr>
          <w:spacing w:val="-2"/>
        </w:rPr>
        <w:t>one</w:t>
      </w:r>
      <w:r>
        <w:rPr>
          <w:spacing w:val="55"/>
          <w:w w:val="101"/>
        </w:rPr>
        <w:t xml:space="preserve"> </w:t>
      </w:r>
      <w:r>
        <w:rPr>
          <w:spacing w:val="-1"/>
        </w:rPr>
        <w:t>premises</w:t>
      </w:r>
      <w:r>
        <w:rPr>
          <w:spacing w:val="2"/>
        </w:rPr>
        <w:t xml:space="preserve"> </w:t>
      </w:r>
      <w:proofErr w:type="spellStart"/>
      <w:r>
        <w:rPr>
          <w:spacing w:val="-1"/>
        </w:rPr>
        <w:t>licence</w:t>
      </w:r>
      <w:proofErr w:type="spellEnd"/>
      <w:r>
        <w:rPr>
          <w:spacing w:val="4"/>
        </w:rPr>
        <w:t xml:space="preserve"> </w:t>
      </w:r>
      <w:r>
        <w:rPr>
          <w:spacing w:val="-2"/>
        </w:rPr>
        <w:t>provided</w:t>
      </w:r>
      <w:r>
        <w:rPr>
          <w:spacing w:val="4"/>
        </w:rPr>
        <w:t xml:space="preserve"> </w:t>
      </w:r>
      <w:r>
        <w:t>they</w:t>
      </w:r>
      <w:r>
        <w:rPr>
          <w:spacing w:val="2"/>
        </w:rPr>
        <w:t xml:space="preserve"> </w:t>
      </w:r>
      <w:r>
        <w:rPr>
          <w:spacing w:val="-1"/>
        </w:rPr>
        <w:t>are</w:t>
      </w:r>
      <w:r>
        <w:rPr>
          <w:spacing w:val="4"/>
        </w:rPr>
        <w:t xml:space="preserve"> </w:t>
      </w:r>
      <w:r>
        <w:t>for</w:t>
      </w:r>
      <w:r>
        <w:rPr>
          <w:spacing w:val="5"/>
        </w:rPr>
        <w:t xml:space="preserve"> </w:t>
      </w:r>
      <w:r>
        <w:rPr>
          <w:spacing w:val="-2"/>
        </w:rPr>
        <w:t>different</w:t>
      </w:r>
      <w:r>
        <w:rPr>
          <w:spacing w:val="7"/>
        </w:rPr>
        <w:t xml:space="preserve"> </w:t>
      </w:r>
      <w:r>
        <w:rPr>
          <w:spacing w:val="-1"/>
        </w:rPr>
        <w:t>parts</w:t>
      </w:r>
      <w:r>
        <w:rPr>
          <w:spacing w:val="5"/>
        </w:rPr>
        <w:t xml:space="preserve"> </w:t>
      </w:r>
      <w:r>
        <w:rPr>
          <w:spacing w:val="-3"/>
        </w:rPr>
        <w:t>of</w:t>
      </w:r>
      <w:r>
        <w:rPr>
          <w:spacing w:val="12"/>
        </w:rPr>
        <w:t xml:space="preserve"> </w:t>
      </w:r>
      <w:r>
        <w:rPr>
          <w:spacing w:val="-2"/>
        </w:rPr>
        <w:t>the</w:t>
      </w:r>
      <w:r>
        <w:rPr>
          <w:spacing w:val="4"/>
        </w:rPr>
        <w:t xml:space="preserve"> </w:t>
      </w:r>
      <w:r>
        <w:rPr>
          <w:spacing w:val="-2"/>
        </w:rPr>
        <w:t>building.</w:t>
      </w:r>
      <w:r>
        <w:rPr>
          <w:spacing w:val="77"/>
          <w:w w:val="101"/>
        </w:rPr>
        <w:t xml:space="preserve"> </w:t>
      </w:r>
      <w:r>
        <w:rPr>
          <w:spacing w:val="-2"/>
        </w:rPr>
        <w:t>Different</w:t>
      </w:r>
      <w:r>
        <w:rPr>
          <w:spacing w:val="4"/>
        </w:rPr>
        <w:t xml:space="preserve"> </w:t>
      </w:r>
      <w:r>
        <w:rPr>
          <w:spacing w:val="-1"/>
        </w:rPr>
        <w:t>parts</w:t>
      </w:r>
      <w:r>
        <w:rPr>
          <w:spacing w:val="6"/>
        </w:rPr>
        <w:t xml:space="preserve"> </w:t>
      </w:r>
      <w:r>
        <w:rPr>
          <w:spacing w:val="-2"/>
        </w:rPr>
        <w:t>of</w:t>
      </w:r>
      <w:r>
        <w:rPr>
          <w:spacing w:val="13"/>
        </w:rPr>
        <w:t xml:space="preserve"> </w:t>
      </w:r>
      <w:r>
        <w:rPr>
          <w:spacing w:val="-1"/>
        </w:rPr>
        <w:t>the</w:t>
      </w:r>
      <w:r>
        <w:rPr>
          <w:spacing w:val="1"/>
        </w:rPr>
        <w:t xml:space="preserve"> </w:t>
      </w:r>
      <w:r>
        <w:rPr>
          <w:spacing w:val="-2"/>
        </w:rPr>
        <w:t>building</w:t>
      </w:r>
      <w:r>
        <w:rPr>
          <w:spacing w:val="7"/>
        </w:rPr>
        <w:t xml:space="preserve"> </w:t>
      </w:r>
      <w:r>
        <w:rPr>
          <w:spacing w:val="-1"/>
        </w:rPr>
        <w:t>can</w:t>
      </w:r>
      <w:r>
        <w:rPr>
          <w:spacing w:val="5"/>
        </w:rPr>
        <w:t xml:space="preserve"> </w:t>
      </w:r>
      <w:r>
        <w:rPr>
          <w:spacing w:val="-1"/>
        </w:rPr>
        <w:t>reasonably</w:t>
      </w:r>
      <w:r>
        <w:t xml:space="preserve"> </w:t>
      </w:r>
      <w:proofErr w:type="gramStart"/>
      <w:r>
        <w:rPr>
          <w:spacing w:val="-2"/>
        </w:rPr>
        <w:t>regarded</w:t>
      </w:r>
      <w:proofErr w:type="gramEnd"/>
      <w:r>
        <w:rPr>
          <w:spacing w:val="5"/>
        </w:rPr>
        <w:t xml:space="preserve"> </w:t>
      </w:r>
      <w:proofErr w:type="gramStart"/>
      <w:r>
        <w:rPr>
          <w:spacing w:val="-1"/>
        </w:rPr>
        <w:t>as</w:t>
      </w:r>
      <w:r>
        <w:rPr>
          <w:spacing w:val="8"/>
        </w:rPr>
        <w:t xml:space="preserve"> </w:t>
      </w:r>
      <w:r>
        <w:rPr>
          <w:spacing w:val="-1"/>
        </w:rPr>
        <w:t>being</w:t>
      </w:r>
      <w:proofErr w:type="gramEnd"/>
      <w:r>
        <w:rPr>
          <w:spacing w:val="7"/>
        </w:rPr>
        <w:t xml:space="preserve"> </w:t>
      </w:r>
      <w:r>
        <w:rPr>
          <w:spacing w:val="-2"/>
        </w:rPr>
        <w:t>separate</w:t>
      </w:r>
      <w:r>
        <w:rPr>
          <w:spacing w:val="69"/>
          <w:w w:val="101"/>
        </w:rPr>
        <w:t xml:space="preserve"> </w:t>
      </w:r>
      <w:proofErr w:type="gramStart"/>
      <w:r>
        <w:rPr>
          <w:spacing w:val="-1"/>
        </w:rPr>
        <w:t>premises</w:t>
      </w:r>
      <w:proofErr w:type="gramEnd"/>
      <w:r>
        <w:rPr>
          <w:spacing w:val="1"/>
        </w:rPr>
        <w:t xml:space="preserve"> </w:t>
      </w:r>
      <w:r>
        <w:rPr>
          <w:spacing w:val="-2"/>
        </w:rPr>
        <w:t>will</w:t>
      </w:r>
      <w:r>
        <w:rPr>
          <w:spacing w:val="11"/>
        </w:rPr>
        <w:t xml:space="preserve"> </w:t>
      </w:r>
      <w:r>
        <w:rPr>
          <w:spacing w:val="-3"/>
        </w:rPr>
        <w:t>always</w:t>
      </w:r>
      <w:r>
        <w:rPr>
          <w:spacing w:val="7"/>
        </w:rPr>
        <w:t xml:space="preserve"> </w:t>
      </w:r>
      <w:r>
        <w:rPr>
          <w:spacing w:val="1"/>
        </w:rPr>
        <w:t>be</w:t>
      </w:r>
      <w:r>
        <w:rPr>
          <w:spacing w:val="6"/>
        </w:rPr>
        <w:t xml:space="preserve"> </w:t>
      </w:r>
      <w:r>
        <w:t>a</w:t>
      </w:r>
      <w:r>
        <w:rPr>
          <w:spacing w:val="4"/>
        </w:rPr>
        <w:t xml:space="preserve"> </w:t>
      </w:r>
      <w:r>
        <w:rPr>
          <w:spacing w:val="-1"/>
        </w:rPr>
        <w:t>question</w:t>
      </w:r>
      <w:r>
        <w:rPr>
          <w:spacing w:val="9"/>
        </w:rPr>
        <w:t xml:space="preserve"> </w:t>
      </w:r>
      <w:r>
        <w:rPr>
          <w:spacing w:val="-3"/>
        </w:rPr>
        <w:t>of</w:t>
      </w:r>
      <w:r>
        <w:rPr>
          <w:spacing w:val="6"/>
        </w:rPr>
        <w:t xml:space="preserve"> </w:t>
      </w:r>
      <w:r>
        <w:rPr>
          <w:spacing w:val="-1"/>
        </w:rPr>
        <w:t>fact</w:t>
      </w:r>
      <w:r>
        <w:rPr>
          <w:spacing w:val="6"/>
        </w:rPr>
        <w:t xml:space="preserve"> </w:t>
      </w:r>
      <w:r>
        <w:t>in</w:t>
      </w:r>
      <w:r>
        <w:rPr>
          <w:spacing w:val="4"/>
        </w:rPr>
        <w:t xml:space="preserve"> </w:t>
      </w:r>
      <w:r>
        <w:rPr>
          <w:spacing w:val="-2"/>
        </w:rPr>
        <w:t>the</w:t>
      </w:r>
      <w:r>
        <w:rPr>
          <w:spacing w:val="4"/>
        </w:rPr>
        <w:t xml:space="preserve"> </w:t>
      </w:r>
      <w:r>
        <w:rPr>
          <w:spacing w:val="-2"/>
        </w:rPr>
        <w:t>circumstances.</w:t>
      </w:r>
      <w:r>
        <w:rPr>
          <w:spacing w:val="10"/>
        </w:rPr>
        <w:t xml:space="preserve"> </w:t>
      </w:r>
      <w:r w:rsidR="007D09E8">
        <w:rPr>
          <w:spacing w:val="-2"/>
        </w:rPr>
        <w:t>However,</w:t>
      </w:r>
      <w:r>
        <w:rPr>
          <w:spacing w:val="71"/>
          <w:w w:val="101"/>
        </w:rPr>
        <w:t xml:space="preserve"> </w:t>
      </w:r>
      <w:r>
        <w:rPr>
          <w:spacing w:val="-1"/>
        </w:rPr>
        <w:t>areas</w:t>
      </w:r>
      <w:r>
        <w:rPr>
          <w:spacing w:val="6"/>
        </w:rPr>
        <w:t xml:space="preserve"> </w:t>
      </w:r>
      <w:r>
        <w:rPr>
          <w:spacing w:val="-2"/>
        </w:rPr>
        <w:t>of</w:t>
      </w:r>
      <w:r>
        <w:rPr>
          <w:spacing w:val="11"/>
        </w:rPr>
        <w:t xml:space="preserve"> </w:t>
      </w:r>
      <w:r>
        <w:t xml:space="preserve">a </w:t>
      </w:r>
      <w:r>
        <w:rPr>
          <w:spacing w:val="-1"/>
        </w:rPr>
        <w:t>building</w:t>
      </w:r>
      <w:r>
        <w:rPr>
          <w:spacing w:val="4"/>
        </w:rPr>
        <w:t xml:space="preserve"> </w:t>
      </w:r>
      <w:r>
        <w:rPr>
          <w:spacing w:val="-2"/>
        </w:rPr>
        <w:t>that</w:t>
      </w:r>
      <w:r>
        <w:rPr>
          <w:spacing w:val="3"/>
        </w:rPr>
        <w:t xml:space="preserve"> </w:t>
      </w:r>
      <w:r w:rsidR="00D31D91">
        <w:rPr>
          <w:spacing w:val="3"/>
        </w:rPr>
        <w:t xml:space="preserve">is </w:t>
      </w:r>
      <w:r>
        <w:rPr>
          <w:spacing w:val="-1"/>
        </w:rPr>
        <w:t xml:space="preserve">artificially </w:t>
      </w:r>
      <w:r>
        <w:rPr>
          <w:spacing w:val="1"/>
        </w:rPr>
        <w:t>or</w:t>
      </w:r>
      <w:r>
        <w:rPr>
          <w:spacing w:val="8"/>
        </w:rPr>
        <w:t xml:space="preserve"> </w:t>
      </w:r>
      <w:r>
        <w:rPr>
          <w:spacing w:val="-2"/>
        </w:rPr>
        <w:t>temporarily</w:t>
      </w:r>
      <w:r>
        <w:rPr>
          <w:spacing w:val="-1"/>
        </w:rPr>
        <w:t xml:space="preserve"> separate</w:t>
      </w:r>
      <w:r>
        <w:rPr>
          <w:spacing w:val="5"/>
        </w:rPr>
        <w:t xml:space="preserve"> </w:t>
      </w:r>
      <w:r>
        <w:rPr>
          <w:spacing w:val="-1"/>
        </w:rPr>
        <w:t>can</w:t>
      </w:r>
      <w:r>
        <w:rPr>
          <w:spacing w:val="6"/>
        </w:rPr>
        <w:t xml:space="preserve"> </w:t>
      </w:r>
      <w:r>
        <w:rPr>
          <w:spacing w:val="-1"/>
        </w:rPr>
        <w:t>be</w:t>
      </w:r>
      <w:r>
        <w:rPr>
          <w:spacing w:val="51"/>
          <w:w w:val="101"/>
        </w:rPr>
        <w:t xml:space="preserve"> </w:t>
      </w:r>
      <w:r>
        <w:rPr>
          <w:spacing w:val="-1"/>
        </w:rPr>
        <w:t>properly</w:t>
      </w:r>
      <w:r>
        <w:rPr>
          <w:spacing w:val="2"/>
        </w:rPr>
        <w:t xml:space="preserve"> </w:t>
      </w:r>
      <w:r>
        <w:rPr>
          <w:spacing w:val="-2"/>
        </w:rPr>
        <w:t>regarded</w:t>
      </w:r>
      <w:r>
        <w:rPr>
          <w:spacing w:val="10"/>
        </w:rPr>
        <w:t xml:space="preserve"> </w:t>
      </w:r>
      <w:r>
        <w:rPr>
          <w:spacing w:val="-1"/>
        </w:rPr>
        <w:t>as</w:t>
      </w:r>
      <w:r>
        <w:rPr>
          <w:spacing w:val="9"/>
        </w:rPr>
        <w:t xml:space="preserve"> </w:t>
      </w:r>
      <w:r>
        <w:rPr>
          <w:spacing w:val="-1"/>
        </w:rPr>
        <w:t>different</w:t>
      </w:r>
      <w:r>
        <w:rPr>
          <w:spacing w:val="10"/>
        </w:rPr>
        <w:t xml:space="preserve"> </w:t>
      </w:r>
      <w:r>
        <w:rPr>
          <w:spacing w:val="-2"/>
        </w:rPr>
        <w:t>premises.</w:t>
      </w:r>
    </w:p>
    <w:p w14:paraId="3BFCB9FD" w14:textId="77777777" w:rsidR="003736B3" w:rsidRPr="003736B3" w:rsidRDefault="003736B3" w:rsidP="002831FE">
      <w:pPr>
        <w:widowControl/>
        <w:autoSpaceDE w:val="0"/>
        <w:autoSpaceDN w:val="0"/>
        <w:adjustRightInd w:val="0"/>
        <w:jc w:val="both"/>
        <w:rPr>
          <w:rFonts w:ascii="Arial" w:hAnsi="Arial" w:cs="Arial"/>
          <w:color w:val="000000"/>
          <w:sz w:val="24"/>
          <w:szCs w:val="24"/>
          <w:lang w:val="en-GB"/>
        </w:rPr>
      </w:pPr>
    </w:p>
    <w:p w14:paraId="6977F214" w14:textId="77777777" w:rsidR="003736B3" w:rsidRPr="003736B3" w:rsidRDefault="003736B3" w:rsidP="005F3D05">
      <w:pPr>
        <w:pStyle w:val="BodyText"/>
        <w:numPr>
          <w:ilvl w:val="1"/>
          <w:numId w:val="82"/>
        </w:numPr>
        <w:tabs>
          <w:tab w:val="left" w:pos="813"/>
        </w:tabs>
        <w:spacing w:line="243" w:lineRule="auto"/>
        <w:ind w:hanging="700"/>
        <w:jc w:val="both"/>
        <w:rPr>
          <w:rFonts w:cs="Arial"/>
          <w:color w:val="000000"/>
          <w:lang w:val="en-GB"/>
        </w:rPr>
      </w:pPr>
      <w:r w:rsidRPr="003736B3">
        <w:rPr>
          <w:rFonts w:cs="Arial"/>
          <w:color w:val="000000"/>
          <w:lang w:val="en-GB"/>
        </w:rPr>
        <w:t xml:space="preserve">A premises licences can authorise the provision of facilities for the following types of </w:t>
      </w:r>
      <w:proofErr w:type="gramStart"/>
      <w:r w:rsidRPr="003736B3">
        <w:rPr>
          <w:rFonts w:cs="Arial"/>
          <w:color w:val="000000"/>
          <w:lang w:val="en-GB"/>
        </w:rPr>
        <w:t>premises :</w:t>
      </w:r>
      <w:proofErr w:type="gramEnd"/>
      <w:r w:rsidRPr="003736B3">
        <w:rPr>
          <w:rFonts w:cs="Arial"/>
          <w:color w:val="000000"/>
          <w:lang w:val="en-GB"/>
        </w:rPr>
        <w:t xml:space="preserve"> </w:t>
      </w:r>
    </w:p>
    <w:p w14:paraId="398EDAEF" w14:textId="77777777" w:rsidR="003736B3" w:rsidRPr="003736B3" w:rsidRDefault="003736B3" w:rsidP="005F3D05">
      <w:pPr>
        <w:pStyle w:val="ListParagraph"/>
        <w:widowControl/>
        <w:numPr>
          <w:ilvl w:val="0"/>
          <w:numId w:val="40"/>
        </w:numPr>
        <w:autoSpaceDE w:val="0"/>
        <w:autoSpaceDN w:val="0"/>
        <w:adjustRightInd w:val="0"/>
        <w:spacing w:after="23"/>
        <w:jc w:val="both"/>
        <w:rPr>
          <w:rFonts w:ascii="Arial" w:hAnsi="Arial" w:cs="Arial"/>
          <w:color w:val="000000"/>
          <w:sz w:val="23"/>
          <w:szCs w:val="23"/>
          <w:lang w:val="en-GB"/>
        </w:rPr>
      </w:pPr>
      <w:r w:rsidRPr="003736B3">
        <w:rPr>
          <w:rFonts w:ascii="Arial" w:hAnsi="Arial" w:cs="Arial"/>
          <w:color w:val="000000"/>
          <w:sz w:val="23"/>
          <w:szCs w:val="23"/>
          <w:lang w:val="en-GB"/>
        </w:rPr>
        <w:t xml:space="preserve">casino </w:t>
      </w:r>
    </w:p>
    <w:p w14:paraId="3871CB5B" w14:textId="77777777" w:rsidR="003736B3" w:rsidRPr="003736B3" w:rsidRDefault="003736B3" w:rsidP="005F3D05">
      <w:pPr>
        <w:pStyle w:val="ListParagraph"/>
        <w:widowControl/>
        <w:numPr>
          <w:ilvl w:val="0"/>
          <w:numId w:val="40"/>
        </w:numPr>
        <w:autoSpaceDE w:val="0"/>
        <w:autoSpaceDN w:val="0"/>
        <w:adjustRightInd w:val="0"/>
        <w:spacing w:after="23"/>
        <w:jc w:val="both"/>
        <w:rPr>
          <w:rFonts w:ascii="Arial" w:hAnsi="Arial" w:cs="Arial"/>
          <w:color w:val="000000"/>
          <w:sz w:val="23"/>
          <w:szCs w:val="23"/>
          <w:lang w:val="en-GB"/>
        </w:rPr>
      </w:pPr>
      <w:r w:rsidRPr="003736B3">
        <w:rPr>
          <w:rFonts w:ascii="Arial" w:hAnsi="Arial" w:cs="Arial"/>
          <w:color w:val="000000"/>
          <w:sz w:val="23"/>
          <w:szCs w:val="23"/>
          <w:lang w:val="en-GB"/>
        </w:rPr>
        <w:t xml:space="preserve">bingo </w:t>
      </w:r>
    </w:p>
    <w:p w14:paraId="0093354F" w14:textId="77777777" w:rsidR="003736B3" w:rsidRPr="003736B3" w:rsidRDefault="003736B3" w:rsidP="005F3D05">
      <w:pPr>
        <w:pStyle w:val="ListParagraph"/>
        <w:widowControl/>
        <w:numPr>
          <w:ilvl w:val="0"/>
          <w:numId w:val="40"/>
        </w:numPr>
        <w:autoSpaceDE w:val="0"/>
        <w:autoSpaceDN w:val="0"/>
        <w:adjustRightInd w:val="0"/>
        <w:spacing w:after="23"/>
        <w:jc w:val="both"/>
        <w:rPr>
          <w:rFonts w:ascii="Arial" w:hAnsi="Arial" w:cs="Arial"/>
          <w:color w:val="000000"/>
          <w:sz w:val="23"/>
          <w:szCs w:val="23"/>
          <w:lang w:val="en-GB"/>
        </w:rPr>
      </w:pPr>
      <w:r w:rsidRPr="003736B3">
        <w:rPr>
          <w:rFonts w:ascii="Arial" w:hAnsi="Arial" w:cs="Arial"/>
          <w:color w:val="000000"/>
          <w:sz w:val="23"/>
          <w:szCs w:val="23"/>
          <w:lang w:val="en-GB"/>
        </w:rPr>
        <w:t xml:space="preserve">betting, including tracks and premises used by betting intermediaries </w:t>
      </w:r>
    </w:p>
    <w:p w14:paraId="2A70C39C" w14:textId="77777777" w:rsidR="003736B3" w:rsidRPr="003736B3" w:rsidRDefault="003736B3" w:rsidP="005F3D05">
      <w:pPr>
        <w:pStyle w:val="ListParagraph"/>
        <w:widowControl/>
        <w:numPr>
          <w:ilvl w:val="0"/>
          <w:numId w:val="40"/>
        </w:numPr>
        <w:autoSpaceDE w:val="0"/>
        <w:autoSpaceDN w:val="0"/>
        <w:adjustRightInd w:val="0"/>
        <w:spacing w:after="23"/>
        <w:jc w:val="both"/>
        <w:rPr>
          <w:rFonts w:ascii="Arial" w:hAnsi="Arial" w:cs="Arial"/>
          <w:color w:val="000000"/>
          <w:sz w:val="23"/>
          <w:szCs w:val="23"/>
          <w:lang w:val="en-GB"/>
        </w:rPr>
      </w:pPr>
      <w:r w:rsidRPr="003736B3">
        <w:rPr>
          <w:rFonts w:ascii="Arial" w:hAnsi="Arial" w:cs="Arial"/>
          <w:color w:val="000000"/>
          <w:sz w:val="23"/>
          <w:szCs w:val="23"/>
          <w:lang w:val="en-GB"/>
        </w:rPr>
        <w:t xml:space="preserve">adult gaming centre (AGC) </w:t>
      </w:r>
    </w:p>
    <w:p w14:paraId="430CFC15" w14:textId="77777777" w:rsidR="003736B3" w:rsidRPr="003736B3" w:rsidRDefault="003736B3" w:rsidP="005F3D05">
      <w:pPr>
        <w:pStyle w:val="ListParagraph"/>
        <w:widowControl/>
        <w:numPr>
          <w:ilvl w:val="0"/>
          <w:numId w:val="40"/>
        </w:numPr>
        <w:autoSpaceDE w:val="0"/>
        <w:autoSpaceDN w:val="0"/>
        <w:adjustRightInd w:val="0"/>
        <w:jc w:val="both"/>
        <w:rPr>
          <w:rFonts w:ascii="Arial" w:hAnsi="Arial" w:cs="Arial"/>
          <w:color w:val="000000"/>
          <w:sz w:val="23"/>
          <w:szCs w:val="23"/>
          <w:lang w:val="en-GB"/>
        </w:rPr>
      </w:pPr>
      <w:r w:rsidRPr="003736B3">
        <w:rPr>
          <w:rFonts w:ascii="Arial" w:hAnsi="Arial" w:cs="Arial"/>
          <w:color w:val="000000"/>
          <w:sz w:val="23"/>
          <w:szCs w:val="23"/>
          <w:lang w:val="en-GB"/>
        </w:rPr>
        <w:t>licensed family entertainment centre (FEC)</w:t>
      </w:r>
    </w:p>
    <w:p w14:paraId="642F90C0" w14:textId="77777777" w:rsidR="003736B3" w:rsidRPr="003736B3" w:rsidRDefault="003736B3" w:rsidP="002831FE">
      <w:pPr>
        <w:widowControl/>
        <w:autoSpaceDE w:val="0"/>
        <w:autoSpaceDN w:val="0"/>
        <w:adjustRightInd w:val="0"/>
        <w:jc w:val="both"/>
        <w:rPr>
          <w:rFonts w:ascii="Arial" w:hAnsi="Arial" w:cs="Arial"/>
          <w:color w:val="000000"/>
          <w:sz w:val="23"/>
          <w:szCs w:val="23"/>
          <w:lang w:val="en-GB"/>
        </w:rPr>
      </w:pPr>
    </w:p>
    <w:p w14:paraId="0FD0F31D" w14:textId="7B42CA27" w:rsidR="003736B3" w:rsidRDefault="003736B3" w:rsidP="005F3D05">
      <w:pPr>
        <w:pStyle w:val="BodyText"/>
        <w:numPr>
          <w:ilvl w:val="1"/>
          <w:numId w:val="82"/>
        </w:numPr>
        <w:tabs>
          <w:tab w:val="left" w:pos="813"/>
        </w:tabs>
        <w:spacing w:line="243" w:lineRule="auto"/>
        <w:ind w:hanging="700"/>
        <w:jc w:val="both"/>
        <w:rPr>
          <w:rFonts w:cs="Arial"/>
          <w:color w:val="000000"/>
          <w:lang w:val="en-GB"/>
        </w:rPr>
      </w:pPr>
      <w:r>
        <w:rPr>
          <w:rFonts w:cs="Arial"/>
          <w:color w:val="000000"/>
          <w:lang w:val="en-GB"/>
        </w:rPr>
        <w:t xml:space="preserve">The processing of </w:t>
      </w:r>
      <w:r w:rsidRPr="003736B3">
        <w:rPr>
          <w:rFonts w:cs="Arial"/>
          <w:color w:val="000000"/>
          <w:lang w:val="en-GB"/>
        </w:rPr>
        <w:t xml:space="preserve">applications for premises licences is our main function in terms of local gambling regulation and a key means by which we can ensure that risks to the licensing objectives are mitigated effectively. </w:t>
      </w:r>
    </w:p>
    <w:p w14:paraId="4C5246A8" w14:textId="77777777" w:rsidR="00385F15" w:rsidRDefault="00385F15" w:rsidP="007D09E8">
      <w:pPr>
        <w:pStyle w:val="BodyText"/>
        <w:tabs>
          <w:tab w:val="left" w:pos="813"/>
        </w:tabs>
        <w:spacing w:line="243" w:lineRule="auto"/>
        <w:ind w:firstLine="0"/>
        <w:jc w:val="both"/>
        <w:rPr>
          <w:rFonts w:cs="Arial"/>
          <w:color w:val="000000"/>
          <w:lang w:val="en-GB"/>
        </w:rPr>
      </w:pPr>
    </w:p>
    <w:p w14:paraId="1DFFD95F" w14:textId="43A3A9F7" w:rsidR="00385F15" w:rsidRPr="003736B3" w:rsidRDefault="00385F15" w:rsidP="005F3D05">
      <w:pPr>
        <w:pStyle w:val="BodyText"/>
        <w:numPr>
          <w:ilvl w:val="1"/>
          <w:numId w:val="82"/>
        </w:numPr>
        <w:tabs>
          <w:tab w:val="left" w:pos="813"/>
        </w:tabs>
        <w:spacing w:line="243" w:lineRule="auto"/>
        <w:ind w:hanging="700"/>
        <w:jc w:val="both"/>
        <w:rPr>
          <w:rFonts w:cs="Arial"/>
          <w:color w:val="000000"/>
          <w:lang w:val="en-GB"/>
        </w:rPr>
      </w:pPr>
      <w:r>
        <w:rPr>
          <w:rFonts w:cs="Arial"/>
          <w:color w:val="000000"/>
          <w:lang w:val="en-GB"/>
        </w:rPr>
        <w:t xml:space="preserve">As per </w:t>
      </w:r>
      <w:r w:rsidRPr="00385F15">
        <w:rPr>
          <w:rFonts w:cs="Arial"/>
          <w:color w:val="000000"/>
          <w:lang w:val="en-GB"/>
        </w:rPr>
        <w:t>Social Responsibility Code Provision 3.5.6 all non-remote casino and bingo and betting licences (except those at a track) and holders of gaming machine general operating licences for adult gaming centres must offer self-exclusion schemes to customers requesting such a facility.</w:t>
      </w:r>
      <w:r>
        <w:rPr>
          <w:rFonts w:cs="Arial"/>
          <w:color w:val="000000"/>
          <w:lang w:val="en-GB"/>
        </w:rPr>
        <w:t xml:space="preserve">  This Authority expects applicants to provide details of this in their application.</w:t>
      </w:r>
    </w:p>
    <w:p w14:paraId="6C27D045" w14:textId="77777777" w:rsidR="008112CF" w:rsidRDefault="008112CF" w:rsidP="002831FE">
      <w:pPr>
        <w:spacing w:before="2"/>
        <w:jc w:val="both"/>
        <w:rPr>
          <w:rFonts w:ascii="Arial" w:eastAsia="Arial" w:hAnsi="Arial" w:cs="Arial"/>
          <w:sz w:val="23"/>
          <w:szCs w:val="23"/>
        </w:rPr>
      </w:pPr>
    </w:p>
    <w:p w14:paraId="4E6DCF24" w14:textId="77777777" w:rsidR="004577F6" w:rsidRDefault="008E103D" w:rsidP="005F3D05">
      <w:pPr>
        <w:pStyle w:val="BodyText"/>
        <w:numPr>
          <w:ilvl w:val="1"/>
          <w:numId w:val="82"/>
        </w:numPr>
        <w:tabs>
          <w:tab w:val="left" w:pos="813"/>
        </w:tabs>
        <w:spacing w:line="243" w:lineRule="auto"/>
        <w:ind w:hanging="700"/>
        <w:jc w:val="both"/>
      </w:pPr>
      <w:r>
        <w:rPr>
          <w:spacing w:val="-1"/>
        </w:rPr>
        <w:t>This</w:t>
      </w:r>
      <w:r>
        <w:rPr>
          <w:spacing w:val="7"/>
        </w:rPr>
        <w:t xml:space="preserve"> </w:t>
      </w:r>
      <w:r>
        <w:rPr>
          <w:spacing w:val="-2"/>
        </w:rPr>
        <w:t>licensing</w:t>
      </w:r>
      <w:r>
        <w:rPr>
          <w:spacing w:val="4"/>
        </w:rPr>
        <w:t xml:space="preserve"> </w:t>
      </w:r>
      <w:r>
        <w:rPr>
          <w:spacing w:val="-2"/>
        </w:rPr>
        <w:t>authority</w:t>
      </w:r>
      <w:r>
        <w:t xml:space="preserve"> </w:t>
      </w:r>
      <w:r>
        <w:rPr>
          <w:spacing w:val="-2"/>
        </w:rPr>
        <w:t>will</w:t>
      </w:r>
      <w:r>
        <w:rPr>
          <w:spacing w:val="11"/>
        </w:rPr>
        <w:t xml:space="preserve"> </w:t>
      </w:r>
      <w:r>
        <w:rPr>
          <w:spacing w:val="-1"/>
        </w:rPr>
        <w:t>take</w:t>
      </w:r>
      <w:r>
        <w:rPr>
          <w:spacing w:val="7"/>
        </w:rPr>
        <w:t xml:space="preserve"> </w:t>
      </w:r>
      <w:proofErr w:type="gramStart"/>
      <w:r>
        <w:rPr>
          <w:spacing w:val="-2"/>
        </w:rPr>
        <w:t>particular</w:t>
      </w:r>
      <w:r>
        <w:rPr>
          <w:spacing w:val="9"/>
        </w:rPr>
        <w:t xml:space="preserve"> </w:t>
      </w:r>
      <w:r>
        <w:rPr>
          <w:spacing w:val="-3"/>
        </w:rPr>
        <w:t>note</w:t>
      </w:r>
      <w:proofErr w:type="gramEnd"/>
      <w:r>
        <w:rPr>
          <w:spacing w:val="6"/>
        </w:rPr>
        <w:t xml:space="preserve"> </w:t>
      </w:r>
      <w:r>
        <w:rPr>
          <w:spacing w:val="-2"/>
        </w:rPr>
        <w:t>of</w:t>
      </w:r>
      <w:r>
        <w:rPr>
          <w:spacing w:val="10"/>
        </w:rPr>
        <w:t xml:space="preserve"> </w:t>
      </w:r>
      <w:r>
        <w:rPr>
          <w:spacing w:val="-1"/>
        </w:rPr>
        <w:t>the</w:t>
      </w:r>
      <w:r>
        <w:rPr>
          <w:spacing w:val="1"/>
        </w:rPr>
        <w:t xml:space="preserve"> </w:t>
      </w:r>
      <w:r>
        <w:rPr>
          <w:spacing w:val="-1"/>
        </w:rPr>
        <w:t>Gambling</w:t>
      </w:r>
      <w:r>
        <w:rPr>
          <w:spacing w:val="73"/>
          <w:w w:val="101"/>
        </w:rPr>
        <w:t xml:space="preserve"> </w:t>
      </w:r>
      <w:r>
        <w:rPr>
          <w:spacing w:val="-1"/>
        </w:rPr>
        <w:t>Commission’s</w:t>
      </w:r>
      <w:r>
        <w:rPr>
          <w:spacing w:val="8"/>
        </w:rPr>
        <w:t xml:space="preserve"> </w:t>
      </w:r>
      <w:r>
        <w:rPr>
          <w:spacing w:val="-2"/>
        </w:rPr>
        <w:t>Guidance</w:t>
      </w:r>
      <w:r>
        <w:rPr>
          <w:spacing w:val="8"/>
        </w:rPr>
        <w:t xml:space="preserve"> </w:t>
      </w:r>
      <w:r>
        <w:rPr>
          <w:spacing w:val="-1"/>
        </w:rPr>
        <w:t>to</w:t>
      </w:r>
      <w:r>
        <w:rPr>
          <w:spacing w:val="7"/>
        </w:rPr>
        <w:t xml:space="preserve"> </w:t>
      </w:r>
      <w:r>
        <w:rPr>
          <w:spacing w:val="-2"/>
        </w:rPr>
        <w:t>local</w:t>
      </w:r>
      <w:r>
        <w:rPr>
          <w:spacing w:val="9"/>
        </w:rPr>
        <w:t xml:space="preserve"> </w:t>
      </w:r>
      <w:r>
        <w:rPr>
          <w:spacing w:val="-2"/>
        </w:rPr>
        <w:t>authorities</w:t>
      </w:r>
      <w:r>
        <w:rPr>
          <w:spacing w:val="9"/>
        </w:rPr>
        <w:t xml:space="preserve"> </w:t>
      </w:r>
      <w:r>
        <w:rPr>
          <w:spacing w:val="-2"/>
        </w:rPr>
        <w:t>that:</w:t>
      </w:r>
      <w:r>
        <w:rPr>
          <w:spacing w:val="15"/>
        </w:rPr>
        <w:t xml:space="preserve"> </w:t>
      </w:r>
      <w:r>
        <w:t>-</w:t>
      </w:r>
    </w:p>
    <w:p w14:paraId="65B07D74" w14:textId="77777777" w:rsidR="0069392E" w:rsidRDefault="0069392E" w:rsidP="002831FE">
      <w:pPr>
        <w:spacing w:before="6"/>
        <w:jc w:val="both"/>
        <w:rPr>
          <w:rFonts w:ascii="Arial" w:eastAsia="Arial" w:hAnsi="Arial" w:cs="Arial"/>
          <w:sz w:val="23"/>
          <w:szCs w:val="23"/>
        </w:rPr>
      </w:pPr>
    </w:p>
    <w:p w14:paraId="5E3BF933" w14:textId="1A9EE7B2" w:rsidR="00F34DF5" w:rsidRPr="00F34DF5" w:rsidRDefault="008E103D" w:rsidP="00F34DF5">
      <w:pPr>
        <w:pStyle w:val="BodyText"/>
        <w:numPr>
          <w:ilvl w:val="2"/>
          <w:numId w:val="82"/>
        </w:numPr>
        <w:tabs>
          <w:tab w:val="left" w:pos="1339"/>
        </w:tabs>
        <w:spacing w:line="243" w:lineRule="auto"/>
        <w:ind w:hanging="350"/>
        <w:jc w:val="both"/>
      </w:pPr>
      <w:r>
        <w:rPr>
          <w:spacing w:val="-2"/>
        </w:rPr>
        <w:t>"Licensing</w:t>
      </w:r>
      <w:r>
        <w:rPr>
          <w:spacing w:val="6"/>
        </w:rPr>
        <w:t xml:space="preserve"> </w:t>
      </w:r>
      <w:r>
        <w:rPr>
          <w:spacing w:val="-2"/>
        </w:rPr>
        <w:t>authorities</w:t>
      </w:r>
      <w:r>
        <w:rPr>
          <w:spacing w:val="8"/>
        </w:rPr>
        <w:t xml:space="preserve"> </w:t>
      </w:r>
      <w:r>
        <w:rPr>
          <w:spacing w:val="-1"/>
        </w:rPr>
        <w:t>should</w:t>
      </w:r>
      <w:r>
        <w:rPr>
          <w:spacing w:val="6"/>
        </w:rPr>
        <w:t xml:space="preserve"> </w:t>
      </w:r>
      <w:r>
        <w:rPr>
          <w:spacing w:val="-1"/>
        </w:rPr>
        <w:t>take</w:t>
      </w:r>
      <w:r>
        <w:rPr>
          <w:spacing w:val="7"/>
        </w:rPr>
        <w:t xml:space="preserve"> </w:t>
      </w:r>
      <w:r>
        <w:rPr>
          <w:spacing w:val="-1"/>
        </w:rPr>
        <w:t>particular</w:t>
      </w:r>
      <w:r>
        <w:rPr>
          <w:spacing w:val="3"/>
        </w:rPr>
        <w:t xml:space="preserve"> </w:t>
      </w:r>
      <w:r>
        <w:rPr>
          <w:spacing w:val="-1"/>
        </w:rPr>
        <w:t>care</w:t>
      </w:r>
      <w:r>
        <w:rPr>
          <w:spacing w:val="8"/>
        </w:rPr>
        <w:t xml:space="preserve"> </w:t>
      </w:r>
      <w:r>
        <w:t>in</w:t>
      </w:r>
      <w:r>
        <w:rPr>
          <w:spacing w:val="9"/>
        </w:rPr>
        <w:t xml:space="preserve"> </w:t>
      </w:r>
      <w:r>
        <w:rPr>
          <w:spacing w:val="-2"/>
        </w:rPr>
        <w:t>considering</w:t>
      </w:r>
      <w:r>
        <w:rPr>
          <w:spacing w:val="57"/>
          <w:w w:val="101"/>
        </w:rPr>
        <w:t xml:space="preserve"> </w:t>
      </w:r>
      <w:r>
        <w:rPr>
          <w:spacing w:val="-2"/>
        </w:rPr>
        <w:t>applications</w:t>
      </w:r>
      <w:r>
        <w:rPr>
          <w:spacing w:val="1"/>
        </w:rPr>
        <w:t xml:space="preserve"> </w:t>
      </w:r>
      <w:r>
        <w:t>for</w:t>
      </w:r>
      <w:r>
        <w:rPr>
          <w:spacing w:val="5"/>
        </w:rPr>
        <w:t xml:space="preserve"> </w:t>
      </w:r>
      <w:r>
        <w:rPr>
          <w:spacing w:val="-2"/>
        </w:rPr>
        <w:t>multiple</w:t>
      </w:r>
      <w:r>
        <w:rPr>
          <w:spacing w:val="6"/>
        </w:rPr>
        <w:t xml:space="preserve"> </w:t>
      </w:r>
      <w:proofErr w:type="spellStart"/>
      <w:r>
        <w:rPr>
          <w:spacing w:val="-2"/>
        </w:rPr>
        <w:t>licences</w:t>
      </w:r>
      <w:proofErr w:type="spellEnd"/>
      <w:r>
        <w:rPr>
          <w:spacing w:val="1"/>
        </w:rPr>
        <w:t xml:space="preserve"> </w:t>
      </w:r>
      <w:r>
        <w:t>for</w:t>
      </w:r>
      <w:r>
        <w:rPr>
          <w:spacing w:val="5"/>
        </w:rPr>
        <w:t xml:space="preserve"> </w:t>
      </w:r>
      <w:r>
        <w:t>a</w:t>
      </w:r>
      <w:r>
        <w:rPr>
          <w:spacing w:val="4"/>
        </w:rPr>
        <w:t xml:space="preserve"> </w:t>
      </w:r>
      <w:r>
        <w:rPr>
          <w:spacing w:val="-1"/>
        </w:rPr>
        <w:t>building</w:t>
      </w:r>
      <w:r>
        <w:rPr>
          <w:spacing w:val="1"/>
        </w:rPr>
        <w:t xml:space="preserve"> </w:t>
      </w:r>
      <w:r>
        <w:t>and</w:t>
      </w:r>
      <w:r>
        <w:rPr>
          <w:spacing w:val="3"/>
        </w:rPr>
        <w:t xml:space="preserve"> </w:t>
      </w:r>
      <w:r>
        <w:rPr>
          <w:spacing w:val="-1"/>
        </w:rPr>
        <w:t>those</w:t>
      </w:r>
      <w:r>
        <w:rPr>
          <w:spacing w:val="4"/>
        </w:rPr>
        <w:t xml:space="preserve"> </w:t>
      </w:r>
      <w:r>
        <w:rPr>
          <w:spacing w:val="-1"/>
        </w:rPr>
        <w:t>relating</w:t>
      </w:r>
      <w:r>
        <w:rPr>
          <w:spacing w:val="4"/>
        </w:rPr>
        <w:t xml:space="preserve"> </w:t>
      </w:r>
      <w:r>
        <w:rPr>
          <w:spacing w:val="1"/>
        </w:rPr>
        <w:t>to</w:t>
      </w:r>
      <w:r>
        <w:rPr>
          <w:spacing w:val="4"/>
        </w:rPr>
        <w:t xml:space="preserve"> </w:t>
      </w:r>
      <w:r>
        <w:t>a</w:t>
      </w:r>
      <w:r>
        <w:rPr>
          <w:spacing w:val="57"/>
          <w:w w:val="101"/>
        </w:rPr>
        <w:t xml:space="preserve"> </w:t>
      </w:r>
      <w:r>
        <w:rPr>
          <w:spacing w:val="-1"/>
        </w:rPr>
        <w:t>discrete</w:t>
      </w:r>
      <w:r>
        <w:rPr>
          <w:spacing w:val="6"/>
        </w:rPr>
        <w:t xml:space="preserve"> </w:t>
      </w:r>
      <w:r>
        <w:rPr>
          <w:spacing w:val="-2"/>
        </w:rPr>
        <w:t>part</w:t>
      </w:r>
      <w:r>
        <w:rPr>
          <w:spacing w:val="6"/>
        </w:rPr>
        <w:t xml:space="preserve"> </w:t>
      </w:r>
      <w:r>
        <w:rPr>
          <w:spacing w:val="-3"/>
        </w:rPr>
        <w:t>of</w:t>
      </w:r>
      <w:r>
        <w:rPr>
          <w:spacing w:val="12"/>
        </w:rPr>
        <w:t xml:space="preserve"> </w:t>
      </w:r>
      <w:r>
        <w:t>a</w:t>
      </w:r>
      <w:r>
        <w:rPr>
          <w:spacing w:val="6"/>
        </w:rPr>
        <w:t xml:space="preserve"> </w:t>
      </w:r>
      <w:r>
        <w:rPr>
          <w:spacing w:val="-2"/>
        </w:rPr>
        <w:t>building</w:t>
      </w:r>
      <w:r>
        <w:rPr>
          <w:spacing w:val="5"/>
        </w:rPr>
        <w:t xml:space="preserve"> </w:t>
      </w:r>
      <w:r>
        <w:rPr>
          <w:spacing w:val="-1"/>
        </w:rPr>
        <w:t>used</w:t>
      </w:r>
      <w:r>
        <w:rPr>
          <w:spacing w:val="4"/>
        </w:rPr>
        <w:t xml:space="preserve"> </w:t>
      </w:r>
      <w:r>
        <w:t>for</w:t>
      </w:r>
      <w:r>
        <w:rPr>
          <w:spacing w:val="5"/>
        </w:rPr>
        <w:t xml:space="preserve"> </w:t>
      </w:r>
      <w:r>
        <w:rPr>
          <w:spacing w:val="-2"/>
        </w:rPr>
        <w:t>other</w:t>
      </w:r>
      <w:r>
        <w:rPr>
          <w:spacing w:val="8"/>
        </w:rPr>
        <w:t xml:space="preserve"> </w:t>
      </w:r>
      <w:r>
        <w:rPr>
          <w:spacing w:val="-2"/>
        </w:rPr>
        <w:t>(non-gambling)</w:t>
      </w:r>
      <w:r>
        <w:rPr>
          <w:spacing w:val="6"/>
        </w:rPr>
        <w:t xml:space="preserve"> </w:t>
      </w:r>
      <w:r>
        <w:rPr>
          <w:spacing w:val="-2"/>
        </w:rPr>
        <w:t>purposes.</w:t>
      </w:r>
      <w:r>
        <w:rPr>
          <w:spacing w:val="6"/>
        </w:rPr>
        <w:t xml:space="preserve"> </w:t>
      </w:r>
      <w:proofErr w:type="gramStart"/>
      <w:r>
        <w:rPr>
          <w:spacing w:val="-1"/>
        </w:rPr>
        <w:t>In</w:t>
      </w:r>
      <w:r>
        <w:rPr>
          <w:spacing w:val="63"/>
          <w:w w:val="101"/>
        </w:rPr>
        <w:t xml:space="preserve"> </w:t>
      </w:r>
      <w:r>
        <w:rPr>
          <w:spacing w:val="-1"/>
        </w:rPr>
        <w:t>particular</w:t>
      </w:r>
      <w:r>
        <w:rPr>
          <w:spacing w:val="4"/>
        </w:rPr>
        <w:t xml:space="preserve"> </w:t>
      </w:r>
      <w:r>
        <w:rPr>
          <w:spacing w:val="-1"/>
        </w:rPr>
        <w:t>they</w:t>
      </w:r>
      <w:proofErr w:type="gramEnd"/>
      <w:r>
        <w:t xml:space="preserve"> </w:t>
      </w:r>
      <w:r>
        <w:rPr>
          <w:spacing w:val="-1"/>
        </w:rPr>
        <w:t>should</w:t>
      </w:r>
      <w:r>
        <w:rPr>
          <w:spacing w:val="3"/>
        </w:rPr>
        <w:t xml:space="preserve"> </w:t>
      </w:r>
      <w:r>
        <w:rPr>
          <w:spacing w:val="-1"/>
        </w:rPr>
        <w:t>be</w:t>
      </w:r>
      <w:r>
        <w:rPr>
          <w:spacing w:val="6"/>
        </w:rPr>
        <w:t xml:space="preserve"> </w:t>
      </w:r>
      <w:r>
        <w:rPr>
          <w:spacing w:val="-1"/>
        </w:rPr>
        <w:t>aware</w:t>
      </w:r>
      <w:r>
        <w:rPr>
          <w:spacing w:val="4"/>
        </w:rPr>
        <w:t xml:space="preserve"> </w:t>
      </w:r>
      <w:r>
        <w:rPr>
          <w:spacing w:val="-1"/>
        </w:rPr>
        <w:t>that</w:t>
      </w:r>
      <w:r>
        <w:rPr>
          <w:spacing w:val="4"/>
        </w:rPr>
        <w:t xml:space="preserve"> </w:t>
      </w:r>
      <w:r>
        <w:rPr>
          <w:spacing w:val="-2"/>
        </w:rPr>
        <w:t>entrances</w:t>
      </w:r>
      <w:r>
        <w:rPr>
          <w:spacing w:val="7"/>
        </w:rPr>
        <w:t xml:space="preserve"> </w:t>
      </w:r>
      <w:r>
        <w:rPr>
          <w:spacing w:val="-2"/>
        </w:rPr>
        <w:t>and</w:t>
      </w:r>
      <w:r>
        <w:rPr>
          <w:spacing w:val="4"/>
        </w:rPr>
        <w:t xml:space="preserve"> </w:t>
      </w:r>
      <w:r>
        <w:rPr>
          <w:spacing w:val="-1"/>
        </w:rPr>
        <w:t>exits</w:t>
      </w:r>
      <w:r>
        <w:rPr>
          <w:spacing w:val="4"/>
        </w:rPr>
        <w:t xml:space="preserve"> </w:t>
      </w:r>
      <w:r>
        <w:rPr>
          <w:spacing w:val="-1"/>
        </w:rPr>
        <w:t>from</w:t>
      </w:r>
      <w:r>
        <w:rPr>
          <w:spacing w:val="6"/>
        </w:rPr>
        <w:t xml:space="preserve"> </w:t>
      </w:r>
      <w:r>
        <w:rPr>
          <w:spacing w:val="-1"/>
        </w:rPr>
        <w:t>parts</w:t>
      </w:r>
      <w:r>
        <w:rPr>
          <w:spacing w:val="5"/>
        </w:rPr>
        <w:t xml:space="preserve"> </w:t>
      </w:r>
      <w:r>
        <w:rPr>
          <w:spacing w:val="-2"/>
        </w:rPr>
        <w:t>of</w:t>
      </w:r>
      <w:r>
        <w:rPr>
          <w:spacing w:val="67"/>
          <w:w w:val="101"/>
        </w:rPr>
        <w:t xml:space="preserve"> </w:t>
      </w:r>
      <w:r>
        <w:t>a</w:t>
      </w:r>
      <w:r>
        <w:rPr>
          <w:spacing w:val="5"/>
        </w:rPr>
        <w:t xml:space="preserve"> </w:t>
      </w:r>
      <w:r>
        <w:rPr>
          <w:spacing w:val="-1"/>
        </w:rPr>
        <w:t>building</w:t>
      </w:r>
      <w:r>
        <w:rPr>
          <w:spacing w:val="6"/>
        </w:rPr>
        <w:t xml:space="preserve"> </w:t>
      </w:r>
      <w:r>
        <w:rPr>
          <w:spacing w:val="-2"/>
        </w:rPr>
        <w:t>covered</w:t>
      </w:r>
      <w:r>
        <w:rPr>
          <w:spacing w:val="5"/>
        </w:rPr>
        <w:t xml:space="preserve"> </w:t>
      </w:r>
      <w:r>
        <w:rPr>
          <w:spacing w:val="-2"/>
        </w:rPr>
        <w:t>by</w:t>
      </w:r>
      <w:r>
        <w:rPr>
          <w:spacing w:val="2"/>
        </w:rPr>
        <w:t xml:space="preserve"> </w:t>
      </w:r>
      <w:r>
        <w:rPr>
          <w:spacing w:val="-1"/>
        </w:rPr>
        <w:t>one</w:t>
      </w:r>
      <w:r w:rsidR="00F34DF5">
        <w:rPr>
          <w:spacing w:val="3"/>
        </w:rPr>
        <w:t xml:space="preserve"> </w:t>
      </w:r>
      <w:r w:rsidR="00F34DF5">
        <w:rPr>
          <w:spacing w:val="1"/>
        </w:rPr>
        <w:t>or</w:t>
      </w:r>
      <w:r w:rsidR="00F34DF5">
        <w:rPr>
          <w:spacing w:val="8"/>
        </w:rPr>
        <w:t xml:space="preserve"> </w:t>
      </w:r>
      <w:r w:rsidR="00F34DF5">
        <w:rPr>
          <w:spacing w:val="-1"/>
        </w:rPr>
        <w:t>more</w:t>
      </w:r>
      <w:r w:rsidR="00F34DF5">
        <w:rPr>
          <w:spacing w:val="6"/>
        </w:rPr>
        <w:t xml:space="preserve"> </w:t>
      </w:r>
      <w:proofErr w:type="spellStart"/>
      <w:r w:rsidR="00F34DF5">
        <w:rPr>
          <w:spacing w:val="-2"/>
        </w:rPr>
        <w:t>licences</w:t>
      </w:r>
      <w:proofErr w:type="spellEnd"/>
      <w:r w:rsidR="00F34DF5">
        <w:rPr>
          <w:spacing w:val="4"/>
        </w:rPr>
        <w:t xml:space="preserve"> </w:t>
      </w:r>
      <w:r w:rsidR="00F34DF5">
        <w:rPr>
          <w:spacing w:val="-1"/>
        </w:rPr>
        <w:t>should</w:t>
      </w:r>
      <w:r w:rsidR="00F34DF5">
        <w:rPr>
          <w:spacing w:val="1"/>
        </w:rPr>
        <w:t xml:space="preserve"> </w:t>
      </w:r>
      <w:r w:rsidR="00F34DF5">
        <w:rPr>
          <w:spacing w:val="-1"/>
        </w:rPr>
        <w:t>be</w:t>
      </w:r>
      <w:r w:rsidR="00F34DF5">
        <w:rPr>
          <w:spacing w:val="5"/>
        </w:rPr>
        <w:t xml:space="preserve"> </w:t>
      </w:r>
      <w:r w:rsidR="00F34DF5">
        <w:rPr>
          <w:spacing w:val="-2"/>
        </w:rPr>
        <w:t>separate</w:t>
      </w:r>
      <w:r w:rsidR="00F34DF5">
        <w:rPr>
          <w:spacing w:val="6"/>
        </w:rPr>
        <w:t xml:space="preserve"> </w:t>
      </w:r>
      <w:r w:rsidR="00F34DF5">
        <w:rPr>
          <w:spacing w:val="-2"/>
        </w:rPr>
        <w:t>and</w:t>
      </w:r>
      <w:r w:rsidR="00F34DF5">
        <w:rPr>
          <w:spacing w:val="65"/>
          <w:w w:val="101"/>
        </w:rPr>
        <w:t xml:space="preserve"> </w:t>
      </w:r>
      <w:r w:rsidR="00F34DF5">
        <w:rPr>
          <w:spacing w:val="-2"/>
        </w:rPr>
        <w:t>identifiable</w:t>
      </w:r>
      <w:r w:rsidR="00F34DF5">
        <w:rPr>
          <w:spacing w:val="6"/>
        </w:rPr>
        <w:t xml:space="preserve"> </w:t>
      </w:r>
      <w:r w:rsidR="00F34DF5">
        <w:rPr>
          <w:spacing w:val="-1"/>
        </w:rPr>
        <w:t>so</w:t>
      </w:r>
      <w:r w:rsidR="00F34DF5">
        <w:rPr>
          <w:spacing w:val="4"/>
        </w:rPr>
        <w:t xml:space="preserve"> </w:t>
      </w:r>
      <w:r w:rsidR="00F34DF5">
        <w:rPr>
          <w:spacing w:val="-2"/>
        </w:rPr>
        <w:t>that</w:t>
      </w:r>
      <w:r w:rsidR="00F34DF5">
        <w:rPr>
          <w:spacing w:val="6"/>
        </w:rPr>
        <w:t xml:space="preserve"> </w:t>
      </w:r>
      <w:r w:rsidR="00F34DF5">
        <w:rPr>
          <w:spacing w:val="-1"/>
        </w:rPr>
        <w:t>the</w:t>
      </w:r>
      <w:r w:rsidR="00F34DF5">
        <w:rPr>
          <w:spacing w:val="1"/>
        </w:rPr>
        <w:t xml:space="preserve"> </w:t>
      </w:r>
      <w:r w:rsidR="00F34DF5">
        <w:rPr>
          <w:spacing w:val="-2"/>
        </w:rPr>
        <w:t>separation</w:t>
      </w:r>
      <w:r w:rsidR="00F34DF5">
        <w:rPr>
          <w:spacing w:val="4"/>
        </w:rPr>
        <w:t xml:space="preserve"> </w:t>
      </w:r>
      <w:r w:rsidR="00F34DF5">
        <w:rPr>
          <w:spacing w:val="-3"/>
        </w:rPr>
        <w:t>of</w:t>
      </w:r>
      <w:r w:rsidR="00F34DF5">
        <w:rPr>
          <w:spacing w:val="17"/>
        </w:rPr>
        <w:t xml:space="preserve"> </w:t>
      </w:r>
      <w:r w:rsidR="00F34DF5">
        <w:rPr>
          <w:spacing w:val="-2"/>
        </w:rPr>
        <w:t>different</w:t>
      </w:r>
      <w:r w:rsidR="00F34DF5">
        <w:rPr>
          <w:spacing w:val="1"/>
        </w:rPr>
        <w:t xml:space="preserve"> </w:t>
      </w:r>
      <w:r w:rsidR="00F34DF5">
        <w:rPr>
          <w:spacing w:val="-1"/>
        </w:rPr>
        <w:t>premises</w:t>
      </w:r>
      <w:r w:rsidR="00F34DF5">
        <w:rPr>
          <w:spacing w:val="5"/>
        </w:rPr>
        <w:t xml:space="preserve"> </w:t>
      </w:r>
      <w:r w:rsidR="00F34DF5">
        <w:t>is</w:t>
      </w:r>
      <w:r w:rsidR="00F34DF5">
        <w:rPr>
          <w:spacing w:val="7"/>
        </w:rPr>
        <w:t xml:space="preserve"> </w:t>
      </w:r>
      <w:r w:rsidR="00F34DF5">
        <w:rPr>
          <w:spacing w:val="-2"/>
        </w:rPr>
        <w:t>not</w:t>
      </w:r>
      <w:r w:rsidR="00F34DF5">
        <w:rPr>
          <w:spacing w:val="79"/>
          <w:w w:val="101"/>
        </w:rPr>
        <w:t xml:space="preserve"> </w:t>
      </w:r>
      <w:r w:rsidR="002C4473">
        <w:rPr>
          <w:spacing w:val="-2"/>
        </w:rPr>
        <w:t>compromised,</w:t>
      </w:r>
      <w:r w:rsidR="00F34DF5">
        <w:rPr>
          <w:spacing w:val="3"/>
        </w:rPr>
        <w:t xml:space="preserve"> </w:t>
      </w:r>
      <w:r w:rsidR="00F34DF5">
        <w:rPr>
          <w:spacing w:val="-2"/>
        </w:rPr>
        <w:t>and</w:t>
      </w:r>
      <w:r w:rsidR="00F34DF5">
        <w:rPr>
          <w:spacing w:val="4"/>
        </w:rPr>
        <w:t xml:space="preserve"> </w:t>
      </w:r>
      <w:r w:rsidR="00F34DF5">
        <w:rPr>
          <w:spacing w:val="-1"/>
        </w:rPr>
        <w:t>that</w:t>
      </w:r>
      <w:r w:rsidR="00F34DF5">
        <w:rPr>
          <w:spacing w:val="1"/>
        </w:rPr>
        <w:t xml:space="preserve"> </w:t>
      </w:r>
      <w:r w:rsidR="00F34DF5">
        <w:rPr>
          <w:spacing w:val="-1"/>
        </w:rPr>
        <w:t>people</w:t>
      </w:r>
      <w:r w:rsidR="00F34DF5">
        <w:rPr>
          <w:spacing w:val="4"/>
        </w:rPr>
        <w:t xml:space="preserve"> </w:t>
      </w:r>
      <w:r w:rsidR="00F34DF5">
        <w:rPr>
          <w:spacing w:val="-1"/>
        </w:rPr>
        <w:t>do</w:t>
      </w:r>
      <w:r w:rsidR="00F34DF5">
        <w:rPr>
          <w:spacing w:val="6"/>
        </w:rPr>
        <w:t xml:space="preserve"> </w:t>
      </w:r>
      <w:r w:rsidR="00F34DF5">
        <w:rPr>
          <w:spacing w:val="-2"/>
        </w:rPr>
        <w:t>not</w:t>
      </w:r>
      <w:r w:rsidR="00F34DF5">
        <w:rPr>
          <w:spacing w:val="6"/>
        </w:rPr>
        <w:t xml:space="preserve"> </w:t>
      </w:r>
      <w:r w:rsidR="00F34DF5">
        <w:rPr>
          <w:spacing w:val="-2"/>
        </w:rPr>
        <w:t>“drift”</w:t>
      </w:r>
      <w:r w:rsidR="00F34DF5">
        <w:rPr>
          <w:spacing w:val="2"/>
        </w:rPr>
        <w:t xml:space="preserve"> </w:t>
      </w:r>
      <w:r w:rsidR="00F34DF5">
        <w:rPr>
          <w:spacing w:val="-1"/>
        </w:rPr>
        <w:t>into</w:t>
      </w:r>
      <w:r w:rsidR="00F34DF5">
        <w:rPr>
          <w:spacing w:val="4"/>
        </w:rPr>
        <w:t xml:space="preserve"> </w:t>
      </w:r>
      <w:r w:rsidR="00F34DF5">
        <w:t>a</w:t>
      </w:r>
      <w:r w:rsidR="00F34DF5">
        <w:rPr>
          <w:spacing w:val="14"/>
        </w:rPr>
        <w:t xml:space="preserve"> </w:t>
      </w:r>
      <w:r w:rsidR="00F34DF5">
        <w:rPr>
          <w:spacing w:val="-1"/>
        </w:rPr>
        <w:t>gambling</w:t>
      </w:r>
      <w:r w:rsidR="00F34DF5">
        <w:rPr>
          <w:spacing w:val="4"/>
        </w:rPr>
        <w:t xml:space="preserve"> </w:t>
      </w:r>
      <w:r w:rsidR="00F34DF5">
        <w:rPr>
          <w:spacing w:val="-2"/>
        </w:rPr>
        <w:t>area"</w:t>
      </w:r>
    </w:p>
    <w:p w14:paraId="68A231C8" w14:textId="77777777" w:rsidR="00F34DF5" w:rsidRDefault="00F34DF5" w:rsidP="00F34DF5">
      <w:pPr>
        <w:pStyle w:val="BodyText"/>
        <w:tabs>
          <w:tab w:val="left" w:pos="1339"/>
        </w:tabs>
        <w:spacing w:line="243" w:lineRule="auto"/>
        <w:ind w:left="1338" w:firstLine="0"/>
        <w:jc w:val="both"/>
      </w:pPr>
    </w:p>
    <w:p w14:paraId="1324C549" w14:textId="3DD403ED" w:rsidR="003B2F16" w:rsidRPr="003B2F16" w:rsidRDefault="003B2F16" w:rsidP="003B2F16">
      <w:pPr>
        <w:pStyle w:val="BodyText"/>
        <w:numPr>
          <w:ilvl w:val="2"/>
          <w:numId w:val="82"/>
        </w:numPr>
        <w:tabs>
          <w:tab w:val="left" w:pos="1339"/>
        </w:tabs>
        <w:spacing w:line="243" w:lineRule="auto"/>
        <w:ind w:hanging="350"/>
        <w:jc w:val="both"/>
        <w:rPr>
          <w:spacing w:val="-1"/>
          <w:lang w:val="en-GB"/>
        </w:rPr>
      </w:pPr>
      <w:r w:rsidRPr="003B2F16">
        <w:rPr>
          <w:spacing w:val="-1"/>
          <w:lang w:val="en-GB"/>
        </w:rPr>
        <w:t>An application for a premises licence may only be made by persons (which includes companies or partnerships):</w:t>
      </w:r>
    </w:p>
    <w:p w14:paraId="04B15020" w14:textId="77777777" w:rsidR="003B2F16" w:rsidRPr="003B2F16" w:rsidRDefault="003B2F16" w:rsidP="004B0BA0">
      <w:pPr>
        <w:pStyle w:val="BodyText"/>
        <w:numPr>
          <w:ilvl w:val="5"/>
          <w:numId w:val="103"/>
        </w:numPr>
        <w:tabs>
          <w:tab w:val="left" w:pos="1339"/>
        </w:tabs>
        <w:spacing w:line="243" w:lineRule="auto"/>
        <w:jc w:val="both"/>
        <w:rPr>
          <w:spacing w:val="-1"/>
          <w:lang w:val="en-GB"/>
        </w:rPr>
      </w:pPr>
      <w:r w:rsidRPr="003B2F16">
        <w:rPr>
          <w:spacing w:val="-1"/>
          <w:lang w:val="en-GB"/>
        </w:rPr>
        <w:t>who are aged 18 or over and</w:t>
      </w:r>
    </w:p>
    <w:p w14:paraId="215B7D7F" w14:textId="77777777" w:rsidR="003B2F16" w:rsidRPr="003B2F16" w:rsidRDefault="003B2F16" w:rsidP="004B0BA0">
      <w:pPr>
        <w:pStyle w:val="BodyText"/>
        <w:numPr>
          <w:ilvl w:val="5"/>
          <w:numId w:val="103"/>
        </w:numPr>
        <w:tabs>
          <w:tab w:val="left" w:pos="1339"/>
        </w:tabs>
        <w:spacing w:line="243" w:lineRule="auto"/>
        <w:jc w:val="both"/>
        <w:rPr>
          <w:spacing w:val="-1"/>
          <w:lang w:val="en-GB"/>
        </w:rPr>
      </w:pPr>
      <w:r w:rsidRPr="003B2F16">
        <w:rPr>
          <w:spacing w:val="-1"/>
          <w:lang w:val="en-GB"/>
        </w:rPr>
        <w:t>who have the right to occupy the premises and</w:t>
      </w:r>
    </w:p>
    <w:p w14:paraId="4DEA2882" w14:textId="1635E160" w:rsidR="003B2F16" w:rsidRDefault="003B2F16" w:rsidP="004B0BA0">
      <w:pPr>
        <w:pStyle w:val="BodyText"/>
        <w:numPr>
          <w:ilvl w:val="5"/>
          <w:numId w:val="103"/>
        </w:numPr>
        <w:tabs>
          <w:tab w:val="left" w:pos="1339"/>
        </w:tabs>
        <w:spacing w:line="243" w:lineRule="auto"/>
        <w:jc w:val="both"/>
        <w:rPr>
          <w:spacing w:val="-1"/>
          <w:lang w:val="en-GB"/>
        </w:rPr>
      </w:pPr>
      <w:r w:rsidRPr="003B2F16">
        <w:rPr>
          <w:spacing w:val="-1"/>
          <w:lang w:val="en-GB"/>
        </w:rPr>
        <w:t>who have an operating licence which allows them to carry out the proposed activity. Details of operators that </w:t>
      </w:r>
      <w:r w:rsidR="004B0BA0" w:rsidRPr="004B0BA0">
        <w:rPr>
          <w:spacing w:val="-1"/>
          <w:lang w:val="en-GB"/>
        </w:rPr>
        <w:t>hold an operating licence</w:t>
      </w:r>
      <w:r w:rsidRPr="003B2F16">
        <w:rPr>
          <w:spacing w:val="-1"/>
          <w:lang w:val="en-GB"/>
        </w:rPr>
        <w:t> are available on the Commission’s website or</w:t>
      </w:r>
    </w:p>
    <w:p w14:paraId="7E74336B" w14:textId="77777777" w:rsidR="00F045E7" w:rsidRPr="003B2F16" w:rsidRDefault="00F045E7" w:rsidP="00F045E7">
      <w:pPr>
        <w:pStyle w:val="BodyText"/>
        <w:tabs>
          <w:tab w:val="left" w:pos="1339"/>
        </w:tabs>
        <w:spacing w:line="243" w:lineRule="auto"/>
        <w:ind w:left="2564" w:firstLine="0"/>
        <w:jc w:val="both"/>
        <w:rPr>
          <w:spacing w:val="-1"/>
          <w:lang w:val="en-GB"/>
        </w:rPr>
      </w:pPr>
    </w:p>
    <w:p w14:paraId="2B20E5FC" w14:textId="77777777" w:rsidR="003B2F16" w:rsidRPr="003B2F16" w:rsidRDefault="003B2F16" w:rsidP="004B0BA0">
      <w:pPr>
        <w:pStyle w:val="BodyText"/>
        <w:numPr>
          <w:ilvl w:val="5"/>
          <w:numId w:val="103"/>
        </w:numPr>
        <w:tabs>
          <w:tab w:val="left" w:pos="1339"/>
        </w:tabs>
        <w:spacing w:line="243" w:lineRule="auto"/>
        <w:jc w:val="both"/>
        <w:rPr>
          <w:spacing w:val="-1"/>
          <w:lang w:val="en-GB"/>
        </w:rPr>
      </w:pPr>
      <w:r w:rsidRPr="003B2F16">
        <w:rPr>
          <w:spacing w:val="-1"/>
          <w:lang w:val="en-GB"/>
        </w:rPr>
        <w:t xml:space="preserve">who have applied for an operating licence to allow them to carry </w:t>
      </w:r>
      <w:r w:rsidRPr="003B2F16">
        <w:rPr>
          <w:spacing w:val="-1"/>
          <w:lang w:val="en-GB"/>
        </w:rPr>
        <w:lastRenderedPageBreak/>
        <w:t>out the proposed activity. The premises licence cannot be determined until an operating licence has been issued.</w:t>
      </w:r>
    </w:p>
    <w:p w14:paraId="5FCD8E42" w14:textId="77777777" w:rsidR="00256186" w:rsidRDefault="00256186" w:rsidP="002831FE">
      <w:pPr>
        <w:spacing w:before="4"/>
        <w:jc w:val="both"/>
        <w:rPr>
          <w:rFonts w:ascii="Arial" w:eastAsia="Arial" w:hAnsi="Arial" w:cs="Arial"/>
          <w:sz w:val="23"/>
          <w:szCs w:val="23"/>
        </w:rPr>
      </w:pPr>
    </w:p>
    <w:p w14:paraId="10384C6B" w14:textId="77777777" w:rsidR="004577F6" w:rsidRDefault="008E103D" w:rsidP="005F3D05">
      <w:pPr>
        <w:pStyle w:val="BodyText"/>
        <w:numPr>
          <w:ilvl w:val="2"/>
          <w:numId w:val="82"/>
        </w:numPr>
        <w:tabs>
          <w:tab w:val="left" w:pos="1339"/>
        </w:tabs>
        <w:spacing w:line="242" w:lineRule="auto"/>
        <w:ind w:hanging="350"/>
        <w:jc w:val="both"/>
      </w:pPr>
      <w:r>
        <w:rPr>
          <w:spacing w:val="-2"/>
        </w:rPr>
        <w:t>"Licensing</w:t>
      </w:r>
      <w:r>
        <w:rPr>
          <w:spacing w:val="7"/>
        </w:rPr>
        <w:t xml:space="preserve"> </w:t>
      </w:r>
      <w:r>
        <w:rPr>
          <w:spacing w:val="-2"/>
        </w:rPr>
        <w:t>authorities</w:t>
      </w:r>
      <w:r>
        <w:rPr>
          <w:spacing w:val="8"/>
        </w:rPr>
        <w:t xml:space="preserve"> </w:t>
      </w:r>
      <w:r>
        <w:rPr>
          <w:spacing w:val="-1"/>
        </w:rPr>
        <w:t>should</w:t>
      </w:r>
      <w:r>
        <w:rPr>
          <w:spacing w:val="7"/>
        </w:rPr>
        <w:t xml:space="preserve"> </w:t>
      </w:r>
      <w:r>
        <w:t>pay</w:t>
      </w:r>
      <w:r>
        <w:rPr>
          <w:spacing w:val="5"/>
        </w:rPr>
        <w:t xml:space="preserve"> </w:t>
      </w:r>
      <w:r>
        <w:rPr>
          <w:spacing w:val="-1"/>
        </w:rPr>
        <w:t>particular</w:t>
      </w:r>
      <w:r>
        <w:rPr>
          <w:spacing w:val="6"/>
        </w:rPr>
        <w:t xml:space="preserve"> </w:t>
      </w:r>
      <w:r>
        <w:rPr>
          <w:spacing w:val="-1"/>
        </w:rPr>
        <w:t>attention</w:t>
      </w:r>
      <w:r>
        <w:rPr>
          <w:spacing w:val="7"/>
        </w:rPr>
        <w:t xml:space="preserve"> </w:t>
      </w:r>
      <w:r>
        <w:rPr>
          <w:spacing w:val="-1"/>
        </w:rPr>
        <w:t>to</w:t>
      </w:r>
      <w:r>
        <w:rPr>
          <w:spacing w:val="9"/>
        </w:rPr>
        <w:t xml:space="preserve"> </w:t>
      </w:r>
      <w:r>
        <w:rPr>
          <w:spacing w:val="-2"/>
        </w:rPr>
        <w:t>applications</w:t>
      </w:r>
      <w:r>
        <w:rPr>
          <w:spacing w:val="63"/>
          <w:w w:val="101"/>
        </w:rPr>
        <w:t xml:space="preserve"> </w:t>
      </w:r>
      <w:r>
        <w:rPr>
          <w:spacing w:val="-2"/>
        </w:rPr>
        <w:t>where</w:t>
      </w:r>
      <w:r>
        <w:rPr>
          <w:spacing w:val="10"/>
        </w:rPr>
        <w:t xml:space="preserve"> </w:t>
      </w:r>
      <w:r>
        <w:rPr>
          <w:spacing w:val="-1"/>
        </w:rPr>
        <w:t>access</w:t>
      </w:r>
      <w:r>
        <w:rPr>
          <w:spacing w:val="7"/>
        </w:rPr>
        <w:t xml:space="preserve"> </w:t>
      </w:r>
      <w:r>
        <w:rPr>
          <w:spacing w:val="-1"/>
        </w:rPr>
        <w:t>to</w:t>
      </w:r>
      <w:r>
        <w:rPr>
          <w:spacing w:val="5"/>
        </w:rPr>
        <w:t xml:space="preserve"> </w:t>
      </w:r>
      <w:r>
        <w:rPr>
          <w:spacing w:val="-1"/>
        </w:rPr>
        <w:t>the</w:t>
      </w:r>
      <w:r>
        <w:rPr>
          <w:spacing w:val="6"/>
        </w:rPr>
        <w:t xml:space="preserve"> </w:t>
      </w:r>
      <w:r>
        <w:rPr>
          <w:spacing w:val="-2"/>
        </w:rPr>
        <w:t>licensed</w:t>
      </w:r>
      <w:r>
        <w:rPr>
          <w:spacing w:val="7"/>
        </w:rPr>
        <w:t xml:space="preserve"> </w:t>
      </w:r>
      <w:r>
        <w:rPr>
          <w:spacing w:val="-1"/>
        </w:rPr>
        <w:t>premises</w:t>
      </w:r>
      <w:r>
        <w:rPr>
          <w:spacing w:val="8"/>
        </w:rPr>
        <w:t xml:space="preserve"> </w:t>
      </w:r>
      <w:r>
        <w:t>is</w:t>
      </w:r>
      <w:r>
        <w:rPr>
          <w:spacing w:val="5"/>
        </w:rPr>
        <w:t xml:space="preserve"> </w:t>
      </w:r>
      <w:r>
        <w:rPr>
          <w:spacing w:val="-2"/>
        </w:rPr>
        <w:t>through</w:t>
      </w:r>
      <w:r>
        <w:rPr>
          <w:spacing w:val="5"/>
        </w:rPr>
        <w:t xml:space="preserve"> </w:t>
      </w:r>
      <w:r>
        <w:rPr>
          <w:spacing w:val="-1"/>
        </w:rPr>
        <w:t>other</w:t>
      </w:r>
      <w:r>
        <w:rPr>
          <w:spacing w:val="9"/>
        </w:rPr>
        <w:t xml:space="preserve"> </w:t>
      </w:r>
      <w:r>
        <w:rPr>
          <w:spacing w:val="-1"/>
        </w:rPr>
        <w:t>premises</w:t>
      </w:r>
      <w:r>
        <w:rPr>
          <w:spacing w:val="51"/>
          <w:w w:val="101"/>
        </w:rPr>
        <w:t xml:space="preserve"> </w:t>
      </w:r>
      <w:r>
        <w:rPr>
          <w:spacing w:val="-1"/>
        </w:rPr>
        <w:t>(which</w:t>
      </w:r>
      <w:r>
        <w:rPr>
          <w:spacing w:val="7"/>
        </w:rPr>
        <w:t xml:space="preserve"> </w:t>
      </w:r>
      <w:r>
        <w:rPr>
          <w:spacing w:val="-2"/>
        </w:rPr>
        <w:t>themselves</w:t>
      </w:r>
      <w:r>
        <w:rPr>
          <w:spacing w:val="6"/>
        </w:rPr>
        <w:t xml:space="preserve"> </w:t>
      </w:r>
      <w:r>
        <w:rPr>
          <w:spacing w:val="-1"/>
        </w:rPr>
        <w:t>may</w:t>
      </w:r>
      <w:r>
        <w:rPr>
          <w:spacing w:val="2"/>
        </w:rPr>
        <w:t xml:space="preserve"> </w:t>
      </w:r>
      <w:r>
        <w:rPr>
          <w:spacing w:val="-2"/>
        </w:rPr>
        <w:t>be</w:t>
      </w:r>
      <w:r>
        <w:rPr>
          <w:spacing w:val="7"/>
        </w:rPr>
        <w:t xml:space="preserve"> </w:t>
      </w:r>
      <w:r>
        <w:rPr>
          <w:spacing w:val="-1"/>
        </w:rPr>
        <w:t>licensed</w:t>
      </w:r>
      <w:r>
        <w:rPr>
          <w:spacing w:val="8"/>
        </w:rPr>
        <w:t xml:space="preserve"> </w:t>
      </w:r>
      <w:r>
        <w:rPr>
          <w:spacing w:val="-2"/>
        </w:rPr>
        <w:t>or</w:t>
      </w:r>
      <w:r>
        <w:rPr>
          <w:spacing w:val="6"/>
        </w:rPr>
        <w:t xml:space="preserve"> </w:t>
      </w:r>
      <w:r>
        <w:rPr>
          <w:spacing w:val="-2"/>
        </w:rPr>
        <w:t>unlicensed),</w:t>
      </w:r>
      <w:r>
        <w:rPr>
          <w:spacing w:val="4"/>
        </w:rPr>
        <w:t xml:space="preserve"> </w:t>
      </w:r>
      <w:r>
        <w:rPr>
          <w:spacing w:val="-2"/>
        </w:rPr>
        <w:t>especially</w:t>
      </w:r>
      <w:r>
        <w:rPr>
          <w:spacing w:val="1"/>
        </w:rPr>
        <w:t xml:space="preserve"> </w:t>
      </w:r>
      <w:r>
        <w:t>if</w:t>
      </w:r>
      <w:r>
        <w:rPr>
          <w:spacing w:val="10"/>
        </w:rPr>
        <w:t xml:space="preserve"> </w:t>
      </w:r>
      <w:r>
        <w:rPr>
          <w:spacing w:val="-1"/>
        </w:rPr>
        <w:t>this</w:t>
      </w:r>
      <w:r>
        <w:rPr>
          <w:spacing w:val="83"/>
          <w:w w:val="101"/>
        </w:rPr>
        <w:t xml:space="preserve"> </w:t>
      </w:r>
      <w:r>
        <w:rPr>
          <w:spacing w:val="-1"/>
        </w:rPr>
        <w:t>raises</w:t>
      </w:r>
      <w:r>
        <w:rPr>
          <w:spacing w:val="6"/>
        </w:rPr>
        <w:t xml:space="preserve"> </w:t>
      </w:r>
      <w:r>
        <w:rPr>
          <w:spacing w:val="-1"/>
        </w:rPr>
        <w:t>issues</w:t>
      </w:r>
      <w:r>
        <w:rPr>
          <w:spacing w:val="7"/>
        </w:rPr>
        <w:t xml:space="preserve"> </w:t>
      </w:r>
      <w:r>
        <w:t>in</w:t>
      </w:r>
      <w:r>
        <w:rPr>
          <w:spacing w:val="4"/>
        </w:rPr>
        <w:t xml:space="preserve"> </w:t>
      </w:r>
      <w:r>
        <w:rPr>
          <w:spacing w:val="-2"/>
        </w:rPr>
        <w:t>relation</w:t>
      </w:r>
      <w:r>
        <w:rPr>
          <w:spacing w:val="5"/>
        </w:rPr>
        <w:t xml:space="preserve"> </w:t>
      </w:r>
      <w:r>
        <w:rPr>
          <w:spacing w:val="-1"/>
        </w:rPr>
        <w:t>to</w:t>
      </w:r>
      <w:r>
        <w:rPr>
          <w:spacing w:val="9"/>
        </w:rPr>
        <w:t xml:space="preserve"> </w:t>
      </w:r>
      <w:r>
        <w:rPr>
          <w:spacing w:val="-2"/>
        </w:rPr>
        <w:t>children.</w:t>
      </w:r>
      <w:r>
        <w:rPr>
          <w:spacing w:val="4"/>
        </w:rPr>
        <w:t xml:space="preserve"> </w:t>
      </w:r>
      <w:r>
        <w:rPr>
          <w:spacing w:val="-1"/>
        </w:rPr>
        <w:t>There</w:t>
      </w:r>
      <w:r>
        <w:t xml:space="preserve"> </w:t>
      </w:r>
      <w:r>
        <w:rPr>
          <w:spacing w:val="-1"/>
        </w:rPr>
        <w:t>will</w:t>
      </w:r>
      <w:r>
        <w:rPr>
          <w:spacing w:val="7"/>
        </w:rPr>
        <w:t xml:space="preserve"> </w:t>
      </w:r>
      <w:r>
        <w:rPr>
          <w:spacing w:val="-2"/>
        </w:rPr>
        <w:t>be</w:t>
      </w:r>
      <w:r>
        <w:rPr>
          <w:spacing w:val="6"/>
        </w:rPr>
        <w:t xml:space="preserve"> </w:t>
      </w:r>
      <w:r>
        <w:rPr>
          <w:spacing w:val="-1"/>
        </w:rPr>
        <w:t>specific</w:t>
      </w:r>
      <w:r>
        <w:rPr>
          <w:spacing w:val="4"/>
        </w:rPr>
        <w:t xml:space="preserve"> </w:t>
      </w:r>
      <w:r>
        <w:rPr>
          <w:spacing w:val="-1"/>
        </w:rPr>
        <w:t>issues</w:t>
      </w:r>
      <w:r>
        <w:rPr>
          <w:spacing w:val="5"/>
        </w:rPr>
        <w:t xml:space="preserve"> </w:t>
      </w:r>
      <w:r>
        <w:rPr>
          <w:spacing w:val="-1"/>
        </w:rPr>
        <w:t>that</w:t>
      </w:r>
      <w:r>
        <w:rPr>
          <w:spacing w:val="53"/>
          <w:w w:val="101"/>
        </w:rPr>
        <w:t xml:space="preserve"> </w:t>
      </w:r>
      <w:r>
        <w:rPr>
          <w:spacing w:val="-2"/>
        </w:rPr>
        <w:t>authorities</w:t>
      </w:r>
      <w:r>
        <w:rPr>
          <w:spacing w:val="6"/>
        </w:rPr>
        <w:t xml:space="preserve"> </w:t>
      </w:r>
      <w:r>
        <w:rPr>
          <w:spacing w:val="-1"/>
        </w:rPr>
        <w:t>should</w:t>
      </w:r>
      <w:r>
        <w:rPr>
          <w:spacing w:val="6"/>
        </w:rPr>
        <w:t xml:space="preserve"> </w:t>
      </w:r>
      <w:r>
        <w:rPr>
          <w:spacing w:val="-2"/>
        </w:rPr>
        <w:t>consider</w:t>
      </w:r>
      <w:r>
        <w:rPr>
          <w:spacing w:val="13"/>
        </w:rPr>
        <w:t xml:space="preserve"> </w:t>
      </w:r>
      <w:r>
        <w:rPr>
          <w:spacing w:val="-2"/>
        </w:rPr>
        <w:t>where</w:t>
      </w:r>
      <w:r>
        <w:rPr>
          <w:spacing w:val="8"/>
        </w:rPr>
        <w:t xml:space="preserve"> </w:t>
      </w:r>
      <w:r>
        <w:rPr>
          <w:spacing w:val="-1"/>
        </w:rPr>
        <w:t>children</w:t>
      </w:r>
      <w:r>
        <w:rPr>
          <w:spacing w:val="8"/>
        </w:rPr>
        <w:t xml:space="preserve"> </w:t>
      </w:r>
      <w:r>
        <w:rPr>
          <w:spacing w:val="-3"/>
        </w:rPr>
        <w:t>can</w:t>
      </w:r>
      <w:r>
        <w:rPr>
          <w:spacing w:val="5"/>
        </w:rPr>
        <w:t xml:space="preserve"> </w:t>
      </w:r>
      <w:r>
        <w:rPr>
          <w:spacing w:val="-1"/>
        </w:rPr>
        <w:t>gain</w:t>
      </w:r>
      <w:r>
        <w:rPr>
          <w:spacing w:val="12"/>
        </w:rPr>
        <w:t xml:space="preserve"> </w:t>
      </w:r>
      <w:r>
        <w:rPr>
          <w:spacing w:val="-2"/>
        </w:rPr>
        <w:t>access;</w:t>
      </w:r>
      <w:r>
        <w:rPr>
          <w:spacing w:val="53"/>
          <w:w w:val="101"/>
        </w:rPr>
        <w:t xml:space="preserve"> </w:t>
      </w:r>
      <w:r>
        <w:rPr>
          <w:spacing w:val="-2"/>
        </w:rPr>
        <w:t>compatibility</w:t>
      </w:r>
      <w:r>
        <w:rPr>
          <w:spacing w:val="-1"/>
        </w:rPr>
        <w:t xml:space="preserve"> </w:t>
      </w:r>
      <w:r>
        <w:rPr>
          <w:spacing w:val="-2"/>
        </w:rPr>
        <w:t>of</w:t>
      </w:r>
      <w:r>
        <w:rPr>
          <w:spacing w:val="12"/>
        </w:rPr>
        <w:t xml:space="preserve"> </w:t>
      </w:r>
      <w:r>
        <w:rPr>
          <w:spacing w:val="-1"/>
        </w:rPr>
        <w:t>the</w:t>
      </w:r>
      <w:r>
        <w:rPr>
          <w:spacing w:val="7"/>
        </w:rPr>
        <w:t xml:space="preserve"> </w:t>
      </w:r>
      <w:r>
        <w:rPr>
          <w:spacing w:val="-1"/>
        </w:rPr>
        <w:t>two</w:t>
      </w:r>
      <w:r>
        <w:rPr>
          <w:spacing w:val="6"/>
        </w:rPr>
        <w:t xml:space="preserve"> </w:t>
      </w:r>
      <w:r>
        <w:rPr>
          <w:spacing w:val="-2"/>
        </w:rPr>
        <w:t>establishments;</w:t>
      </w:r>
      <w:r>
        <w:rPr>
          <w:spacing w:val="5"/>
        </w:rPr>
        <w:t xml:space="preserve"> </w:t>
      </w:r>
      <w:r>
        <w:rPr>
          <w:spacing w:val="-2"/>
        </w:rPr>
        <w:t>and</w:t>
      </w:r>
      <w:r>
        <w:rPr>
          <w:spacing w:val="6"/>
        </w:rPr>
        <w:t xml:space="preserve"> </w:t>
      </w:r>
      <w:r>
        <w:rPr>
          <w:spacing w:val="-1"/>
        </w:rPr>
        <w:t>ability</w:t>
      </w:r>
      <w:r>
        <w:t xml:space="preserve"> </w:t>
      </w:r>
      <w:r>
        <w:rPr>
          <w:spacing w:val="-1"/>
        </w:rPr>
        <w:t>to</w:t>
      </w:r>
      <w:r>
        <w:rPr>
          <w:spacing w:val="7"/>
        </w:rPr>
        <w:t xml:space="preserve"> </w:t>
      </w:r>
      <w:r>
        <w:t xml:space="preserve">comply </w:t>
      </w:r>
      <w:r>
        <w:rPr>
          <w:spacing w:val="-1"/>
        </w:rPr>
        <w:t>with</w:t>
      </w:r>
      <w:r>
        <w:rPr>
          <w:spacing w:val="6"/>
        </w:rPr>
        <w:t xml:space="preserve"> </w:t>
      </w:r>
      <w:r>
        <w:rPr>
          <w:spacing w:val="-1"/>
        </w:rPr>
        <w:t>the</w:t>
      </w:r>
      <w:r>
        <w:rPr>
          <w:spacing w:val="61"/>
          <w:w w:val="101"/>
        </w:rPr>
        <w:t xml:space="preserve"> </w:t>
      </w:r>
      <w:r>
        <w:rPr>
          <w:spacing w:val="-2"/>
        </w:rPr>
        <w:t>requirements</w:t>
      </w:r>
      <w:r>
        <w:rPr>
          <w:spacing w:val="6"/>
        </w:rPr>
        <w:t xml:space="preserve"> </w:t>
      </w:r>
      <w:r>
        <w:rPr>
          <w:spacing w:val="-3"/>
        </w:rPr>
        <w:t>of</w:t>
      </w:r>
      <w:r>
        <w:rPr>
          <w:spacing w:val="10"/>
        </w:rPr>
        <w:t xml:space="preserve"> </w:t>
      </w:r>
      <w:r>
        <w:rPr>
          <w:spacing w:val="-1"/>
        </w:rPr>
        <w:t>the</w:t>
      </w:r>
      <w:r>
        <w:rPr>
          <w:spacing w:val="5"/>
        </w:rPr>
        <w:t xml:space="preserve"> </w:t>
      </w:r>
      <w:r>
        <w:rPr>
          <w:spacing w:val="-1"/>
        </w:rPr>
        <w:t>Act.</w:t>
      </w:r>
      <w:r>
        <w:rPr>
          <w:spacing w:val="5"/>
        </w:rPr>
        <w:t xml:space="preserve"> </w:t>
      </w:r>
      <w:r>
        <w:rPr>
          <w:spacing w:val="-1"/>
        </w:rPr>
        <w:t>But,</w:t>
      </w:r>
      <w:r>
        <w:rPr>
          <w:spacing w:val="7"/>
        </w:rPr>
        <w:t xml:space="preserve"> </w:t>
      </w:r>
      <w:r>
        <w:t>in</w:t>
      </w:r>
      <w:r>
        <w:rPr>
          <w:spacing w:val="5"/>
        </w:rPr>
        <w:t xml:space="preserve"> </w:t>
      </w:r>
      <w:r>
        <w:rPr>
          <w:spacing w:val="-2"/>
        </w:rPr>
        <w:t>addition</w:t>
      </w:r>
      <w:r>
        <w:rPr>
          <w:spacing w:val="5"/>
        </w:rPr>
        <w:t xml:space="preserve"> </w:t>
      </w:r>
      <w:r>
        <w:rPr>
          <w:spacing w:val="-1"/>
        </w:rPr>
        <w:t>an</w:t>
      </w:r>
      <w:r>
        <w:rPr>
          <w:spacing w:val="1"/>
        </w:rPr>
        <w:t xml:space="preserve"> </w:t>
      </w:r>
      <w:r>
        <w:rPr>
          <w:spacing w:val="-1"/>
        </w:rPr>
        <w:t>overriding</w:t>
      </w:r>
      <w:r>
        <w:rPr>
          <w:spacing w:val="5"/>
        </w:rPr>
        <w:t xml:space="preserve"> </w:t>
      </w:r>
      <w:r>
        <w:rPr>
          <w:spacing w:val="-1"/>
        </w:rPr>
        <w:t>consideration</w:t>
      </w:r>
      <w:r>
        <w:rPr>
          <w:spacing w:val="59"/>
          <w:w w:val="101"/>
        </w:rPr>
        <w:t xml:space="preserve"> </w:t>
      </w:r>
      <w:r>
        <w:rPr>
          <w:spacing w:val="-1"/>
        </w:rPr>
        <w:t>should</w:t>
      </w:r>
      <w:r>
        <w:rPr>
          <w:spacing w:val="3"/>
        </w:rPr>
        <w:t xml:space="preserve"> </w:t>
      </w:r>
      <w:r>
        <w:rPr>
          <w:spacing w:val="-1"/>
        </w:rPr>
        <w:t>be</w:t>
      </w:r>
      <w:r>
        <w:rPr>
          <w:spacing w:val="9"/>
        </w:rPr>
        <w:t xml:space="preserve"> </w:t>
      </w:r>
      <w:r>
        <w:rPr>
          <w:spacing w:val="-2"/>
        </w:rPr>
        <w:t>whether,</w:t>
      </w:r>
      <w:r>
        <w:rPr>
          <w:spacing w:val="9"/>
        </w:rPr>
        <w:t xml:space="preserve"> </w:t>
      </w:r>
      <w:r>
        <w:rPr>
          <w:spacing w:val="-2"/>
        </w:rPr>
        <w:t>taken</w:t>
      </w:r>
      <w:r>
        <w:rPr>
          <w:spacing w:val="5"/>
        </w:rPr>
        <w:t xml:space="preserve"> </w:t>
      </w:r>
      <w:r>
        <w:rPr>
          <w:spacing w:val="-2"/>
        </w:rPr>
        <w:t>as</w:t>
      </w:r>
      <w:r>
        <w:rPr>
          <w:spacing w:val="5"/>
        </w:rPr>
        <w:t xml:space="preserve"> </w:t>
      </w:r>
      <w:r>
        <w:t>a</w:t>
      </w:r>
      <w:r>
        <w:rPr>
          <w:spacing w:val="9"/>
        </w:rPr>
        <w:t xml:space="preserve"> </w:t>
      </w:r>
      <w:r>
        <w:rPr>
          <w:spacing w:val="-2"/>
        </w:rPr>
        <w:t>whole,</w:t>
      </w:r>
      <w:r>
        <w:rPr>
          <w:spacing w:val="5"/>
        </w:rPr>
        <w:t xml:space="preserve"> </w:t>
      </w:r>
      <w:r>
        <w:rPr>
          <w:spacing w:val="-2"/>
        </w:rPr>
        <w:t>the</w:t>
      </w:r>
      <w:r>
        <w:rPr>
          <w:spacing w:val="6"/>
        </w:rPr>
        <w:t xml:space="preserve"> </w:t>
      </w:r>
      <w:r>
        <w:rPr>
          <w:spacing w:val="-1"/>
        </w:rPr>
        <w:t>co-location</w:t>
      </w:r>
      <w:r>
        <w:rPr>
          <w:spacing w:val="3"/>
        </w:rPr>
        <w:t xml:space="preserve"> </w:t>
      </w:r>
      <w:r>
        <w:rPr>
          <w:spacing w:val="-1"/>
        </w:rPr>
        <w:t>of</w:t>
      </w:r>
      <w:r>
        <w:rPr>
          <w:spacing w:val="9"/>
        </w:rPr>
        <w:t xml:space="preserve"> </w:t>
      </w:r>
      <w:r>
        <w:rPr>
          <w:spacing w:val="-1"/>
        </w:rPr>
        <w:t>the</w:t>
      </w:r>
      <w:r>
        <w:rPr>
          <w:spacing w:val="4"/>
        </w:rPr>
        <w:t xml:space="preserve"> </w:t>
      </w:r>
      <w:r>
        <w:rPr>
          <w:spacing w:val="-2"/>
        </w:rPr>
        <w:t>licensed</w:t>
      </w:r>
      <w:r>
        <w:rPr>
          <w:spacing w:val="73"/>
          <w:w w:val="101"/>
        </w:rPr>
        <w:t xml:space="preserve"> </w:t>
      </w:r>
      <w:r>
        <w:rPr>
          <w:spacing w:val="-1"/>
        </w:rPr>
        <w:t>premises</w:t>
      </w:r>
      <w:r>
        <w:rPr>
          <w:spacing w:val="1"/>
        </w:rPr>
        <w:t xml:space="preserve"> </w:t>
      </w:r>
      <w:r>
        <w:rPr>
          <w:spacing w:val="-1"/>
        </w:rPr>
        <w:t>with</w:t>
      </w:r>
      <w:r>
        <w:rPr>
          <w:spacing w:val="6"/>
        </w:rPr>
        <w:t xml:space="preserve"> </w:t>
      </w:r>
      <w:r>
        <w:rPr>
          <w:spacing w:val="-2"/>
        </w:rPr>
        <w:t>other</w:t>
      </w:r>
      <w:r>
        <w:rPr>
          <w:spacing w:val="2"/>
        </w:rPr>
        <w:t xml:space="preserve"> </w:t>
      </w:r>
      <w:r>
        <w:rPr>
          <w:spacing w:val="-1"/>
        </w:rPr>
        <w:t>facilities</w:t>
      </w:r>
      <w:r>
        <w:rPr>
          <w:spacing w:val="7"/>
        </w:rPr>
        <w:t xml:space="preserve"> </w:t>
      </w:r>
      <w:r>
        <w:rPr>
          <w:spacing w:val="-2"/>
        </w:rPr>
        <w:t>has</w:t>
      </w:r>
      <w:r>
        <w:rPr>
          <w:spacing w:val="7"/>
        </w:rPr>
        <w:t xml:space="preserve"> </w:t>
      </w:r>
      <w:r>
        <w:rPr>
          <w:spacing w:val="-1"/>
        </w:rPr>
        <w:t>the</w:t>
      </w:r>
      <w:r>
        <w:rPr>
          <w:spacing w:val="6"/>
        </w:rPr>
        <w:t xml:space="preserve"> </w:t>
      </w:r>
      <w:r>
        <w:rPr>
          <w:spacing w:val="-2"/>
        </w:rPr>
        <w:t>effect</w:t>
      </w:r>
      <w:r>
        <w:rPr>
          <w:spacing w:val="4"/>
        </w:rPr>
        <w:t xml:space="preserve"> </w:t>
      </w:r>
      <w:r>
        <w:rPr>
          <w:spacing w:val="-2"/>
        </w:rPr>
        <w:t>of</w:t>
      </w:r>
      <w:r>
        <w:rPr>
          <w:spacing w:val="9"/>
        </w:rPr>
        <w:t xml:space="preserve"> </w:t>
      </w:r>
      <w:r>
        <w:rPr>
          <w:spacing w:val="-2"/>
        </w:rPr>
        <w:t>creating</w:t>
      </w:r>
      <w:r>
        <w:rPr>
          <w:spacing w:val="1"/>
        </w:rPr>
        <w:t xml:space="preserve"> </w:t>
      </w:r>
      <w:r>
        <w:rPr>
          <w:spacing w:val="-1"/>
        </w:rPr>
        <w:t>an</w:t>
      </w:r>
      <w:r>
        <w:rPr>
          <w:spacing w:val="55"/>
          <w:w w:val="101"/>
        </w:rPr>
        <w:t xml:space="preserve"> </w:t>
      </w:r>
      <w:r>
        <w:rPr>
          <w:spacing w:val="-2"/>
        </w:rPr>
        <w:t>arrangement</w:t>
      </w:r>
      <w:r>
        <w:rPr>
          <w:spacing w:val="7"/>
        </w:rPr>
        <w:t xml:space="preserve"> </w:t>
      </w:r>
      <w:r>
        <w:rPr>
          <w:spacing w:val="-1"/>
        </w:rPr>
        <w:t>that</w:t>
      </w:r>
      <w:r>
        <w:rPr>
          <w:spacing w:val="5"/>
        </w:rPr>
        <w:t xml:space="preserve"> </w:t>
      </w:r>
      <w:r>
        <w:rPr>
          <w:spacing w:val="-2"/>
        </w:rPr>
        <w:t>otherwise</w:t>
      </w:r>
      <w:r>
        <w:rPr>
          <w:spacing w:val="12"/>
        </w:rPr>
        <w:t xml:space="preserve"> </w:t>
      </w:r>
      <w:r>
        <w:rPr>
          <w:spacing w:val="-2"/>
        </w:rPr>
        <w:t>would,</w:t>
      </w:r>
      <w:r>
        <w:rPr>
          <w:spacing w:val="11"/>
        </w:rPr>
        <w:t xml:space="preserve"> </w:t>
      </w:r>
      <w:r>
        <w:rPr>
          <w:spacing w:val="-2"/>
        </w:rPr>
        <w:t>or</w:t>
      </w:r>
      <w:r>
        <w:rPr>
          <w:spacing w:val="9"/>
        </w:rPr>
        <w:t xml:space="preserve"> </w:t>
      </w:r>
      <w:r>
        <w:rPr>
          <w:spacing w:val="-2"/>
        </w:rPr>
        <w:t>should,</w:t>
      </w:r>
      <w:r>
        <w:rPr>
          <w:spacing w:val="2"/>
        </w:rPr>
        <w:t xml:space="preserve"> </w:t>
      </w:r>
      <w:r>
        <w:rPr>
          <w:spacing w:val="-1"/>
        </w:rPr>
        <w:t>be</w:t>
      </w:r>
      <w:r>
        <w:rPr>
          <w:spacing w:val="7"/>
        </w:rPr>
        <w:t xml:space="preserve"> </w:t>
      </w:r>
      <w:r>
        <w:rPr>
          <w:spacing w:val="-1"/>
        </w:rPr>
        <w:t>prohibited</w:t>
      </w:r>
      <w:r>
        <w:rPr>
          <w:spacing w:val="7"/>
        </w:rPr>
        <w:t xml:space="preserve"> </w:t>
      </w:r>
      <w:r>
        <w:rPr>
          <w:spacing w:val="-2"/>
        </w:rPr>
        <w:t>under</w:t>
      </w:r>
      <w:r>
        <w:rPr>
          <w:spacing w:val="4"/>
        </w:rPr>
        <w:t xml:space="preserve"> </w:t>
      </w:r>
      <w:r>
        <w:rPr>
          <w:spacing w:val="-1"/>
        </w:rPr>
        <w:t>the</w:t>
      </w:r>
      <w:r>
        <w:rPr>
          <w:spacing w:val="63"/>
          <w:w w:val="101"/>
        </w:rPr>
        <w:t xml:space="preserve"> </w:t>
      </w:r>
      <w:r>
        <w:rPr>
          <w:spacing w:val="-1"/>
        </w:rPr>
        <w:t>Act."</w:t>
      </w:r>
    </w:p>
    <w:p w14:paraId="5AD86B61" w14:textId="77777777" w:rsidR="004577F6" w:rsidRDefault="004577F6" w:rsidP="002831FE">
      <w:pPr>
        <w:spacing w:before="3"/>
        <w:jc w:val="both"/>
        <w:rPr>
          <w:rFonts w:ascii="Arial" w:eastAsia="Arial" w:hAnsi="Arial" w:cs="Arial"/>
          <w:sz w:val="23"/>
          <w:szCs w:val="23"/>
        </w:rPr>
      </w:pPr>
    </w:p>
    <w:p w14:paraId="34D1378C" w14:textId="39D4F618" w:rsidR="00EB3EBD" w:rsidRDefault="00EB3EBD" w:rsidP="004B0BA0">
      <w:pPr>
        <w:spacing w:before="3"/>
        <w:ind w:firstLine="720"/>
        <w:jc w:val="both"/>
        <w:rPr>
          <w:rFonts w:ascii="Arial" w:eastAsia="Arial" w:hAnsi="Arial" w:cs="Arial"/>
          <w:sz w:val="23"/>
          <w:szCs w:val="23"/>
          <w:u w:val="single"/>
        </w:rPr>
      </w:pPr>
      <w:r>
        <w:rPr>
          <w:rFonts w:ascii="Arial" w:eastAsia="Arial" w:hAnsi="Arial" w:cs="Arial"/>
          <w:sz w:val="23"/>
          <w:szCs w:val="23"/>
          <w:u w:val="single"/>
        </w:rPr>
        <w:t>Gaming Machines</w:t>
      </w:r>
      <w:r w:rsidR="006B35C2">
        <w:rPr>
          <w:rFonts w:ascii="Arial" w:eastAsia="Arial" w:hAnsi="Arial" w:cs="Arial"/>
          <w:sz w:val="23"/>
          <w:szCs w:val="23"/>
          <w:u w:val="single"/>
        </w:rPr>
        <w:t xml:space="preserve"> – Available for use</w:t>
      </w:r>
    </w:p>
    <w:p w14:paraId="6FBCC933" w14:textId="77777777" w:rsidR="006B35C2" w:rsidRDefault="006B35C2" w:rsidP="002831FE">
      <w:pPr>
        <w:spacing w:before="3"/>
        <w:jc w:val="both"/>
        <w:rPr>
          <w:rFonts w:ascii="Arial" w:eastAsia="Arial" w:hAnsi="Arial" w:cs="Arial"/>
          <w:sz w:val="23"/>
          <w:szCs w:val="23"/>
          <w:u w:val="single"/>
        </w:rPr>
      </w:pPr>
    </w:p>
    <w:p w14:paraId="327742DA" w14:textId="277A1806" w:rsidR="006B35C2" w:rsidRPr="004B0BA0" w:rsidRDefault="006B35C2" w:rsidP="004B0BA0">
      <w:pPr>
        <w:pStyle w:val="BodyText"/>
        <w:numPr>
          <w:ilvl w:val="1"/>
          <w:numId w:val="82"/>
        </w:numPr>
        <w:tabs>
          <w:tab w:val="left" w:pos="813"/>
        </w:tabs>
        <w:spacing w:line="243" w:lineRule="auto"/>
        <w:ind w:hanging="700"/>
        <w:jc w:val="both"/>
        <w:rPr>
          <w:spacing w:val="-1"/>
        </w:rPr>
      </w:pPr>
      <w:r w:rsidRPr="004B0BA0">
        <w:rPr>
          <w:spacing w:val="-1"/>
        </w:rPr>
        <w:t>This Licensing authority will follow the Gambling Commission’s guidance in relation to gaming machines being available for use.  Thus, we will consider that a gaming machine is ‘available for use’ if a person can take steps to play it without the assistance of the operator.</w:t>
      </w:r>
    </w:p>
    <w:p w14:paraId="19BCEB64" w14:textId="77777777" w:rsidR="006B35C2" w:rsidRDefault="006B35C2" w:rsidP="002831FE">
      <w:pPr>
        <w:spacing w:before="3"/>
        <w:jc w:val="both"/>
        <w:rPr>
          <w:rFonts w:ascii="Arial" w:eastAsia="Arial" w:hAnsi="Arial" w:cs="Arial"/>
          <w:sz w:val="23"/>
          <w:szCs w:val="23"/>
          <w:u w:val="single"/>
        </w:rPr>
      </w:pPr>
    </w:p>
    <w:p w14:paraId="531E7372" w14:textId="7B763B08" w:rsidR="000A073F" w:rsidRPr="004B0BA0" w:rsidRDefault="006B35C2" w:rsidP="004B0BA0">
      <w:pPr>
        <w:pStyle w:val="BodyText"/>
        <w:numPr>
          <w:ilvl w:val="1"/>
          <w:numId w:val="82"/>
        </w:numPr>
        <w:tabs>
          <w:tab w:val="left" w:pos="813"/>
        </w:tabs>
        <w:spacing w:line="243" w:lineRule="auto"/>
        <w:ind w:hanging="700"/>
        <w:jc w:val="both"/>
        <w:rPr>
          <w:spacing w:val="-1"/>
        </w:rPr>
      </w:pPr>
      <w:r w:rsidRPr="004B0BA0">
        <w:rPr>
          <w:spacing w:val="-1"/>
        </w:rPr>
        <w:t xml:space="preserve">For more information on this and guidance on the use of multi category gaming machines please see Gambling Commission’s </w:t>
      </w:r>
      <w:r w:rsidR="000A073F" w:rsidRPr="004B0BA0">
        <w:rPr>
          <w:spacing w:val="-1"/>
        </w:rPr>
        <w:t xml:space="preserve">Sector </w:t>
      </w:r>
      <w:r w:rsidRPr="004B0BA0">
        <w:rPr>
          <w:spacing w:val="-1"/>
        </w:rPr>
        <w:t xml:space="preserve">Guidance </w:t>
      </w:r>
      <w:r w:rsidR="000A073F" w:rsidRPr="004B0BA0">
        <w:rPr>
          <w:spacing w:val="-1"/>
        </w:rPr>
        <w:t>“When a machine is available for use” via the link below:</w:t>
      </w:r>
    </w:p>
    <w:p w14:paraId="36BB3E51" w14:textId="1664AFE4" w:rsidR="000A073F" w:rsidRPr="004B0BA0" w:rsidRDefault="004B0BA0" w:rsidP="004B0BA0">
      <w:pPr>
        <w:pStyle w:val="BodyText"/>
        <w:tabs>
          <w:tab w:val="left" w:pos="813"/>
        </w:tabs>
        <w:spacing w:line="243" w:lineRule="auto"/>
        <w:ind w:firstLine="0"/>
        <w:jc w:val="both"/>
        <w:rPr>
          <w:spacing w:val="-1"/>
        </w:rPr>
      </w:pPr>
      <w:hyperlink r:id="rId23" w:history="1">
        <w:r w:rsidRPr="004B0BA0">
          <w:rPr>
            <w:rStyle w:val="Hyperlink"/>
            <w:spacing w:val="-1"/>
          </w:rPr>
          <w:t>https://www.gamblingcommission.gov.uk/licensees-and-businesses/guide/when-a-machine-is-available-for-use</w:t>
        </w:r>
      </w:hyperlink>
    </w:p>
    <w:p w14:paraId="6016B038" w14:textId="77777777" w:rsidR="000A073F" w:rsidRDefault="000A073F" w:rsidP="000A073F">
      <w:pPr>
        <w:spacing w:before="3"/>
        <w:jc w:val="both"/>
        <w:rPr>
          <w:rFonts w:ascii="Arial" w:eastAsia="Arial" w:hAnsi="Arial" w:cs="Arial"/>
          <w:sz w:val="23"/>
          <w:szCs w:val="23"/>
          <w:u w:val="single"/>
        </w:rPr>
      </w:pPr>
    </w:p>
    <w:p w14:paraId="3B9C3F28" w14:textId="1EF382A6" w:rsidR="00C300F0" w:rsidRPr="003A3D15" w:rsidRDefault="00C300F0" w:rsidP="005F3D05">
      <w:pPr>
        <w:pStyle w:val="Heading7"/>
        <w:numPr>
          <w:ilvl w:val="0"/>
          <w:numId w:val="9"/>
        </w:numPr>
        <w:tabs>
          <w:tab w:val="left" w:pos="813"/>
        </w:tabs>
        <w:jc w:val="both"/>
        <w:rPr>
          <w:b w:val="0"/>
          <w:bCs w:val="0"/>
        </w:rPr>
      </w:pPr>
      <w:r w:rsidRPr="0069392E">
        <w:rPr>
          <w:spacing w:val="-2"/>
        </w:rPr>
        <w:t>Adult</w:t>
      </w:r>
      <w:r w:rsidRPr="0069392E">
        <w:rPr>
          <w:spacing w:val="13"/>
        </w:rPr>
        <w:t xml:space="preserve"> </w:t>
      </w:r>
      <w:r w:rsidRPr="0069392E">
        <w:rPr>
          <w:spacing w:val="-1"/>
        </w:rPr>
        <w:t>Gaming</w:t>
      </w:r>
      <w:r w:rsidRPr="0069392E">
        <w:rPr>
          <w:spacing w:val="14"/>
        </w:rPr>
        <w:t xml:space="preserve"> </w:t>
      </w:r>
      <w:proofErr w:type="spellStart"/>
      <w:r w:rsidR="003A3D15" w:rsidRPr="003A3D15">
        <w:rPr>
          <w:spacing w:val="-1"/>
        </w:rPr>
        <w:t>Cent</w:t>
      </w:r>
      <w:r w:rsidR="003A3D15" w:rsidRPr="003A3D15">
        <w:t>res</w:t>
      </w:r>
      <w:proofErr w:type="spellEnd"/>
      <w:r w:rsidRPr="003A3D15">
        <w:rPr>
          <w:spacing w:val="-1"/>
        </w:rPr>
        <w:t xml:space="preserve"> (AGC</w:t>
      </w:r>
      <w:r w:rsidR="003A3D15">
        <w:rPr>
          <w:spacing w:val="-1"/>
        </w:rPr>
        <w:t>s</w:t>
      </w:r>
      <w:r w:rsidRPr="003A3D15">
        <w:rPr>
          <w:spacing w:val="-1"/>
        </w:rPr>
        <w:t>)</w:t>
      </w:r>
    </w:p>
    <w:p w14:paraId="742FAFFA" w14:textId="77777777" w:rsidR="00C300F0" w:rsidRPr="0069392E" w:rsidRDefault="00C300F0" w:rsidP="00C300F0">
      <w:pPr>
        <w:spacing w:before="11"/>
        <w:jc w:val="both"/>
        <w:rPr>
          <w:rFonts w:ascii="Arial" w:eastAsia="Arial" w:hAnsi="Arial" w:cs="Arial"/>
          <w:b/>
          <w:bCs/>
          <w:sz w:val="23"/>
          <w:szCs w:val="23"/>
        </w:rPr>
      </w:pPr>
    </w:p>
    <w:p w14:paraId="647F10D7" w14:textId="5D5EAC0A" w:rsidR="00C300F0" w:rsidRPr="00D56CD5" w:rsidRDefault="00C300F0" w:rsidP="005F3D05">
      <w:pPr>
        <w:pStyle w:val="BodyText"/>
        <w:numPr>
          <w:ilvl w:val="1"/>
          <w:numId w:val="9"/>
        </w:numPr>
        <w:tabs>
          <w:tab w:val="left" w:pos="813"/>
        </w:tabs>
        <w:ind w:hanging="700"/>
        <w:jc w:val="both"/>
      </w:pPr>
      <w:r w:rsidRPr="00D56CD5">
        <w:rPr>
          <w:bCs/>
          <w:spacing w:val="-2"/>
        </w:rPr>
        <w:t>This</w:t>
      </w:r>
      <w:r w:rsidRPr="00D56CD5">
        <w:rPr>
          <w:spacing w:val="7"/>
        </w:rPr>
        <w:t xml:space="preserve"> </w:t>
      </w:r>
      <w:r w:rsidRPr="00D56CD5">
        <w:rPr>
          <w:spacing w:val="-2"/>
        </w:rPr>
        <w:t>licensing</w:t>
      </w:r>
      <w:r w:rsidRPr="00D56CD5">
        <w:rPr>
          <w:spacing w:val="4"/>
        </w:rPr>
        <w:t xml:space="preserve"> </w:t>
      </w:r>
      <w:r w:rsidRPr="00D56CD5">
        <w:rPr>
          <w:spacing w:val="-2"/>
        </w:rPr>
        <w:t>authority</w:t>
      </w:r>
      <w:r w:rsidRPr="00D56CD5">
        <w:rPr>
          <w:spacing w:val="-1"/>
        </w:rPr>
        <w:t xml:space="preserve"> </w:t>
      </w:r>
      <w:r w:rsidRPr="00D56CD5">
        <w:rPr>
          <w:spacing w:val="-2"/>
        </w:rPr>
        <w:t>will</w:t>
      </w:r>
      <w:r w:rsidRPr="00D56CD5">
        <w:rPr>
          <w:spacing w:val="11"/>
        </w:rPr>
        <w:t xml:space="preserve"> </w:t>
      </w:r>
      <w:r w:rsidRPr="00D56CD5">
        <w:rPr>
          <w:spacing w:val="-1"/>
        </w:rPr>
        <w:t>specifically</w:t>
      </w:r>
      <w:r w:rsidRPr="00D56CD5">
        <w:t xml:space="preserve"> </w:t>
      </w:r>
      <w:r w:rsidRPr="00D56CD5">
        <w:rPr>
          <w:spacing w:val="-1"/>
        </w:rPr>
        <w:t>have</w:t>
      </w:r>
      <w:r w:rsidRPr="00D56CD5">
        <w:rPr>
          <w:spacing w:val="6"/>
        </w:rPr>
        <w:t xml:space="preserve"> </w:t>
      </w:r>
      <w:r w:rsidRPr="00D56CD5">
        <w:rPr>
          <w:spacing w:val="-1"/>
        </w:rPr>
        <w:t>regard</w:t>
      </w:r>
      <w:r w:rsidRPr="00D56CD5">
        <w:rPr>
          <w:spacing w:val="6"/>
        </w:rPr>
        <w:t xml:space="preserve"> </w:t>
      </w:r>
      <w:r w:rsidRPr="00D56CD5">
        <w:rPr>
          <w:spacing w:val="-1"/>
        </w:rPr>
        <w:t>to</w:t>
      </w:r>
      <w:r w:rsidRPr="00D56CD5">
        <w:rPr>
          <w:spacing w:val="6"/>
        </w:rPr>
        <w:t xml:space="preserve"> </w:t>
      </w:r>
      <w:r w:rsidRPr="00D56CD5">
        <w:rPr>
          <w:spacing w:val="-2"/>
        </w:rPr>
        <w:t>the</w:t>
      </w:r>
      <w:r w:rsidRPr="00D56CD5">
        <w:rPr>
          <w:spacing w:val="4"/>
        </w:rPr>
        <w:t xml:space="preserve"> </w:t>
      </w:r>
      <w:r w:rsidRPr="00D56CD5">
        <w:rPr>
          <w:spacing w:val="-2"/>
        </w:rPr>
        <w:t>need</w:t>
      </w:r>
      <w:r w:rsidRPr="00D56CD5">
        <w:rPr>
          <w:spacing w:val="7"/>
        </w:rPr>
        <w:t xml:space="preserve"> </w:t>
      </w:r>
      <w:r w:rsidRPr="00D56CD5">
        <w:rPr>
          <w:spacing w:val="-1"/>
        </w:rPr>
        <w:t>to</w:t>
      </w:r>
      <w:r w:rsidRPr="00D56CD5">
        <w:rPr>
          <w:spacing w:val="6"/>
        </w:rPr>
        <w:t xml:space="preserve"> </w:t>
      </w:r>
      <w:r w:rsidRPr="00D56CD5">
        <w:rPr>
          <w:spacing w:val="-1"/>
        </w:rPr>
        <w:t>protect</w:t>
      </w:r>
      <w:r w:rsidRPr="00D56CD5">
        <w:rPr>
          <w:spacing w:val="59"/>
          <w:w w:val="101"/>
        </w:rPr>
        <w:t xml:space="preserve"> </w:t>
      </w:r>
      <w:r w:rsidRPr="00D56CD5">
        <w:rPr>
          <w:spacing w:val="-2"/>
        </w:rPr>
        <w:t>children</w:t>
      </w:r>
      <w:r w:rsidRPr="00D56CD5">
        <w:rPr>
          <w:spacing w:val="7"/>
        </w:rPr>
        <w:t xml:space="preserve"> </w:t>
      </w:r>
      <w:r w:rsidRPr="00D56CD5">
        <w:rPr>
          <w:spacing w:val="-2"/>
        </w:rPr>
        <w:t>and</w:t>
      </w:r>
      <w:r w:rsidRPr="00D56CD5">
        <w:rPr>
          <w:spacing w:val="7"/>
        </w:rPr>
        <w:t xml:space="preserve"> </w:t>
      </w:r>
      <w:r w:rsidRPr="00D56CD5">
        <w:rPr>
          <w:spacing w:val="-2"/>
        </w:rPr>
        <w:t>vulnerable</w:t>
      </w:r>
      <w:r w:rsidRPr="00D56CD5">
        <w:rPr>
          <w:spacing w:val="7"/>
        </w:rPr>
        <w:t xml:space="preserve"> </w:t>
      </w:r>
      <w:proofErr w:type="gramStart"/>
      <w:r w:rsidRPr="00D56CD5">
        <w:rPr>
          <w:spacing w:val="-2"/>
        </w:rPr>
        <w:t>persons</w:t>
      </w:r>
      <w:proofErr w:type="gramEnd"/>
      <w:r w:rsidRPr="00D56CD5">
        <w:rPr>
          <w:spacing w:val="2"/>
        </w:rPr>
        <w:t xml:space="preserve"> </w:t>
      </w:r>
      <w:r w:rsidRPr="00D56CD5">
        <w:rPr>
          <w:spacing w:val="-1"/>
        </w:rPr>
        <w:t>from</w:t>
      </w:r>
      <w:r w:rsidRPr="00D56CD5">
        <w:rPr>
          <w:spacing w:val="11"/>
        </w:rPr>
        <w:t xml:space="preserve"> </w:t>
      </w:r>
      <w:r w:rsidRPr="00D56CD5">
        <w:rPr>
          <w:spacing w:val="-2"/>
        </w:rPr>
        <w:t>harm</w:t>
      </w:r>
      <w:r w:rsidRPr="00D56CD5">
        <w:rPr>
          <w:spacing w:val="7"/>
        </w:rPr>
        <w:t xml:space="preserve"> </w:t>
      </w:r>
      <w:r w:rsidRPr="00D56CD5">
        <w:rPr>
          <w:spacing w:val="-1"/>
        </w:rPr>
        <w:t>or</w:t>
      </w:r>
      <w:r w:rsidRPr="00D56CD5">
        <w:rPr>
          <w:spacing w:val="6"/>
        </w:rPr>
        <w:t xml:space="preserve"> </w:t>
      </w:r>
      <w:r w:rsidRPr="00D56CD5">
        <w:rPr>
          <w:spacing w:val="-1"/>
        </w:rPr>
        <w:t>being</w:t>
      </w:r>
      <w:r w:rsidRPr="00D56CD5">
        <w:rPr>
          <w:spacing w:val="7"/>
        </w:rPr>
        <w:t xml:space="preserve"> </w:t>
      </w:r>
      <w:r w:rsidRPr="00D56CD5">
        <w:rPr>
          <w:spacing w:val="-1"/>
        </w:rPr>
        <w:t>exploited</w:t>
      </w:r>
      <w:r w:rsidRPr="00D56CD5">
        <w:rPr>
          <w:spacing w:val="1"/>
        </w:rPr>
        <w:t xml:space="preserve"> by </w:t>
      </w:r>
      <w:r w:rsidRPr="00D56CD5">
        <w:rPr>
          <w:spacing w:val="-1"/>
        </w:rPr>
        <w:t>gambling and</w:t>
      </w:r>
      <w:r w:rsidRPr="00D56CD5">
        <w:rPr>
          <w:spacing w:val="8"/>
        </w:rPr>
        <w:t xml:space="preserve"> </w:t>
      </w:r>
      <w:r w:rsidRPr="00D56CD5">
        <w:rPr>
          <w:spacing w:val="-2"/>
        </w:rPr>
        <w:t>will</w:t>
      </w:r>
      <w:r w:rsidRPr="00D56CD5">
        <w:rPr>
          <w:spacing w:val="6"/>
        </w:rPr>
        <w:t xml:space="preserve"> </w:t>
      </w:r>
      <w:r w:rsidRPr="00D56CD5">
        <w:rPr>
          <w:spacing w:val="-2"/>
        </w:rPr>
        <w:t>expect</w:t>
      </w:r>
      <w:r w:rsidRPr="00D56CD5">
        <w:rPr>
          <w:spacing w:val="9"/>
        </w:rPr>
        <w:t xml:space="preserve"> </w:t>
      </w:r>
      <w:r w:rsidRPr="00D56CD5">
        <w:rPr>
          <w:spacing w:val="-1"/>
        </w:rPr>
        <w:t>the</w:t>
      </w:r>
      <w:r w:rsidRPr="00D56CD5">
        <w:t xml:space="preserve"> </w:t>
      </w:r>
      <w:r w:rsidRPr="00D56CD5">
        <w:rPr>
          <w:spacing w:val="-1"/>
        </w:rPr>
        <w:t>applicant</w:t>
      </w:r>
      <w:r w:rsidRPr="00D56CD5">
        <w:rPr>
          <w:spacing w:val="5"/>
        </w:rPr>
        <w:t xml:space="preserve"> </w:t>
      </w:r>
      <w:r w:rsidRPr="00D56CD5">
        <w:rPr>
          <w:spacing w:val="-1"/>
        </w:rPr>
        <w:t>to</w:t>
      </w:r>
      <w:r w:rsidRPr="00D56CD5">
        <w:rPr>
          <w:spacing w:val="5"/>
        </w:rPr>
        <w:t xml:space="preserve"> </w:t>
      </w:r>
      <w:r w:rsidRPr="00D56CD5">
        <w:rPr>
          <w:spacing w:val="-1"/>
        </w:rPr>
        <w:t xml:space="preserve">satisfy </w:t>
      </w:r>
      <w:r w:rsidRPr="00D56CD5">
        <w:t>the</w:t>
      </w:r>
      <w:r w:rsidRPr="00D56CD5">
        <w:rPr>
          <w:spacing w:val="3"/>
        </w:rPr>
        <w:t xml:space="preserve"> </w:t>
      </w:r>
      <w:r w:rsidRPr="00D56CD5">
        <w:rPr>
          <w:spacing w:val="-2"/>
        </w:rPr>
        <w:t xml:space="preserve">authority </w:t>
      </w:r>
      <w:r w:rsidRPr="00D56CD5">
        <w:rPr>
          <w:spacing w:val="-1"/>
        </w:rPr>
        <w:t>that</w:t>
      </w:r>
      <w:r w:rsidRPr="00D56CD5">
        <w:rPr>
          <w:spacing w:val="6"/>
        </w:rPr>
        <w:t xml:space="preserve"> </w:t>
      </w:r>
      <w:r w:rsidRPr="00D56CD5">
        <w:rPr>
          <w:spacing w:val="-1"/>
        </w:rPr>
        <w:t>there</w:t>
      </w:r>
      <w:r w:rsidRPr="00D56CD5">
        <w:rPr>
          <w:spacing w:val="5"/>
        </w:rPr>
        <w:t xml:space="preserve"> </w:t>
      </w:r>
      <w:r w:rsidRPr="00D56CD5">
        <w:rPr>
          <w:spacing w:val="-1"/>
        </w:rPr>
        <w:t>will</w:t>
      </w:r>
      <w:r w:rsidRPr="00D56CD5">
        <w:rPr>
          <w:spacing w:val="4"/>
        </w:rPr>
        <w:t xml:space="preserve"> </w:t>
      </w:r>
      <w:r w:rsidRPr="00D56CD5">
        <w:rPr>
          <w:spacing w:val="-1"/>
        </w:rPr>
        <w:t>be</w:t>
      </w:r>
      <w:r w:rsidRPr="00D56CD5">
        <w:rPr>
          <w:spacing w:val="53"/>
          <w:w w:val="101"/>
        </w:rPr>
        <w:t xml:space="preserve"> </w:t>
      </w:r>
      <w:r w:rsidRPr="00D56CD5">
        <w:rPr>
          <w:spacing w:val="-1"/>
        </w:rPr>
        <w:t>sufficient</w:t>
      </w:r>
      <w:r w:rsidRPr="00D56CD5">
        <w:rPr>
          <w:spacing w:val="5"/>
        </w:rPr>
        <w:t xml:space="preserve"> </w:t>
      </w:r>
      <w:r w:rsidRPr="00D56CD5">
        <w:rPr>
          <w:spacing w:val="-2"/>
        </w:rPr>
        <w:t>measures</w:t>
      </w:r>
      <w:r w:rsidRPr="00D56CD5">
        <w:rPr>
          <w:spacing w:val="2"/>
        </w:rPr>
        <w:t xml:space="preserve"> </w:t>
      </w:r>
      <w:r w:rsidRPr="00D56CD5">
        <w:rPr>
          <w:spacing w:val="1"/>
        </w:rPr>
        <w:t>to</w:t>
      </w:r>
      <w:r w:rsidRPr="00D56CD5">
        <w:t xml:space="preserve"> </w:t>
      </w:r>
      <w:r w:rsidRPr="00D56CD5">
        <w:rPr>
          <w:spacing w:val="-1"/>
        </w:rPr>
        <w:t>ensure</w:t>
      </w:r>
      <w:r w:rsidRPr="00D56CD5">
        <w:rPr>
          <w:spacing w:val="3"/>
        </w:rPr>
        <w:t xml:space="preserve"> </w:t>
      </w:r>
      <w:r w:rsidRPr="00D56CD5">
        <w:rPr>
          <w:spacing w:val="-2"/>
        </w:rPr>
        <w:t>that</w:t>
      </w:r>
      <w:r w:rsidRPr="00D56CD5">
        <w:rPr>
          <w:spacing w:val="6"/>
        </w:rPr>
        <w:t xml:space="preserve"> </w:t>
      </w:r>
      <w:r w:rsidRPr="00D56CD5">
        <w:rPr>
          <w:spacing w:val="-2"/>
        </w:rPr>
        <w:t>under</w:t>
      </w:r>
      <w:r w:rsidRPr="00D56CD5">
        <w:rPr>
          <w:spacing w:val="3"/>
        </w:rPr>
        <w:t xml:space="preserve"> </w:t>
      </w:r>
      <w:proofErr w:type="gramStart"/>
      <w:r w:rsidRPr="00D56CD5">
        <w:rPr>
          <w:spacing w:val="-1"/>
        </w:rPr>
        <w:t>18</w:t>
      </w:r>
      <w:r w:rsidRPr="00D56CD5">
        <w:rPr>
          <w:spacing w:val="5"/>
        </w:rPr>
        <w:t xml:space="preserve"> </w:t>
      </w:r>
      <w:r w:rsidRPr="00D56CD5">
        <w:rPr>
          <w:spacing w:val="-1"/>
        </w:rPr>
        <w:t>year</w:t>
      </w:r>
      <w:r w:rsidRPr="00D56CD5">
        <w:rPr>
          <w:spacing w:val="5"/>
        </w:rPr>
        <w:t xml:space="preserve"> </w:t>
      </w:r>
      <w:r w:rsidRPr="00D56CD5">
        <w:rPr>
          <w:spacing w:val="-1"/>
        </w:rPr>
        <w:t>olds</w:t>
      </w:r>
      <w:proofErr w:type="gramEnd"/>
      <w:r w:rsidRPr="00D56CD5">
        <w:rPr>
          <w:spacing w:val="5"/>
        </w:rPr>
        <w:t xml:space="preserve"> </w:t>
      </w:r>
      <w:r w:rsidRPr="00D56CD5">
        <w:rPr>
          <w:spacing w:val="-1"/>
        </w:rPr>
        <w:t>do</w:t>
      </w:r>
      <w:r w:rsidRPr="00D56CD5">
        <w:rPr>
          <w:spacing w:val="3"/>
        </w:rPr>
        <w:t xml:space="preserve"> </w:t>
      </w:r>
      <w:r w:rsidRPr="00D56CD5">
        <w:rPr>
          <w:spacing w:val="-1"/>
        </w:rPr>
        <w:t>not</w:t>
      </w:r>
      <w:r w:rsidRPr="00D56CD5">
        <w:rPr>
          <w:spacing w:val="6"/>
        </w:rPr>
        <w:t xml:space="preserve"> </w:t>
      </w:r>
      <w:r w:rsidRPr="00D56CD5">
        <w:rPr>
          <w:spacing w:val="-2"/>
        </w:rPr>
        <w:t>have</w:t>
      </w:r>
      <w:r w:rsidRPr="00D56CD5">
        <w:rPr>
          <w:spacing w:val="6"/>
        </w:rPr>
        <w:t xml:space="preserve"> </w:t>
      </w:r>
      <w:r w:rsidRPr="00D56CD5">
        <w:rPr>
          <w:spacing w:val="-1"/>
        </w:rPr>
        <w:t>access</w:t>
      </w:r>
      <w:r w:rsidRPr="00D56CD5">
        <w:rPr>
          <w:spacing w:val="69"/>
          <w:w w:val="101"/>
        </w:rPr>
        <w:t xml:space="preserve"> </w:t>
      </w:r>
      <w:r w:rsidRPr="00D56CD5">
        <w:rPr>
          <w:spacing w:val="-1"/>
        </w:rPr>
        <w:t>to</w:t>
      </w:r>
      <w:r w:rsidRPr="00D56CD5">
        <w:rPr>
          <w:spacing w:val="7"/>
        </w:rPr>
        <w:t xml:space="preserve"> </w:t>
      </w:r>
      <w:r w:rsidRPr="00D56CD5">
        <w:rPr>
          <w:spacing w:val="-1"/>
        </w:rPr>
        <w:t>the</w:t>
      </w:r>
      <w:r w:rsidRPr="00D56CD5">
        <w:rPr>
          <w:spacing w:val="8"/>
        </w:rPr>
        <w:t xml:space="preserve"> </w:t>
      </w:r>
      <w:r w:rsidRPr="00D56CD5">
        <w:rPr>
          <w:spacing w:val="-2"/>
        </w:rPr>
        <w:t>premises.</w:t>
      </w:r>
      <w:r w:rsidR="002E5CD1">
        <w:rPr>
          <w:spacing w:val="-2"/>
        </w:rPr>
        <w:t xml:space="preserve">  We will have </w:t>
      </w:r>
      <w:proofErr w:type="gramStart"/>
      <w:r w:rsidR="002E5CD1" w:rsidRPr="002E5CD1">
        <w:rPr>
          <w:spacing w:val="-2"/>
        </w:rPr>
        <w:t>particular regard</w:t>
      </w:r>
      <w:proofErr w:type="gramEnd"/>
      <w:r w:rsidR="002E5CD1" w:rsidRPr="002E5CD1">
        <w:rPr>
          <w:spacing w:val="-2"/>
        </w:rPr>
        <w:t xml:space="preserve"> </w:t>
      </w:r>
      <w:proofErr w:type="gramStart"/>
      <w:r w:rsidR="002E5CD1" w:rsidRPr="002E5CD1">
        <w:rPr>
          <w:spacing w:val="-2"/>
        </w:rPr>
        <w:t>to</w:t>
      </w:r>
      <w:proofErr w:type="gramEnd"/>
      <w:r w:rsidR="002E5CD1" w:rsidRPr="002E5CD1">
        <w:rPr>
          <w:spacing w:val="-2"/>
        </w:rPr>
        <w:t xml:space="preserve"> the location of and entry to AGCs to </w:t>
      </w:r>
      <w:proofErr w:type="spellStart"/>
      <w:r w:rsidR="002E5CD1" w:rsidRPr="002E5CD1">
        <w:rPr>
          <w:spacing w:val="-2"/>
        </w:rPr>
        <w:t>minimise</w:t>
      </w:r>
      <w:proofErr w:type="spellEnd"/>
      <w:r w:rsidR="002E5CD1" w:rsidRPr="002E5CD1">
        <w:rPr>
          <w:spacing w:val="-2"/>
        </w:rPr>
        <w:t xml:space="preserve"> the opportunities for under-18s to gain access.</w:t>
      </w:r>
      <w:r w:rsidR="002E5CD1">
        <w:rPr>
          <w:spacing w:val="-2"/>
        </w:rPr>
        <w:t xml:space="preserve">  Applicants must consider locations </w:t>
      </w:r>
      <w:proofErr w:type="gramStart"/>
      <w:r w:rsidR="002E5CD1">
        <w:rPr>
          <w:spacing w:val="-2"/>
        </w:rPr>
        <w:t>in regards to</w:t>
      </w:r>
      <w:proofErr w:type="gramEnd"/>
      <w:r w:rsidR="002E5CD1">
        <w:rPr>
          <w:spacing w:val="-2"/>
        </w:rPr>
        <w:t xml:space="preserve"> whether the area may have unsupervised </w:t>
      </w:r>
      <w:proofErr w:type="gramStart"/>
      <w:r w:rsidR="002E5CD1">
        <w:rPr>
          <w:spacing w:val="-2"/>
        </w:rPr>
        <w:t>children, and</w:t>
      </w:r>
      <w:proofErr w:type="gramEnd"/>
      <w:r w:rsidR="002E5CD1">
        <w:rPr>
          <w:spacing w:val="-2"/>
        </w:rPr>
        <w:t xml:space="preserve"> be able to demonstrate </w:t>
      </w:r>
      <w:r w:rsidR="00385F15">
        <w:rPr>
          <w:spacing w:val="-2"/>
        </w:rPr>
        <w:t>how they intend to ensure children do not gain access to the premises.</w:t>
      </w:r>
    </w:p>
    <w:p w14:paraId="79B5EE3B" w14:textId="77777777" w:rsidR="00C300F0" w:rsidRPr="0069392E" w:rsidRDefault="00C300F0" w:rsidP="00C300F0">
      <w:pPr>
        <w:spacing w:before="5"/>
        <w:jc w:val="both"/>
        <w:rPr>
          <w:rFonts w:ascii="Arial" w:eastAsia="Arial" w:hAnsi="Arial" w:cs="Arial"/>
          <w:sz w:val="23"/>
          <w:szCs w:val="23"/>
        </w:rPr>
      </w:pPr>
    </w:p>
    <w:p w14:paraId="53813D60" w14:textId="77777777" w:rsidR="00C300F0" w:rsidRPr="0069392E" w:rsidRDefault="00C300F0" w:rsidP="00C300F0">
      <w:pPr>
        <w:pStyle w:val="BodyText"/>
        <w:ind w:firstLine="0"/>
        <w:jc w:val="both"/>
      </w:pPr>
      <w:r w:rsidRPr="0069392E">
        <w:rPr>
          <w:spacing w:val="-2"/>
        </w:rPr>
        <w:t>Appropriate</w:t>
      </w:r>
      <w:r w:rsidRPr="0069392E">
        <w:rPr>
          <w:spacing w:val="5"/>
        </w:rPr>
        <w:t xml:space="preserve"> </w:t>
      </w:r>
      <w:proofErr w:type="spellStart"/>
      <w:r w:rsidRPr="0069392E">
        <w:rPr>
          <w:spacing w:val="-1"/>
        </w:rPr>
        <w:t>licence</w:t>
      </w:r>
      <w:proofErr w:type="spellEnd"/>
      <w:r w:rsidRPr="0069392E">
        <w:rPr>
          <w:spacing w:val="8"/>
        </w:rPr>
        <w:t xml:space="preserve"> </w:t>
      </w:r>
      <w:r w:rsidRPr="0069392E">
        <w:rPr>
          <w:spacing w:val="-2"/>
        </w:rPr>
        <w:t>conditions</w:t>
      </w:r>
      <w:r w:rsidRPr="0069392E">
        <w:rPr>
          <w:spacing w:val="7"/>
        </w:rPr>
        <w:t xml:space="preserve"> </w:t>
      </w:r>
      <w:r w:rsidRPr="0069392E">
        <w:t>may</w:t>
      </w:r>
      <w:r w:rsidRPr="0069392E">
        <w:rPr>
          <w:spacing w:val="1"/>
        </w:rPr>
        <w:t xml:space="preserve"> </w:t>
      </w:r>
      <w:r w:rsidRPr="0069392E">
        <w:rPr>
          <w:spacing w:val="-1"/>
        </w:rPr>
        <w:t>cover</w:t>
      </w:r>
      <w:r w:rsidRPr="0069392E">
        <w:rPr>
          <w:spacing w:val="7"/>
        </w:rPr>
        <w:t xml:space="preserve"> </w:t>
      </w:r>
      <w:r w:rsidRPr="0069392E">
        <w:rPr>
          <w:spacing w:val="-1"/>
        </w:rPr>
        <w:t>issues</w:t>
      </w:r>
      <w:r w:rsidRPr="0069392E">
        <w:rPr>
          <w:spacing w:val="9"/>
        </w:rPr>
        <w:t xml:space="preserve"> </w:t>
      </w:r>
      <w:r w:rsidRPr="0069392E">
        <w:rPr>
          <w:spacing w:val="-1"/>
        </w:rPr>
        <w:t>such</w:t>
      </w:r>
      <w:r w:rsidRPr="0069392E">
        <w:rPr>
          <w:spacing w:val="5"/>
        </w:rPr>
        <w:t xml:space="preserve"> </w:t>
      </w:r>
      <w:r w:rsidRPr="0069392E">
        <w:rPr>
          <w:spacing w:val="-1"/>
        </w:rPr>
        <w:t>as:</w:t>
      </w:r>
    </w:p>
    <w:p w14:paraId="201C741A" w14:textId="77777777" w:rsidR="00C300F0" w:rsidRPr="0069392E" w:rsidRDefault="00C300F0" w:rsidP="00C300F0">
      <w:pPr>
        <w:spacing w:before="5"/>
        <w:jc w:val="both"/>
        <w:rPr>
          <w:rFonts w:ascii="Arial" w:eastAsia="Arial" w:hAnsi="Arial" w:cs="Arial"/>
          <w:sz w:val="23"/>
          <w:szCs w:val="23"/>
        </w:rPr>
      </w:pPr>
    </w:p>
    <w:p w14:paraId="7E9ED651" w14:textId="45F8CA4A" w:rsidR="00C300F0" w:rsidRPr="0069392E" w:rsidRDefault="00DF751C" w:rsidP="005F3D05">
      <w:pPr>
        <w:pStyle w:val="BodyText"/>
        <w:numPr>
          <w:ilvl w:val="2"/>
          <w:numId w:val="9"/>
        </w:numPr>
        <w:tabs>
          <w:tab w:val="left" w:pos="1164"/>
        </w:tabs>
        <w:jc w:val="both"/>
      </w:pPr>
      <w:r>
        <w:rPr>
          <w:spacing w:val="-2"/>
        </w:rPr>
        <w:t>‘</w:t>
      </w:r>
      <w:r w:rsidR="00A820BD" w:rsidRPr="00A820BD">
        <w:rPr>
          <w:spacing w:val="-2"/>
        </w:rPr>
        <w:t>Think 25’ age verification</w:t>
      </w:r>
      <w:r w:rsidR="00A820BD" w:rsidRPr="00A820BD" w:rsidDel="00A820BD">
        <w:rPr>
          <w:spacing w:val="-2"/>
        </w:rPr>
        <w:t xml:space="preserve"> </w:t>
      </w:r>
      <w:r w:rsidR="00172059">
        <w:rPr>
          <w:spacing w:val="-2"/>
        </w:rPr>
        <w:t>scheme</w:t>
      </w:r>
    </w:p>
    <w:p w14:paraId="2E90EF91" w14:textId="77777777" w:rsidR="00C300F0" w:rsidRPr="0069392E" w:rsidRDefault="00C300F0" w:rsidP="005F3D05">
      <w:pPr>
        <w:pStyle w:val="BodyText"/>
        <w:numPr>
          <w:ilvl w:val="2"/>
          <w:numId w:val="9"/>
        </w:numPr>
        <w:tabs>
          <w:tab w:val="left" w:pos="1164"/>
        </w:tabs>
        <w:spacing w:before="1"/>
        <w:jc w:val="both"/>
      </w:pPr>
      <w:r w:rsidRPr="0069392E">
        <w:rPr>
          <w:spacing w:val="-1"/>
        </w:rPr>
        <w:t>CCTV</w:t>
      </w:r>
    </w:p>
    <w:p w14:paraId="0943572F" w14:textId="77777777" w:rsidR="00C300F0" w:rsidRPr="0069392E" w:rsidRDefault="00C300F0" w:rsidP="005F3D05">
      <w:pPr>
        <w:pStyle w:val="BodyText"/>
        <w:numPr>
          <w:ilvl w:val="2"/>
          <w:numId w:val="9"/>
        </w:numPr>
        <w:tabs>
          <w:tab w:val="left" w:pos="1164"/>
        </w:tabs>
        <w:spacing w:before="6"/>
        <w:jc w:val="both"/>
      </w:pPr>
      <w:r w:rsidRPr="0069392E">
        <w:rPr>
          <w:spacing w:val="-1"/>
        </w:rPr>
        <w:t>Door</w:t>
      </w:r>
      <w:r w:rsidRPr="0069392E">
        <w:rPr>
          <w:spacing w:val="18"/>
        </w:rPr>
        <w:t xml:space="preserve"> </w:t>
      </w:r>
      <w:r w:rsidRPr="0069392E">
        <w:rPr>
          <w:spacing w:val="-2"/>
        </w:rPr>
        <w:t>supervisors</w:t>
      </w:r>
    </w:p>
    <w:p w14:paraId="777460D1" w14:textId="77777777" w:rsidR="00C300F0" w:rsidRPr="0069392E" w:rsidRDefault="00C300F0" w:rsidP="005F3D05">
      <w:pPr>
        <w:pStyle w:val="BodyText"/>
        <w:numPr>
          <w:ilvl w:val="2"/>
          <w:numId w:val="9"/>
        </w:numPr>
        <w:tabs>
          <w:tab w:val="left" w:pos="1164"/>
        </w:tabs>
        <w:spacing w:before="4"/>
        <w:jc w:val="both"/>
      </w:pPr>
      <w:r w:rsidRPr="0069392E">
        <w:rPr>
          <w:spacing w:val="-1"/>
        </w:rPr>
        <w:t>Supervision</w:t>
      </w:r>
      <w:r w:rsidRPr="0069392E">
        <w:rPr>
          <w:spacing w:val="5"/>
        </w:rPr>
        <w:t xml:space="preserve"> </w:t>
      </w:r>
      <w:r w:rsidRPr="0069392E">
        <w:rPr>
          <w:spacing w:val="-2"/>
        </w:rPr>
        <w:t>of</w:t>
      </w:r>
      <w:r w:rsidRPr="0069392E">
        <w:rPr>
          <w:spacing w:val="11"/>
        </w:rPr>
        <w:t xml:space="preserve"> </w:t>
      </w:r>
      <w:r w:rsidRPr="0069392E">
        <w:rPr>
          <w:spacing w:val="-2"/>
        </w:rPr>
        <w:t>entrances</w:t>
      </w:r>
      <w:r w:rsidRPr="0069392E">
        <w:rPr>
          <w:spacing w:val="9"/>
        </w:rPr>
        <w:t xml:space="preserve"> </w:t>
      </w:r>
      <w:r w:rsidRPr="0069392E">
        <w:t>/</w:t>
      </w:r>
      <w:r w:rsidRPr="0069392E">
        <w:rPr>
          <w:spacing w:val="6"/>
        </w:rPr>
        <w:t xml:space="preserve"> </w:t>
      </w:r>
      <w:r w:rsidRPr="0069392E">
        <w:rPr>
          <w:spacing w:val="-1"/>
        </w:rPr>
        <w:t>machine</w:t>
      </w:r>
      <w:r w:rsidRPr="0069392E">
        <w:rPr>
          <w:spacing w:val="6"/>
        </w:rPr>
        <w:t xml:space="preserve"> </w:t>
      </w:r>
      <w:r w:rsidRPr="0069392E">
        <w:rPr>
          <w:spacing w:val="-1"/>
        </w:rPr>
        <w:t>areas</w:t>
      </w:r>
    </w:p>
    <w:p w14:paraId="46B31B5A" w14:textId="77777777" w:rsidR="00C300F0" w:rsidRPr="0069392E" w:rsidRDefault="00C300F0" w:rsidP="005F3D05">
      <w:pPr>
        <w:pStyle w:val="BodyText"/>
        <w:numPr>
          <w:ilvl w:val="2"/>
          <w:numId w:val="9"/>
        </w:numPr>
        <w:tabs>
          <w:tab w:val="left" w:pos="1164"/>
        </w:tabs>
        <w:spacing w:before="1"/>
        <w:jc w:val="both"/>
      </w:pPr>
      <w:r w:rsidRPr="0069392E">
        <w:rPr>
          <w:spacing w:val="-2"/>
        </w:rPr>
        <w:t>Physical</w:t>
      </w:r>
      <w:r w:rsidRPr="0069392E">
        <w:rPr>
          <w:spacing w:val="8"/>
        </w:rPr>
        <w:t xml:space="preserve"> </w:t>
      </w:r>
      <w:r w:rsidRPr="0069392E">
        <w:rPr>
          <w:spacing w:val="-2"/>
        </w:rPr>
        <w:t>separation</w:t>
      </w:r>
      <w:r w:rsidRPr="0069392E">
        <w:rPr>
          <w:spacing w:val="7"/>
        </w:rPr>
        <w:t xml:space="preserve"> </w:t>
      </w:r>
      <w:r w:rsidRPr="0069392E">
        <w:rPr>
          <w:spacing w:val="-2"/>
        </w:rPr>
        <w:t>of</w:t>
      </w:r>
      <w:r w:rsidRPr="0069392E">
        <w:rPr>
          <w:spacing w:val="6"/>
        </w:rPr>
        <w:t xml:space="preserve"> </w:t>
      </w:r>
      <w:r w:rsidRPr="0069392E">
        <w:rPr>
          <w:spacing w:val="-1"/>
        </w:rPr>
        <w:t>areas</w:t>
      </w:r>
    </w:p>
    <w:p w14:paraId="602D150C" w14:textId="77777777" w:rsidR="00C300F0" w:rsidRPr="0069392E" w:rsidRDefault="00C300F0" w:rsidP="005F3D05">
      <w:pPr>
        <w:pStyle w:val="BodyText"/>
        <w:numPr>
          <w:ilvl w:val="2"/>
          <w:numId w:val="9"/>
        </w:numPr>
        <w:tabs>
          <w:tab w:val="left" w:pos="1164"/>
        </w:tabs>
        <w:spacing w:before="1"/>
        <w:jc w:val="both"/>
      </w:pPr>
      <w:r w:rsidRPr="0069392E">
        <w:rPr>
          <w:spacing w:val="-2"/>
        </w:rPr>
        <w:t>Location</w:t>
      </w:r>
      <w:r w:rsidRPr="0069392E">
        <w:rPr>
          <w:spacing w:val="7"/>
        </w:rPr>
        <w:t xml:space="preserve"> </w:t>
      </w:r>
      <w:r w:rsidRPr="0069392E">
        <w:rPr>
          <w:spacing w:val="-2"/>
        </w:rPr>
        <w:t>of</w:t>
      </w:r>
      <w:r w:rsidRPr="0069392E">
        <w:rPr>
          <w:spacing w:val="11"/>
        </w:rPr>
        <w:t xml:space="preserve"> </w:t>
      </w:r>
      <w:r w:rsidRPr="0069392E">
        <w:rPr>
          <w:spacing w:val="-1"/>
        </w:rPr>
        <w:t>entry</w:t>
      </w:r>
    </w:p>
    <w:p w14:paraId="3C8D66E5" w14:textId="77777777" w:rsidR="00C300F0" w:rsidRPr="0069392E" w:rsidRDefault="00C300F0" w:rsidP="005F3D05">
      <w:pPr>
        <w:pStyle w:val="BodyText"/>
        <w:numPr>
          <w:ilvl w:val="2"/>
          <w:numId w:val="9"/>
        </w:numPr>
        <w:tabs>
          <w:tab w:val="left" w:pos="1164"/>
        </w:tabs>
        <w:spacing w:before="4"/>
        <w:jc w:val="both"/>
      </w:pPr>
      <w:r w:rsidRPr="0069392E">
        <w:rPr>
          <w:spacing w:val="-1"/>
        </w:rPr>
        <w:lastRenderedPageBreak/>
        <w:t>Notices</w:t>
      </w:r>
      <w:r w:rsidRPr="0069392E">
        <w:rPr>
          <w:spacing w:val="9"/>
        </w:rPr>
        <w:t xml:space="preserve"> </w:t>
      </w:r>
      <w:r w:rsidRPr="0069392E">
        <w:t>/</w:t>
      </w:r>
      <w:r w:rsidRPr="0069392E">
        <w:rPr>
          <w:spacing w:val="11"/>
        </w:rPr>
        <w:t xml:space="preserve"> </w:t>
      </w:r>
      <w:r w:rsidRPr="0069392E">
        <w:rPr>
          <w:spacing w:val="-2"/>
        </w:rPr>
        <w:t>signage</w:t>
      </w:r>
    </w:p>
    <w:p w14:paraId="17B12A7F" w14:textId="77777777" w:rsidR="00C300F0" w:rsidRPr="0069392E" w:rsidRDefault="00C300F0" w:rsidP="005F3D05">
      <w:pPr>
        <w:pStyle w:val="BodyText"/>
        <w:numPr>
          <w:ilvl w:val="2"/>
          <w:numId w:val="9"/>
        </w:numPr>
        <w:tabs>
          <w:tab w:val="left" w:pos="1164"/>
        </w:tabs>
        <w:spacing w:before="4"/>
        <w:jc w:val="both"/>
      </w:pPr>
      <w:r w:rsidRPr="0069392E">
        <w:rPr>
          <w:spacing w:val="-1"/>
        </w:rPr>
        <w:t>Specific</w:t>
      </w:r>
      <w:r w:rsidRPr="0069392E">
        <w:rPr>
          <w:spacing w:val="12"/>
        </w:rPr>
        <w:t xml:space="preserve"> </w:t>
      </w:r>
      <w:r w:rsidRPr="0069392E">
        <w:rPr>
          <w:spacing w:val="-2"/>
        </w:rPr>
        <w:t>opening</w:t>
      </w:r>
      <w:r w:rsidRPr="0069392E">
        <w:rPr>
          <w:spacing w:val="11"/>
        </w:rPr>
        <w:t xml:space="preserve"> </w:t>
      </w:r>
      <w:r w:rsidRPr="0069392E">
        <w:rPr>
          <w:spacing w:val="-2"/>
        </w:rPr>
        <w:t>hours</w:t>
      </w:r>
    </w:p>
    <w:p w14:paraId="02B812AC" w14:textId="77777777" w:rsidR="00C300F0" w:rsidRPr="0069392E" w:rsidRDefault="00C300F0" w:rsidP="005F3D05">
      <w:pPr>
        <w:pStyle w:val="BodyText"/>
        <w:numPr>
          <w:ilvl w:val="2"/>
          <w:numId w:val="9"/>
        </w:numPr>
        <w:tabs>
          <w:tab w:val="left" w:pos="1164"/>
        </w:tabs>
        <w:spacing w:before="1"/>
        <w:jc w:val="both"/>
      </w:pPr>
      <w:r w:rsidRPr="0069392E">
        <w:rPr>
          <w:spacing w:val="-1"/>
        </w:rPr>
        <w:t>Self-barring</w:t>
      </w:r>
      <w:r w:rsidRPr="0069392E">
        <w:rPr>
          <w:spacing w:val="19"/>
        </w:rPr>
        <w:t xml:space="preserve"> </w:t>
      </w:r>
      <w:r w:rsidRPr="0069392E">
        <w:rPr>
          <w:spacing w:val="-1"/>
        </w:rPr>
        <w:t>schemes</w:t>
      </w:r>
    </w:p>
    <w:p w14:paraId="6AB0FD5D" w14:textId="77777777" w:rsidR="00C300F0" w:rsidRPr="0069392E" w:rsidRDefault="00C300F0" w:rsidP="005F3D05">
      <w:pPr>
        <w:pStyle w:val="BodyText"/>
        <w:numPr>
          <w:ilvl w:val="2"/>
          <w:numId w:val="9"/>
        </w:numPr>
        <w:tabs>
          <w:tab w:val="left" w:pos="1164"/>
        </w:tabs>
        <w:spacing w:before="6" w:line="242" w:lineRule="auto"/>
        <w:jc w:val="both"/>
      </w:pPr>
      <w:r w:rsidRPr="0069392E">
        <w:rPr>
          <w:spacing w:val="-1"/>
        </w:rPr>
        <w:t>Provision</w:t>
      </w:r>
      <w:r w:rsidRPr="0069392E">
        <w:rPr>
          <w:spacing w:val="6"/>
        </w:rPr>
        <w:t xml:space="preserve"> </w:t>
      </w:r>
      <w:r w:rsidRPr="0069392E">
        <w:rPr>
          <w:spacing w:val="-1"/>
        </w:rPr>
        <w:t>of</w:t>
      </w:r>
      <w:r w:rsidRPr="0069392E">
        <w:rPr>
          <w:spacing w:val="10"/>
        </w:rPr>
        <w:t xml:space="preserve"> </w:t>
      </w:r>
      <w:r w:rsidRPr="0069392E">
        <w:rPr>
          <w:spacing w:val="-2"/>
        </w:rPr>
        <w:t>information</w:t>
      </w:r>
      <w:r w:rsidRPr="0069392E">
        <w:rPr>
          <w:spacing w:val="9"/>
        </w:rPr>
        <w:t xml:space="preserve"> </w:t>
      </w:r>
      <w:r w:rsidRPr="0069392E">
        <w:rPr>
          <w:spacing w:val="-2"/>
        </w:rPr>
        <w:t>leaflets/</w:t>
      </w:r>
      <w:r w:rsidRPr="0069392E">
        <w:rPr>
          <w:spacing w:val="9"/>
        </w:rPr>
        <w:t xml:space="preserve"> </w:t>
      </w:r>
      <w:r w:rsidRPr="0069392E">
        <w:rPr>
          <w:spacing w:val="-2"/>
        </w:rPr>
        <w:t>helpful</w:t>
      </w:r>
      <w:r w:rsidRPr="0069392E">
        <w:rPr>
          <w:spacing w:val="8"/>
        </w:rPr>
        <w:t xml:space="preserve"> </w:t>
      </w:r>
      <w:r w:rsidRPr="0069392E">
        <w:rPr>
          <w:spacing w:val="-2"/>
        </w:rPr>
        <w:t>numbers</w:t>
      </w:r>
      <w:r w:rsidRPr="0069392E">
        <w:rPr>
          <w:spacing w:val="5"/>
        </w:rPr>
        <w:t xml:space="preserve"> </w:t>
      </w:r>
      <w:r w:rsidRPr="0069392E">
        <w:t>for</w:t>
      </w:r>
      <w:r w:rsidRPr="0069392E">
        <w:rPr>
          <w:spacing w:val="5"/>
        </w:rPr>
        <w:t xml:space="preserve"> </w:t>
      </w:r>
      <w:r w:rsidRPr="0069392E">
        <w:rPr>
          <w:spacing w:val="-2"/>
        </w:rPr>
        <w:t>organisations</w:t>
      </w:r>
      <w:r w:rsidRPr="0069392E">
        <w:rPr>
          <w:spacing w:val="71"/>
          <w:w w:val="101"/>
        </w:rPr>
        <w:t xml:space="preserve"> </w:t>
      </w:r>
      <w:r w:rsidRPr="0069392E">
        <w:rPr>
          <w:spacing w:val="-1"/>
        </w:rPr>
        <w:t>such</w:t>
      </w:r>
      <w:r w:rsidRPr="0069392E">
        <w:rPr>
          <w:spacing w:val="11"/>
        </w:rPr>
        <w:t xml:space="preserve"> </w:t>
      </w:r>
      <w:r w:rsidRPr="0069392E">
        <w:rPr>
          <w:spacing w:val="-2"/>
        </w:rPr>
        <w:t>as</w:t>
      </w:r>
      <w:r w:rsidRPr="0069392E">
        <w:rPr>
          <w:spacing w:val="10"/>
        </w:rPr>
        <w:t xml:space="preserve"> </w:t>
      </w:r>
      <w:r w:rsidRPr="0069392E">
        <w:rPr>
          <w:spacing w:val="-1"/>
        </w:rPr>
        <w:t>GamCare</w:t>
      </w:r>
    </w:p>
    <w:p w14:paraId="22F4D16D" w14:textId="77777777" w:rsidR="00C300F0" w:rsidRPr="0069392E" w:rsidRDefault="00C300F0" w:rsidP="00C300F0">
      <w:pPr>
        <w:spacing w:before="6"/>
        <w:jc w:val="both"/>
        <w:rPr>
          <w:rFonts w:ascii="Arial" w:eastAsia="Arial" w:hAnsi="Arial" w:cs="Arial"/>
          <w:sz w:val="23"/>
          <w:szCs w:val="23"/>
        </w:rPr>
      </w:pPr>
    </w:p>
    <w:p w14:paraId="2512F7A6" w14:textId="7F0CC348" w:rsidR="00C300F0" w:rsidRPr="007D09E8" w:rsidRDefault="00C300F0" w:rsidP="005F3D05">
      <w:pPr>
        <w:pStyle w:val="BodyText"/>
        <w:numPr>
          <w:ilvl w:val="1"/>
          <w:numId w:val="9"/>
        </w:numPr>
        <w:tabs>
          <w:tab w:val="left" w:pos="813"/>
        </w:tabs>
        <w:ind w:hanging="700"/>
        <w:jc w:val="both"/>
      </w:pPr>
      <w:r w:rsidRPr="0069392E">
        <w:rPr>
          <w:spacing w:val="-1"/>
        </w:rPr>
        <w:t>This</w:t>
      </w:r>
      <w:r w:rsidRPr="0069392E">
        <w:rPr>
          <w:spacing w:val="7"/>
        </w:rPr>
        <w:t xml:space="preserve"> </w:t>
      </w:r>
      <w:r w:rsidRPr="0069392E">
        <w:rPr>
          <w:spacing w:val="-1"/>
        </w:rPr>
        <w:t>list</w:t>
      </w:r>
      <w:r w:rsidRPr="0069392E">
        <w:rPr>
          <w:spacing w:val="5"/>
        </w:rPr>
        <w:t xml:space="preserve"> </w:t>
      </w:r>
      <w:r w:rsidRPr="0069392E">
        <w:rPr>
          <w:spacing w:val="1"/>
        </w:rPr>
        <w:t>is</w:t>
      </w:r>
      <w:r w:rsidRPr="0069392E">
        <w:rPr>
          <w:spacing w:val="5"/>
        </w:rPr>
        <w:t xml:space="preserve"> </w:t>
      </w:r>
      <w:r w:rsidRPr="0069392E">
        <w:rPr>
          <w:spacing w:val="-2"/>
        </w:rPr>
        <w:t>neither</w:t>
      </w:r>
      <w:r w:rsidRPr="0069392E">
        <w:rPr>
          <w:spacing w:val="6"/>
        </w:rPr>
        <w:t xml:space="preserve"> </w:t>
      </w:r>
      <w:r w:rsidRPr="0069392E">
        <w:rPr>
          <w:spacing w:val="-1"/>
        </w:rPr>
        <w:t>mandatory</w:t>
      </w:r>
      <w:r w:rsidRPr="0069392E">
        <w:t xml:space="preserve"> </w:t>
      </w:r>
      <w:r w:rsidRPr="0069392E">
        <w:rPr>
          <w:spacing w:val="-1"/>
        </w:rPr>
        <w:t>nor</w:t>
      </w:r>
      <w:r w:rsidRPr="0069392E">
        <w:rPr>
          <w:spacing w:val="5"/>
        </w:rPr>
        <w:t xml:space="preserve"> </w:t>
      </w:r>
      <w:r w:rsidR="00EF573D" w:rsidRPr="0069392E">
        <w:rPr>
          <w:spacing w:val="-2"/>
        </w:rPr>
        <w:t>exhaustive and</w:t>
      </w:r>
      <w:r w:rsidRPr="0069392E">
        <w:rPr>
          <w:spacing w:val="6"/>
        </w:rPr>
        <w:t xml:space="preserve"> </w:t>
      </w:r>
      <w:r w:rsidRPr="0069392E">
        <w:t>is</w:t>
      </w:r>
      <w:r w:rsidRPr="0069392E">
        <w:rPr>
          <w:spacing w:val="6"/>
        </w:rPr>
        <w:t xml:space="preserve"> </w:t>
      </w:r>
      <w:r w:rsidRPr="0069392E">
        <w:t xml:space="preserve">merely </w:t>
      </w:r>
      <w:r w:rsidRPr="0069392E">
        <w:rPr>
          <w:spacing w:val="-2"/>
        </w:rPr>
        <w:t>indicative.</w:t>
      </w:r>
    </w:p>
    <w:p w14:paraId="27AC9299" w14:textId="77777777" w:rsidR="00A230E3" w:rsidRPr="007D09E8" w:rsidRDefault="00A230E3" w:rsidP="007D09E8">
      <w:pPr>
        <w:pStyle w:val="BodyText"/>
        <w:tabs>
          <w:tab w:val="left" w:pos="813"/>
        </w:tabs>
        <w:ind w:firstLine="0"/>
        <w:jc w:val="both"/>
      </w:pPr>
    </w:p>
    <w:p w14:paraId="2D3901F4" w14:textId="1FBF7D49" w:rsidR="00A230E3" w:rsidRPr="007D09E8" w:rsidRDefault="00A230E3" w:rsidP="005F3D05">
      <w:pPr>
        <w:pStyle w:val="BodyText"/>
        <w:numPr>
          <w:ilvl w:val="1"/>
          <w:numId w:val="9"/>
        </w:numPr>
        <w:tabs>
          <w:tab w:val="left" w:pos="813"/>
        </w:tabs>
        <w:ind w:hanging="700"/>
        <w:jc w:val="both"/>
      </w:pPr>
      <w:r w:rsidRPr="007D09E8">
        <w:t xml:space="preserve">The consultation survey completed when </w:t>
      </w:r>
      <w:r w:rsidR="00433DDF" w:rsidRPr="007D09E8">
        <w:t xml:space="preserve">this </w:t>
      </w:r>
      <w:r w:rsidRPr="007D09E8">
        <w:t xml:space="preserve">policy </w:t>
      </w:r>
      <w:r w:rsidR="00433DDF" w:rsidRPr="007D09E8">
        <w:t xml:space="preserve">was reviewed </w:t>
      </w:r>
      <w:r w:rsidRPr="007D09E8">
        <w:t xml:space="preserve">asked </w:t>
      </w:r>
      <w:r w:rsidR="00433DDF" w:rsidRPr="007D09E8">
        <w:t>a</w:t>
      </w:r>
      <w:r w:rsidRPr="007D09E8">
        <w:t xml:space="preserve"> question on hours of operation for AGCs.  </w:t>
      </w:r>
      <w:r w:rsidR="00433DDF" w:rsidRPr="007D09E8">
        <w:t>The R</w:t>
      </w:r>
      <w:r w:rsidRPr="007D09E8">
        <w:t>esponse</w:t>
      </w:r>
      <w:r w:rsidR="00433DDF" w:rsidRPr="007D09E8">
        <w:t>s</w:t>
      </w:r>
      <w:r w:rsidRPr="007D09E8">
        <w:t xml:space="preserve"> to this survey question </w:t>
      </w:r>
      <w:r w:rsidR="00433DDF" w:rsidRPr="007D09E8">
        <w:t xml:space="preserve">indicated that they would like to see </w:t>
      </w:r>
      <w:r w:rsidRPr="007D09E8">
        <w:t xml:space="preserve">AGCs within Tower Hamlets </w:t>
      </w:r>
      <w:r w:rsidR="00433DDF" w:rsidRPr="007D09E8">
        <w:t>limit their gambling times to the following</w:t>
      </w:r>
      <w:r w:rsidRPr="007D09E8">
        <w:t>:</w:t>
      </w:r>
    </w:p>
    <w:p w14:paraId="60EB6368" w14:textId="77777777" w:rsidR="00A230E3" w:rsidRPr="007D09E8" w:rsidRDefault="00A230E3" w:rsidP="007D09E8">
      <w:pPr>
        <w:pStyle w:val="ListParagraph"/>
      </w:pPr>
    </w:p>
    <w:p w14:paraId="3758B382" w14:textId="6902CC2C" w:rsidR="00A230E3" w:rsidRPr="007D09E8" w:rsidRDefault="00A230E3" w:rsidP="005F3D05">
      <w:pPr>
        <w:pStyle w:val="BodyText"/>
        <w:numPr>
          <w:ilvl w:val="0"/>
          <w:numId w:val="90"/>
        </w:numPr>
        <w:tabs>
          <w:tab w:val="left" w:pos="813"/>
        </w:tabs>
        <w:jc w:val="both"/>
      </w:pPr>
      <w:bookmarkStart w:id="12" w:name="_Hlk108448682"/>
      <w:r w:rsidRPr="007D09E8">
        <w:t>Monday to Sunday 07:00 hours to 22:00 hours</w:t>
      </w:r>
      <w:bookmarkEnd w:id="12"/>
    </w:p>
    <w:p w14:paraId="2B5F9565" w14:textId="6BD76F63" w:rsidR="00A230E3" w:rsidRDefault="00A230E3" w:rsidP="00A230E3">
      <w:pPr>
        <w:pStyle w:val="BodyText"/>
        <w:tabs>
          <w:tab w:val="left" w:pos="813"/>
        </w:tabs>
        <w:jc w:val="both"/>
      </w:pPr>
      <w:r w:rsidRPr="007D09E8">
        <w:tab/>
      </w:r>
    </w:p>
    <w:p w14:paraId="6BDC7D33" w14:textId="0CF17D99" w:rsidR="00A230E3" w:rsidRPr="0069392E" w:rsidRDefault="00A230E3">
      <w:pPr>
        <w:pStyle w:val="BodyText"/>
        <w:tabs>
          <w:tab w:val="left" w:pos="813"/>
        </w:tabs>
        <w:jc w:val="both"/>
      </w:pPr>
      <w:r w:rsidRPr="007D09E8">
        <w:tab/>
      </w:r>
      <w:r w:rsidR="00433DDF" w:rsidRPr="007D09E8">
        <w:t xml:space="preserve">The Council </w:t>
      </w:r>
      <w:proofErr w:type="spellStart"/>
      <w:r w:rsidR="00433DDF" w:rsidRPr="007D09E8">
        <w:t>recognises</w:t>
      </w:r>
      <w:proofErr w:type="spellEnd"/>
      <w:r w:rsidR="00433DDF" w:rsidRPr="007D09E8">
        <w:t xml:space="preserve"> that t</w:t>
      </w:r>
      <w:r w:rsidRPr="007D09E8">
        <w:t xml:space="preserve">he Gambling Act 2005 does not permit </w:t>
      </w:r>
      <w:r w:rsidR="00433DDF" w:rsidRPr="007D09E8">
        <w:t>a licensing</w:t>
      </w:r>
      <w:r w:rsidRPr="007D09E8">
        <w:t xml:space="preserve"> authority</w:t>
      </w:r>
      <w:r w:rsidR="00433DDF" w:rsidRPr="007D09E8">
        <w:t xml:space="preserve"> to</w:t>
      </w:r>
      <w:r w:rsidRPr="007D09E8">
        <w:t xml:space="preserve"> </w:t>
      </w:r>
      <w:r w:rsidR="00433DDF" w:rsidRPr="007D09E8">
        <w:t xml:space="preserve">limit gambling activity times unless specified in legislation, codes of practice, or where evidence supports such a limit </w:t>
      </w:r>
      <w:proofErr w:type="gramStart"/>
      <w:r w:rsidR="00433DDF" w:rsidRPr="007D09E8">
        <w:t>in order to</w:t>
      </w:r>
      <w:proofErr w:type="gramEnd"/>
      <w:r w:rsidR="00433DDF" w:rsidRPr="007D09E8">
        <w:t xml:space="preserve"> promote the Gambling Objectives.  </w:t>
      </w:r>
      <w:r w:rsidRPr="007D09E8">
        <w:t>Nevertheless, we would encourage applicants</w:t>
      </w:r>
      <w:r w:rsidR="00BD3F27" w:rsidRPr="007D09E8">
        <w:t xml:space="preserve"> for AGC Premises</w:t>
      </w:r>
      <w:r w:rsidRPr="007D09E8">
        <w:t xml:space="preserve"> to consider </w:t>
      </w:r>
      <w:r w:rsidR="00433DDF" w:rsidRPr="007D09E8">
        <w:t xml:space="preserve">the above times </w:t>
      </w:r>
      <w:r w:rsidR="00671417" w:rsidRPr="007D09E8">
        <w:t>when making their application</w:t>
      </w:r>
      <w:r w:rsidR="00433DDF" w:rsidRPr="007D09E8">
        <w:t xml:space="preserve">, and </w:t>
      </w:r>
      <w:r w:rsidR="00671417" w:rsidRPr="007D09E8">
        <w:t xml:space="preserve">review whether </w:t>
      </w:r>
      <w:r w:rsidR="00BD3F27" w:rsidRPr="007D09E8">
        <w:t>they would be willing to accept these times and limit the required gambling activity times in the application to those specified above</w:t>
      </w:r>
      <w:r w:rsidR="00671417" w:rsidRPr="007D09E8">
        <w:t>.</w:t>
      </w:r>
    </w:p>
    <w:p w14:paraId="619AED8C" w14:textId="77777777" w:rsidR="00A230E3" w:rsidRDefault="00A230E3" w:rsidP="00C300F0">
      <w:pPr>
        <w:pStyle w:val="Default"/>
        <w:rPr>
          <w:color w:val="auto"/>
        </w:rPr>
      </w:pPr>
    </w:p>
    <w:p w14:paraId="20F01581" w14:textId="77777777" w:rsidR="00C300F0" w:rsidRPr="0069392E" w:rsidRDefault="00C300F0" w:rsidP="005F3D05">
      <w:pPr>
        <w:pStyle w:val="BodyText"/>
        <w:numPr>
          <w:ilvl w:val="1"/>
          <w:numId w:val="9"/>
        </w:numPr>
        <w:tabs>
          <w:tab w:val="left" w:pos="813"/>
        </w:tabs>
        <w:ind w:hanging="700"/>
        <w:jc w:val="both"/>
      </w:pPr>
      <w:r w:rsidRPr="0069392E">
        <w:t xml:space="preserve">An AGC </w:t>
      </w:r>
      <w:r w:rsidR="00C650B1" w:rsidRPr="0069392E">
        <w:t xml:space="preserve">premises is entitled to the following </w:t>
      </w:r>
      <w:r w:rsidRPr="0069392E">
        <w:t xml:space="preserve">allocation of gaming machines: </w:t>
      </w:r>
    </w:p>
    <w:p w14:paraId="3575AD3C" w14:textId="77777777" w:rsidR="00C300F0" w:rsidRPr="0069392E" w:rsidRDefault="00C300F0" w:rsidP="00C300F0">
      <w:pPr>
        <w:pStyle w:val="BodyText"/>
        <w:tabs>
          <w:tab w:val="left" w:pos="813"/>
        </w:tabs>
        <w:ind w:left="112" w:firstLine="0"/>
        <w:jc w:val="both"/>
        <w:rPr>
          <w:spacing w:val="-2"/>
        </w:rPr>
      </w:pPr>
    </w:p>
    <w:p w14:paraId="7E83B98D" w14:textId="77777777" w:rsidR="00C300F0" w:rsidRPr="0069392E" w:rsidRDefault="00C300F0" w:rsidP="00C300F0">
      <w:pPr>
        <w:pStyle w:val="Default"/>
        <w:ind w:left="812"/>
        <w:rPr>
          <w:color w:val="auto"/>
          <w:sz w:val="23"/>
          <w:szCs w:val="23"/>
        </w:rPr>
      </w:pPr>
      <w:r w:rsidRPr="0069392E">
        <w:rPr>
          <w:b/>
          <w:bCs/>
          <w:color w:val="auto"/>
          <w:sz w:val="23"/>
          <w:szCs w:val="23"/>
        </w:rPr>
        <w:t xml:space="preserve">If the licence was granted </w:t>
      </w:r>
      <w:r w:rsidR="00C650B1" w:rsidRPr="0069392E">
        <w:rPr>
          <w:b/>
          <w:bCs/>
          <w:color w:val="auto"/>
          <w:sz w:val="23"/>
          <w:szCs w:val="23"/>
        </w:rPr>
        <w:t xml:space="preserve">on or </w:t>
      </w:r>
      <w:r w:rsidRPr="0069392E">
        <w:rPr>
          <w:b/>
          <w:bCs/>
          <w:color w:val="auto"/>
          <w:sz w:val="23"/>
          <w:szCs w:val="23"/>
        </w:rPr>
        <w:t xml:space="preserve">after 13 July 2011: </w:t>
      </w:r>
    </w:p>
    <w:p w14:paraId="1E723F80" w14:textId="77777777" w:rsidR="00C300F0" w:rsidRPr="0069392E" w:rsidRDefault="00C300F0" w:rsidP="005F3D05">
      <w:pPr>
        <w:pStyle w:val="Default"/>
        <w:numPr>
          <w:ilvl w:val="0"/>
          <w:numId w:val="48"/>
        </w:numPr>
        <w:spacing w:after="18"/>
        <w:rPr>
          <w:color w:val="auto"/>
          <w:sz w:val="23"/>
          <w:szCs w:val="23"/>
        </w:rPr>
      </w:pPr>
      <w:r w:rsidRPr="0069392E">
        <w:rPr>
          <w:color w:val="auto"/>
          <w:sz w:val="23"/>
          <w:szCs w:val="23"/>
        </w:rPr>
        <w:t xml:space="preserve">a maximum of 20% of the total number of gaming machines which are available for use on the premises may be category B3 or B4 (but not B3A) machines </w:t>
      </w:r>
    </w:p>
    <w:p w14:paraId="1FFACCEC" w14:textId="77777777" w:rsidR="00C300F0" w:rsidRPr="0069392E" w:rsidRDefault="00C300F0" w:rsidP="005F3D05">
      <w:pPr>
        <w:pStyle w:val="Default"/>
        <w:numPr>
          <w:ilvl w:val="0"/>
          <w:numId w:val="48"/>
        </w:numPr>
        <w:rPr>
          <w:color w:val="auto"/>
          <w:sz w:val="23"/>
          <w:szCs w:val="23"/>
        </w:rPr>
      </w:pPr>
      <w:r w:rsidRPr="0069392E">
        <w:rPr>
          <w:color w:val="auto"/>
          <w:sz w:val="23"/>
          <w:szCs w:val="23"/>
        </w:rPr>
        <w:t xml:space="preserve">any number of Category C or D machines </w:t>
      </w:r>
    </w:p>
    <w:p w14:paraId="73942EC8" w14:textId="77777777" w:rsidR="00C300F0" w:rsidRPr="0069392E" w:rsidRDefault="00C300F0" w:rsidP="00C300F0">
      <w:pPr>
        <w:pStyle w:val="Default"/>
        <w:rPr>
          <w:color w:val="auto"/>
          <w:sz w:val="23"/>
          <w:szCs w:val="23"/>
        </w:rPr>
      </w:pPr>
    </w:p>
    <w:p w14:paraId="16D39F93" w14:textId="77777777" w:rsidR="00C300F0" w:rsidRPr="0069392E" w:rsidRDefault="00C300F0" w:rsidP="008A7F28">
      <w:pPr>
        <w:pStyle w:val="Default"/>
        <w:ind w:firstLine="720"/>
        <w:rPr>
          <w:color w:val="auto"/>
          <w:sz w:val="23"/>
          <w:szCs w:val="23"/>
        </w:rPr>
      </w:pPr>
      <w:r w:rsidRPr="0069392E">
        <w:rPr>
          <w:b/>
          <w:bCs/>
          <w:color w:val="auto"/>
          <w:sz w:val="23"/>
          <w:szCs w:val="23"/>
        </w:rPr>
        <w:t xml:space="preserve">If the licence was granted before 13 July 2011: </w:t>
      </w:r>
    </w:p>
    <w:p w14:paraId="4F9D9A0D" w14:textId="77777777" w:rsidR="00C300F0" w:rsidRPr="0069392E" w:rsidRDefault="00C650B1" w:rsidP="005F3D05">
      <w:pPr>
        <w:pStyle w:val="Default"/>
        <w:numPr>
          <w:ilvl w:val="0"/>
          <w:numId w:val="49"/>
        </w:numPr>
        <w:spacing w:after="18"/>
        <w:rPr>
          <w:color w:val="auto"/>
          <w:sz w:val="23"/>
          <w:szCs w:val="23"/>
        </w:rPr>
      </w:pPr>
      <w:r w:rsidRPr="0069392E">
        <w:rPr>
          <w:color w:val="auto"/>
          <w:sz w:val="23"/>
          <w:szCs w:val="23"/>
        </w:rPr>
        <w:t>four</w:t>
      </w:r>
      <w:r w:rsidR="00C300F0" w:rsidRPr="0069392E">
        <w:rPr>
          <w:color w:val="auto"/>
          <w:sz w:val="23"/>
          <w:szCs w:val="23"/>
        </w:rPr>
        <w:t xml:space="preserve"> category B3 or B4 (but not B3A) machines, or 20% of the total number of gaming machines which are available for use on the premises, whichever is the greater </w:t>
      </w:r>
    </w:p>
    <w:p w14:paraId="6C2BC1C8" w14:textId="77777777" w:rsidR="00C300F0" w:rsidRPr="0069392E" w:rsidRDefault="00C300F0" w:rsidP="005F3D05">
      <w:pPr>
        <w:pStyle w:val="Default"/>
        <w:numPr>
          <w:ilvl w:val="0"/>
          <w:numId w:val="49"/>
        </w:numPr>
        <w:spacing w:after="18"/>
        <w:rPr>
          <w:color w:val="auto"/>
          <w:sz w:val="23"/>
          <w:szCs w:val="23"/>
        </w:rPr>
      </w:pPr>
      <w:r w:rsidRPr="0069392E">
        <w:rPr>
          <w:color w:val="auto"/>
          <w:sz w:val="23"/>
          <w:szCs w:val="23"/>
        </w:rPr>
        <w:t xml:space="preserve">any number of Category C or D machines </w:t>
      </w:r>
    </w:p>
    <w:p w14:paraId="65B6066C" w14:textId="77777777" w:rsidR="00C300F0" w:rsidRDefault="00C300F0" w:rsidP="00C300F0">
      <w:pPr>
        <w:pStyle w:val="BodyText"/>
        <w:tabs>
          <w:tab w:val="left" w:pos="813"/>
        </w:tabs>
        <w:ind w:left="112" w:firstLine="0"/>
        <w:jc w:val="both"/>
      </w:pPr>
    </w:p>
    <w:p w14:paraId="62176E9E" w14:textId="77777777" w:rsidR="00F045E7" w:rsidRDefault="00F045E7" w:rsidP="00C300F0">
      <w:pPr>
        <w:pStyle w:val="BodyText"/>
        <w:tabs>
          <w:tab w:val="left" w:pos="813"/>
        </w:tabs>
        <w:ind w:left="112" w:firstLine="0"/>
        <w:jc w:val="both"/>
      </w:pPr>
    </w:p>
    <w:p w14:paraId="49AC548B" w14:textId="77777777" w:rsidR="00F045E7" w:rsidRDefault="00F045E7" w:rsidP="00C300F0">
      <w:pPr>
        <w:pStyle w:val="BodyText"/>
        <w:tabs>
          <w:tab w:val="left" w:pos="813"/>
        </w:tabs>
        <w:ind w:left="112" w:firstLine="0"/>
        <w:jc w:val="both"/>
      </w:pPr>
    </w:p>
    <w:p w14:paraId="33AFC819" w14:textId="77777777" w:rsidR="00F045E7" w:rsidRDefault="00F045E7" w:rsidP="00C300F0">
      <w:pPr>
        <w:pStyle w:val="BodyText"/>
        <w:tabs>
          <w:tab w:val="left" w:pos="813"/>
        </w:tabs>
        <w:ind w:left="112" w:firstLine="0"/>
        <w:jc w:val="both"/>
      </w:pPr>
    </w:p>
    <w:p w14:paraId="784008C0" w14:textId="77777777" w:rsidR="00F045E7" w:rsidRDefault="00F045E7" w:rsidP="00C300F0">
      <w:pPr>
        <w:pStyle w:val="BodyText"/>
        <w:tabs>
          <w:tab w:val="left" w:pos="813"/>
        </w:tabs>
        <w:ind w:left="112" w:firstLine="0"/>
        <w:jc w:val="both"/>
      </w:pPr>
    </w:p>
    <w:p w14:paraId="550F3848" w14:textId="77777777" w:rsidR="00F045E7" w:rsidRDefault="00F045E7" w:rsidP="00C300F0">
      <w:pPr>
        <w:pStyle w:val="BodyText"/>
        <w:tabs>
          <w:tab w:val="left" w:pos="813"/>
        </w:tabs>
        <w:ind w:left="112" w:firstLine="0"/>
        <w:jc w:val="both"/>
      </w:pPr>
    </w:p>
    <w:p w14:paraId="45AD301F" w14:textId="77777777" w:rsidR="00F045E7" w:rsidRDefault="00F045E7" w:rsidP="00C300F0">
      <w:pPr>
        <w:pStyle w:val="BodyText"/>
        <w:tabs>
          <w:tab w:val="left" w:pos="813"/>
        </w:tabs>
        <w:ind w:left="112" w:firstLine="0"/>
        <w:jc w:val="both"/>
      </w:pPr>
    </w:p>
    <w:p w14:paraId="6D374D04" w14:textId="77777777" w:rsidR="00F045E7" w:rsidRDefault="00F045E7" w:rsidP="00C300F0">
      <w:pPr>
        <w:pStyle w:val="BodyText"/>
        <w:tabs>
          <w:tab w:val="left" w:pos="813"/>
        </w:tabs>
        <w:ind w:left="112" w:firstLine="0"/>
        <w:jc w:val="both"/>
      </w:pPr>
    </w:p>
    <w:p w14:paraId="7A05B4E1" w14:textId="77777777" w:rsidR="00F045E7" w:rsidRDefault="00F045E7" w:rsidP="00C300F0">
      <w:pPr>
        <w:pStyle w:val="BodyText"/>
        <w:tabs>
          <w:tab w:val="left" w:pos="813"/>
        </w:tabs>
        <w:ind w:left="112" w:firstLine="0"/>
        <w:jc w:val="both"/>
      </w:pPr>
    </w:p>
    <w:p w14:paraId="36EBE9C0" w14:textId="77777777" w:rsidR="00F045E7" w:rsidRDefault="00F045E7" w:rsidP="00C300F0">
      <w:pPr>
        <w:pStyle w:val="BodyText"/>
        <w:tabs>
          <w:tab w:val="left" w:pos="813"/>
        </w:tabs>
        <w:ind w:left="112" w:firstLine="0"/>
        <w:jc w:val="both"/>
      </w:pPr>
    </w:p>
    <w:p w14:paraId="499F3511" w14:textId="77777777" w:rsidR="00F045E7" w:rsidRPr="0069392E" w:rsidRDefault="00F045E7" w:rsidP="00C300F0">
      <w:pPr>
        <w:pStyle w:val="BodyText"/>
        <w:tabs>
          <w:tab w:val="left" w:pos="813"/>
        </w:tabs>
        <w:ind w:left="112" w:firstLine="0"/>
        <w:jc w:val="both"/>
      </w:pPr>
    </w:p>
    <w:p w14:paraId="13214550" w14:textId="59185741" w:rsidR="00C300F0" w:rsidRPr="0069392E" w:rsidRDefault="00C300F0" w:rsidP="005F3D05">
      <w:pPr>
        <w:pStyle w:val="Heading7"/>
        <w:numPr>
          <w:ilvl w:val="0"/>
          <w:numId w:val="9"/>
        </w:numPr>
        <w:tabs>
          <w:tab w:val="left" w:pos="813"/>
        </w:tabs>
        <w:ind w:left="812" w:hanging="700"/>
        <w:jc w:val="both"/>
        <w:rPr>
          <w:rFonts w:cs="Arial"/>
          <w:b w:val="0"/>
          <w:bCs w:val="0"/>
        </w:rPr>
      </w:pPr>
      <w:r w:rsidRPr="0069392E">
        <w:rPr>
          <w:spacing w:val="-1"/>
        </w:rPr>
        <w:t>Licensed</w:t>
      </w:r>
      <w:r w:rsidRPr="0069392E">
        <w:rPr>
          <w:spacing w:val="14"/>
        </w:rPr>
        <w:t xml:space="preserve"> </w:t>
      </w:r>
      <w:r w:rsidRPr="0069392E">
        <w:t>Family</w:t>
      </w:r>
      <w:r w:rsidRPr="0069392E">
        <w:rPr>
          <w:spacing w:val="1"/>
        </w:rPr>
        <w:t xml:space="preserve"> </w:t>
      </w:r>
      <w:r w:rsidRPr="0069392E">
        <w:rPr>
          <w:spacing w:val="-2"/>
        </w:rPr>
        <w:t>Entertainment</w:t>
      </w:r>
      <w:r w:rsidRPr="0069392E">
        <w:rPr>
          <w:spacing w:val="12"/>
        </w:rPr>
        <w:t xml:space="preserve"> </w:t>
      </w:r>
      <w:r w:rsidR="005A193A" w:rsidRPr="0069392E">
        <w:rPr>
          <w:spacing w:val="-1"/>
        </w:rPr>
        <w:t>Centers</w:t>
      </w:r>
      <w:r w:rsidR="00E37A2E" w:rsidRPr="0069392E">
        <w:rPr>
          <w:spacing w:val="-1"/>
        </w:rPr>
        <w:t xml:space="preserve"> </w:t>
      </w:r>
      <w:r w:rsidR="003A3D15">
        <w:rPr>
          <w:spacing w:val="-1"/>
        </w:rPr>
        <w:t>(</w:t>
      </w:r>
      <w:r w:rsidR="00E37A2E" w:rsidRPr="0069392E">
        <w:rPr>
          <w:spacing w:val="-1"/>
        </w:rPr>
        <w:t>FEC</w:t>
      </w:r>
      <w:r w:rsidR="003A3D15">
        <w:rPr>
          <w:spacing w:val="-1"/>
        </w:rPr>
        <w:t>s)</w:t>
      </w:r>
    </w:p>
    <w:p w14:paraId="7E6CCD00" w14:textId="77777777" w:rsidR="00E37A2E" w:rsidRPr="0069392E" w:rsidRDefault="00E37A2E" w:rsidP="00E37A2E">
      <w:pPr>
        <w:pStyle w:val="Heading7"/>
        <w:tabs>
          <w:tab w:val="left" w:pos="813"/>
        </w:tabs>
        <w:jc w:val="both"/>
        <w:rPr>
          <w:spacing w:val="-1"/>
        </w:rPr>
      </w:pPr>
    </w:p>
    <w:p w14:paraId="2F016905" w14:textId="4694F861" w:rsidR="00C300F0" w:rsidRPr="0069392E" w:rsidRDefault="00C300F0" w:rsidP="005F3D05">
      <w:pPr>
        <w:pStyle w:val="BodyText"/>
        <w:numPr>
          <w:ilvl w:val="1"/>
          <w:numId w:val="9"/>
        </w:numPr>
        <w:tabs>
          <w:tab w:val="left" w:pos="813"/>
        </w:tabs>
        <w:spacing w:line="243" w:lineRule="auto"/>
        <w:ind w:hanging="700"/>
        <w:jc w:val="both"/>
      </w:pPr>
      <w:r w:rsidRPr="0069392E">
        <w:rPr>
          <w:spacing w:val="-1"/>
        </w:rPr>
        <w:t>This</w:t>
      </w:r>
      <w:r w:rsidRPr="0069392E">
        <w:rPr>
          <w:spacing w:val="7"/>
        </w:rPr>
        <w:t xml:space="preserve"> </w:t>
      </w:r>
      <w:r w:rsidRPr="0069392E">
        <w:rPr>
          <w:spacing w:val="-2"/>
        </w:rPr>
        <w:t>licensing</w:t>
      </w:r>
      <w:r w:rsidRPr="0069392E">
        <w:rPr>
          <w:spacing w:val="4"/>
        </w:rPr>
        <w:t xml:space="preserve"> </w:t>
      </w:r>
      <w:r w:rsidRPr="0069392E">
        <w:rPr>
          <w:spacing w:val="-2"/>
        </w:rPr>
        <w:t>authority</w:t>
      </w:r>
      <w:r w:rsidRPr="0069392E">
        <w:t xml:space="preserve"> </w:t>
      </w:r>
      <w:r w:rsidRPr="0069392E">
        <w:rPr>
          <w:spacing w:val="-2"/>
        </w:rPr>
        <w:t>will</w:t>
      </w:r>
      <w:r w:rsidRPr="0069392E">
        <w:rPr>
          <w:spacing w:val="10"/>
        </w:rPr>
        <w:t xml:space="preserve"> </w:t>
      </w:r>
      <w:r w:rsidRPr="0069392E">
        <w:rPr>
          <w:spacing w:val="-1"/>
        </w:rPr>
        <w:t>specifically</w:t>
      </w:r>
      <w:r w:rsidRPr="0069392E">
        <w:t xml:space="preserve"> </w:t>
      </w:r>
      <w:r w:rsidRPr="0069392E">
        <w:rPr>
          <w:spacing w:val="-1"/>
        </w:rPr>
        <w:t>have</w:t>
      </w:r>
      <w:r w:rsidRPr="0069392E">
        <w:rPr>
          <w:spacing w:val="6"/>
        </w:rPr>
        <w:t xml:space="preserve"> </w:t>
      </w:r>
      <w:r w:rsidRPr="0069392E">
        <w:rPr>
          <w:spacing w:val="-1"/>
        </w:rPr>
        <w:t>regard</w:t>
      </w:r>
      <w:r w:rsidRPr="0069392E">
        <w:rPr>
          <w:spacing w:val="6"/>
        </w:rPr>
        <w:t xml:space="preserve"> </w:t>
      </w:r>
      <w:r w:rsidRPr="0069392E">
        <w:rPr>
          <w:spacing w:val="-1"/>
        </w:rPr>
        <w:t>to</w:t>
      </w:r>
      <w:r w:rsidRPr="0069392E">
        <w:rPr>
          <w:spacing w:val="6"/>
        </w:rPr>
        <w:t xml:space="preserve"> </w:t>
      </w:r>
      <w:r w:rsidRPr="0069392E">
        <w:t>the</w:t>
      </w:r>
      <w:r w:rsidRPr="0069392E">
        <w:rPr>
          <w:spacing w:val="4"/>
        </w:rPr>
        <w:t xml:space="preserve"> </w:t>
      </w:r>
      <w:r w:rsidRPr="0069392E">
        <w:rPr>
          <w:spacing w:val="-1"/>
        </w:rPr>
        <w:t>need</w:t>
      </w:r>
      <w:r w:rsidRPr="0069392E">
        <w:rPr>
          <w:spacing w:val="5"/>
        </w:rPr>
        <w:t xml:space="preserve"> </w:t>
      </w:r>
      <w:r w:rsidRPr="0069392E">
        <w:rPr>
          <w:spacing w:val="1"/>
        </w:rPr>
        <w:t>to</w:t>
      </w:r>
      <w:r w:rsidRPr="0069392E">
        <w:rPr>
          <w:spacing w:val="6"/>
        </w:rPr>
        <w:t xml:space="preserve"> </w:t>
      </w:r>
      <w:r w:rsidRPr="0069392E">
        <w:rPr>
          <w:spacing w:val="-2"/>
        </w:rPr>
        <w:t>protect</w:t>
      </w:r>
      <w:r w:rsidRPr="0069392E">
        <w:rPr>
          <w:spacing w:val="61"/>
          <w:w w:val="101"/>
        </w:rPr>
        <w:t xml:space="preserve"> </w:t>
      </w:r>
      <w:r w:rsidRPr="0069392E">
        <w:rPr>
          <w:spacing w:val="-2"/>
        </w:rPr>
        <w:t>children</w:t>
      </w:r>
      <w:r w:rsidRPr="0069392E">
        <w:rPr>
          <w:spacing w:val="7"/>
        </w:rPr>
        <w:t xml:space="preserve"> </w:t>
      </w:r>
      <w:r w:rsidRPr="0069392E">
        <w:rPr>
          <w:spacing w:val="-2"/>
        </w:rPr>
        <w:t>and</w:t>
      </w:r>
      <w:r w:rsidRPr="0069392E">
        <w:rPr>
          <w:spacing w:val="7"/>
        </w:rPr>
        <w:t xml:space="preserve"> </w:t>
      </w:r>
      <w:r w:rsidRPr="0069392E">
        <w:rPr>
          <w:spacing w:val="-2"/>
        </w:rPr>
        <w:t>vulnerable</w:t>
      </w:r>
      <w:r w:rsidRPr="0069392E">
        <w:rPr>
          <w:spacing w:val="7"/>
        </w:rPr>
        <w:t xml:space="preserve"> </w:t>
      </w:r>
      <w:proofErr w:type="gramStart"/>
      <w:r w:rsidRPr="0069392E">
        <w:rPr>
          <w:spacing w:val="-2"/>
        </w:rPr>
        <w:t>persons</w:t>
      </w:r>
      <w:proofErr w:type="gramEnd"/>
      <w:r w:rsidRPr="0069392E">
        <w:rPr>
          <w:spacing w:val="2"/>
        </w:rPr>
        <w:t xml:space="preserve"> </w:t>
      </w:r>
      <w:r w:rsidRPr="0069392E">
        <w:rPr>
          <w:spacing w:val="-1"/>
        </w:rPr>
        <w:t>from</w:t>
      </w:r>
      <w:r w:rsidRPr="0069392E">
        <w:rPr>
          <w:spacing w:val="11"/>
        </w:rPr>
        <w:t xml:space="preserve"> </w:t>
      </w:r>
      <w:r w:rsidRPr="0069392E">
        <w:rPr>
          <w:spacing w:val="-2"/>
        </w:rPr>
        <w:t>harm</w:t>
      </w:r>
      <w:r w:rsidRPr="0069392E">
        <w:rPr>
          <w:spacing w:val="7"/>
        </w:rPr>
        <w:t xml:space="preserve"> </w:t>
      </w:r>
      <w:r w:rsidRPr="0069392E">
        <w:rPr>
          <w:spacing w:val="-1"/>
        </w:rPr>
        <w:t>or</w:t>
      </w:r>
      <w:r w:rsidRPr="0069392E">
        <w:rPr>
          <w:spacing w:val="6"/>
        </w:rPr>
        <w:t xml:space="preserve"> </w:t>
      </w:r>
      <w:r w:rsidRPr="0069392E">
        <w:rPr>
          <w:spacing w:val="-1"/>
        </w:rPr>
        <w:t>being</w:t>
      </w:r>
      <w:r w:rsidRPr="0069392E">
        <w:rPr>
          <w:spacing w:val="7"/>
        </w:rPr>
        <w:t xml:space="preserve"> </w:t>
      </w:r>
      <w:r w:rsidRPr="0069392E">
        <w:rPr>
          <w:spacing w:val="-1"/>
        </w:rPr>
        <w:t>exploited</w:t>
      </w:r>
      <w:r w:rsidRPr="0069392E">
        <w:rPr>
          <w:spacing w:val="1"/>
        </w:rPr>
        <w:t xml:space="preserve"> by </w:t>
      </w:r>
      <w:r w:rsidRPr="0069392E">
        <w:rPr>
          <w:spacing w:val="-1"/>
        </w:rPr>
        <w:t>gambling</w:t>
      </w:r>
      <w:r w:rsidRPr="0069392E">
        <w:rPr>
          <w:spacing w:val="59"/>
          <w:w w:val="101"/>
        </w:rPr>
        <w:t xml:space="preserve"> </w:t>
      </w:r>
      <w:r w:rsidRPr="0069392E">
        <w:rPr>
          <w:spacing w:val="-1"/>
        </w:rPr>
        <w:t>and</w:t>
      </w:r>
      <w:r w:rsidRPr="0069392E">
        <w:rPr>
          <w:spacing w:val="8"/>
        </w:rPr>
        <w:t xml:space="preserve"> </w:t>
      </w:r>
      <w:r w:rsidRPr="0069392E">
        <w:rPr>
          <w:spacing w:val="-2"/>
        </w:rPr>
        <w:t>will</w:t>
      </w:r>
      <w:r w:rsidRPr="0069392E">
        <w:rPr>
          <w:spacing w:val="6"/>
        </w:rPr>
        <w:t xml:space="preserve"> </w:t>
      </w:r>
      <w:r w:rsidRPr="0069392E">
        <w:rPr>
          <w:spacing w:val="-2"/>
        </w:rPr>
        <w:t>expect</w:t>
      </w:r>
      <w:r w:rsidRPr="0069392E">
        <w:rPr>
          <w:spacing w:val="9"/>
        </w:rPr>
        <w:t xml:space="preserve"> </w:t>
      </w:r>
      <w:r w:rsidRPr="0069392E">
        <w:rPr>
          <w:spacing w:val="-1"/>
        </w:rPr>
        <w:t>the</w:t>
      </w:r>
      <w:r w:rsidRPr="0069392E">
        <w:t xml:space="preserve"> </w:t>
      </w:r>
      <w:r w:rsidRPr="0069392E">
        <w:rPr>
          <w:spacing w:val="-1"/>
        </w:rPr>
        <w:t>applicant</w:t>
      </w:r>
      <w:r w:rsidRPr="0069392E">
        <w:rPr>
          <w:spacing w:val="5"/>
        </w:rPr>
        <w:t xml:space="preserve"> </w:t>
      </w:r>
      <w:r w:rsidRPr="0069392E">
        <w:rPr>
          <w:spacing w:val="-1"/>
        </w:rPr>
        <w:t>to</w:t>
      </w:r>
      <w:r w:rsidRPr="0069392E">
        <w:rPr>
          <w:spacing w:val="5"/>
        </w:rPr>
        <w:t xml:space="preserve"> </w:t>
      </w:r>
      <w:r w:rsidRPr="0069392E">
        <w:rPr>
          <w:spacing w:val="-1"/>
        </w:rPr>
        <w:t xml:space="preserve">satisfy </w:t>
      </w:r>
      <w:r w:rsidRPr="0069392E">
        <w:t>the</w:t>
      </w:r>
      <w:r w:rsidRPr="0069392E">
        <w:rPr>
          <w:spacing w:val="3"/>
        </w:rPr>
        <w:t xml:space="preserve"> </w:t>
      </w:r>
      <w:r w:rsidRPr="0069392E">
        <w:rPr>
          <w:spacing w:val="-2"/>
        </w:rPr>
        <w:t xml:space="preserve">authority </w:t>
      </w:r>
      <w:r w:rsidRPr="0069392E">
        <w:rPr>
          <w:spacing w:val="-1"/>
        </w:rPr>
        <w:t>that</w:t>
      </w:r>
      <w:r w:rsidRPr="0069392E">
        <w:rPr>
          <w:spacing w:val="6"/>
        </w:rPr>
        <w:t xml:space="preserve"> </w:t>
      </w:r>
      <w:r w:rsidRPr="0069392E">
        <w:rPr>
          <w:spacing w:val="-1"/>
        </w:rPr>
        <w:t>there</w:t>
      </w:r>
      <w:r w:rsidRPr="0069392E">
        <w:rPr>
          <w:spacing w:val="5"/>
        </w:rPr>
        <w:t xml:space="preserve"> </w:t>
      </w:r>
      <w:r w:rsidRPr="0069392E">
        <w:rPr>
          <w:spacing w:val="-1"/>
        </w:rPr>
        <w:t>will</w:t>
      </w:r>
      <w:r w:rsidRPr="0069392E">
        <w:rPr>
          <w:spacing w:val="4"/>
        </w:rPr>
        <w:t xml:space="preserve"> </w:t>
      </w:r>
      <w:r w:rsidRPr="0069392E">
        <w:rPr>
          <w:spacing w:val="-1"/>
        </w:rPr>
        <w:t>be</w:t>
      </w:r>
      <w:r w:rsidRPr="0069392E">
        <w:rPr>
          <w:spacing w:val="53"/>
          <w:w w:val="101"/>
        </w:rPr>
        <w:t xml:space="preserve"> </w:t>
      </w:r>
      <w:r w:rsidRPr="0069392E">
        <w:rPr>
          <w:spacing w:val="-1"/>
        </w:rPr>
        <w:t>sufficient</w:t>
      </w:r>
      <w:r w:rsidRPr="0069392E">
        <w:rPr>
          <w:spacing w:val="5"/>
        </w:rPr>
        <w:t xml:space="preserve"> </w:t>
      </w:r>
      <w:r w:rsidRPr="0069392E">
        <w:rPr>
          <w:spacing w:val="-2"/>
        </w:rPr>
        <w:t>measures</w:t>
      </w:r>
      <w:r w:rsidRPr="0069392E">
        <w:rPr>
          <w:spacing w:val="2"/>
        </w:rPr>
        <w:t xml:space="preserve"> </w:t>
      </w:r>
      <w:r w:rsidRPr="0069392E">
        <w:rPr>
          <w:spacing w:val="1"/>
        </w:rPr>
        <w:t>to</w:t>
      </w:r>
      <w:r w:rsidRPr="0069392E">
        <w:t xml:space="preserve"> </w:t>
      </w:r>
      <w:r w:rsidRPr="0069392E">
        <w:rPr>
          <w:spacing w:val="-1"/>
        </w:rPr>
        <w:t>ensure</w:t>
      </w:r>
      <w:r w:rsidRPr="0069392E">
        <w:rPr>
          <w:spacing w:val="3"/>
        </w:rPr>
        <w:t xml:space="preserve"> </w:t>
      </w:r>
      <w:r w:rsidRPr="0069392E">
        <w:rPr>
          <w:spacing w:val="-2"/>
        </w:rPr>
        <w:t>that</w:t>
      </w:r>
      <w:r w:rsidRPr="0069392E">
        <w:rPr>
          <w:spacing w:val="6"/>
        </w:rPr>
        <w:t xml:space="preserve"> </w:t>
      </w:r>
      <w:r w:rsidRPr="0069392E">
        <w:rPr>
          <w:spacing w:val="-2"/>
        </w:rPr>
        <w:t>under</w:t>
      </w:r>
      <w:r w:rsidRPr="0069392E">
        <w:rPr>
          <w:spacing w:val="3"/>
        </w:rPr>
        <w:t xml:space="preserve"> </w:t>
      </w:r>
      <w:proofErr w:type="gramStart"/>
      <w:r w:rsidRPr="0069392E">
        <w:rPr>
          <w:spacing w:val="-1"/>
        </w:rPr>
        <w:t>18</w:t>
      </w:r>
      <w:r w:rsidRPr="0069392E">
        <w:rPr>
          <w:spacing w:val="5"/>
        </w:rPr>
        <w:t xml:space="preserve"> </w:t>
      </w:r>
      <w:r w:rsidRPr="0069392E">
        <w:rPr>
          <w:spacing w:val="-1"/>
        </w:rPr>
        <w:t>year</w:t>
      </w:r>
      <w:r w:rsidRPr="0069392E">
        <w:rPr>
          <w:spacing w:val="5"/>
        </w:rPr>
        <w:t xml:space="preserve"> </w:t>
      </w:r>
      <w:r w:rsidRPr="0069392E">
        <w:rPr>
          <w:spacing w:val="-1"/>
        </w:rPr>
        <w:t>olds</w:t>
      </w:r>
      <w:proofErr w:type="gramEnd"/>
      <w:r w:rsidRPr="0069392E">
        <w:rPr>
          <w:spacing w:val="5"/>
        </w:rPr>
        <w:t xml:space="preserve"> </w:t>
      </w:r>
      <w:r w:rsidRPr="0069392E">
        <w:rPr>
          <w:spacing w:val="-1"/>
        </w:rPr>
        <w:t>do</w:t>
      </w:r>
      <w:r w:rsidRPr="0069392E">
        <w:rPr>
          <w:spacing w:val="3"/>
        </w:rPr>
        <w:t xml:space="preserve"> </w:t>
      </w:r>
      <w:r w:rsidRPr="0069392E">
        <w:rPr>
          <w:spacing w:val="-1"/>
        </w:rPr>
        <w:t>not</w:t>
      </w:r>
      <w:r w:rsidRPr="0069392E">
        <w:rPr>
          <w:spacing w:val="6"/>
        </w:rPr>
        <w:t xml:space="preserve"> </w:t>
      </w:r>
      <w:r w:rsidRPr="0069392E">
        <w:rPr>
          <w:spacing w:val="-2"/>
        </w:rPr>
        <w:t>have</w:t>
      </w:r>
      <w:r w:rsidRPr="0069392E">
        <w:rPr>
          <w:spacing w:val="6"/>
        </w:rPr>
        <w:t xml:space="preserve"> </w:t>
      </w:r>
      <w:r w:rsidRPr="0069392E">
        <w:rPr>
          <w:spacing w:val="-1"/>
        </w:rPr>
        <w:t>access</w:t>
      </w:r>
      <w:r w:rsidRPr="0069392E">
        <w:rPr>
          <w:spacing w:val="69"/>
          <w:w w:val="101"/>
        </w:rPr>
        <w:t xml:space="preserve"> </w:t>
      </w:r>
      <w:r w:rsidRPr="0069392E">
        <w:rPr>
          <w:spacing w:val="-1"/>
        </w:rPr>
        <w:t>to</w:t>
      </w:r>
      <w:r w:rsidRPr="0069392E">
        <w:rPr>
          <w:spacing w:val="7"/>
        </w:rPr>
        <w:t xml:space="preserve"> </w:t>
      </w:r>
      <w:r w:rsidRPr="0069392E">
        <w:rPr>
          <w:spacing w:val="-1"/>
        </w:rPr>
        <w:t>the</w:t>
      </w:r>
      <w:r w:rsidRPr="0069392E">
        <w:rPr>
          <w:spacing w:val="8"/>
        </w:rPr>
        <w:t xml:space="preserve"> </w:t>
      </w:r>
      <w:r w:rsidRPr="0069392E">
        <w:rPr>
          <w:spacing w:val="-1"/>
        </w:rPr>
        <w:t>adult</w:t>
      </w:r>
      <w:r w:rsidRPr="0069392E">
        <w:rPr>
          <w:spacing w:val="5"/>
        </w:rPr>
        <w:t xml:space="preserve"> </w:t>
      </w:r>
      <w:r w:rsidRPr="0069392E">
        <w:rPr>
          <w:spacing w:val="-1"/>
        </w:rPr>
        <w:t>only</w:t>
      </w:r>
      <w:r w:rsidRPr="0069392E">
        <w:rPr>
          <w:spacing w:val="3"/>
        </w:rPr>
        <w:t xml:space="preserve"> </w:t>
      </w:r>
      <w:r w:rsidRPr="0069392E">
        <w:rPr>
          <w:spacing w:val="-2"/>
        </w:rPr>
        <w:t>gaming</w:t>
      </w:r>
      <w:r w:rsidRPr="0069392E">
        <w:rPr>
          <w:spacing w:val="5"/>
        </w:rPr>
        <w:t xml:space="preserve"> </w:t>
      </w:r>
      <w:r w:rsidRPr="0069392E">
        <w:rPr>
          <w:spacing w:val="-1"/>
        </w:rPr>
        <w:t>machine</w:t>
      </w:r>
      <w:r w:rsidRPr="0069392E">
        <w:rPr>
          <w:spacing w:val="6"/>
        </w:rPr>
        <w:t xml:space="preserve"> </w:t>
      </w:r>
      <w:r w:rsidRPr="0069392E">
        <w:rPr>
          <w:spacing w:val="-2"/>
        </w:rPr>
        <w:t>areas</w:t>
      </w:r>
      <w:r w:rsidR="002E5CD1">
        <w:rPr>
          <w:spacing w:val="-2"/>
        </w:rPr>
        <w:t>.  This will require applicants and license holders being able to demonstrate that staffing and supervision arrangements are in place to meet this requirement</w:t>
      </w:r>
      <w:r w:rsidRPr="0069392E">
        <w:rPr>
          <w:spacing w:val="-2"/>
        </w:rPr>
        <w:t>.</w:t>
      </w:r>
      <w:r w:rsidRPr="0069392E">
        <w:rPr>
          <w:spacing w:val="7"/>
        </w:rPr>
        <w:t xml:space="preserve"> </w:t>
      </w:r>
      <w:r w:rsidRPr="0069392E">
        <w:rPr>
          <w:spacing w:val="-2"/>
        </w:rPr>
        <w:t>Appropriate</w:t>
      </w:r>
      <w:r w:rsidRPr="0069392E">
        <w:rPr>
          <w:spacing w:val="5"/>
        </w:rPr>
        <w:t xml:space="preserve"> </w:t>
      </w:r>
      <w:proofErr w:type="spellStart"/>
      <w:r w:rsidRPr="0069392E">
        <w:rPr>
          <w:spacing w:val="-2"/>
        </w:rPr>
        <w:t>licence</w:t>
      </w:r>
      <w:proofErr w:type="spellEnd"/>
      <w:r w:rsidRPr="0069392E">
        <w:rPr>
          <w:spacing w:val="8"/>
        </w:rPr>
        <w:t xml:space="preserve"> </w:t>
      </w:r>
      <w:r w:rsidRPr="0069392E">
        <w:rPr>
          <w:spacing w:val="-2"/>
        </w:rPr>
        <w:t>conditions</w:t>
      </w:r>
      <w:r w:rsidRPr="0069392E">
        <w:rPr>
          <w:spacing w:val="75"/>
          <w:w w:val="101"/>
        </w:rPr>
        <w:t xml:space="preserve"> </w:t>
      </w:r>
      <w:r w:rsidRPr="0069392E">
        <w:t>may</w:t>
      </w:r>
      <w:r w:rsidRPr="0069392E">
        <w:rPr>
          <w:spacing w:val="-1"/>
        </w:rPr>
        <w:t xml:space="preserve"> cover</w:t>
      </w:r>
      <w:r w:rsidRPr="0069392E">
        <w:rPr>
          <w:spacing w:val="5"/>
        </w:rPr>
        <w:t xml:space="preserve"> </w:t>
      </w:r>
      <w:r w:rsidRPr="0069392E">
        <w:rPr>
          <w:spacing w:val="-1"/>
        </w:rPr>
        <w:t>issues</w:t>
      </w:r>
      <w:r w:rsidRPr="0069392E">
        <w:rPr>
          <w:spacing w:val="8"/>
        </w:rPr>
        <w:t xml:space="preserve"> </w:t>
      </w:r>
      <w:r w:rsidRPr="0069392E">
        <w:rPr>
          <w:spacing w:val="-1"/>
        </w:rPr>
        <w:t>such</w:t>
      </w:r>
      <w:r w:rsidRPr="0069392E">
        <w:rPr>
          <w:spacing w:val="6"/>
        </w:rPr>
        <w:t xml:space="preserve"> </w:t>
      </w:r>
      <w:r w:rsidRPr="0069392E">
        <w:rPr>
          <w:spacing w:val="-1"/>
        </w:rPr>
        <w:t>as:</w:t>
      </w:r>
    </w:p>
    <w:p w14:paraId="6426AD92" w14:textId="4B7DD188" w:rsidR="00C300F0" w:rsidRPr="0069392E" w:rsidRDefault="00310C8B" w:rsidP="005F3D05">
      <w:pPr>
        <w:pStyle w:val="BodyText"/>
        <w:numPr>
          <w:ilvl w:val="2"/>
          <w:numId w:val="9"/>
        </w:numPr>
        <w:tabs>
          <w:tab w:val="left" w:pos="1164"/>
        </w:tabs>
        <w:jc w:val="both"/>
      </w:pPr>
      <w:r>
        <w:rPr>
          <w:rFonts w:cs="Arial"/>
        </w:rPr>
        <w:t>‘</w:t>
      </w:r>
      <w:r w:rsidR="00A820BD" w:rsidRPr="00CA29DC">
        <w:rPr>
          <w:rFonts w:cs="Arial"/>
        </w:rPr>
        <w:t xml:space="preserve">Think 25’ </w:t>
      </w:r>
      <w:r w:rsidR="00A820BD">
        <w:rPr>
          <w:rFonts w:cs="Arial"/>
        </w:rPr>
        <w:t>age verification</w:t>
      </w:r>
      <w:r w:rsidR="00A820BD" w:rsidRPr="0069392E" w:rsidDel="00A820BD">
        <w:rPr>
          <w:spacing w:val="-2"/>
        </w:rPr>
        <w:t xml:space="preserve"> </w:t>
      </w:r>
      <w:r>
        <w:rPr>
          <w:spacing w:val="-2"/>
        </w:rPr>
        <w:t>scheme</w:t>
      </w:r>
    </w:p>
    <w:p w14:paraId="3ADDA231" w14:textId="77777777" w:rsidR="00C300F0" w:rsidRPr="0069392E" w:rsidRDefault="00C300F0" w:rsidP="005F3D05">
      <w:pPr>
        <w:pStyle w:val="BodyText"/>
        <w:numPr>
          <w:ilvl w:val="2"/>
          <w:numId w:val="9"/>
        </w:numPr>
        <w:tabs>
          <w:tab w:val="left" w:pos="1164"/>
        </w:tabs>
        <w:spacing w:before="4"/>
        <w:jc w:val="both"/>
      </w:pPr>
      <w:r w:rsidRPr="0069392E">
        <w:rPr>
          <w:spacing w:val="-1"/>
        </w:rPr>
        <w:t>CCTV</w:t>
      </w:r>
    </w:p>
    <w:p w14:paraId="63A3F7B5" w14:textId="77777777" w:rsidR="00C300F0" w:rsidRPr="0069392E" w:rsidRDefault="00C300F0" w:rsidP="005F3D05">
      <w:pPr>
        <w:pStyle w:val="BodyText"/>
        <w:numPr>
          <w:ilvl w:val="2"/>
          <w:numId w:val="9"/>
        </w:numPr>
        <w:tabs>
          <w:tab w:val="left" w:pos="1164"/>
        </w:tabs>
        <w:spacing w:before="1"/>
        <w:jc w:val="both"/>
      </w:pPr>
      <w:r w:rsidRPr="0069392E">
        <w:rPr>
          <w:spacing w:val="-1"/>
        </w:rPr>
        <w:t>Door</w:t>
      </w:r>
      <w:r w:rsidRPr="0069392E">
        <w:rPr>
          <w:spacing w:val="18"/>
        </w:rPr>
        <w:t xml:space="preserve"> </w:t>
      </w:r>
      <w:r w:rsidRPr="0069392E">
        <w:rPr>
          <w:spacing w:val="-2"/>
        </w:rPr>
        <w:t>supervisors</w:t>
      </w:r>
    </w:p>
    <w:p w14:paraId="2462C6A7" w14:textId="77777777" w:rsidR="00C300F0" w:rsidRPr="0069392E" w:rsidRDefault="00C300F0" w:rsidP="005F3D05">
      <w:pPr>
        <w:pStyle w:val="BodyText"/>
        <w:numPr>
          <w:ilvl w:val="2"/>
          <w:numId w:val="9"/>
        </w:numPr>
        <w:tabs>
          <w:tab w:val="left" w:pos="1164"/>
        </w:tabs>
        <w:spacing w:before="4"/>
        <w:jc w:val="both"/>
      </w:pPr>
      <w:r w:rsidRPr="0069392E">
        <w:rPr>
          <w:spacing w:val="-1"/>
        </w:rPr>
        <w:t>Supervision</w:t>
      </w:r>
      <w:r w:rsidRPr="0069392E">
        <w:rPr>
          <w:spacing w:val="5"/>
        </w:rPr>
        <w:t xml:space="preserve"> </w:t>
      </w:r>
      <w:r w:rsidRPr="0069392E">
        <w:rPr>
          <w:spacing w:val="-2"/>
        </w:rPr>
        <w:t>of</w:t>
      </w:r>
      <w:r w:rsidRPr="0069392E">
        <w:rPr>
          <w:spacing w:val="11"/>
        </w:rPr>
        <w:t xml:space="preserve"> </w:t>
      </w:r>
      <w:r w:rsidRPr="0069392E">
        <w:rPr>
          <w:spacing w:val="-2"/>
        </w:rPr>
        <w:t>entrances</w:t>
      </w:r>
      <w:r w:rsidRPr="0069392E">
        <w:rPr>
          <w:spacing w:val="9"/>
        </w:rPr>
        <w:t xml:space="preserve"> </w:t>
      </w:r>
      <w:r w:rsidRPr="0069392E">
        <w:t>/</w:t>
      </w:r>
      <w:r w:rsidRPr="0069392E">
        <w:rPr>
          <w:spacing w:val="6"/>
        </w:rPr>
        <w:t xml:space="preserve"> </w:t>
      </w:r>
      <w:r w:rsidRPr="0069392E">
        <w:rPr>
          <w:spacing w:val="-1"/>
        </w:rPr>
        <w:t>machine</w:t>
      </w:r>
      <w:r w:rsidRPr="0069392E">
        <w:rPr>
          <w:spacing w:val="6"/>
        </w:rPr>
        <w:t xml:space="preserve"> </w:t>
      </w:r>
      <w:r w:rsidRPr="0069392E">
        <w:rPr>
          <w:spacing w:val="-1"/>
        </w:rPr>
        <w:t>areas</w:t>
      </w:r>
    </w:p>
    <w:p w14:paraId="7C6BBDB8" w14:textId="77777777" w:rsidR="00C300F0" w:rsidRPr="0069392E" w:rsidRDefault="00C300F0" w:rsidP="005F3D05">
      <w:pPr>
        <w:pStyle w:val="BodyText"/>
        <w:numPr>
          <w:ilvl w:val="2"/>
          <w:numId w:val="9"/>
        </w:numPr>
        <w:tabs>
          <w:tab w:val="left" w:pos="1164"/>
        </w:tabs>
        <w:spacing w:before="4"/>
        <w:jc w:val="both"/>
      </w:pPr>
      <w:r w:rsidRPr="0069392E">
        <w:rPr>
          <w:spacing w:val="-2"/>
        </w:rPr>
        <w:t>Physical</w:t>
      </w:r>
      <w:r w:rsidRPr="0069392E">
        <w:rPr>
          <w:spacing w:val="8"/>
        </w:rPr>
        <w:t xml:space="preserve"> </w:t>
      </w:r>
      <w:r w:rsidRPr="0069392E">
        <w:rPr>
          <w:spacing w:val="-2"/>
        </w:rPr>
        <w:t>separation</w:t>
      </w:r>
      <w:r w:rsidRPr="0069392E">
        <w:rPr>
          <w:spacing w:val="7"/>
        </w:rPr>
        <w:t xml:space="preserve"> </w:t>
      </w:r>
      <w:r w:rsidRPr="0069392E">
        <w:rPr>
          <w:spacing w:val="-2"/>
        </w:rPr>
        <w:t>of</w:t>
      </w:r>
      <w:r w:rsidRPr="0069392E">
        <w:rPr>
          <w:spacing w:val="6"/>
        </w:rPr>
        <w:t xml:space="preserve"> </w:t>
      </w:r>
      <w:r w:rsidRPr="0069392E">
        <w:rPr>
          <w:spacing w:val="-1"/>
        </w:rPr>
        <w:t>areas</w:t>
      </w:r>
    </w:p>
    <w:p w14:paraId="4C5A3FDE" w14:textId="77777777" w:rsidR="00C300F0" w:rsidRPr="0069392E" w:rsidRDefault="00C300F0" w:rsidP="005F3D05">
      <w:pPr>
        <w:pStyle w:val="BodyText"/>
        <w:numPr>
          <w:ilvl w:val="2"/>
          <w:numId w:val="9"/>
        </w:numPr>
        <w:tabs>
          <w:tab w:val="left" w:pos="1164"/>
        </w:tabs>
        <w:spacing w:before="1"/>
        <w:jc w:val="both"/>
      </w:pPr>
      <w:r w:rsidRPr="0069392E">
        <w:rPr>
          <w:spacing w:val="-2"/>
        </w:rPr>
        <w:t>Location</w:t>
      </w:r>
      <w:r w:rsidRPr="0069392E">
        <w:rPr>
          <w:spacing w:val="7"/>
        </w:rPr>
        <w:t xml:space="preserve"> </w:t>
      </w:r>
      <w:r w:rsidRPr="0069392E">
        <w:rPr>
          <w:spacing w:val="-2"/>
        </w:rPr>
        <w:t>of</w:t>
      </w:r>
      <w:r w:rsidRPr="0069392E">
        <w:rPr>
          <w:spacing w:val="11"/>
        </w:rPr>
        <w:t xml:space="preserve"> </w:t>
      </w:r>
      <w:r w:rsidRPr="0069392E">
        <w:rPr>
          <w:spacing w:val="-1"/>
        </w:rPr>
        <w:t>entry</w:t>
      </w:r>
    </w:p>
    <w:p w14:paraId="3D510396" w14:textId="77777777" w:rsidR="00C300F0" w:rsidRPr="0069392E" w:rsidRDefault="00C300F0" w:rsidP="005F3D05">
      <w:pPr>
        <w:pStyle w:val="BodyText"/>
        <w:numPr>
          <w:ilvl w:val="2"/>
          <w:numId w:val="9"/>
        </w:numPr>
        <w:tabs>
          <w:tab w:val="left" w:pos="1164"/>
        </w:tabs>
        <w:spacing w:before="4"/>
        <w:jc w:val="both"/>
      </w:pPr>
      <w:r w:rsidRPr="0069392E">
        <w:rPr>
          <w:spacing w:val="-1"/>
        </w:rPr>
        <w:t>Notices</w:t>
      </w:r>
      <w:r w:rsidRPr="0069392E">
        <w:rPr>
          <w:spacing w:val="9"/>
        </w:rPr>
        <w:t xml:space="preserve"> </w:t>
      </w:r>
      <w:r w:rsidRPr="0069392E">
        <w:t>/</w:t>
      </w:r>
      <w:r w:rsidRPr="0069392E">
        <w:rPr>
          <w:spacing w:val="11"/>
        </w:rPr>
        <w:t xml:space="preserve"> </w:t>
      </w:r>
      <w:r w:rsidRPr="0069392E">
        <w:rPr>
          <w:spacing w:val="-2"/>
        </w:rPr>
        <w:t>signage</w:t>
      </w:r>
    </w:p>
    <w:p w14:paraId="68036675" w14:textId="77777777" w:rsidR="00C300F0" w:rsidRPr="0069392E" w:rsidRDefault="00C300F0" w:rsidP="005F3D05">
      <w:pPr>
        <w:pStyle w:val="BodyText"/>
        <w:numPr>
          <w:ilvl w:val="2"/>
          <w:numId w:val="9"/>
        </w:numPr>
        <w:tabs>
          <w:tab w:val="left" w:pos="1164"/>
        </w:tabs>
        <w:spacing w:before="1"/>
        <w:jc w:val="both"/>
      </w:pPr>
      <w:r w:rsidRPr="0069392E">
        <w:rPr>
          <w:spacing w:val="-1"/>
        </w:rPr>
        <w:t>Specific</w:t>
      </w:r>
      <w:r w:rsidRPr="0069392E">
        <w:rPr>
          <w:spacing w:val="12"/>
        </w:rPr>
        <w:t xml:space="preserve"> </w:t>
      </w:r>
      <w:r w:rsidRPr="0069392E">
        <w:rPr>
          <w:spacing w:val="-2"/>
        </w:rPr>
        <w:t>opening</w:t>
      </w:r>
      <w:r w:rsidRPr="0069392E">
        <w:rPr>
          <w:spacing w:val="11"/>
        </w:rPr>
        <w:t xml:space="preserve"> </w:t>
      </w:r>
      <w:r w:rsidRPr="0069392E">
        <w:rPr>
          <w:spacing w:val="-2"/>
        </w:rPr>
        <w:t>hours</w:t>
      </w:r>
    </w:p>
    <w:p w14:paraId="657E95F4" w14:textId="77777777" w:rsidR="00C300F0" w:rsidRPr="0069392E" w:rsidRDefault="00C300F0" w:rsidP="005F3D05">
      <w:pPr>
        <w:pStyle w:val="BodyText"/>
        <w:numPr>
          <w:ilvl w:val="2"/>
          <w:numId w:val="9"/>
        </w:numPr>
        <w:tabs>
          <w:tab w:val="left" w:pos="1164"/>
        </w:tabs>
        <w:spacing w:before="1"/>
        <w:jc w:val="both"/>
      </w:pPr>
      <w:r w:rsidRPr="0069392E">
        <w:rPr>
          <w:spacing w:val="-1"/>
        </w:rPr>
        <w:t>Self-barring</w:t>
      </w:r>
      <w:r w:rsidRPr="0069392E">
        <w:rPr>
          <w:spacing w:val="21"/>
        </w:rPr>
        <w:t xml:space="preserve"> </w:t>
      </w:r>
      <w:r w:rsidRPr="0069392E">
        <w:rPr>
          <w:spacing w:val="-1"/>
        </w:rPr>
        <w:t>schemes</w:t>
      </w:r>
    </w:p>
    <w:p w14:paraId="444BB0B8" w14:textId="77777777" w:rsidR="00C300F0" w:rsidRPr="0069392E" w:rsidRDefault="00C300F0" w:rsidP="005F3D05">
      <w:pPr>
        <w:pStyle w:val="BodyText"/>
        <w:numPr>
          <w:ilvl w:val="2"/>
          <w:numId w:val="9"/>
        </w:numPr>
        <w:tabs>
          <w:tab w:val="left" w:pos="1164"/>
        </w:tabs>
        <w:spacing w:before="8" w:line="242" w:lineRule="auto"/>
        <w:jc w:val="both"/>
      </w:pPr>
      <w:r w:rsidRPr="0069392E">
        <w:rPr>
          <w:spacing w:val="-1"/>
        </w:rPr>
        <w:t>Provision</w:t>
      </w:r>
      <w:r w:rsidRPr="0069392E">
        <w:rPr>
          <w:spacing w:val="6"/>
        </w:rPr>
        <w:t xml:space="preserve"> </w:t>
      </w:r>
      <w:r w:rsidRPr="0069392E">
        <w:rPr>
          <w:spacing w:val="-1"/>
        </w:rPr>
        <w:t>of</w:t>
      </w:r>
      <w:r w:rsidRPr="0069392E">
        <w:rPr>
          <w:spacing w:val="10"/>
        </w:rPr>
        <w:t xml:space="preserve"> </w:t>
      </w:r>
      <w:r w:rsidRPr="0069392E">
        <w:rPr>
          <w:spacing w:val="-2"/>
        </w:rPr>
        <w:t>information</w:t>
      </w:r>
      <w:r w:rsidRPr="0069392E">
        <w:rPr>
          <w:spacing w:val="9"/>
        </w:rPr>
        <w:t xml:space="preserve"> </w:t>
      </w:r>
      <w:r w:rsidRPr="0069392E">
        <w:rPr>
          <w:spacing w:val="-2"/>
        </w:rPr>
        <w:t>leaflets/</w:t>
      </w:r>
      <w:r w:rsidRPr="0069392E">
        <w:rPr>
          <w:spacing w:val="9"/>
        </w:rPr>
        <w:t xml:space="preserve"> </w:t>
      </w:r>
      <w:r w:rsidRPr="0069392E">
        <w:rPr>
          <w:spacing w:val="-2"/>
        </w:rPr>
        <w:t>helpful</w:t>
      </w:r>
      <w:r w:rsidRPr="0069392E">
        <w:rPr>
          <w:spacing w:val="8"/>
        </w:rPr>
        <w:t xml:space="preserve"> </w:t>
      </w:r>
      <w:r w:rsidRPr="0069392E">
        <w:rPr>
          <w:spacing w:val="-2"/>
        </w:rPr>
        <w:t>numbers</w:t>
      </w:r>
      <w:r w:rsidRPr="0069392E">
        <w:rPr>
          <w:spacing w:val="5"/>
        </w:rPr>
        <w:t xml:space="preserve"> </w:t>
      </w:r>
      <w:r w:rsidRPr="0069392E">
        <w:t>for</w:t>
      </w:r>
      <w:r w:rsidRPr="0069392E">
        <w:rPr>
          <w:spacing w:val="5"/>
        </w:rPr>
        <w:t xml:space="preserve"> </w:t>
      </w:r>
      <w:r w:rsidRPr="0069392E">
        <w:rPr>
          <w:spacing w:val="-2"/>
        </w:rPr>
        <w:t>organisations</w:t>
      </w:r>
      <w:r w:rsidRPr="0069392E">
        <w:rPr>
          <w:spacing w:val="71"/>
          <w:w w:val="101"/>
        </w:rPr>
        <w:t xml:space="preserve"> </w:t>
      </w:r>
      <w:r w:rsidRPr="0069392E">
        <w:rPr>
          <w:spacing w:val="-1"/>
        </w:rPr>
        <w:t>such</w:t>
      </w:r>
      <w:r w:rsidRPr="0069392E">
        <w:rPr>
          <w:spacing w:val="11"/>
        </w:rPr>
        <w:t xml:space="preserve"> </w:t>
      </w:r>
      <w:r w:rsidRPr="0069392E">
        <w:rPr>
          <w:spacing w:val="-2"/>
        </w:rPr>
        <w:t>as</w:t>
      </w:r>
      <w:r w:rsidRPr="0069392E">
        <w:rPr>
          <w:spacing w:val="10"/>
        </w:rPr>
        <w:t xml:space="preserve"> </w:t>
      </w:r>
      <w:r w:rsidRPr="0069392E">
        <w:rPr>
          <w:spacing w:val="-1"/>
        </w:rPr>
        <w:t>GamCare</w:t>
      </w:r>
    </w:p>
    <w:p w14:paraId="26C75F15" w14:textId="77777777" w:rsidR="00C300F0" w:rsidRPr="0069392E" w:rsidRDefault="00C300F0" w:rsidP="005F3D05">
      <w:pPr>
        <w:pStyle w:val="BodyText"/>
        <w:numPr>
          <w:ilvl w:val="2"/>
          <w:numId w:val="9"/>
        </w:numPr>
        <w:tabs>
          <w:tab w:val="left" w:pos="1164"/>
        </w:tabs>
        <w:spacing w:before="3" w:line="242" w:lineRule="auto"/>
        <w:jc w:val="both"/>
      </w:pPr>
      <w:r w:rsidRPr="0069392E">
        <w:rPr>
          <w:spacing w:val="-2"/>
        </w:rPr>
        <w:t>Measures/training</w:t>
      </w:r>
      <w:r w:rsidRPr="0069392E">
        <w:rPr>
          <w:spacing w:val="1"/>
        </w:rPr>
        <w:t xml:space="preserve"> </w:t>
      </w:r>
      <w:r w:rsidRPr="0069392E">
        <w:t>for</w:t>
      </w:r>
      <w:r w:rsidRPr="0069392E">
        <w:rPr>
          <w:spacing w:val="5"/>
        </w:rPr>
        <w:t xml:space="preserve"> </w:t>
      </w:r>
      <w:r w:rsidRPr="0069392E">
        <w:rPr>
          <w:spacing w:val="-2"/>
        </w:rPr>
        <w:t>staff</w:t>
      </w:r>
      <w:r w:rsidRPr="0069392E">
        <w:rPr>
          <w:spacing w:val="13"/>
        </w:rPr>
        <w:t xml:space="preserve"> </w:t>
      </w:r>
      <w:r w:rsidRPr="0069392E">
        <w:rPr>
          <w:spacing w:val="-2"/>
        </w:rPr>
        <w:t>on</w:t>
      </w:r>
      <w:r w:rsidRPr="0069392E">
        <w:rPr>
          <w:spacing w:val="4"/>
        </w:rPr>
        <w:t xml:space="preserve"> </w:t>
      </w:r>
      <w:r w:rsidRPr="0069392E">
        <w:rPr>
          <w:spacing w:val="-1"/>
        </w:rPr>
        <w:t>how</w:t>
      </w:r>
      <w:r w:rsidRPr="0069392E">
        <w:rPr>
          <w:spacing w:val="1"/>
        </w:rPr>
        <w:t xml:space="preserve"> to</w:t>
      </w:r>
      <w:r w:rsidRPr="0069392E">
        <w:rPr>
          <w:spacing w:val="7"/>
        </w:rPr>
        <w:t xml:space="preserve"> </w:t>
      </w:r>
      <w:r w:rsidRPr="0069392E">
        <w:rPr>
          <w:spacing w:val="-2"/>
        </w:rPr>
        <w:t>deal</w:t>
      </w:r>
      <w:r w:rsidRPr="0069392E">
        <w:rPr>
          <w:spacing w:val="11"/>
        </w:rPr>
        <w:t xml:space="preserve"> </w:t>
      </w:r>
      <w:r w:rsidRPr="0069392E">
        <w:rPr>
          <w:spacing w:val="-1"/>
        </w:rPr>
        <w:t>with</w:t>
      </w:r>
      <w:r w:rsidRPr="0069392E">
        <w:rPr>
          <w:spacing w:val="1"/>
        </w:rPr>
        <w:t xml:space="preserve"> </w:t>
      </w:r>
      <w:r w:rsidRPr="0069392E">
        <w:rPr>
          <w:spacing w:val="-1"/>
        </w:rPr>
        <w:t>suspected</w:t>
      </w:r>
      <w:r w:rsidRPr="0069392E">
        <w:rPr>
          <w:spacing w:val="1"/>
        </w:rPr>
        <w:t xml:space="preserve"> </w:t>
      </w:r>
      <w:r w:rsidRPr="0069392E">
        <w:rPr>
          <w:spacing w:val="-2"/>
        </w:rPr>
        <w:t>truant</w:t>
      </w:r>
      <w:r w:rsidRPr="0069392E">
        <w:rPr>
          <w:spacing w:val="5"/>
        </w:rPr>
        <w:t xml:space="preserve"> </w:t>
      </w:r>
      <w:r w:rsidRPr="0069392E">
        <w:rPr>
          <w:spacing w:val="-2"/>
        </w:rPr>
        <w:t>school</w:t>
      </w:r>
      <w:r w:rsidRPr="0069392E">
        <w:rPr>
          <w:spacing w:val="57"/>
          <w:w w:val="101"/>
        </w:rPr>
        <w:t xml:space="preserve"> </w:t>
      </w:r>
      <w:r w:rsidRPr="0069392E">
        <w:rPr>
          <w:spacing w:val="-2"/>
        </w:rPr>
        <w:t>children</w:t>
      </w:r>
      <w:r w:rsidRPr="0069392E">
        <w:rPr>
          <w:spacing w:val="7"/>
        </w:rPr>
        <w:t xml:space="preserve"> </w:t>
      </w:r>
      <w:r w:rsidRPr="0069392E">
        <w:rPr>
          <w:spacing w:val="-1"/>
        </w:rPr>
        <w:t>on</w:t>
      </w:r>
      <w:r w:rsidRPr="0069392E">
        <w:rPr>
          <w:spacing w:val="6"/>
        </w:rPr>
        <w:t xml:space="preserve"> </w:t>
      </w:r>
      <w:r w:rsidRPr="0069392E">
        <w:rPr>
          <w:spacing w:val="-1"/>
        </w:rPr>
        <w:t>the</w:t>
      </w:r>
      <w:r w:rsidRPr="0069392E">
        <w:rPr>
          <w:spacing w:val="6"/>
        </w:rPr>
        <w:t xml:space="preserve"> </w:t>
      </w:r>
      <w:r w:rsidRPr="0069392E">
        <w:rPr>
          <w:spacing w:val="-2"/>
        </w:rPr>
        <w:t>premises</w:t>
      </w:r>
    </w:p>
    <w:p w14:paraId="4997731B" w14:textId="77777777" w:rsidR="00C300F0" w:rsidRPr="0069392E" w:rsidRDefault="00C300F0" w:rsidP="00C300F0">
      <w:pPr>
        <w:spacing w:before="4"/>
        <w:jc w:val="both"/>
        <w:rPr>
          <w:rFonts w:ascii="Arial" w:eastAsia="Arial" w:hAnsi="Arial" w:cs="Arial"/>
          <w:sz w:val="23"/>
          <w:szCs w:val="23"/>
        </w:rPr>
      </w:pPr>
    </w:p>
    <w:p w14:paraId="5227C1C7" w14:textId="77777777" w:rsidR="00C300F0" w:rsidRPr="0069392E" w:rsidRDefault="00C300F0" w:rsidP="00E37A2E">
      <w:pPr>
        <w:pStyle w:val="BodyText"/>
        <w:tabs>
          <w:tab w:val="left" w:pos="813"/>
        </w:tabs>
        <w:ind w:firstLine="0"/>
        <w:jc w:val="both"/>
      </w:pPr>
      <w:r w:rsidRPr="0069392E">
        <w:rPr>
          <w:spacing w:val="-1"/>
        </w:rPr>
        <w:t>This</w:t>
      </w:r>
      <w:r w:rsidRPr="0069392E">
        <w:rPr>
          <w:spacing w:val="6"/>
        </w:rPr>
        <w:t xml:space="preserve"> </w:t>
      </w:r>
      <w:r w:rsidRPr="0069392E">
        <w:rPr>
          <w:spacing w:val="-1"/>
        </w:rPr>
        <w:t>list</w:t>
      </w:r>
      <w:r w:rsidRPr="0069392E">
        <w:rPr>
          <w:spacing w:val="4"/>
        </w:rPr>
        <w:t xml:space="preserve"> </w:t>
      </w:r>
      <w:r w:rsidRPr="0069392E">
        <w:rPr>
          <w:spacing w:val="1"/>
        </w:rPr>
        <w:t>is</w:t>
      </w:r>
      <w:r w:rsidRPr="0069392E">
        <w:rPr>
          <w:spacing w:val="5"/>
        </w:rPr>
        <w:t xml:space="preserve"> </w:t>
      </w:r>
      <w:r w:rsidRPr="0069392E">
        <w:rPr>
          <w:spacing w:val="-2"/>
        </w:rPr>
        <w:t>not</w:t>
      </w:r>
      <w:r w:rsidRPr="0069392E">
        <w:rPr>
          <w:spacing w:val="4"/>
        </w:rPr>
        <w:t xml:space="preserve"> </w:t>
      </w:r>
      <w:r w:rsidRPr="0069392E">
        <w:rPr>
          <w:spacing w:val="-2"/>
        </w:rPr>
        <w:t>mandatory,</w:t>
      </w:r>
      <w:r w:rsidRPr="0069392E">
        <w:rPr>
          <w:spacing w:val="6"/>
        </w:rPr>
        <w:t xml:space="preserve"> </w:t>
      </w:r>
      <w:r w:rsidRPr="0069392E">
        <w:rPr>
          <w:spacing w:val="-1"/>
        </w:rPr>
        <w:t>nor</w:t>
      </w:r>
      <w:r w:rsidRPr="0069392E">
        <w:rPr>
          <w:spacing w:val="8"/>
        </w:rPr>
        <w:t xml:space="preserve"> </w:t>
      </w:r>
      <w:r w:rsidRPr="0069392E">
        <w:rPr>
          <w:spacing w:val="-2"/>
        </w:rPr>
        <w:t>exhaustive,</w:t>
      </w:r>
      <w:r w:rsidRPr="0069392E">
        <w:rPr>
          <w:spacing w:val="11"/>
        </w:rPr>
        <w:t xml:space="preserve"> </w:t>
      </w:r>
      <w:r w:rsidRPr="0069392E">
        <w:t>is</w:t>
      </w:r>
      <w:r w:rsidRPr="0069392E">
        <w:rPr>
          <w:spacing w:val="5"/>
        </w:rPr>
        <w:t xml:space="preserve"> </w:t>
      </w:r>
      <w:r w:rsidRPr="0069392E">
        <w:t>it</w:t>
      </w:r>
      <w:r w:rsidRPr="0069392E">
        <w:rPr>
          <w:spacing w:val="6"/>
        </w:rPr>
        <w:t xml:space="preserve"> </w:t>
      </w:r>
      <w:r w:rsidRPr="0069392E">
        <w:t>merely</w:t>
      </w:r>
      <w:r w:rsidRPr="0069392E">
        <w:rPr>
          <w:spacing w:val="-1"/>
        </w:rPr>
        <w:t xml:space="preserve"> </w:t>
      </w:r>
      <w:r w:rsidRPr="0069392E">
        <w:rPr>
          <w:spacing w:val="-2"/>
        </w:rPr>
        <w:t>indicative.</w:t>
      </w:r>
    </w:p>
    <w:p w14:paraId="5A41C981" w14:textId="77777777" w:rsidR="00C300F0" w:rsidRPr="0069392E" w:rsidRDefault="00C300F0" w:rsidP="00C300F0">
      <w:pPr>
        <w:spacing w:before="9"/>
        <w:jc w:val="both"/>
        <w:rPr>
          <w:rFonts w:ascii="Arial" w:eastAsia="Arial" w:hAnsi="Arial" w:cs="Arial"/>
          <w:sz w:val="23"/>
          <w:szCs w:val="23"/>
        </w:rPr>
      </w:pPr>
    </w:p>
    <w:p w14:paraId="28DC4E61" w14:textId="2CC0948D" w:rsidR="00E37A2E" w:rsidRPr="0069392E" w:rsidRDefault="00E37A2E" w:rsidP="005F3D05">
      <w:pPr>
        <w:pStyle w:val="BodyText"/>
        <w:numPr>
          <w:ilvl w:val="1"/>
          <w:numId w:val="9"/>
        </w:numPr>
        <w:tabs>
          <w:tab w:val="left" w:pos="813"/>
        </w:tabs>
        <w:spacing w:before="9"/>
        <w:ind w:hanging="700"/>
        <w:jc w:val="both"/>
        <w:rPr>
          <w:spacing w:val="1"/>
        </w:rPr>
      </w:pPr>
      <w:r w:rsidRPr="0069392E">
        <w:rPr>
          <w:spacing w:val="1"/>
        </w:rPr>
        <w:t xml:space="preserve">An FEC are allowed any number of Category C or D gaming machines.  </w:t>
      </w:r>
      <w:r w:rsidR="00A230E3" w:rsidRPr="0069392E">
        <w:rPr>
          <w:spacing w:val="1"/>
        </w:rPr>
        <w:t>However,</w:t>
      </w:r>
      <w:r w:rsidRPr="0069392E">
        <w:rPr>
          <w:spacing w:val="1"/>
        </w:rPr>
        <w:t xml:space="preserve"> where children and young persons are permitted to enter an FEC and may use category D machines. Persons under the age of 18 years are not permitted to use category C machines and it is a requirement that there must be clear segregation between the two types of </w:t>
      </w:r>
      <w:r w:rsidR="00A230E3" w:rsidRPr="0069392E">
        <w:rPr>
          <w:spacing w:val="1"/>
        </w:rPr>
        <w:t>machines</w:t>
      </w:r>
      <w:r w:rsidRPr="0069392E">
        <w:rPr>
          <w:spacing w:val="1"/>
        </w:rPr>
        <w:t>, so that under-18s do not have access to them.</w:t>
      </w:r>
      <w:r w:rsidR="00B872DC">
        <w:rPr>
          <w:spacing w:val="1"/>
        </w:rPr>
        <w:t xml:space="preserve">  In respect of this </w:t>
      </w:r>
      <w:r w:rsidR="00B872DC" w:rsidRPr="00B872DC">
        <w:rPr>
          <w:spacing w:val="1"/>
        </w:rPr>
        <w:t xml:space="preserve">it is generally not permissible for such premises to correspond to an entire shopping </w:t>
      </w:r>
      <w:proofErr w:type="spellStart"/>
      <w:r w:rsidR="00B872DC" w:rsidRPr="00B872DC">
        <w:rPr>
          <w:spacing w:val="1"/>
        </w:rPr>
        <w:t>centre</w:t>
      </w:r>
      <w:proofErr w:type="spellEnd"/>
      <w:r w:rsidR="00B872DC" w:rsidRPr="00B872DC">
        <w:rPr>
          <w:spacing w:val="1"/>
        </w:rPr>
        <w:t>, airport, motorway service station or similar. Typically, the machines would be in a designated, enclosed area.</w:t>
      </w:r>
    </w:p>
    <w:p w14:paraId="2A8F6B5D" w14:textId="77777777" w:rsidR="008A5C5A" w:rsidRDefault="008A5C5A" w:rsidP="007D09E8">
      <w:pPr>
        <w:pStyle w:val="BodyText"/>
        <w:tabs>
          <w:tab w:val="left" w:pos="813"/>
        </w:tabs>
        <w:ind w:firstLine="0"/>
        <w:jc w:val="both"/>
      </w:pPr>
    </w:p>
    <w:p w14:paraId="08B58BF7" w14:textId="566B8504" w:rsidR="00C300F0" w:rsidRPr="0069392E" w:rsidRDefault="00C300F0" w:rsidP="005F3D05">
      <w:pPr>
        <w:pStyle w:val="BodyText"/>
        <w:numPr>
          <w:ilvl w:val="1"/>
          <w:numId w:val="9"/>
        </w:numPr>
        <w:tabs>
          <w:tab w:val="left" w:pos="813"/>
        </w:tabs>
        <w:jc w:val="both"/>
      </w:pPr>
      <w:r w:rsidRPr="0069392E">
        <w:t>This</w:t>
      </w:r>
      <w:r w:rsidRPr="008A5C5A">
        <w:rPr>
          <w:spacing w:val="65"/>
          <w:w w:val="101"/>
        </w:rPr>
        <w:t xml:space="preserve"> </w:t>
      </w:r>
      <w:r w:rsidRPr="008A5C5A">
        <w:rPr>
          <w:spacing w:val="-2"/>
        </w:rPr>
        <w:t>licensing</w:t>
      </w:r>
      <w:r w:rsidRPr="008A5C5A">
        <w:rPr>
          <w:spacing w:val="6"/>
        </w:rPr>
        <w:t xml:space="preserve"> </w:t>
      </w:r>
      <w:r w:rsidRPr="008A5C5A">
        <w:rPr>
          <w:spacing w:val="-2"/>
        </w:rPr>
        <w:t>authority</w:t>
      </w:r>
      <w:r w:rsidRPr="008A5C5A">
        <w:rPr>
          <w:spacing w:val="1"/>
        </w:rPr>
        <w:t xml:space="preserve"> </w:t>
      </w:r>
      <w:r w:rsidRPr="008A5C5A">
        <w:rPr>
          <w:spacing w:val="-1"/>
        </w:rPr>
        <w:t>will</w:t>
      </w:r>
      <w:r w:rsidRPr="008A5C5A">
        <w:rPr>
          <w:spacing w:val="8"/>
        </w:rPr>
        <w:t xml:space="preserve"> </w:t>
      </w:r>
      <w:r w:rsidRPr="008A5C5A">
        <w:rPr>
          <w:spacing w:val="-1"/>
        </w:rPr>
        <w:t>also</w:t>
      </w:r>
      <w:r w:rsidRPr="008A5C5A">
        <w:rPr>
          <w:spacing w:val="6"/>
        </w:rPr>
        <w:t xml:space="preserve"> </w:t>
      </w:r>
      <w:r w:rsidRPr="008A5C5A">
        <w:rPr>
          <w:spacing w:val="-1"/>
        </w:rPr>
        <w:t>make</w:t>
      </w:r>
      <w:r w:rsidRPr="008A5C5A">
        <w:rPr>
          <w:spacing w:val="4"/>
        </w:rPr>
        <w:t xml:space="preserve"> </w:t>
      </w:r>
      <w:r w:rsidRPr="008A5C5A">
        <w:rPr>
          <w:spacing w:val="-2"/>
        </w:rPr>
        <w:t>itself</w:t>
      </w:r>
      <w:r w:rsidRPr="008A5C5A">
        <w:rPr>
          <w:spacing w:val="11"/>
        </w:rPr>
        <w:t xml:space="preserve"> </w:t>
      </w:r>
      <w:r w:rsidRPr="008A5C5A">
        <w:rPr>
          <w:spacing w:val="-2"/>
        </w:rPr>
        <w:t>aware</w:t>
      </w:r>
      <w:r w:rsidRPr="008A5C5A">
        <w:rPr>
          <w:spacing w:val="4"/>
        </w:rPr>
        <w:t xml:space="preserve"> </w:t>
      </w:r>
      <w:r w:rsidRPr="008A5C5A">
        <w:rPr>
          <w:spacing w:val="-2"/>
        </w:rPr>
        <w:t>of</w:t>
      </w:r>
      <w:r w:rsidRPr="008A5C5A">
        <w:rPr>
          <w:spacing w:val="12"/>
        </w:rPr>
        <w:t xml:space="preserve"> </w:t>
      </w:r>
      <w:r w:rsidRPr="008A5C5A">
        <w:rPr>
          <w:spacing w:val="-2"/>
        </w:rPr>
        <w:t>any</w:t>
      </w:r>
      <w:r w:rsidRPr="008A5C5A">
        <w:rPr>
          <w:spacing w:val="5"/>
        </w:rPr>
        <w:t xml:space="preserve"> </w:t>
      </w:r>
      <w:r w:rsidRPr="008A5C5A">
        <w:rPr>
          <w:spacing w:val="-1"/>
        </w:rPr>
        <w:t xml:space="preserve">mandatory </w:t>
      </w:r>
      <w:r w:rsidRPr="008A5C5A">
        <w:rPr>
          <w:spacing w:val="-2"/>
        </w:rPr>
        <w:t>or</w:t>
      </w:r>
      <w:r w:rsidRPr="008A5C5A">
        <w:rPr>
          <w:spacing w:val="9"/>
        </w:rPr>
        <w:t xml:space="preserve"> </w:t>
      </w:r>
      <w:r w:rsidRPr="008A5C5A">
        <w:rPr>
          <w:spacing w:val="-1"/>
        </w:rPr>
        <w:t>default</w:t>
      </w:r>
      <w:r w:rsidRPr="008A5C5A">
        <w:rPr>
          <w:spacing w:val="79"/>
          <w:w w:val="101"/>
        </w:rPr>
        <w:t xml:space="preserve"> </w:t>
      </w:r>
      <w:r w:rsidRPr="008A5C5A">
        <w:rPr>
          <w:spacing w:val="-2"/>
        </w:rPr>
        <w:t>conditions</w:t>
      </w:r>
      <w:r w:rsidRPr="008A5C5A">
        <w:rPr>
          <w:spacing w:val="8"/>
        </w:rPr>
        <w:t xml:space="preserve"> </w:t>
      </w:r>
      <w:r w:rsidRPr="008A5C5A">
        <w:rPr>
          <w:spacing w:val="-1"/>
        </w:rPr>
        <w:t>on</w:t>
      </w:r>
      <w:r w:rsidRPr="008A5C5A">
        <w:rPr>
          <w:spacing w:val="8"/>
        </w:rPr>
        <w:t xml:space="preserve"> </w:t>
      </w:r>
      <w:r w:rsidRPr="008A5C5A">
        <w:rPr>
          <w:spacing w:val="-2"/>
        </w:rPr>
        <w:t>these</w:t>
      </w:r>
      <w:r w:rsidRPr="008A5C5A">
        <w:rPr>
          <w:spacing w:val="5"/>
        </w:rPr>
        <w:t xml:space="preserve"> </w:t>
      </w:r>
      <w:proofErr w:type="gramStart"/>
      <w:r w:rsidRPr="008A5C5A">
        <w:rPr>
          <w:spacing w:val="-2"/>
        </w:rPr>
        <w:t>premises</w:t>
      </w:r>
      <w:proofErr w:type="gramEnd"/>
      <w:r w:rsidRPr="008A5C5A">
        <w:rPr>
          <w:spacing w:val="6"/>
        </w:rPr>
        <w:t xml:space="preserve"> </w:t>
      </w:r>
      <w:proofErr w:type="spellStart"/>
      <w:proofErr w:type="gramStart"/>
      <w:r w:rsidRPr="008A5C5A">
        <w:rPr>
          <w:spacing w:val="-2"/>
        </w:rPr>
        <w:t>licences</w:t>
      </w:r>
      <w:proofErr w:type="spellEnd"/>
      <w:r w:rsidRPr="008A5C5A">
        <w:rPr>
          <w:spacing w:val="-2"/>
        </w:rPr>
        <w:t>,</w:t>
      </w:r>
      <w:proofErr w:type="gramEnd"/>
      <w:r w:rsidRPr="008A5C5A">
        <w:rPr>
          <w:spacing w:val="8"/>
        </w:rPr>
        <w:t xml:space="preserve"> </w:t>
      </w:r>
      <w:r w:rsidRPr="008A5C5A">
        <w:rPr>
          <w:spacing w:val="-2"/>
        </w:rPr>
        <w:t>when</w:t>
      </w:r>
      <w:r w:rsidRPr="008A5C5A">
        <w:rPr>
          <w:spacing w:val="10"/>
        </w:rPr>
        <w:t xml:space="preserve"> </w:t>
      </w:r>
      <w:r w:rsidRPr="008A5C5A">
        <w:rPr>
          <w:spacing w:val="-1"/>
        </w:rPr>
        <w:t>they</w:t>
      </w:r>
      <w:r w:rsidRPr="008A5C5A">
        <w:rPr>
          <w:spacing w:val="3"/>
        </w:rPr>
        <w:t xml:space="preserve"> </w:t>
      </w:r>
      <w:r w:rsidRPr="008A5C5A">
        <w:rPr>
          <w:spacing w:val="-1"/>
        </w:rPr>
        <w:t>have</w:t>
      </w:r>
      <w:r w:rsidRPr="008A5C5A">
        <w:rPr>
          <w:spacing w:val="16"/>
        </w:rPr>
        <w:t xml:space="preserve"> </w:t>
      </w:r>
      <w:r w:rsidRPr="008A5C5A">
        <w:rPr>
          <w:spacing w:val="-2"/>
        </w:rPr>
        <w:t>been</w:t>
      </w:r>
      <w:r w:rsidRPr="008A5C5A">
        <w:rPr>
          <w:spacing w:val="5"/>
        </w:rPr>
        <w:t xml:space="preserve"> </w:t>
      </w:r>
      <w:r w:rsidRPr="008A5C5A">
        <w:rPr>
          <w:spacing w:val="-2"/>
        </w:rPr>
        <w:t>published.</w:t>
      </w:r>
    </w:p>
    <w:p w14:paraId="37C72F9D" w14:textId="77777777" w:rsidR="0069392E" w:rsidRDefault="0069392E" w:rsidP="00C300F0">
      <w:pPr>
        <w:spacing w:before="2"/>
        <w:jc w:val="both"/>
        <w:rPr>
          <w:rFonts w:ascii="Arial" w:eastAsia="Arial" w:hAnsi="Arial" w:cs="Arial"/>
          <w:sz w:val="23"/>
          <w:szCs w:val="23"/>
        </w:rPr>
      </w:pPr>
    </w:p>
    <w:p w14:paraId="1EB6D5ED" w14:textId="77777777" w:rsidR="00F045E7" w:rsidRDefault="00F045E7" w:rsidP="00C300F0">
      <w:pPr>
        <w:spacing w:before="2"/>
        <w:jc w:val="both"/>
        <w:rPr>
          <w:rFonts w:ascii="Arial" w:eastAsia="Arial" w:hAnsi="Arial" w:cs="Arial"/>
          <w:sz w:val="23"/>
          <w:szCs w:val="23"/>
        </w:rPr>
      </w:pPr>
    </w:p>
    <w:p w14:paraId="2903810A" w14:textId="77777777" w:rsidR="00F045E7" w:rsidRDefault="00F045E7" w:rsidP="00C300F0">
      <w:pPr>
        <w:spacing w:before="2"/>
        <w:jc w:val="both"/>
        <w:rPr>
          <w:rFonts w:ascii="Arial" w:eastAsia="Arial" w:hAnsi="Arial" w:cs="Arial"/>
          <w:sz w:val="23"/>
          <w:szCs w:val="23"/>
        </w:rPr>
      </w:pPr>
    </w:p>
    <w:p w14:paraId="179FE79E" w14:textId="77777777" w:rsidR="00F045E7" w:rsidRDefault="00F045E7" w:rsidP="00C300F0">
      <w:pPr>
        <w:spacing w:before="2"/>
        <w:jc w:val="both"/>
        <w:rPr>
          <w:rFonts w:ascii="Arial" w:eastAsia="Arial" w:hAnsi="Arial" w:cs="Arial"/>
          <w:sz w:val="23"/>
          <w:szCs w:val="23"/>
        </w:rPr>
      </w:pPr>
    </w:p>
    <w:p w14:paraId="522C917E" w14:textId="77777777" w:rsidR="00F045E7" w:rsidRDefault="00F045E7" w:rsidP="00C300F0">
      <w:pPr>
        <w:spacing w:before="2"/>
        <w:jc w:val="both"/>
        <w:rPr>
          <w:rFonts w:ascii="Arial" w:eastAsia="Arial" w:hAnsi="Arial" w:cs="Arial"/>
          <w:sz w:val="23"/>
          <w:szCs w:val="23"/>
        </w:rPr>
      </w:pPr>
    </w:p>
    <w:p w14:paraId="47DC90AC" w14:textId="77777777" w:rsidR="00F045E7" w:rsidRDefault="00F045E7" w:rsidP="00C300F0">
      <w:pPr>
        <w:spacing w:before="2"/>
        <w:jc w:val="both"/>
        <w:rPr>
          <w:rFonts w:ascii="Arial" w:eastAsia="Arial" w:hAnsi="Arial" w:cs="Arial"/>
          <w:sz w:val="23"/>
          <w:szCs w:val="23"/>
        </w:rPr>
      </w:pPr>
    </w:p>
    <w:p w14:paraId="6475C7CF" w14:textId="77777777" w:rsidR="00F045E7" w:rsidRDefault="00F045E7" w:rsidP="00C300F0">
      <w:pPr>
        <w:spacing w:before="2"/>
        <w:jc w:val="both"/>
        <w:rPr>
          <w:rFonts w:ascii="Arial" w:eastAsia="Arial" w:hAnsi="Arial" w:cs="Arial"/>
          <w:sz w:val="23"/>
          <w:szCs w:val="23"/>
        </w:rPr>
      </w:pPr>
    </w:p>
    <w:p w14:paraId="4BEC82C0" w14:textId="77777777" w:rsidR="00F045E7" w:rsidRDefault="00F045E7" w:rsidP="00C300F0">
      <w:pPr>
        <w:spacing w:before="2"/>
        <w:jc w:val="both"/>
        <w:rPr>
          <w:rFonts w:ascii="Arial" w:eastAsia="Arial" w:hAnsi="Arial" w:cs="Arial"/>
          <w:sz w:val="23"/>
          <w:szCs w:val="23"/>
        </w:rPr>
      </w:pPr>
    </w:p>
    <w:p w14:paraId="76E2AC49" w14:textId="77777777" w:rsidR="00F045E7" w:rsidRPr="0069392E" w:rsidRDefault="00F045E7" w:rsidP="00C300F0">
      <w:pPr>
        <w:spacing w:before="2"/>
        <w:jc w:val="both"/>
        <w:rPr>
          <w:rFonts w:ascii="Arial" w:eastAsia="Arial" w:hAnsi="Arial" w:cs="Arial"/>
          <w:sz w:val="23"/>
          <w:szCs w:val="23"/>
        </w:rPr>
      </w:pPr>
    </w:p>
    <w:p w14:paraId="6F7A6C4E" w14:textId="77777777" w:rsidR="00C300F0" w:rsidRPr="0069392E" w:rsidRDefault="00C300F0" w:rsidP="005F3D05">
      <w:pPr>
        <w:pStyle w:val="Heading7"/>
        <w:numPr>
          <w:ilvl w:val="0"/>
          <w:numId w:val="9"/>
        </w:numPr>
        <w:tabs>
          <w:tab w:val="left" w:pos="813"/>
        </w:tabs>
        <w:ind w:left="812" w:hanging="700"/>
        <w:jc w:val="both"/>
        <w:rPr>
          <w:b w:val="0"/>
          <w:bCs w:val="0"/>
        </w:rPr>
      </w:pPr>
      <w:r w:rsidRPr="0069392E">
        <w:rPr>
          <w:spacing w:val="-1"/>
        </w:rPr>
        <w:t>Casinos</w:t>
      </w:r>
    </w:p>
    <w:p w14:paraId="4699D71C" w14:textId="77777777" w:rsidR="00C300F0" w:rsidRPr="0069392E" w:rsidRDefault="00C300F0" w:rsidP="00C300F0">
      <w:pPr>
        <w:spacing w:before="11"/>
        <w:jc w:val="both"/>
        <w:rPr>
          <w:rFonts w:ascii="Arial" w:eastAsia="Arial" w:hAnsi="Arial" w:cs="Arial"/>
          <w:b/>
          <w:bCs/>
          <w:sz w:val="23"/>
          <w:szCs w:val="23"/>
        </w:rPr>
      </w:pPr>
    </w:p>
    <w:p w14:paraId="16DE20DF" w14:textId="25F5E2CE" w:rsidR="00C300F0" w:rsidRPr="004B0BA0" w:rsidRDefault="00007385" w:rsidP="005F3D05">
      <w:pPr>
        <w:pStyle w:val="BodyText"/>
        <w:numPr>
          <w:ilvl w:val="1"/>
          <w:numId w:val="9"/>
        </w:numPr>
        <w:tabs>
          <w:tab w:val="left" w:pos="813"/>
        </w:tabs>
        <w:spacing w:line="243" w:lineRule="auto"/>
        <w:ind w:hanging="700"/>
        <w:jc w:val="both"/>
      </w:pPr>
      <w:bookmarkStart w:id="13" w:name="_Hlk204102544"/>
      <w:r w:rsidRPr="0069392E">
        <w:rPr>
          <w:spacing w:val="-2"/>
        </w:rPr>
        <w:t>Section</w:t>
      </w:r>
      <w:r w:rsidRPr="0069392E">
        <w:rPr>
          <w:spacing w:val="7"/>
        </w:rPr>
        <w:t xml:space="preserve"> </w:t>
      </w:r>
      <w:r w:rsidRPr="0069392E">
        <w:rPr>
          <w:spacing w:val="-2"/>
        </w:rPr>
        <w:t xml:space="preserve">166 of the 2005 </w:t>
      </w:r>
      <w:bookmarkEnd w:id="13"/>
      <w:r w:rsidR="004B0BA0" w:rsidRPr="0069392E">
        <w:rPr>
          <w:spacing w:val="-2"/>
        </w:rPr>
        <w:t>Act</w:t>
      </w:r>
      <w:r w:rsidR="00C300F0" w:rsidRPr="0069392E">
        <w:rPr>
          <w:spacing w:val="4"/>
        </w:rPr>
        <w:t xml:space="preserve"> </w:t>
      </w:r>
      <w:r w:rsidR="00C300F0" w:rsidRPr="0069392E">
        <w:rPr>
          <w:spacing w:val="-2"/>
        </w:rPr>
        <w:t>allows</w:t>
      </w:r>
      <w:r w:rsidR="00C300F0" w:rsidRPr="0069392E">
        <w:rPr>
          <w:spacing w:val="8"/>
        </w:rPr>
        <w:t xml:space="preserve"> </w:t>
      </w:r>
      <w:r w:rsidR="00C300F0" w:rsidRPr="0069392E">
        <w:rPr>
          <w:spacing w:val="-1"/>
        </w:rPr>
        <w:t>licensing</w:t>
      </w:r>
      <w:r w:rsidR="00C300F0" w:rsidRPr="0069392E">
        <w:rPr>
          <w:spacing w:val="7"/>
        </w:rPr>
        <w:t xml:space="preserve"> </w:t>
      </w:r>
      <w:r w:rsidR="00C300F0" w:rsidRPr="0069392E">
        <w:rPr>
          <w:spacing w:val="-2"/>
        </w:rPr>
        <w:t>authorities</w:t>
      </w:r>
      <w:r w:rsidR="00C300F0" w:rsidRPr="0069392E">
        <w:rPr>
          <w:spacing w:val="8"/>
        </w:rPr>
        <w:t xml:space="preserve"> </w:t>
      </w:r>
      <w:r w:rsidR="00C300F0" w:rsidRPr="0069392E">
        <w:rPr>
          <w:spacing w:val="-1"/>
        </w:rPr>
        <w:t>to</w:t>
      </w:r>
      <w:r w:rsidR="00C300F0" w:rsidRPr="0069392E">
        <w:rPr>
          <w:spacing w:val="5"/>
        </w:rPr>
        <w:t xml:space="preserve"> </w:t>
      </w:r>
      <w:r w:rsidR="00C300F0" w:rsidRPr="0069392E">
        <w:rPr>
          <w:spacing w:val="-2"/>
        </w:rPr>
        <w:t>resolve</w:t>
      </w:r>
      <w:r w:rsidR="00C300F0" w:rsidRPr="0069392E">
        <w:rPr>
          <w:spacing w:val="7"/>
        </w:rPr>
        <w:t xml:space="preserve"> </w:t>
      </w:r>
      <w:r w:rsidR="00C300F0" w:rsidRPr="0069392E">
        <w:rPr>
          <w:spacing w:val="-2"/>
        </w:rPr>
        <w:t>not</w:t>
      </w:r>
      <w:r w:rsidR="00C300F0" w:rsidRPr="0069392E">
        <w:rPr>
          <w:spacing w:val="83"/>
          <w:w w:val="101"/>
        </w:rPr>
        <w:t xml:space="preserve"> </w:t>
      </w:r>
      <w:r w:rsidR="00C300F0" w:rsidRPr="0069392E">
        <w:rPr>
          <w:spacing w:val="-1"/>
        </w:rPr>
        <w:t>to</w:t>
      </w:r>
      <w:r w:rsidR="00C300F0" w:rsidRPr="0069392E">
        <w:rPr>
          <w:spacing w:val="7"/>
        </w:rPr>
        <w:t xml:space="preserve"> </w:t>
      </w:r>
      <w:r w:rsidR="00C300F0" w:rsidRPr="0069392E">
        <w:rPr>
          <w:spacing w:val="-1"/>
        </w:rPr>
        <w:t>issue</w:t>
      </w:r>
      <w:r w:rsidR="00C300F0" w:rsidRPr="0069392E">
        <w:rPr>
          <w:spacing w:val="6"/>
        </w:rPr>
        <w:t xml:space="preserve"> </w:t>
      </w:r>
      <w:r w:rsidR="00C300F0" w:rsidRPr="0069392E">
        <w:rPr>
          <w:spacing w:val="-1"/>
        </w:rPr>
        <w:t>casino</w:t>
      </w:r>
      <w:r w:rsidR="00C300F0" w:rsidRPr="0069392E">
        <w:rPr>
          <w:spacing w:val="7"/>
        </w:rPr>
        <w:t xml:space="preserve"> </w:t>
      </w:r>
      <w:r w:rsidR="00C300F0" w:rsidRPr="0069392E">
        <w:rPr>
          <w:spacing w:val="-2"/>
        </w:rPr>
        <w:t>premises</w:t>
      </w:r>
      <w:r w:rsidR="00C300F0" w:rsidRPr="0069392E">
        <w:rPr>
          <w:spacing w:val="9"/>
        </w:rPr>
        <w:t xml:space="preserve"> </w:t>
      </w:r>
      <w:proofErr w:type="spellStart"/>
      <w:r w:rsidR="00C300F0" w:rsidRPr="0069392E">
        <w:rPr>
          <w:spacing w:val="-1"/>
        </w:rPr>
        <w:t>licences</w:t>
      </w:r>
      <w:proofErr w:type="spellEnd"/>
      <w:r w:rsidR="00C300F0" w:rsidRPr="0069392E">
        <w:rPr>
          <w:spacing w:val="-1"/>
        </w:rPr>
        <w:t>.</w:t>
      </w:r>
      <w:r w:rsidR="00C300F0" w:rsidRPr="0069392E">
        <w:rPr>
          <w:spacing w:val="2"/>
        </w:rPr>
        <w:t xml:space="preserve"> </w:t>
      </w:r>
      <w:r w:rsidR="00C300F0" w:rsidRPr="0069392E">
        <w:t>Th</w:t>
      </w:r>
      <w:r w:rsidRPr="0069392E">
        <w:t>is</w:t>
      </w:r>
      <w:r w:rsidR="00C300F0" w:rsidRPr="0069392E">
        <w:rPr>
          <w:spacing w:val="5"/>
        </w:rPr>
        <w:t xml:space="preserve"> </w:t>
      </w:r>
      <w:r w:rsidR="00C300F0" w:rsidRPr="0069392E">
        <w:rPr>
          <w:spacing w:val="-2"/>
        </w:rPr>
        <w:t>licensing</w:t>
      </w:r>
      <w:r w:rsidR="00C300F0" w:rsidRPr="0069392E">
        <w:rPr>
          <w:spacing w:val="8"/>
        </w:rPr>
        <w:t xml:space="preserve"> </w:t>
      </w:r>
      <w:r w:rsidR="00C300F0" w:rsidRPr="0069392E">
        <w:rPr>
          <w:spacing w:val="-1"/>
        </w:rPr>
        <w:t>authority</w:t>
      </w:r>
      <w:r w:rsidR="00C300F0" w:rsidRPr="0069392E">
        <w:rPr>
          <w:spacing w:val="3"/>
        </w:rPr>
        <w:t xml:space="preserve"> </w:t>
      </w:r>
      <w:r w:rsidR="00C300F0" w:rsidRPr="0069392E">
        <w:rPr>
          <w:spacing w:val="-2"/>
        </w:rPr>
        <w:t>consulted</w:t>
      </w:r>
      <w:r w:rsidR="00C300F0" w:rsidRPr="0069392E">
        <w:rPr>
          <w:spacing w:val="75"/>
          <w:w w:val="101"/>
        </w:rPr>
        <w:t xml:space="preserve"> </w:t>
      </w:r>
      <w:r w:rsidR="00C300F0" w:rsidRPr="0069392E">
        <w:rPr>
          <w:spacing w:val="-2"/>
        </w:rPr>
        <w:t>residents</w:t>
      </w:r>
      <w:r w:rsidR="00C300F0" w:rsidRPr="0069392E">
        <w:rPr>
          <w:spacing w:val="9"/>
        </w:rPr>
        <w:t xml:space="preserve"> </w:t>
      </w:r>
      <w:r w:rsidR="00C300F0" w:rsidRPr="0069392E">
        <w:rPr>
          <w:spacing w:val="-2"/>
        </w:rPr>
        <w:t>and</w:t>
      </w:r>
      <w:r w:rsidR="00C300F0" w:rsidRPr="0069392E">
        <w:rPr>
          <w:spacing w:val="4"/>
        </w:rPr>
        <w:t xml:space="preserve"> </w:t>
      </w:r>
      <w:r w:rsidR="00C300F0" w:rsidRPr="0069392E">
        <w:rPr>
          <w:spacing w:val="-2"/>
        </w:rPr>
        <w:t>businesses</w:t>
      </w:r>
      <w:r w:rsidR="00C300F0" w:rsidRPr="0069392E">
        <w:rPr>
          <w:spacing w:val="6"/>
        </w:rPr>
        <w:t xml:space="preserve"> </w:t>
      </w:r>
      <w:r w:rsidR="00C300F0" w:rsidRPr="0069392E">
        <w:rPr>
          <w:spacing w:val="-1"/>
        </w:rPr>
        <w:t>to</w:t>
      </w:r>
      <w:r w:rsidR="00C300F0" w:rsidRPr="0069392E">
        <w:rPr>
          <w:spacing w:val="7"/>
        </w:rPr>
        <w:t xml:space="preserve"> </w:t>
      </w:r>
      <w:r w:rsidR="00C300F0" w:rsidRPr="0069392E">
        <w:rPr>
          <w:spacing w:val="-1"/>
        </w:rPr>
        <w:t>seek</w:t>
      </w:r>
      <w:r w:rsidR="00C300F0" w:rsidRPr="0069392E">
        <w:rPr>
          <w:spacing w:val="8"/>
        </w:rPr>
        <w:t xml:space="preserve"> </w:t>
      </w:r>
      <w:r w:rsidR="00C300F0" w:rsidRPr="0069392E">
        <w:rPr>
          <w:spacing w:val="-2"/>
        </w:rPr>
        <w:t>their</w:t>
      </w:r>
      <w:r w:rsidR="00C300F0" w:rsidRPr="0069392E">
        <w:rPr>
          <w:spacing w:val="4"/>
        </w:rPr>
        <w:t xml:space="preserve"> </w:t>
      </w:r>
      <w:r w:rsidR="00C300F0" w:rsidRPr="0069392E">
        <w:rPr>
          <w:spacing w:val="-2"/>
        </w:rPr>
        <w:t>views</w:t>
      </w:r>
      <w:r w:rsidR="00C300F0" w:rsidRPr="0069392E">
        <w:rPr>
          <w:spacing w:val="6"/>
        </w:rPr>
        <w:t xml:space="preserve"> </w:t>
      </w:r>
      <w:r w:rsidR="00C300F0" w:rsidRPr="0069392E">
        <w:rPr>
          <w:spacing w:val="-1"/>
        </w:rPr>
        <w:t>before</w:t>
      </w:r>
      <w:r w:rsidR="00C300F0" w:rsidRPr="0069392E">
        <w:rPr>
          <w:spacing w:val="7"/>
        </w:rPr>
        <w:t xml:space="preserve"> </w:t>
      </w:r>
      <w:r w:rsidR="00C300F0" w:rsidRPr="0069392E">
        <w:rPr>
          <w:spacing w:val="-1"/>
        </w:rPr>
        <w:t>deciding</w:t>
      </w:r>
      <w:r w:rsidR="00C300F0" w:rsidRPr="0069392E">
        <w:rPr>
          <w:spacing w:val="5"/>
        </w:rPr>
        <w:t xml:space="preserve"> </w:t>
      </w:r>
      <w:r w:rsidR="00C300F0" w:rsidRPr="0069392E">
        <w:rPr>
          <w:spacing w:val="-2"/>
        </w:rPr>
        <w:t>whether</w:t>
      </w:r>
      <w:r w:rsidR="00C300F0" w:rsidRPr="0069392E">
        <w:rPr>
          <w:spacing w:val="75"/>
          <w:w w:val="101"/>
        </w:rPr>
        <w:t xml:space="preserve"> </w:t>
      </w:r>
      <w:r w:rsidR="00C300F0" w:rsidRPr="0069392E">
        <w:rPr>
          <w:spacing w:val="-1"/>
        </w:rPr>
        <w:t>to</w:t>
      </w:r>
      <w:r w:rsidR="00C300F0" w:rsidRPr="0069392E">
        <w:rPr>
          <w:spacing w:val="5"/>
        </w:rPr>
        <w:t xml:space="preserve"> </w:t>
      </w:r>
      <w:r w:rsidR="00C300F0" w:rsidRPr="0069392E">
        <w:rPr>
          <w:spacing w:val="-1"/>
        </w:rPr>
        <w:t>make</w:t>
      </w:r>
      <w:r w:rsidR="00C300F0" w:rsidRPr="0069392E">
        <w:rPr>
          <w:spacing w:val="5"/>
        </w:rPr>
        <w:t xml:space="preserve"> </w:t>
      </w:r>
      <w:r w:rsidR="00C300F0" w:rsidRPr="0069392E">
        <w:rPr>
          <w:spacing w:val="-1"/>
        </w:rPr>
        <w:t>such</w:t>
      </w:r>
      <w:r w:rsidR="00C300F0" w:rsidRPr="0069392E">
        <w:t xml:space="preserve"> a</w:t>
      </w:r>
      <w:r w:rsidR="00C300F0" w:rsidRPr="0069392E">
        <w:rPr>
          <w:spacing w:val="5"/>
        </w:rPr>
        <w:t xml:space="preserve"> </w:t>
      </w:r>
      <w:r w:rsidR="00C300F0" w:rsidRPr="0069392E">
        <w:rPr>
          <w:spacing w:val="-1"/>
        </w:rPr>
        <w:t>resolution.</w:t>
      </w:r>
      <w:r w:rsidR="00C300F0" w:rsidRPr="0069392E">
        <w:rPr>
          <w:spacing w:val="5"/>
        </w:rPr>
        <w:t xml:space="preserve"> </w:t>
      </w:r>
      <w:r w:rsidR="00C300F0" w:rsidRPr="0069392E">
        <w:t>As</w:t>
      </w:r>
      <w:r w:rsidR="00C300F0" w:rsidRPr="0069392E">
        <w:rPr>
          <w:spacing w:val="4"/>
        </w:rPr>
        <w:t xml:space="preserve"> </w:t>
      </w:r>
      <w:r w:rsidR="00C300F0" w:rsidRPr="0069392E">
        <w:t>a</w:t>
      </w:r>
      <w:r w:rsidR="00C300F0" w:rsidRPr="0069392E">
        <w:rPr>
          <w:spacing w:val="5"/>
        </w:rPr>
        <w:t xml:space="preserve"> </w:t>
      </w:r>
      <w:r w:rsidR="00C300F0" w:rsidRPr="0069392E">
        <w:rPr>
          <w:spacing w:val="-2"/>
        </w:rPr>
        <w:t>result</w:t>
      </w:r>
      <w:r w:rsidR="00C300F0" w:rsidRPr="0069392E">
        <w:rPr>
          <w:spacing w:val="8"/>
        </w:rPr>
        <w:t xml:space="preserve"> </w:t>
      </w:r>
      <w:r w:rsidR="00C300F0" w:rsidRPr="0069392E">
        <w:rPr>
          <w:spacing w:val="-2"/>
        </w:rPr>
        <w:t>of</w:t>
      </w:r>
      <w:r w:rsidR="00C300F0" w:rsidRPr="0069392E">
        <w:rPr>
          <w:spacing w:val="6"/>
        </w:rPr>
        <w:t xml:space="preserve"> </w:t>
      </w:r>
      <w:r w:rsidR="00C300F0" w:rsidRPr="0069392E">
        <w:rPr>
          <w:spacing w:val="-1"/>
        </w:rPr>
        <w:t>the</w:t>
      </w:r>
      <w:r w:rsidR="00C300F0" w:rsidRPr="0069392E">
        <w:rPr>
          <w:spacing w:val="2"/>
        </w:rPr>
        <w:t xml:space="preserve"> </w:t>
      </w:r>
      <w:r w:rsidR="00C300F0" w:rsidRPr="0069392E">
        <w:rPr>
          <w:spacing w:val="-2"/>
        </w:rPr>
        <w:t>consultation</w:t>
      </w:r>
      <w:r w:rsidR="00C300F0" w:rsidRPr="0069392E">
        <w:rPr>
          <w:spacing w:val="3"/>
        </w:rPr>
        <w:t xml:space="preserve"> </w:t>
      </w:r>
      <w:r w:rsidR="00C300F0" w:rsidRPr="0069392E">
        <w:rPr>
          <w:spacing w:val="-1"/>
        </w:rPr>
        <w:t>the</w:t>
      </w:r>
      <w:r w:rsidR="00C300F0" w:rsidRPr="0069392E">
        <w:t xml:space="preserve"> </w:t>
      </w:r>
      <w:r w:rsidR="00C300F0" w:rsidRPr="0069392E">
        <w:rPr>
          <w:spacing w:val="-1"/>
        </w:rPr>
        <w:t>council has</w:t>
      </w:r>
      <w:r w:rsidR="00C300F0" w:rsidRPr="0069392E">
        <w:rPr>
          <w:spacing w:val="55"/>
          <w:w w:val="101"/>
        </w:rPr>
        <w:t xml:space="preserve"> </w:t>
      </w:r>
      <w:r w:rsidR="00C300F0" w:rsidRPr="0069392E">
        <w:rPr>
          <w:spacing w:val="-2"/>
        </w:rPr>
        <w:t>resolved</w:t>
      </w:r>
      <w:r w:rsidR="00C300F0" w:rsidRPr="0069392E">
        <w:rPr>
          <w:spacing w:val="7"/>
        </w:rPr>
        <w:t xml:space="preserve"> </w:t>
      </w:r>
      <w:r w:rsidR="00C300F0" w:rsidRPr="0069392E">
        <w:rPr>
          <w:spacing w:val="-2"/>
        </w:rPr>
        <w:t>not</w:t>
      </w:r>
      <w:r w:rsidR="00C300F0" w:rsidRPr="0069392E">
        <w:rPr>
          <w:spacing w:val="7"/>
        </w:rPr>
        <w:t xml:space="preserve"> </w:t>
      </w:r>
      <w:r w:rsidR="00C300F0" w:rsidRPr="0069392E">
        <w:rPr>
          <w:spacing w:val="-1"/>
        </w:rPr>
        <w:t>to</w:t>
      </w:r>
      <w:r w:rsidR="00C300F0" w:rsidRPr="0069392E">
        <w:rPr>
          <w:spacing w:val="7"/>
        </w:rPr>
        <w:t xml:space="preserve"> </w:t>
      </w:r>
      <w:r w:rsidR="00C300F0" w:rsidRPr="0069392E">
        <w:rPr>
          <w:spacing w:val="-1"/>
        </w:rPr>
        <w:t>issue</w:t>
      </w:r>
      <w:r w:rsidR="00C300F0" w:rsidRPr="0069392E">
        <w:rPr>
          <w:spacing w:val="8"/>
        </w:rPr>
        <w:t xml:space="preserve"> </w:t>
      </w:r>
      <w:r w:rsidR="00C300F0" w:rsidRPr="0069392E">
        <w:rPr>
          <w:spacing w:val="-1"/>
        </w:rPr>
        <w:t>casino</w:t>
      </w:r>
      <w:r w:rsidR="00C300F0" w:rsidRPr="0069392E">
        <w:rPr>
          <w:spacing w:val="5"/>
        </w:rPr>
        <w:t xml:space="preserve"> </w:t>
      </w:r>
      <w:r w:rsidR="00C300F0" w:rsidRPr="0069392E">
        <w:rPr>
          <w:spacing w:val="-1"/>
        </w:rPr>
        <w:t>premises</w:t>
      </w:r>
      <w:r w:rsidR="00C300F0" w:rsidRPr="0069392E">
        <w:rPr>
          <w:spacing w:val="6"/>
        </w:rPr>
        <w:t xml:space="preserve"> </w:t>
      </w:r>
      <w:proofErr w:type="spellStart"/>
      <w:r w:rsidR="00C300F0" w:rsidRPr="0069392E">
        <w:rPr>
          <w:spacing w:val="-2"/>
        </w:rPr>
        <w:t>licences</w:t>
      </w:r>
      <w:proofErr w:type="spellEnd"/>
      <w:r w:rsidR="00C300F0" w:rsidRPr="0069392E">
        <w:rPr>
          <w:spacing w:val="-2"/>
        </w:rPr>
        <w:t>.</w:t>
      </w:r>
      <w:r w:rsidR="00C300F0" w:rsidRPr="0069392E">
        <w:rPr>
          <w:spacing w:val="7"/>
        </w:rPr>
        <w:t xml:space="preserve"> </w:t>
      </w:r>
      <w:r w:rsidRPr="0069392E">
        <w:rPr>
          <w:spacing w:val="7"/>
        </w:rPr>
        <w:t xml:space="preserve">This was decided by Full Council on </w:t>
      </w:r>
      <w:r w:rsidR="00C300F0" w:rsidRPr="0069392E">
        <w:rPr>
          <w:spacing w:val="-1"/>
        </w:rPr>
        <w:t>18</w:t>
      </w:r>
      <w:r w:rsidR="00C300F0" w:rsidRPr="0069392E">
        <w:rPr>
          <w:spacing w:val="-1"/>
          <w:vertAlign w:val="superscript"/>
        </w:rPr>
        <w:t>th</w:t>
      </w:r>
      <w:r w:rsidRPr="0069392E">
        <w:rPr>
          <w:spacing w:val="-1"/>
        </w:rPr>
        <w:t xml:space="preserve"> </w:t>
      </w:r>
      <w:r w:rsidR="00C300F0" w:rsidRPr="0069392E">
        <w:rPr>
          <w:spacing w:val="-1"/>
        </w:rPr>
        <w:t>September</w:t>
      </w:r>
      <w:r w:rsidR="00C300F0" w:rsidRPr="0069392E">
        <w:rPr>
          <w:spacing w:val="16"/>
        </w:rPr>
        <w:t xml:space="preserve"> </w:t>
      </w:r>
      <w:r w:rsidRPr="0069392E">
        <w:rPr>
          <w:spacing w:val="-2"/>
        </w:rPr>
        <w:t>2013</w:t>
      </w:r>
      <w:r w:rsidR="009D25D8">
        <w:rPr>
          <w:spacing w:val="-2"/>
        </w:rPr>
        <w:t xml:space="preserve">: </w:t>
      </w:r>
      <w:hyperlink r:id="rId24" w:history="1">
        <w:r w:rsidR="004B0BA0" w:rsidRPr="0057702E">
          <w:rPr>
            <w:rStyle w:val="Hyperlink"/>
            <w:spacing w:val="-2"/>
          </w:rPr>
          <w:t>https://democracy.towerhamlets.gov.uk/mgChooseDocPack.aspx?ID=4198</w:t>
        </w:r>
      </w:hyperlink>
    </w:p>
    <w:p w14:paraId="629FBA5D" w14:textId="77777777" w:rsidR="00C300F0" w:rsidRPr="0069392E" w:rsidRDefault="00C300F0" w:rsidP="00C300F0">
      <w:pPr>
        <w:spacing w:before="2"/>
        <w:jc w:val="both"/>
        <w:rPr>
          <w:rFonts w:ascii="Arial" w:eastAsia="Arial" w:hAnsi="Arial" w:cs="Arial"/>
          <w:sz w:val="23"/>
          <w:szCs w:val="23"/>
        </w:rPr>
      </w:pPr>
    </w:p>
    <w:p w14:paraId="24BD7A32" w14:textId="6B74E59D" w:rsidR="00C300F0" w:rsidRPr="0069392E" w:rsidRDefault="00C300F0" w:rsidP="005F3D05">
      <w:pPr>
        <w:pStyle w:val="Heading7"/>
        <w:numPr>
          <w:ilvl w:val="0"/>
          <w:numId w:val="9"/>
        </w:numPr>
        <w:tabs>
          <w:tab w:val="left" w:pos="813"/>
        </w:tabs>
        <w:ind w:left="812" w:hanging="700"/>
        <w:jc w:val="both"/>
        <w:rPr>
          <w:b w:val="0"/>
          <w:bCs w:val="0"/>
        </w:rPr>
      </w:pPr>
      <w:r w:rsidRPr="0069392E">
        <w:rPr>
          <w:spacing w:val="-1"/>
        </w:rPr>
        <w:t>Bingo</w:t>
      </w:r>
      <w:r w:rsidRPr="0069392E">
        <w:rPr>
          <w:spacing w:val="18"/>
        </w:rPr>
        <w:t xml:space="preserve"> </w:t>
      </w:r>
      <w:r w:rsidR="00626B9E">
        <w:rPr>
          <w:spacing w:val="-2"/>
        </w:rPr>
        <w:t>P</w:t>
      </w:r>
      <w:r w:rsidR="00626B9E" w:rsidRPr="0069392E">
        <w:rPr>
          <w:spacing w:val="-2"/>
        </w:rPr>
        <w:t>remises</w:t>
      </w:r>
    </w:p>
    <w:p w14:paraId="1405A609" w14:textId="77777777" w:rsidR="00C300F0" w:rsidRPr="0069392E" w:rsidRDefault="00C300F0" w:rsidP="00C300F0">
      <w:pPr>
        <w:spacing w:before="11"/>
        <w:jc w:val="both"/>
        <w:rPr>
          <w:rFonts w:ascii="Arial" w:eastAsia="Arial" w:hAnsi="Arial" w:cs="Arial"/>
          <w:b/>
          <w:bCs/>
          <w:sz w:val="23"/>
          <w:szCs w:val="23"/>
        </w:rPr>
      </w:pPr>
    </w:p>
    <w:p w14:paraId="0128E3C9" w14:textId="77777777" w:rsidR="00BF1D52" w:rsidRPr="007D09E8" w:rsidRDefault="00BF1D52" w:rsidP="005F3D05">
      <w:pPr>
        <w:pStyle w:val="BodyText"/>
        <w:numPr>
          <w:ilvl w:val="1"/>
          <w:numId w:val="9"/>
        </w:numPr>
        <w:tabs>
          <w:tab w:val="left" w:pos="813"/>
        </w:tabs>
        <w:spacing w:line="243" w:lineRule="auto"/>
        <w:jc w:val="both"/>
        <w:rPr>
          <w:spacing w:val="-1"/>
        </w:rPr>
      </w:pPr>
      <w:r w:rsidRPr="007D09E8">
        <w:rPr>
          <w:spacing w:val="-1"/>
        </w:rPr>
        <w:t>Though the Act does not give a statutory definition of Bingo, two types of bingo are commonly understood.  These are:</w:t>
      </w:r>
    </w:p>
    <w:p w14:paraId="18B73FFB" w14:textId="77777777" w:rsidR="00BF1D52" w:rsidRDefault="00BF1D52" w:rsidP="00BF1D52">
      <w:pPr>
        <w:pStyle w:val="BodyText"/>
        <w:tabs>
          <w:tab w:val="left" w:pos="813"/>
        </w:tabs>
        <w:spacing w:line="243" w:lineRule="auto"/>
        <w:ind w:firstLine="0"/>
        <w:jc w:val="both"/>
      </w:pPr>
    </w:p>
    <w:p w14:paraId="491E4F3C" w14:textId="77777777" w:rsidR="00BF1D52" w:rsidRDefault="00BF1D52" w:rsidP="005F3D05">
      <w:pPr>
        <w:pStyle w:val="BodyText"/>
        <w:numPr>
          <w:ilvl w:val="0"/>
          <w:numId w:val="81"/>
        </w:numPr>
        <w:tabs>
          <w:tab w:val="left" w:pos="813"/>
        </w:tabs>
        <w:spacing w:line="243" w:lineRule="auto"/>
        <w:jc w:val="both"/>
      </w:pPr>
      <w:r>
        <w:t>Cash bingo – stakes paid make up the cash prizes that are won.</w:t>
      </w:r>
    </w:p>
    <w:p w14:paraId="2AD287FA" w14:textId="19B037A3" w:rsidR="00BF1D52" w:rsidRDefault="00BF1D52" w:rsidP="005F3D05">
      <w:pPr>
        <w:pStyle w:val="BodyText"/>
        <w:numPr>
          <w:ilvl w:val="0"/>
          <w:numId w:val="81"/>
        </w:numPr>
        <w:tabs>
          <w:tab w:val="left" w:pos="813"/>
        </w:tabs>
        <w:spacing w:line="243" w:lineRule="auto"/>
        <w:jc w:val="both"/>
      </w:pPr>
      <w:r>
        <w:t>Prize bingo – various forms of prizes are won, not directly related to the stakes paid.</w:t>
      </w:r>
    </w:p>
    <w:p w14:paraId="185320F0" w14:textId="3C9E59E2" w:rsidR="00BF1D52" w:rsidRDefault="00BF1D52">
      <w:pPr>
        <w:pStyle w:val="BodyText"/>
        <w:tabs>
          <w:tab w:val="left" w:pos="813"/>
        </w:tabs>
        <w:spacing w:line="243" w:lineRule="auto"/>
        <w:ind w:left="1535" w:firstLine="0"/>
        <w:jc w:val="both"/>
      </w:pPr>
    </w:p>
    <w:p w14:paraId="37BF60E4" w14:textId="54BC6F9A" w:rsidR="00251D2D" w:rsidRPr="0069392E" w:rsidRDefault="004372E2" w:rsidP="005F3D05">
      <w:pPr>
        <w:pStyle w:val="BodyText"/>
        <w:numPr>
          <w:ilvl w:val="1"/>
          <w:numId w:val="9"/>
        </w:numPr>
        <w:tabs>
          <w:tab w:val="left" w:pos="813"/>
        </w:tabs>
        <w:spacing w:line="243" w:lineRule="auto"/>
        <w:jc w:val="both"/>
      </w:pPr>
      <w:r w:rsidRPr="0069392E">
        <w:rPr>
          <w:spacing w:val="-1"/>
        </w:rPr>
        <w:t>Gambling Commission Guidance identifies Bingo as “equal chance gaming</w:t>
      </w:r>
      <w:r w:rsidR="00BF1D52" w:rsidRPr="0069392E">
        <w:rPr>
          <w:spacing w:val="-1"/>
        </w:rPr>
        <w:t>” and</w:t>
      </w:r>
      <w:r w:rsidRPr="0069392E">
        <w:rPr>
          <w:spacing w:val="-1"/>
        </w:rPr>
        <w:t xml:space="preserve"> has published its view on what Bingo is and how it differs from other forms of gambling.  To aid applicants we have attached </w:t>
      </w:r>
      <w:r w:rsidR="00621B46" w:rsidRPr="0069392E">
        <w:rPr>
          <w:spacing w:val="-1"/>
        </w:rPr>
        <w:t>this advice note to this policy, see A</w:t>
      </w:r>
      <w:r w:rsidR="00947D18" w:rsidRPr="0069392E">
        <w:rPr>
          <w:spacing w:val="-1"/>
        </w:rPr>
        <w:t xml:space="preserve">nnex </w:t>
      </w:r>
      <w:r w:rsidR="003656AD">
        <w:rPr>
          <w:spacing w:val="-1"/>
        </w:rPr>
        <w:t>3</w:t>
      </w:r>
      <w:r w:rsidR="00621B46" w:rsidRPr="0069392E">
        <w:rPr>
          <w:spacing w:val="-1"/>
        </w:rPr>
        <w:t xml:space="preserve">.  </w:t>
      </w:r>
      <w:r w:rsidR="0052548F" w:rsidRPr="0069392E">
        <w:rPr>
          <w:spacing w:val="-1"/>
        </w:rPr>
        <w:t>However,</w:t>
      </w:r>
      <w:r w:rsidR="00621B46" w:rsidRPr="0069392E">
        <w:rPr>
          <w:spacing w:val="-1"/>
        </w:rPr>
        <w:t xml:space="preserve"> it must be stressed that this advice note from the Gambling Commission does not alter the meaning of Bingo as described in the 2005 Act.  It merely seeks to offers the advice to help bingo operators avoid creating and offering products that </w:t>
      </w:r>
      <w:r w:rsidR="00251D2D" w:rsidRPr="0069392E">
        <w:rPr>
          <w:spacing w:val="-1"/>
        </w:rPr>
        <w:t xml:space="preserve">the Gambling Commission </w:t>
      </w:r>
      <w:r w:rsidR="00621B46" w:rsidRPr="0069392E">
        <w:rPr>
          <w:spacing w:val="-1"/>
        </w:rPr>
        <w:t>consider</w:t>
      </w:r>
      <w:r w:rsidR="00251D2D" w:rsidRPr="0069392E">
        <w:rPr>
          <w:spacing w:val="-1"/>
        </w:rPr>
        <w:t>s</w:t>
      </w:r>
      <w:r w:rsidR="00621B46" w:rsidRPr="0069392E">
        <w:rPr>
          <w:spacing w:val="-1"/>
        </w:rPr>
        <w:t xml:space="preserve"> to be casino games, lotteries or fixed odds betting</w:t>
      </w:r>
      <w:r w:rsidR="00251D2D" w:rsidRPr="0069392E">
        <w:rPr>
          <w:spacing w:val="-1"/>
        </w:rPr>
        <w:t>.</w:t>
      </w:r>
    </w:p>
    <w:p w14:paraId="2674FD3A" w14:textId="77777777" w:rsidR="00BF1D52" w:rsidRPr="0069392E" w:rsidRDefault="00BF1D52" w:rsidP="00251D2D">
      <w:pPr>
        <w:pStyle w:val="BodyText"/>
        <w:tabs>
          <w:tab w:val="left" w:pos="813"/>
        </w:tabs>
        <w:spacing w:line="243" w:lineRule="auto"/>
        <w:ind w:firstLine="0"/>
        <w:jc w:val="both"/>
      </w:pPr>
    </w:p>
    <w:p w14:paraId="2320BAE0" w14:textId="77777777" w:rsidR="00251D2D" w:rsidRPr="0069392E" w:rsidRDefault="00251D2D" w:rsidP="005F3D05">
      <w:pPr>
        <w:pStyle w:val="BodyText"/>
        <w:numPr>
          <w:ilvl w:val="1"/>
          <w:numId w:val="9"/>
        </w:numPr>
        <w:tabs>
          <w:tab w:val="left" w:pos="813"/>
        </w:tabs>
        <w:spacing w:line="243" w:lineRule="auto"/>
        <w:jc w:val="both"/>
        <w:rPr>
          <w:spacing w:val="-1"/>
        </w:rPr>
      </w:pPr>
      <w:r w:rsidRPr="0069392E">
        <w:rPr>
          <w:spacing w:val="-1"/>
        </w:rPr>
        <w:t xml:space="preserve">A bingo premises </w:t>
      </w:r>
      <w:proofErr w:type="spellStart"/>
      <w:r w:rsidRPr="0069392E">
        <w:rPr>
          <w:spacing w:val="-1"/>
        </w:rPr>
        <w:t>licence</w:t>
      </w:r>
      <w:proofErr w:type="spellEnd"/>
      <w:r w:rsidRPr="0069392E">
        <w:rPr>
          <w:spacing w:val="-1"/>
        </w:rPr>
        <w:t xml:space="preserve"> allows the primary activity of bingo and the following allocation of gaming machines</w:t>
      </w:r>
    </w:p>
    <w:p w14:paraId="39ADE9F5" w14:textId="77777777" w:rsidR="00251D2D" w:rsidRPr="0069392E" w:rsidRDefault="00251D2D" w:rsidP="00251D2D">
      <w:pPr>
        <w:pStyle w:val="ListParagraph"/>
        <w:rPr>
          <w:spacing w:val="-1"/>
        </w:rPr>
      </w:pPr>
    </w:p>
    <w:p w14:paraId="5FF539E3" w14:textId="77777777" w:rsidR="00251D2D" w:rsidRPr="0069392E" w:rsidRDefault="00251D2D" w:rsidP="00251D2D">
      <w:pPr>
        <w:pStyle w:val="BodyText"/>
        <w:tabs>
          <w:tab w:val="left" w:pos="813"/>
        </w:tabs>
        <w:spacing w:line="243" w:lineRule="auto"/>
        <w:ind w:firstLine="0"/>
        <w:jc w:val="both"/>
        <w:rPr>
          <w:b/>
          <w:spacing w:val="-1"/>
        </w:rPr>
      </w:pPr>
      <w:r w:rsidRPr="0069392E">
        <w:rPr>
          <w:b/>
          <w:spacing w:val="-1"/>
        </w:rPr>
        <w:t xml:space="preserve">If the </w:t>
      </w:r>
      <w:proofErr w:type="spellStart"/>
      <w:r w:rsidRPr="0069392E">
        <w:rPr>
          <w:b/>
          <w:spacing w:val="-1"/>
        </w:rPr>
        <w:t>licence</w:t>
      </w:r>
      <w:proofErr w:type="spellEnd"/>
      <w:r w:rsidRPr="0069392E">
        <w:rPr>
          <w:b/>
          <w:spacing w:val="-1"/>
        </w:rPr>
        <w:t xml:space="preserve"> was granted </w:t>
      </w:r>
      <w:r w:rsidR="00676BDE" w:rsidRPr="0069392E">
        <w:rPr>
          <w:b/>
          <w:spacing w:val="-1"/>
        </w:rPr>
        <w:t xml:space="preserve">on or </w:t>
      </w:r>
      <w:r w:rsidRPr="0069392E">
        <w:rPr>
          <w:b/>
          <w:spacing w:val="-1"/>
        </w:rPr>
        <w:t>after 13 July 2011:</w:t>
      </w:r>
    </w:p>
    <w:p w14:paraId="5DBAAA28" w14:textId="77777777" w:rsidR="00251D2D" w:rsidRPr="0069392E" w:rsidRDefault="00251D2D" w:rsidP="005F3D05">
      <w:pPr>
        <w:pStyle w:val="BodyText"/>
        <w:numPr>
          <w:ilvl w:val="0"/>
          <w:numId w:val="50"/>
        </w:numPr>
        <w:tabs>
          <w:tab w:val="left" w:pos="813"/>
        </w:tabs>
        <w:spacing w:line="243" w:lineRule="auto"/>
        <w:jc w:val="both"/>
        <w:rPr>
          <w:spacing w:val="-1"/>
        </w:rPr>
      </w:pPr>
      <w:r w:rsidRPr="0069392E">
        <w:rPr>
          <w:spacing w:val="-1"/>
        </w:rPr>
        <w:t>a maximum of 20% of the total number of gaming machines which are available for use on the premises may be category B3 or B4 (but not B3A) machines</w:t>
      </w:r>
    </w:p>
    <w:p w14:paraId="5D1EA190" w14:textId="77777777" w:rsidR="00251D2D" w:rsidRPr="0069392E" w:rsidRDefault="00251D2D" w:rsidP="005F3D05">
      <w:pPr>
        <w:pStyle w:val="BodyText"/>
        <w:numPr>
          <w:ilvl w:val="0"/>
          <w:numId w:val="50"/>
        </w:numPr>
        <w:tabs>
          <w:tab w:val="left" w:pos="813"/>
        </w:tabs>
        <w:spacing w:line="243" w:lineRule="auto"/>
        <w:jc w:val="both"/>
        <w:rPr>
          <w:spacing w:val="-1"/>
        </w:rPr>
      </w:pPr>
      <w:r w:rsidRPr="0069392E">
        <w:rPr>
          <w:spacing w:val="-1"/>
        </w:rPr>
        <w:t>any number of Category C or D machines</w:t>
      </w:r>
    </w:p>
    <w:p w14:paraId="7B28F3C4" w14:textId="77777777" w:rsidR="00676BDE" w:rsidRPr="0069392E" w:rsidRDefault="00676BDE" w:rsidP="00251D2D">
      <w:pPr>
        <w:pStyle w:val="BodyText"/>
        <w:tabs>
          <w:tab w:val="left" w:pos="813"/>
        </w:tabs>
        <w:spacing w:line="243" w:lineRule="auto"/>
        <w:ind w:firstLine="0"/>
        <w:jc w:val="both"/>
        <w:rPr>
          <w:spacing w:val="-1"/>
        </w:rPr>
      </w:pPr>
    </w:p>
    <w:p w14:paraId="6D1C99F7" w14:textId="77777777" w:rsidR="00251D2D" w:rsidRPr="0069392E" w:rsidRDefault="00251D2D" w:rsidP="00251D2D">
      <w:pPr>
        <w:pStyle w:val="BodyText"/>
        <w:tabs>
          <w:tab w:val="left" w:pos="813"/>
        </w:tabs>
        <w:spacing w:line="243" w:lineRule="auto"/>
        <w:ind w:firstLine="0"/>
        <w:jc w:val="both"/>
        <w:rPr>
          <w:b/>
          <w:spacing w:val="-1"/>
        </w:rPr>
      </w:pPr>
      <w:r w:rsidRPr="0069392E">
        <w:rPr>
          <w:b/>
          <w:spacing w:val="-1"/>
        </w:rPr>
        <w:t xml:space="preserve">If the </w:t>
      </w:r>
      <w:proofErr w:type="spellStart"/>
      <w:r w:rsidRPr="0069392E">
        <w:rPr>
          <w:b/>
          <w:spacing w:val="-1"/>
        </w:rPr>
        <w:t>licence</w:t>
      </w:r>
      <w:proofErr w:type="spellEnd"/>
      <w:r w:rsidRPr="0069392E">
        <w:rPr>
          <w:b/>
          <w:spacing w:val="-1"/>
        </w:rPr>
        <w:t xml:space="preserve"> was granted before 13 July 2011:</w:t>
      </w:r>
    </w:p>
    <w:p w14:paraId="7D4B8AFE" w14:textId="77777777" w:rsidR="00251D2D" w:rsidRPr="0069392E" w:rsidRDefault="00251D2D" w:rsidP="005F3D05">
      <w:pPr>
        <w:pStyle w:val="BodyText"/>
        <w:numPr>
          <w:ilvl w:val="0"/>
          <w:numId w:val="51"/>
        </w:numPr>
        <w:tabs>
          <w:tab w:val="left" w:pos="813"/>
        </w:tabs>
        <w:spacing w:line="243" w:lineRule="auto"/>
        <w:jc w:val="both"/>
        <w:rPr>
          <w:spacing w:val="-1"/>
        </w:rPr>
      </w:pPr>
      <w:r w:rsidRPr="0069392E">
        <w:rPr>
          <w:spacing w:val="-1"/>
        </w:rPr>
        <w:t>eight category B3 or B4 (but not B3A) machines, or 20% of the total number of gaming machines which are available for use on the premises, whichever is the greater</w:t>
      </w:r>
    </w:p>
    <w:p w14:paraId="562032A0" w14:textId="77777777" w:rsidR="00251D2D" w:rsidRPr="0069392E" w:rsidRDefault="00251D2D" w:rsidP="005F3D05">
      <w:pPr>
        <w:pStyle w:val="BodyText"/>
        <w:numPr>
          <w:ilvl w:val="0"/>
          <w:numId w:val="51"/>
        </w:numPr>
        <w:tabs>
          <w:tab w:val="left" w:pos="813"/>
        </w:tabs>
        <w:spacing w:line="243" w:lineRule="auto"/>
        <w:jc w:val="both"/>
      </w:pPr>
      <w:r w:rsidRPr="0069392E">
        <w:rPr>
          <w:spacing w:val="-1"/>
        </w:rPr>
        <w:t>any number of Category C or D machines</w:t>
      </w:r>
      <w:r w:rsidR="004372E2" w:rsidRPr="0069392E">
        <w:rPr>
          <w:spacing w:val="-1"/>
        </w:rPr>
        <w:t xml:space="preserve"> </w:t>
      </w:r>
    </w:p>
    <w:p w14:paraId="2C4303CF" w14:textId="7033428E" w:rsidR="00251D2D" w:rsidRPr="007D09E8" w:rsidRDefault="00251D2D" w:rsidP="00251D2D">
      <w:pPr>
        <w:pStyle w:val="ListParagraph"/>
        <w:rPr>
          <w:spacing w:val="-1"/>
          <w:sz w:val="23"/>
          <w:szCs w:val="23"/>
        </w:rPr>
      </w:pPr>
    </w:p>
    <w:p w14:paraId="798D23AA" w14:textId="4EEB9C16" w:rsidR="008B2977" w:rsidRPr="007D09E8" w:rsidRDefault="008B2977" w:rsidP="002369B1">
      <w:pPr>
        <w:pStyle w:val="ListParagraph"/>
        <w:ind w:left="812"/>
        <w:rPr>
          <w:rFonts w:ascii="Arial" w:hAnsi="Arial" w:cs="Arial"/>
          <w:spacing w:val="-1"/>
          <w:sz w:val="23"/>
          <w:szCs w:val="23"/>
        </w:rPr>
      </w:pPr>
      <w:r>
        <w:rPr>
          <w:rFonts w:ascii="Arial" w:hAnsi="Arial" w:cs="Arial"/>
          <w:spacing w:val="-1"/>
          <w:sz w:val="23"/>
          <w:szCs w:val="23"/>
        </w:rPr>
        <w:t xml:space="preserve">These </w:t>
      </w:r>
      <w:r w:rsidRPr="007D09E8">
        <w:rPr>
          <w:rFonts w:ascii="Arial" w:hAnsi="Arial" w:cs="Arial"/>
          <w:spacing w:val="-1"/>
          <w:sz w:val="23"/>
          <w:szCs w:val="23"/>
        </w:rPr>
        <w:t xml:space="preserve">gaming machines must remain within the licensed area covered by the premises </w:t>
      </w:r>
      <w:proofErr w:type="spellStart"/>
      <w:r w:rsidRPr="007D09E8">
        <w:rPr>
          <w:rFonts w:ascii="Arial" w:hAnsi="Arial" w:cs="Arial"/>
          <w:spacing w:val="-1"/>
          <w:sz w:val="23"/>
          <w:szCs w:val="23"/>
        </w:rPr>
        <w:t>licence</w:t>
      </w:r>
      <w:proofErr w:type="spellEnd"/>
      <w:r w:rsidRPr="007D09E8">
        <w:rPr>
          <w:rFonts w:ascii="Arial" w:hAnsi="Arial" w:cs="Arial"/>
          <w:spacing w:val="-1"/>
          <w:sz w:val="23"/>
          <w:szCs w:val="23"/>
        </w:rPr>
        <w:t>.</w:t>
      </w:r>
    </w:p>
    <w:p w14:paraId="21F5F451" w14:textId="77777777" w:rsidR="00DF3CFC" w:rsidRDefault="00DF3CFC" w:rsidP="00251D2D">
      <w:pPr>
        <w:pStyle w:val="ListParagraph"/>
        <w:rPr>
          <w:spacing w:val="-1"/>
        </w:rPr>
      </w:pPr>
    </w:p>
    <w:p w14:paraId="022E2C76" w14:textId="77777777" w:rsidR="00F045E7" w:rsidRDefault="00F045E7" w:rsidP="00251D2D">
      <w:pPr>
        <w:pStyle w:val="ListParagraph"/>
        <w:rPr>
          <w:spacing w:val="-1"/>
        </w:rPr>
      </w:pPr>
    </w:p>
    <w:p w14:paraId="73AA9247" w14:textId="52A600FA" w:rsidR="00C300F0" w:rsidRPr="0069392E" w:rsidRDefault="00676BDE" w:rsidP="005F3D05">
      <w:pPr>
        <w:pStyle w:val="BodyText"/>
        <w:numPr>
          <w:ilvl w:val="1"/>
          <w:numId w:val="9"/>
        </w:numPr>
        <w:tabs>
          <w:tab w:val="left" w:pos="813"/>
        </w:tabs>
        <w:spacing w:line="243" w:lineRule="auto"/>
        <w:ind w:hanging="700"/>
        <w:jc w:val="both"/>
      </w:pPr>
      <w:r w:rsidRPr="0069392E">
        <w:rPr>
          <w:spacing w:val="-1"/>
        </w:rPr>
        <w:t xml:space="preserve">Bingo premises and children/young persons (persons under 18 years).  Children and Young persons are allowed into Bingo Premises.  </w:t>
      </w:r>
      <w:r w:rsidR="00C3638F" w:rsidRPr="0069392E">
        <w:rPr>
          <w:spacing w:val="-1"/>
        </w:rPr>
        <w:t>However,</w:t>
      </w:r>
      <w:r w:rsidRPr="0069392E">
        <w:rPr>
          <w:spacing w:val="-1"/>
        </w:rPr>
        <w:t xml:space="preserve"> where a </w:t>
      </w:r>
      <w:r w:rsidRPr="0069392E">
        <w:rPr>
          <w:spacing w:val="-1"/>
        </w:rPr>
        <w:lastRenderedPageBreak/>
        <w:t xml:space="preserve">premises allows children/young persons into the premises </w:t>
      </w:r>
      <w:r w:rsidR="00F43836" w:rsidRPr="0069392E">
        <w:rPr>
          <w:spacing w:val="-1"/>
        </w:rPr>
        <w:t xml:space="preserve">they are not permitted to participate in Bingo.  </w:t>
      </w:r>
      <w:r w:rsidR="00C3638F" w:rsidRPr="0069392E">
        <w:rPr>
          <w:spacing w:val="-1"/>
        </w:rPr>
        <w:t>Moreover,</w:t>
      </w:r>
      <w:r w:rsidR="00F43836" w:rsidRPr="0069392E">
        <w:rPr>
          <w:spacing w:val="-1"/>
        </w:rPr>
        <w:t xml:space="preserve"> where the premises has Category B or C gaming machines available for use these must be separated from where children/young persons are permitted.</w:t>
      </w:r>
      <w:r w:rsidR="00BF1D52">
        <w:rPr>
          <w:spacing w:val="-1"/>
        </w:rPr>
        <w:t xml:space="preserve">  </w:t>
      </w:r>
      <w:proofErr w:type="spellStart"/>
      <w:r w:rsidR="00BF1D52">
        <w:rPr>
          <w:spacing w:val="-1"/>
        </w:rPr>
        <w:t>Licence</w:t>
      </w:r>
      <w:proofErr w:type="spellEnd"/>
      <w:r w:rsidR="00BF1D52">
        <w:rPr>
          <w:spacing w:val="-1"/>
        </w:rPr>
        <w:t xml:space="preserve"> holders and applicants must also be aware of the restrictions placed upon children and young </w:t>
      </w:r>
      <w:proofErr w:type="spellStart"/>
      <w:r w:rsidR="00BF1D52">
        <w:rPr>
          <w:spacing w:val="-1"/>
        </w:rPr>
        <w:t>persons</w:t>
      </w:r>
      <w:proofErr w:type="spellEnd"/>
      <w:r w:rsidR="00BF1D52">
        <w:rPr>
          <w:spacing w:val="-1"/>
        </w:rPr>
        <w:t xml:space="preserve"> </w:t>
      </w:r>
      <w:r w:rsidR="00E90029">
        <w:rPr>
          <w:spacing w:val="-1"/>
        </w:rPr>
        <w:t>working in Bingo Premises.</w:t>
      </w:r>
    </w:p>
    <w:p w14:paraId="71BA993D" w14:textId="1C07575F" w:rsidR="00F43836" w:rsidRDefault="00F43836" w:rsidP="00F43836">
      <w:pPr>
        <w:pStyle w:val="BodyText"/>
        <w:tabs>
          <w:tab w:val="left" w:pos="813"/>
        </w:tabs>
        <w:spacing w:line="243" w:lineRule="auto"/>
        <w:jc w:val="both"/>
        <w:rPr>
          <w:spacing w:val="-1"/>
        </w:rPr>
      </w:pPr>
    </w:p>
    <w:p w14:paraId="1E95A549" w14:textId="56BD7049" w:rsidR="00C300F0" w:rsidRPr="0069392E" w:rsidRDefault="00F43836" w:rsidP="005F3D05">
      <w:pPr>
        <w:pStyle w:val="BodyText"/>
        <w:numPr>
          <w:ilvl w:val="1"/>
          <w:numId w:val="9"/>
        </w:numPr>
        <w:tabs>
          <w:tab w:val="left" w:pos="813"/>
        </w:tabs>
        <w:spacing w:line="243" w:lineRule="auto"/>
        <w:ind w:hanging="700"/>
        <w:jc w:val="both"/>
        <w:rPr>
          <w:rFonts w:cs="Arial"/>
        </w:rPr>
      </w:pPr>
      <w:r w:rsidRPr="0069392E">
        <w:t xml:space="preserve">As per Gambling Permission Guidance this licensing authority will follow the Social Responsibility Code, which states that all licensees must ensure </w:t>
      </w:r>
      <w:r w:rsidR="00F045E7" w:rsidRPr="0069392E">
        <w:t>that</w:t>
      </w:r>
      <w:r w:rsidRPr="0069392E">
        <w:t xml:space="preserve"> their policies and procedures take account of the structure and layout of their premises </w:t>
      </w:r>
      <w:proofErr w:type="gramStart"/>
      <w:r w:rsidRPr="0069392E">
        <w:t>in order to</w:t>
      </w:r>
      <w:proofErr w:type="gramEnd"/>
      <w:r w:rsidRPr="0069392E">
        <w:t xml:space="preserve"> prevent underage gambling.  This may include effective measure to ensure:</w:t>
      </w:r>
    </w:p>
    <w:p w14:paraId="6DF29930" w14:textId="77777777" w:rsidR="00F43836" w:rsidRDefault="00F43836" w:rsidP="00F43836">
      <w:pPr>
        <w:pStyle w:val="ListParagraph"/>
        <w:rPr>
          <w:rFonts w:cs="Arial"/>
        </w:rPr>
      </w:pPr>
    </w:p>
    <w:p w14:paraId="0EEBC512" w14:textId="77777777" w:rsidR="00C300F0" w:rsidRPr="0069392E" w:rsidRDefault="00C300F0" w:rsidP="005F3D05">
      <w:pPr>
        <w:pStyle w:val="BodyText"/>
        <w:numPr>
          <w:ilvl w:val="2"/>
          <w:numId w:val="9"/>
        </w:numPr>
        <w:tabs>
          <w:tab w:val="left" w:pos="1339"/>
        </w:tabs>
        <w:spacing w:line="243" w:lineRule="auto"/>
        <w:ind w:left="1338"/>
        <w:jc w:val="both"/>
      </w:pPr>
      <w:r w:rsidRPr="0069392E">
        <w:rPr>
          <w:spacing w:val="-1"/>
        </w:rPr>
        <w:t>all</w:t>
      </w:r>
      <w:r w:rsidRPr="0069392E">
        <w:rPr>
          <w:spacing w:val="6"/>
        </w:rPr>
        <w:t xml:space="preserve"> </w:t>
      </w:r>
      <w:r w:rsidR="00F43836" w:rsidRPr="0069392E">
        <w:rPr>
          <w:spacing w:val="6"/>
        </w:rPr>
        <w:t xml:space="preserve">category </w:t>
      </w:r>
      <w:r w:rsidR="007B1791" w:rsidRPr="0069392E">
        <w:rPr>
          <w:spacing w:val="6"/>
        </w:rPr>
        <w:t xml:space="preserve">B or C gaming </w:t>
      </w:r>
      <w:r w:rsidRPr="0069392E">
        <w:rPr>
          <w:spacing w:val="-1"/>
        </w:rPr>
        <w:t>machines</w:t>
      </w:r>
      <w:r w:rsidRPr="0069392E">
        <w:rPr>
          <w:spacing w:val="5"/>
        </w:rPr>
        <w:t xml:space="preserve"> </w:t>
      </w:r>
      <w:proofErr w:type="gramStart"/>
      <w:r w:rsidRPr="0069392E">
        <w:rPr>
          <w:spacing w:val="-1"/>
        </w:rPr>
        <w:t>are</w:t>
      </w:r>
      <w:r w:rsidRPr="0069392E">
        <w:rPr>
          <w:spacing w:val="5"/>
        </w:rPr>
        <w:t xml:space="preserve"> </w:t>
      </w:r>
      <w:r w:rsidRPr="0069392E">
        <w:rPr>
          <w:spacing w:val="-2"/>
        </w:rPr>
        <w:t>located</w:t>
      </w:r>
      <w:r w:rsidRPr="0069392E">
        <w:rPr>
          <w:spacing w:val="4"/>
        </w:rPr>
        <w:t xml:space="preserve"> </w:t>
      </w:r>
      <w:r w:rsidRPr="0069392E">
        <w:rPr>
          <w:spacing w:val="1"/>
        </w:rPr>
        <w:t>in</w:t>
      </w:r>
      <w:proofErr w:type="gramEnd"/>
      <w:r w:rsidRPr="0069392E">
        <w:rPr>
          <w:spacing w:val="3"/>
        </w:rPr>
        <w:t xml:space="preserve"> </w:t>
      </w:r>
      <w:r w:rsidRPr="0069392E">
        <w:rPr>
          <w:spacing w:val="-2"/>
        </w:rPr>
        <w:t>an</w:t>
      </w:r>
      <w:r w:rsidRPr="0069392E">
        <w:rPr>
          <w:spacing w:val="3"/>
        </w:rPr>
        <w:t xml:space="preserve"> </w:t>
      </w:r>
      <w:r w:rsidRPr="0069392E">
        <w:rPr>
          <w:spacing w:val="-1"/>
        </w:rPr>
        <w:t>area</w:t>
      </w:r>
      <w:r w:rsidRPr="0069392E">
        <w:rPr>
          <w:spacing w:val="6"/>
        </w:rPr>
        <w:t xml:space="preserve"> </w:t>
      </w:r>
      <w:r w:rsidRPr="0069392E">
        <w:rPr>
          <w:spacing w:val="-2"/>
        </w:rPr>
        <w:t>of</w:t>
      </w:r>
      <w:r w:rsidRPr="0069392E">
        <w:rPr>
          <w:spacing w:val="11"/>
        </w:rPr>
        <w:t xml:space="preserve"> </w:t>
      </w:r>
      <w:r w:rsidRPr="0069392E">
        <w:rPr>
          <w:spacing w:val="-2"/>
        </w:rPr>
        <w:t>the</w:t>
      </w:r>
      <w:r w:rsidRPr="0069392E">
        <w:rPr>
          <w:spacing w:val="3"/>
        </w:rPr>
        <w:t xml:space="preserve"> </w:t>
      </w:r>
      <w:r w:rsidRPr="0069392E">
        <w:rPr>
          <w:spacing w:val="-2"/>
        </w:rPr>
        <w:t>premises</w:t>
      </w:r>
      <w:r w:rsidRPr="0069392E">
        <w:rPr>
          <w:spacing w:val="5"/>
        </w:rPr>
        <w:t xml:space="preserve"> </w:t>
      </w:r>
      <w:r w:rsidRPr="0069392E">
        <w:rPr>
          <w:spacing w:val="-2"/>
        </w:rPr>
        <w:t>separate</w:t>
      </w:r>
      <w:r w:rsidRPr="0069392E">
        <w:rPr>
          <w:spacing w:val="63"/>
          <w:w w:val="101"/>
        </w:rPr>
        <w:t xml:space="preserve"> </w:t>
      </w:r>
      <w:r w:rsidRPr="0069392E">
        <w:rPr>
          <w:spacing w:val="-2"/>
        </w:rPr>
        <w:t>from</w:t>
      </w:r>
      <w:r w:rsidRPr="0069392E">
        <w:rPr>
          <w:spacing w:val="10"/>
        </w:rPr>
        <w:t xml:space="preserve"> </w:t>
      </w:r>
      <w:r w:rsidRPr="0069392E">
        <w:rPr>
          <w:spacing w:val="-1"/>
        </w:rPr>
        <w:t>the</w:t>
      </w:r>
      <w:r w:rsidRPr="0069392E">
        <w:rPr>
          <w:spacing w:val="6"/>
        </w:rPr>
        <w:t xml:space="preserve"> </w:t>
      </w:r>
      <w:r w:rsidRPr="0069392E">
        <w:rPr>
          <w:spacing w:val="-2"/>
        </w:rPr>
        <w:t>remainder</w:t>
      </w:r>
      <w:r w:rsidRPr="0069392E">
        <w:rPr>
          <w:spacing w:val="2"/>
        </w:rPr>
        <w:t xml:space="preserve"> </w:t>
      </w:r>
      <w:r w:rsidRPr="0069392E">
        <w:rPr>
          <w:spacing w:val="-3"/>
        </w:rPr>
        <w:t>of</w:t>
      </w:r>
      <w:r w:rsidRPr="0069392E">
        <w:rPr>
          <w:spacing w:val="10"/>
        </w:rPr>
        <w:t xml:space="preserve"> </w:t>
      </w:r>
      <w:r w:rsidRPr="0069392E">
        <w:rPr>
          <w:spacing w:val="-2"/>
        </w:rPr>
        <w:t>the</w:t>
      </w:r>
      <w:r w:rsidRPr="0069392E">
        <w:rPr>
          <w:spacing w:val="6"/>
        </w:rPr>
        <w:t xml:space="preserve"> </w:t>
      </w:r>
      <w:r w:rsidRPr="0069392E">
        <w:rPr>
          <w:spacing w:val="-2"/>
        </w:rPr>
        <w:t>premises</w:t>
      </w:r>
      <w:r w:rsidRPr="0069392E">
        <w:rPr>
          <w:spacing w:val="4"/>
        </w:rPr>
        <w:t xml:space="preserve"> </w:t>
      </w:r>
      <w:r w:rsidRPr="0069392E">
        <w:rPr>
          <w:spacing w:val="-1"/>
        </w:rPr>
        <w:t xml:space="preserve">by </w:t>
      </w:r>
      <w:r w:rsidRPr="0069392E">
        <w:t>a</w:t>
      </w:r>
      <w:r w:rsidRPr="0069392E">
        <w:rPr>
          <w:spacing w:val="5"/>
        </w:rPr>
        <w:t xml:space="preserve"> </w:t>
      </w:r>
      <w:r w:rsidRPr="0069392E">
        <w:rPr>
          <w:spacing w:val="-2"/>
        </w:rPr>
        <w:t>physical</w:t>
      </w:r>
      <w:r w:rsidRPr="0069392E">
        <w:rPr>
          <w:spacing w:val="7"/>
        </w:rPr>
        <w:t xml:space="preserve"> </w:t>
      </w:r>
      <w:r w:rsidRPr="0069392E">
        <w:rPr>
          <w:spacing w:val="-2"/>
        </w:rPr>
        <w:t>barrier</w:t>
      </w:r>
      <w:r w:rsidRPr="0069392E">
        <w:rPr>
          <w:spacing w:val="7"/>
        </w:rPr>
        <w:t xml:space="preserve"> </w:t>
      </w:r>
      <w:r w:rsidRPr="0069392E">
        <w:rPr>
          <w:spacing w:val="-1"/>
        </w:rPr>
        <w:t>which</w:t>
      </w:r>
      <w:r w:rsidRPr="0069392E">
        <w:rPr>
          <w:spacing w:val="3"/>
        </w:rPr>
        <w:t xml:space="preserve"> </w:t>
      </w:r>
      <w:r w:rsidRPr="0069392E">
        <w:rPr>
          <w:spacing w:val="1"/>
        </w:rPr>
        <w:t>is</w:t>
      </w:r>
      <w:r w:rsidRPr="0069392E">
        <w:rPr>
          <w:spacing w:val="69"/>
          <w:w w:val="101"/>
        </w:rPr>
        <w:t xml:space="preserve"> </w:t>
      </w:r>
      <w:r w:rsidRPr="0069392E">
        <w:rPr>
          <w:spacing w:val="-2"/>
        </w:rPr>
        <w:t>effective</w:t>
      </w:r>
      <w:r w:rsidRPr="0069392E">
        <w:rPr>
          <w:spacing w:val="5"/>
        </w:rPr>
        <w:t xml:space="preserve"> </w:t>
      </w:r>
      <w:r w:rsidRPr="0069392E">
        <w:rPr>
          <w:spacing w:val="1"/>
        </w:rPr>
        <w:t>to</w:t>
      </w:r>
      <w:r w:rsidRPr="0069392E">
        <w:rPr>
          <w:spacing w:val="5"/>
        </w:rPr>
        <w:t xml:space="preserve"> </w:t>
      </w:r>
      <w:r w:rsidRPr="0069392E">
        <w:rPr>
          <w:spacing w:val="-2"/>
        </w:rPr>
        <w:t>prevent</w:t>
      </w:r>
      <w:r w:rsidRPr="0069392E">
        <w:rPr>
          <w:spacing w:val="10"/>
        </w:rPr>
        <w:t xml:space="preserve"> </w:t>
      </w:r>
      <w:r w:rsidRPr="0069392E">
        <w:rPr>
          <w:spacing w:val="-2"/>
        </w:rPr>
        <w:t>access</w:t>
      </w:r>
      <w:r w:rsidRPr="0069392E">
        <w:rPr>
          <w:spacing w:val="9"/>
        </w:rPr>
        <w:t xml:space="preserve"> </w:t>
      </w:r>
      <w:r w:rsidRPr="0069392E">
        <w:rPr>
          <w:spacing w:val="-2"/>
        </w:rPr>
        <w:t>other</w:t>
      </w:r>
      <w:r w:rsidRPr="0069392E">
        <w:rPr>
          <w:spacing w:val="4"/>
        </w:rPr>
        <w:t xml:space="preserve"> </w:t>
      </w:r>
      <w:r w:rsidRPr="0069392E">
        <w:rPr>
          <w:spacing w:val="-1"/>
        </w:rPr>
        <w:t>than</w:t>
      </w:r>
      <w:r w:rsidRPr="0069392E">
        <w:rPr>
          <w:spacing w:val="2"/>
        </w:rPr>
        <w:t xml:space="preserve"> </w:t>
      </w:r>
      <w:r w:rsidRPr="0069392E">
        <w:rPr>
          <w:spacing w:val="-1"/>
        </w:rPr>
        <w:t>through</w:t>
      </w:r>
      <w:r w:rsidRPr="0069392E">
        <w:rPr>
          <w:spacing w:val="7"/>
        </w:rPr>
        <w:t xml:space="preserve"> </w:t>
      </w:r>
      <w:r w:rsidRPr="0069392E">
        <w:t>a</w:t>
      </w:r>
      <w:r w:rsidRPr="0069392E">
        <w:rPr>
          <w:spacing w:val="5"/>
        </w:rPr>
        <w:t xml:space="preserve"> </w:t>
      </w:r>
      <w:r w:rsidRPr="0069392E">
        <w:rPr>
          <w:spacing w:val="-1"/>
        </w:rPr>
        <w:t>designated</w:t>
      </w:r>
      <w:r w:rsidRPr="0069392E">
        <w:rPr>
          <w:spacing w:val="7"/>
        </w:rPr>
        <w:t xml:space="preserve"> </w:t>
      </w:r>
      <w:proofErr w:type="gramStart"/>
      <w:r w:rsidRPr="0069392E">
        <w:rPr>
          <w:spacing w:val="-2"/>
        </w:rPr>
        <w:t>entrance;</w:t>
      </w:r>
      <w:proofErr w:type="gramEnd"/>
    </w:p>
    <w:p w14:paraId="05F3F61F" w14:textId="77777777" w:rsidR="00C300F0" w:rsidRPr="0069392E" w:rsidRDefault="00C300F0" w:rsidP="005F3D05">
      <w:pPr>
        <w:pStyle w:val="BodyText"/>
        <w:numPr>
          <w:ilvl w:val="2"/>
          <w:numId w:val="9"/>
        </w:numPr>
        <w:tabs>
          <w:tab w:val="left" w:pos="1339"/>
        </w:tabs>
        <w:spacing w:before="2"/>
        <w:ind w:left="1338"/>
        <w:jc w:val="both"/>
      </w:pPr>
      <w:r w:rsidRPr="0069392E">
        <w:rPr>
          <w:spacing w:val="-1"/>
        </w:rPr>
        <w:t>only</w:t>
      </w:r>
      <w:r w:rsidRPr="0069392E">
        <w:rPr>
          <w:spacing w:val="1"/>
        </w:rPr>
        <w:t xml:space="preserve"> </w:t>
      </w:r>
      <w:r w:rsidRPr="0069392E">
        <w:rPr>
          <w:spacing w:val="-1"/>
        </w:rPr>
        <w:t>adults</w:t>
      </w:r>
      <w:r w:rsidRPr="0069392E">
        <w:rPr>
          <w:spacing w:val="7"/>
        </w:rPr>
        <w:t xml:space="preserve"> </w:t>
      </w:r>
      <w:r w:rsidRPr="0069392E">
        <w:rPr>
          <w:spacing w:val="-2"/>
        </w:rPr>
        <w:t>are</w:t>
      </w:r>
      <w:r w:rsidRPr="0069392E">
        <w:rPr>
          <w:spacing w:val="9"/>
        </w:rPr>
        <w:t xml:space="preserve"> </w:t>
      </w:r>
      <w:r w:rsidRPr="0069392E">
        <w:rPr>
          <w:spacing w:val="-2"/>
        </w:rPr>
        <w:t>admitted</w:t>
      </w:r>
      <w:r w:rsidRPr="0069392E">
        <w:rPr>
          <w:spacing w:val="5"/>
        </w:rPr>
        <w:t xml:space="preserve"> </w:t>
      </w:r>
      <w:r w:rsidRPr="0069392E">
        <w:rPr>
          <w:spacing w:val="-1"/>
        </w:rPr>
        <w:t>to</w:t>
      </w:r>
      <w:r w:rsidRPr="0069392E">
        <w:rPr>
          <w:spacing w:val="4"/>
        </w:rPr>
        <w:t xml:space="preserve"> </w:t>
      </w:r>
      <w:r w:rsidRPr="0069392E">
        <w:rPr>
          <w:spacing w:val="-1"/>
        </w:rPr>
        <w:t>the</w:t>
      </w:r>
      <w:r w:rsidRPr="0069392E">
        <w:rPr>
          <w:spacing w:val="6"/>
        </w:rPr>
        <w:t xml:space="preserve"> </w:t>
      </w:r>
      <w:r w:rsidRPr="0069392E">
        <w:rPr>
          <w:spacing w:val="-1"/>
        </w:rPr>
        <w:t>area</w:t>
      </w:r>
      <w:r w:rsidRPr="0069392E">
        <w:rPr>
          <w:spacing w:val="6"/>
        </w:rPr>
        <w:t xml:space="preserve"> </w:t>
      </w:r>
      <w:r w:rsidRPr="0069392E">
        <w:rPr>
          <w:spacing w:val="-2"/>
        </w:rPr>
        <w:t>where</w:t>
      </w:r>
      <w:r w:rsidRPr="0069392E">
        <w:rPr>
          <w:spacing w:val="5"/>
        </w:rPr>
        <w:t xml:space="preserve"> </w:t>
      </w:r>
      <w:r w:rsidRPr="0069392E">
        <w:rPr>
          <w:spacing w:val="-1"/>
        </w:rPr>
        <w:t>the</w:t>
      </w:r>
      <w:r w:rsidR="007B1791" w:rsidRPr="0069392E">
        <w:rPr>
          <w:spacing w:val="-1"/>
        </w:rPr>
        <w:t>se</w:t>
      </w:r>
      <w:r w:rsidRPr="0069392E">
        <w:rPr>
          <w:spacing w:val="4"/>
        </w:rPr>
        <w:t xml:space="preserve"> </w:t>
      </w:r>
      <w:r w:rsidRPr="0069392E">
        <w:rPr>
          <w:spacing w:val="-2"/>
        </w:rPr>
        <w:t>machines</w:t>
      </w:r>
      <w:r w:rsidRPr="0069392E">
        <w:rPr>
          <w:spacing w:val="7"/>
        </w:rPr>
        <w:t xml:space="preserve"> </w:t>
      </w:r>
      <w:r w:rsidRPr="0069392E">
        <w:rPr>
          <w:spacing w:val="-1"/>
        </w:rPr>
        <w:t>are</w:t>
      </w:r>
      <w:r w:rsidRPr="0069392E">
        <w:rPr>
          <w:spacing w:val="5"/>
        </w:rPr>
        <w:t xml:space="preserve"> </w:t>
      </w:r>
      <w:proofErr w:type="gramStart"/>
      <w:r w:rsidRPr="0069392E">
        <w:rPr>
          <w:spacing w:val="-2"/>
        </w:rPr>
        <w:t>located;</w:t>
      </w:r>
      <w:proofErr w:type="gramEnd"/>
    </w:p>
    <w:p w14:paraId="7B35A7AC" w14:textId="77777777" w:rsidR="00C300F0" w:rsidRPr="0069392E" w:rsidRDefault="00C300F0" w:rsidP="005F3D05">
      <w:pPr>
        <w:pStyle w:val="BodyText"/>
        <w:numPr>
          <w:ilvl w:val="2"/>
          <w:numId w:val="9"/>
        </w:numPr>
        <w:tabs>
          <w:tab w:val="left" w:pos="1339"/>
        </w:tabs>
        <w:spacing w:before="1"/>
        <w:ind w:left="1338"/>
        <w:jc w:val="both"/>
      </w:pPr>
      <w:r w:rsidRPr="0069392E">
        <w:rPr>
          <w:spacing w:val="-1"/>
        </w:rPr>
        <w:t>access</w:t>
      </w:r>
      <w:r w:rsidRPr="0069392E">
        <w:rPr>
          <w:spacing w:val="7"/>
        </w:rPr>
        <w:t xml:space="preserve"> </w:t>
      </w:r>
      <w:r w:rsidRPr="0069392E">
        <w:rPr>
          <w:spacing w:val="-1"/>
        </w:rPr>
        <w:t>to</w:t>
      </w:r>
      <w:r w:rsidRPr="0069392E">
        <w:rPr>
          <w:spacing w:val="6"/>
        </w:rPr>
        <w:t xml:space="preserve"> </w:t>
      </w:r>
      <w:r w:rsidRPr="0069392E">
        <w:rPr>
          <w:spacing w:val="-1"/>
        </w:rPr>
        <w:t>the</w:t>
      </w:r>
      <w:r w:rsidRPr="0069392E">
        <w:rPr>
          <w:spacing w:val="6"/>
        </w:rPr>
        <w:t xml:space="preserve"> </w:t>
      </w:r>
      <w:r w:rsidRPr="0069392E">
        <w:rPr>
          <w:spacing w:val="-2"/>
        </w:rPr>
        <w:t>area</w:t>
      </w:r>
      <w:r w:rsidRPr="0069392E">
        <w:rPr>
          <w:spacing w:val="6"/>
        </w:rPr>
        <w:t xml:space="preserve"> </w:t>
      </w:r>
      <w:r w:rsidRPr="0069392E">
        <w:rPr>
          <w:spacing w:val="-1"/>
        </w:rPr>
        <w:t>where</w:t>
      </w:r>
      <w:r w:rsidRPr="0069392E">
        <w:rPr>
          <w:spacing w:val="6"/>
        </w:rPr>
        <w:t xml:space="preserve"> </w:t>
      </w:r>
      <w:r w:rsidRPr="0069392E">
        <w:rPr>
          <w:spacing w:val="-2"/>
        </w:rPr>
        <w:t>the</w:t>
      </w:r>
      <w:r w:rsidR="007B1791" w:rsidRPr="0069392E">
        <w:rPr>
          <w:spacing w:val="-2"/>
        </w:rPr>
        <w:t>se</w:t>
      </w:r>
      <w:r w:rsidRPr="0069392E">
        <w:rPr>
          <w:spacing w:val="1"/>
        </w:rPr>
        <w:t xml:space="preserve"> </w:t>
      </w:r>
      <w:r w:rsidRPr="0069392E">
        <w:rPr>
          <w:spacing w:val="-1"/>
        </w:rPr>
        <w:t>machines</w:t>
      </w:r>
      <w:r w:rsidRPr="0069392E">
        <w:rPr>
          <w:spacing w:val="7"/>
        </w:rPr>
        <w:t xml:space="preserve"> </w:t>
      </w:r>
      <w:r w:rsidRPr="0069392E">
        <w:rPr>
          <w:spacing w:val="-1"/>
        </w:rPr>
        <w:t>are</w:t>
      </w:r>
      <w:r w:rsidRPr="0069392E">
        <w:rPr>
          <w:spacing w:val="4"/>
        </w:rPr>
        <w:t xml:space="preserve"> </w:t>
      </w:r>
      <w:r w:rsidRPr="0069392E">
        <w:rPr>
          <w:spacing w:val="-2"/>
        </w:rPr>
        <w:t>located</w:t>
      </w:r>
      <w:r w:rsidRPr="0069392E">
        <w:rPr>
          <w:spacing w:val="4"/>
        </w:rPr>
        <w:t xml:space="preserve"> </w:t>
      </w:r>
      <w:proofErr w:type="gramStart"/>
      <w:r w:rsidR="00F43836" w:rsidRPr="0069392E">
        <w:rPr>
          <w:spacing w:val="1"/>
        </w:rPr>
        <w:t>are</w:t>
      </w:r>
      <w:proofErr w:type="gramEnd"/>
      <w:r w:rsidRPr="0069392E">
        <w:rPr>
          <w:spacing w:val="5"/>
        </w:rPr>
        <w:t xml:space="preserve"> </w:t>
      </w:r>
      <w:proofErr w:type="gramStart"/>
      <w:r w:rsidRPr="0069392E">
        <w:rPr>
          <w:spacing w:val="-2"/>
        </w:rPr>
        <w:t>supervised;</w:t>
      </w:r>
      <w:proofErr w:type="gramEnd"/>
    </w:p>
    <w:p w14:paraId="546E7C53" w14:textId="77777777" w:rsidR="00C300F0" w:rsidRPr="0069392E" w:rsidRDefault="00C300F0" w:rsidP="005F3D05">
      <w:pPr>
        <w:pStyle w:val="BodyText"/>
        <w:numPr>
          <w:ilvl w:val="2"/>
          <w:numId w:val="9"/>
        </w:numPr>
        <w:tabs>
          <w:tab w:val="left" w:pos="1339"/>
        </w:tabs>
        <w:spacing w:before="1" w:line="242" w:lineRule="auto"/>
        <w:ind w:left="1338"/>
        <w:jc w:val="both"/>
      </w:pPr>
      <w:r w:rsidRPr="0069392E">
        <w:rPr>
          <w:spacing w:val="-1"/>
        </w:rPr>
        <w:t>the</w:t>
      </w:r>
      <w:r w:rsidRPr="0069392E">
        <w:rPr>
          <w:spacing w:val="4"/>
        </w:rPr>
        <w:t xml:space="preserve"> </w:t>
      </w:r>
      <w:r w:rsidRPr="0069392E">
        <w:rPr>
          <w:spacing w:val="-1"/>
        </w:rPr>
        <w:t>area</w:t>
      </w:r>
      <w:r w:rsidRPr="0069392E">
        <w:rPr>
          <w:spacing w:val="8"/>
        </w:rPr>
        <w:t xml:space="preserve"> </w:t>
      </w:r>
      <w:r w:rsidRPr="0069392E">
        <w:rPr>
          <w:spacing w:val="-2"/>
        </w:rPr>
        <w:t>where</w:t>
      </w:r>
      <w:r w:rsidRPr="0069392E">
        <w:rPr>
          <w:spacing w:val="5"/>
        </w:rPr>
        <w:t xml:space="preserve"> </w:t>
      </w:r>
      <w:r w:rsidRPr="0069392E">
        <w:rPr>
          <w:spacing w:val="-2"/>
        </w:rPr>
        <w:t>the</w:t>
      </w:r>
      <w:r w:rsidR="00F32A9A" w:rsidRPr="0069392E">
        <w:rPr>
          <w:spacing w:val="-2"/>
        </w:rPr>
        <w:t>se</w:t>
      </w:r>
      <w:r w:rsidRPr="0069392E">
        <w:rPr>
          <w:spacing w:val="3"/>
        </w:rPr>
        <w:t xml:space="preserve"> </w:t>
      </w:r>
      <w:r w:rsidRPr="0069392E">
        <w:rPr>
          <w:spacing w:val="-1"/>
        </w:rPr>
        <w:t>machines</w:t>
      </w:r>
      <w:r w:rsidRPr="0069392E">
        <w:rPr>
          <w:spacing w:val="6"/>
        </w:rPr>
        <w:t xml:space="preserve"> </w:t>
      </w:r>
      <w:r w:rsidRPr="0069392E">
        <w:t>are</w:t>
      </w:r>
      <w:r w:rsidRPr="0069392E">
        <w:rPr>
          <w:spacing w:val="3"/>
        </w:rPr>
        <w:t xml:space="preserve"> </w:t>
      </w:r>
      <w:r w:rsidRPr="0069392E">
        <w:rPr>
          <w:spacing w:val="-1"/>
        </w:rPr>
        <w:t xml:space="preserve">located </w:t>
      </w:r>
      <w:r w:rsidRPr="0069392E">
        <w:rPr>
          <w:spacing w:val="1"/>
        </w:rPr>
        <w:t>is</w:t>
      </w:r>
      <w:r w:rsidRPr="0069392E">
        <w:rPr>
          <w:spacing w:val="6"/>
        </w:rPr>
        <w:t xml:space="preserve"> </w:t>
      </w:r>
      <w:r w:rsidRPr="0069392E">
        <w:rPr>
          <w:spacing w:val="-2"/>
        </w:rPr>
        <w:t>arranged</w:t>
      </w:r>
      <w:r w:rsidRPr="0069392E">
        <w:rPr>
          <w:spacing w:val="5"/>
        </w:rPr>
        <w:t xml:space="preserve"> </w:t>
      </w:r>
      <w:r w:rsidRPr="0069392E">
        <w:t>so</w:t>
      </w:r>
      <w:r w:rsidRPr="0069392E">
        <w:rPr>
          <w:spacing w:val="8"/>
        </w:rPr>
        <w:t xml:space="preserve"> </w:t>
      </w:r>
      <w:r w:rsidRPr="0069392E">
        <w:rPr>
          <w:spacing w:val="-2"/>
        </w:rPr>
        <w:t>that</w:t>
      </w:r>
      <w:r w:rsidRPr="0069392E">
        <w:rPr>
          <w:spacing w:val="5"/>
        </w:rPr>
        <w:t xml:space="preserve"> </w:t>
      </w:r>
      <w:r w:rsidRPr="0069392E">
        <w:t>it</w:t>
      </w:r>
      <w:r w:rsidRPr="0069392E">
        <w:rPr>
          <w:spacing w:val="2"/>
        </w:rPr>
        <w:t xml:space="preserve"> </w:t>
      </w:r>
      <w:r w:rsidRPr="0069392E">
        <w:rPr>
          <w:spacing w:val="-1"/>
        </w:rPr>
        <w:t>can</w:t>
      </w:r>
      <w:r w:rsidRPr="0069392E">
        <w:t xml:space="preserve"> </w:t>
      </w:r>
      <w:r w:rsidRPr="0069392E">
        <w:rPr>
          <w:spacing w:val="1"/>
        </w:rPr>
        <w:t>be</w:t>
      </w:r>
      <w:r w:rsidRPr="0069392E">
        <w:rPr>
          <w:spacing w:val="37"/>
          <w:w w:val="101"/>
        </w:rPr>
        <w:t xml:space="preserve"> </w:t>
      </w:r>
      <w:r w:rsidRPr="0069392E">
        <w:rPr>
          <w:spacing w:val="-2"/>
        </w:rPr>
        <w:t>observed</w:t>
      </w:r>
      <w:r w:rsidRPr="0069392E">
        <w:rPr>
          <w:spacing w:val="3"/>
        </w:rPr>
        <w:t xml:space="preserve"> </w:t>
      </w:r>
      <w:r w:rsidRPr="0069392E">
        <w:rPr>
          <w:spacing w:val="1"/>
        </w:rPr>
        <w:t>by</w:t>
      </w:r>
      <w:r w:rsidRPr="0069392E">
        <w:rPr>
          <w:spacing w:val="-1"/>
        </w:rPr>
        <w:t xml:space="preserve"> staff</w:t>
      </w:r>
      <w:r w:rsidRPr="0069392E">
        <w:rPr>
          <w:spacing w:val="5"/>
        </w:rPr>
        <w:t xml:space="preserve"> </w:t>
      </w:r>
      <w:r w:rsidRPr="0069392E">
        <w:rPr>
          <w:spacing w:val="-2"/>
        </w:rPr>
        <w:t>of</w:t>
      </w:r>
      <w:r w:rsidRPr="0069392E">
        <w:rPr>
          <w:spacing w:val="3"/>
        </w:rPr>
        <w:t xml:space="preserve"> </w:t>
      </w:r>
      <w:r w:rsidRPr="0069392E">
        <w:rPr>
          <w:spacing w:val="-1"/>
        </w:rPr>
        <w:t>the</w:t>
      </w:r>
      <w:r w:rsidRPr="0069392E">
        <w:rPr>
          <w:spacing w:val="6"/>
        </w:rPr>
        <w:t xml:space="preserve"> </w:t>
      </w:r>
      <w:r w:rsidRPr="0069392E">
        <w:rPr>
          <w:spacing w:val="-1"/>
        </w:rPr>
        <w:t>operator</w:t>
      </w:r>
      <w:r w:rsidRPr="0069392E">
        <w:rPr>
          <w:spacing w:val="4"/>
        </w:rPr>
        <w:t xml:space="preserve"> </w:t>
      </w:r>
      <w:r w:rsidRPr="0069392E">
        <w:rPr>
          <w:spacing w:val="-1"/>
        </w:rPr>
        <w:t>or</w:t>
      </w:r>
      <w:r w:rsidRPr="0069392E">
        <w:rPr>
          <w:spacing w:val="4"/>
        </w:rPr>
        <w:t xml:space="preserve"> </w:t>
      </w:r>
      <w:r w:rsidRPr="0069392E">
        <w:rPr>
          <w:spacing w:val="-1"/>
        </w:rPr>
        <w:t>the</w:t>
      </w:r>
      <w:r w:rsidRPr="0069392E">
        <w:rPr>
          <w:spacing w:val="6"/>
        </w:rPr>
        <w:t xml:space="preserve"> </w:t>
      </w:r>
      <w:proofErr w:type="spellStart"/>
      <w:r w:rsidRPr="0069392E">
        <w:rPr>
          <w:spacing w:val="-2"/>
        </w:rPr>
        <w:t>licence</w:t>
      </w:r>
      <w:proofErr w:type="spellEnd"/>
      <w:r w:rsidRPr="0069392E">
        <w:rPr>
          <w:spacing w:val="5"/>
        </w:rPr>
        <w:t xml:space="preserve"> </w:t>
      </w:r>
      <w:r w:rsidRPr="0069392E">
        <w:rPr>
          <w:spacing w:val="-2"/>
        </w:rPr>
        <w:t>holder;</w:t>
      </w:r>
      <w:r w:rsidRPr="0069392E">
        <w:rPr>
          <w:spacing w:val="9"/>
        </w:rPr>
        <w:t xml:space="preserve"> </w:t>
      </w:r>
      <w:r w:rsidRPr="0069392E">
        <w:rPr>
          <w:spacing w:val="-2"/>
        </w:rPr>
        <w:t>and</w:t>
      </w:r>
    </w:p>
    <w:p w14:paraId="2DA46C52" w14:textId="77777777" w:rsidR="00C300F0" w:rsidRPr="0069392E" w:rsidRDefault="00C300F0" w:rsidP="005F3D05">
      <w:pPr>
        <w:pStyle w:val="BodyText"/>
        <w:numPr>
          <w:ilvl w:val="2"/>
          <w:numId w:val="9"/>
        </w:numPr>
        <w:tabs>
          <w:tab w:val="left" w:pos="1339"/>
        </w:tabs>
        <w:spacing w:before="3" w:line="241" w:lineRule="auto"/>
        <w:ind w:left="1338"/>
        <w:jc w:val="both"/>
      </w:pPr>
      <w:r w:rsidRPr="0069392E">
        <w:rPr>
          <w:spacing w:val="-1"/>
        </w:rPr>
        <w:t>at</w:t>
      </w:r>
      <w:r w:rsidRPr="0069392E">
        <w:rPr>
          <w:spacing w:val="11"/>
        </w:rPr>
        <w:t xml:space="preserve"> </w:t>
      </w:r>
      <w:r w:rsidRPr="0069392E">
        <w:rPr>
          <w:spacing w:val="-1"/>
        </w:rPr>
        <w:t>the</w:t>
      </w:r>
      <w:r w:rsidRPr="0069392E">
        <w:rPr>
          <w:spacing w:val="10"/>
        </w:rPr>
        <w:t xml:space="preserve"> </w:t>
      </w:r>
      <w:r w:rsidRPr="0069392E">
        <w:rPr>
          <w:spacing w:val="-1"/>
        </w:rPr>
        <w:t>entrance</w:t>
      </w:r>
      <w:r w:rsidRPr="0069392E">
        <w:rPr>
          <w:spacing w:val="10"/>
        </w:rPr>
        <w:t xml:space="preserve"> </w:t>
      </w:r>
      <w:r w:rsidRPr="0069392E">
        <w:rPr>
          <w:spacing w:val="-1"/>
        </w:rPr>
        <w:t>to,</w:t>
      </w:r>
      <w:r w:rsidRPr="0069392E">
        <w:rPr>
          <w:spacing w:val="15"/>
        </w:rPr>
        <w:t xml:space="preserve"> </w:t>
      </w:r>
      <w:r w:rsidRPr="0069392E">
        <w:rPr>
          <w:spacing w:val="-2"/>
        </w:rPr>
        <w:t>and</w:t>
      </w:r>
      <w:r w:rsidRPr="0069392E">
        <w:rPr>
          <w:spacing w:val="8"/>
        </w:rPr>
        <w:t xml:space="preserve"> </w:t>
      </w:r>
      <w:r w:rsidRPr="0069392E">
        <w:rPr>
          <w:spacing w:val="-1"/>
        </w:rPr>
        <w:t>inside</w:t>
      </w:r>
      <w:r w:rsidRPr="0069392E">
        <w:rPr>
          <w:spacing w:val="12"/>
        </w:rPr>
        <w:t xml:space="preserve"> </w:t>
      </w:r>
      <w:r w:rsidRPr="0069392E">
        <w:rPr>
          <w:spacing w:val="-1"/>
        </w:rPr>
        <w:t>any</w:t>
      </w:r>
      <w:r w:rsidRPr="0069392E">
        <w:rPr>
          <w:spacing w:val="9"/>
        </w:rPr>
        <w:t xml:space="preserve"> </w:t>
      </w:r>
      <w:r w:rsidRPr="0069392E">
        <w:rPr>
          <w:spacing w:val="-1"/>
        </w:rPr>
        <w:t>such</w:t>
      </w:r>
      <w:r w:rsidRPr="0069392E">
        <w:rPr>
          <w:spacing w:val="12"/>
        </w:rPr>
        <w:t xml:space="preserve"> </w:t>
      </w:r>
      <w:r w:rsidRPr="0069392E">
        <w:rPr>
          <w:spacing w:val="-2"/>
        </w:rPr>
        <w:t>area</w:t>
      </w:r>
      <w:r w:rsidRPr="0069392E">
        <w:rPr>
          <w:spacing w:val="12"/>
        </w:rPr>
        <w:t xml:space="preserve"> </w:t>
      </w:r>
      <w:r w:rsidRPr="0069392E">
        <w:rPr>
          <w:spacing w:val="-1"/>
        </w:rPr>
        <w:t>there</w:t>
      </w:r>
      <w:r w:rsidRPr="0069392E">
        <w:rPr>
          <w:spacing w:val="12"/>
        </w:rPr>
        <w:t xml:space="preserve"> </w:t>
      </w:r>
      <w:r w:rsidRPr="0069392E">
        <w:rPr>
          <w:spacing w:val="-1"/>
        </w:rPr>
        <w:t>are</w:t>
      </w:r>
      <w:r w:rsidRPr="0069392E">
        <w:rPr>
          <w:spacing w:val="10"/>
        </w:rPr>
        <w:t xml:space="preserve"> </w:t>
      </w:r>
      <w:r w:rsidRPr="0069392E">
        <w:rPr>
          <w:spacing w:val="-1"/>
        </w:rPr>
        <w:t>prominently</w:t>
      </w:r>
      <w:r w:rsidRPr="0069392E">
        <w:rPr>
          <w:spacing w:val="49"/>
          <w:w w:val="101"/>
        </w:rPr>
        <w:t xml:space="preserve"> </w:t>
      </w:r>
      <w:r w:rsidRPr="0069392E">
        <w:rPr>
          <w:spacing w:val="-2"/>
        </w:rPr>
        <w:t>displayed</w:t>
      </w:r>
      <w:r w:rsidRPr="0069392E">
        <w:rPr>
          <w:spacing w:val="10"/>
        </w:rPr>
        <w:t xml:space="preserve"> </w:t>
      </w:r>
      <w:r w:rsidRPr="0069392E">
        <w:rPr>
          <w:spacing w:val="-1"/>
        </w:rPr>
        <w:t>notices</w:t>
      </w:r>
      <w:r w:rsidRPr="0069392E">
        <w:rPr>
          <w:spacing w:val="9"/>
        </w:rPr>
        <w:t xml:space="preserve"> </w:t>
      </w:r>
      <w:r w:rsidRPr="0069392E">
        <w:rPr>
          <w:spacing w:val="-2"/>
        </w:rPr>
        <w:t>indicating</w:t>
      </w:r>
      <w:r w:rsidRPr="0069392E">
        <w:rPr>
          <w:spacing w:val="11"/>
        </w:rPr>
        <w:t xml:space="preserve"> </w:t>
      </w:r>
      <w:r w:rsidRPr="0069392E">
        <w:rPr>
          <w:spacing w:val="-2"/>
        </w:rPr>
        <w:t>that</w:t>
      </w:r>
      <w:r w:rsidRPr="0069392E">
        <w:rPr>
          <w:spacing w:val="12"/>
        </w:rPr>
        <w:t xml:space="preserve"> </w:t>
      </w:r>
      <w:r w:rsidRPr="0069392E">
        <w:rPr>
          <w:spacing w:val="-2"/>
        </w:rPr>
        <w:t>access</w:t>
      </w:r>
      <w:r w:rsidRPr="0069392E">
        <w:rPr>
          <w:spacing w:val="9"/>
        </w:rPr>
        <w:t xml:space="preserve"> </w:t>
      </w:r>
      <w:r w:rsidRPr="0069392E">
        <w:rPr>
          <w:spacing w:val="-1"/>
        </w:rPr>
        <w:t>to</w:t>
      </w:r>
      <w:r w:rsidRPr="0069392E">
        <w:rPr>
          <w:spacing w:val="9"/>
        </w:rPr>
        <w:t xml:space="preserve"> </w:t>
      </w:r>
      <w:r w:rsidRPr="0069392E">
        <w:rPr>
          <w:spacing w:val="-2"/>
        </w:rPr>
        <w:t>the</w:t>
      </w:r>
      <w:r w:rsidRPr="0069392E">
        <w:rPr>
          <w:spacing w:val="10"/>
        </w:rPr>
        <w:t xml:space="preserve"> </w:t>
      </w:r>
      <w:r w:rsidRPr="0069392E">
        <w:rPr>
          <w:spacing w:val="-1"/>
        </w:rPr>
        <w:t>area</w:t>
      </w:r>
      <w:r w:rsidRPr="0069392E">
        <w:rPr>
          <w:spacing w:val="8"/>
        </w:rPr>
        <w:t xml:space="preserve"> </w:t>
      </w:r>
      <w:r w:rsidRPr="0069392E">
        <w:t>is</w:t>
      </w:r>
      <w:r w:rsidRPr="0069392E">
        <w:rPr>
          <w:spacing w:val="12"/>
        </w:rPr>
        <w:t xml:space="preserve"> </w:t>
      </w:r>
      <w:r w:rsidRPr="0069392E">
        <w:rPr>
          <w:spacing w:val="-1"/>
        </w:rPr>
        <w:t>prohibited</w:t>
      </w:r>
      <w:r w:rsidRPr="0069392E">
        <w:rPr>
          <w:spacing w:val="8"/>
        </w:rPr>
        <w:t xml:space="preserve"> </w:t>
      </w:r>
      <w:r w:rsidRPr="0069392E">
        <w:rPr>
          <w:spacing w:val="-1"/>
        </w:rPr>
        <w:t>to</w:t>
      </w:r>
      <w:r w:rsidRPr="0069392E">
        <w:rPr>
          <w:spacing w:val="61"/>
          <w:w w:val="101"/>
        </w:rPr>
        <w:t xml:space="preserve"> </w:t>
      </w:r>
      <w:proofErr w:type="gramStart"/>
      <w:r w:rsidRPr="0069392E">
        <w:rPr>
          <w:spacing w:val="-1"/>
        </w:rPr>
        <w:t>persons</w:t>
      </w:r>
      <w:proofErr w:type="gramEnd"/>
      <w:r w:rsidRPr="0069392E">
        <w:rPr>
          <w:spacing w:val="10"/>
        </w:rPr>
        <w:t xml:space="preserve"> </w:t>
      </w:r>
      <w:r w:rsidRPr="0069392E">
        <w:rPr>
          <w:spacing w:val="-2"/>
        </w:rPr>
        <w:t>under</w:t>
      </w:r>
      <w:r w:rsidRPr="0069392E">
        <w:rPr>
          <w:spacing w:val="8"/>
        </w:rPr>
        <w:t xml:space="preserve"> </w:t>
      </w:r>
      <w:r w:rsidRPr="0069392E">
        <w:rPr>
          <w:spacing w:val="-1"/>
        </w:rPr>
        <w:t>18.</w:t>
      </w:r>
      <w:proofErr w:type="gramStart"/>
      <w:r w:rsidRPr="0069392E">
        <w:rPr>
          <w:spacing w:val="-1"/>
        </w:rPr>
        <w:t>"</w:t>
      </w:r>
      <w:r w:rsidR="00F32A9A" w:rsidRPr="0069392E">
        <w:rPr>
          <w:spacing w:val="-1"/>
        </w:rPr>
        <w:t>;</w:t>
      </w:r>
      <w:proofErr w:type="gramEnd"/>
    </w:p>
    <w:p w14:paraId="17DC5C69" w14:textId="77777777" w:rsidR="00F32A9A" w:rsidRPr="0069392E" w:rsidRDefault="00F32A9A" w:rsidP="005F3D05">
      <w:pPr>
        <w:pStyle w:val="BodyText"/>
        <w:numPr>
          <w:ilvl w:val="2"/>
          <w:numId w:val="9"/>
        </w:numPr>
        <w:tabs>
          <w:tab w:val="left" w:pos="1339"/>
        </w:tabs>
        <w:spacing w:before="3" w:line="241" w:lineRule="auto"/>
        <w:ind w:left="1338"/>
        <w:jc w:val="both"/>
      </w:pPr>
      <w:r w:rsidRPr="0069392E">
        <w:rPr>
          <w:spacing w:val="-1"/>
        </w:rPr>
        <w:t>Effective monitoring procedures to ensure that children do not participate in bingo.</w:t>
      </w:r>
    </w:p>
    <w:p w14:paraId="7BD1DAB8" w14:textId="77777777" w:rsidR="00C300F0" w:rsidRDefault="00C300F0" w:rsidP="00C300F0">
      <w:pPr>
        <w:spacing w:before="7"/>
        <w:jc w:val="both"/>
        <w:rPr>
          <w:rFonts w:ascii="Arial" w:eastAsia="Arial" w:hAnsi="Arial" w:cs="Arial"/>
          <w:sz w:val="23"/>
          <w:szCs w:val="23"/>
        </w:rPr>
      </w:pPr>
    </w:p>
    <w:p w14:paraId="28B07809" w14:textId="09E258D3" w:rsidR="008702AC" w:rsidRPr="004B0BA0" w:rsidRDefault="008702AC" w:rsidP="004B0BA0">
      <w:pPr>
        <w:pStyle w:val="BodyText"/>
        <w:numPr>
          <w:ilvl w:val="1"/>
          <w:numId w:val="9"/>
        </w:numPr>
        <w:tabs>
          <w:tab w:val="left" w:pos="813"/>
        </w:tabs>
        <w:spacing w:line="243" w:lineRule="auto"/>
        <w:ind w:hanging="700"/>
        <w:jc w:val="both"/>
      </w:pPr>
      <w:r w:rsidRPr="004B0BA0">
        <w:t>Licensees must ensure that their policies and procedures take account of the structure and layout of their gambling premises</w:t>
      </w:r>
      <w:r>
        <w:t xml:space="preserve">.  </w:t>
      </w:r>
      <w:r w:rsidR="0028272A">
        <w:t>Furthermore,</w:t>
      </w:r>
      <w:r>
        <w:t xml:space="preserve"> as per para 11.20 above, we expect </w:t>
      </w:r>
      <w:proofErr w:type="spellStart"/>
      <w:r w:rsidR="001E1654">
        <w:t>licence</w:t>
      </w:r>
      <w:proofErr w:type="spellEnd"/>
      <w:r w:rsidR="001E1654">
        <w:t xml:space="preserve"> holders for bingo premises to operate a “think 25” age verification </w:t>
      </w:r>
      <w:r w:rsidR="00F045E7">
        <w:t>scheme and</w:t>
      </w:r>
      <w:r w:rsidR="001E1654">
        <w:t xml:space="preserve"> strictly adhere to the </w:t>
      </w:r>
      <w:r w:rsidR="001E1654" w:rsidRPr="001E1654">
        <w:t>accept</w:t>
      </w:r>
      <w:r w:rsidR="001E1654">
        <w:t>ed</w:t>
      </w:r>
      <w:r w:rsidR="001E1654" w:rsidRPr="001E1654">
        <w:t xml:space="preserve"> identification</w:t>
      </w:r>
      <w:r w:rsidR="001E1654">
        <w:t xml:space="preserve"> detailed in the Social Responsibility Code.</w:t>
      </w:r>
    </w:p>
    <w:p w14:paraId="5DF0D122" w14:textId="77777777" w:rsidR="002369B1" w:rsidRDefault="002369B1" w:rsidP="00C300F0">
      <w:pPr>
        <w:spacing w:before="1"/>
        <w:jc w:val="both"/>
        <w:rPr>
          <w:rFonts w:ascii="Arial" w:eastAsia="Arial" w:hAnsi="Arial" w:cs="Arial"/>
          <w:sz w:val="23"/>
          <w:szCs w:val="23"/>
        </w:rPr>
      </w:pPr>
    </w:p>
    <w:p w14:paraId="51CD06FD" w14:textId="77777777" w:rsidR="00500C67" w:rsidRDefault="00500C67" w:rsidP="00500C67">
      <w:pPr>
        <w:pStyle w:val="BodyText"/>
        <w:tabs>
          <w:tab w:val="left" w:pos="813"/>
        </w:tabs>
        <w:spacing w:line="243" w:lineRule="auto"/>
        <w:ind w:left="1512"/>
        <w:jc w:val="both"/>
        <w:rPr>
          <w:spacing w:val="-1"/>
          <w:u w:val="single"/>
        </w:rPr>
      </w:pPr>
      <w:r w:rsidRPr="0028272A">
        <w:rPr>
          <w:spacing w:val="-1"/>
          <w:u w:val="single"/>
        </w:rPr>
        <w:t>Bingo in Clubs and Alcohol-licensed Premises</w:t>
      </w:r>
    </w:p>
    <w:p w14:paraId="4191EC81" w14:textId="77777777" w:rsidR="00500C67" w:rsidRDefault="00500C67" w:rsidP="00500C67">
      <w:pPr>
        <w:pStyle w:val="BodyText"/>
        <w:tabs>
          <w:tab w:val="left" w:pos="813"/>
        </w:tabs>
        <w:spacing w:line="243" w:lineRule="auto"/>
        <w:ind w:left="1420"/>
        <w:jc w:val="both"/>
        <w:rPr>
          <w:spacing w:val="-1"/>
          <w:u w:val="single"/>
        </w:rPr>
      </w:pPr>
    </w:p>
    <w:p w14:paraId="162AED7A" w14:textId="759B7D30" w:rsidR="00500C67" w:rsidRPr="007171E9" w:rsidRDefault="00500C67" w:rsidP="005F3D05">
      <w:pPr>
        <w:pStyle w:val="BodyText"/>
        <w:numPr>
          <w:ilvl w:val="1"/>
          <w:numId w:val="9"/>
        </w:numPr>
        <w:tabs>
          <w:tab w:val="left" w:pos="813"/>
        </w:tabs>
        <w:spacing w:line="243" w:lineRule="auto"/>
        <w:jc w:val="both"/>
        <w:rPr>
          <w:spacing w:val="-1"/>
        </w:rPr>
      </w:pPr>
      <w:r w:rsidRPr="007171E9">
        <w:rPr>
          <w:spacing w:val="-1"/>
        </w:rPr>
        <w:t>Part 12 of the Act permits Bingo on alcohol licensed premises and in clubs and miners’ welfare institutes.</w:t>
      </w:r>
      <w:r>
        <w:rPr>
          <w:spacing w:val="-1"/>
        </w:rPr>
        <w:t xml:space="preserve">  There are specific Regulations that provide the rules in relation to this (</w:t>
      </w:r>
      <w:hyperlink r:id="rId25" w:tgtFrame="_blank" w:history="1">
        <w:r w:rsidRPr="007171E9">
          <w:rPr>
            <w:spacing w:val="-1"/>
          </w:rPr>
          <w:t>The Gambling Act 2005 (Exempt Gaming in Alcohol-Licensed Premises) Regulations 2007</w:t>
        </w:r>
      </w:hyperlink>
      <w:r>
        <w:rPr>
          <w:spacing w:val="-1"/>
        </w:rPr>
        <w:t xml:space="preserve">, </w:t>
      </w:r>
      <w:r w:rsidRPr="003F06FD">
        <w:rPr>
          <w:spacing w:val="-1"/>
        </w:rPr>
        <w:t>The Gambling Act 2005 (Exempt Gaming in Clubs) Regulations 2007</w:t>
      </w:r>
      <w:r>
        <w:rPr>
          <w:spacing w:val="-1"/>
        </w:rPr>
        <w:t xml:space="preserve">).  </w:t>
      </w:r>
      <w:r w:rsidRPr="0046492D">
        <w:rPr>
          <w:spacing w:val="-1"/>
        </w:rPr>
        <w:t xml:space="preserve">Where the level of bingo played in these premises reaches a certain threshold, it will no longer be </w:t>
      </w:r>
      <w:r>
        <w:rPr>
          <w:spacing w:val="-1"/>
        </w:rPr>
        <w:t xml:space="preserve">allowed under this </w:t>
      </w:r>
      <w:r w:rsidR="00F045E7">
        <w:rPr>
          <w:spacing w:val="-1"/>
        </w:rPr>
        <w:t>legislation,</w:t>
      </w:r>
      <w:r>
        <w:rPr>
          <w:spacing w:val="-1"/>
        </w:rPr>
        <w:t xml:space="preserve"> </w:t>
      </w:r>
      <w:r w:rsidRPr="0046492D">
        <w:rPr>
          <w:spacing w:val="-1"/>
        </w:rPr>
        <w:t xml:space="preserve">and a bingo operating </w:t>
      </w:r>
      <w:proofErr w:type="spellStart"/>
      <w:r w:rsidRPr="0046492D">
        <w:rPr>
          <w:spacing w:val="-1"/>
        </w:rPr>
        <w:t>licence</w:t>
      </w:r>
      <w:proofErr w:type="spellEnd"/>
      <w:r w:rsidRPr="0046492D">
        <w:rPr>
          <w:spacing w:val="-1"/>
        </w:rPr>
        <w:t xml:space="preserve"> will have to be obtained from the Commission for future bingo games.</w:t>
      </w:r>
      <w:r>
        <w:rPr>
          <w:spacing w:val="-1"/>
        </w:rPr>
        <w:t xml:space="preserve">  This threshold is reached if the bingo played during any seven-day period exceeds £2000 (either in money taken or prizes awarded) once in a year.</w:t>
      </w:r>
    </w:p>
    <w:p w14:paraId="07E52848" w14:textId="77777777" w:rsidR="00500C67" w:rsidRDefault="00500C67" w:rsidP="00500C67">
      <w:pPr>
        <w:pStyle w:val="BodyText"/>
        <w:tabs>
          <w:tab w:val="left" w:pos="813"/>
        </w:tabs>
        <w:spacing w:line="243" w:lineRule="auto"/>
        <w:jc w:val="both"/>
        <w:rPr>
          <w:spacing w:val="-1"/>
        </w:rPr>
      </w:pPr>
    </w:p>
    <w:p w14:paraId="7D470627" w14:textId="0F597B7D" w:rsidR="00500C67" w:rsidRDefault="00500C67" w:rsidP="005F3D05">
      <w:pPr>
        <w:pStyle w:val="BodyText"/>
        <w:numPr>
          <w:ilvl w:val="1"/>
          <w:numId w:val="9"/>
        </w:numPr>
        <w:tabs>
          <w:tab w:val="left" w:pos="813"/>
        </w:tabs>
        <w:spacing w:line="243" w:lineRule="auto"/>
        <w:jc w:val="both"/>
        <w:rPr>
          <w:spacing w:val="-1"/>
        </w:rPr>
      </w:pPr>
      <w:r>
        <w:rPr>
          <w:spacing w:val="-1"/>
        </w:rPr>
        <w:t xml:space="preserve">Where this Licensing Authority becomes aware of </w:t>
      </w:r>
      <w:proofErr w:type="gramStart"/>
      <w:r w:rsidR="002369B1">
        <w:rPr>
          <w:spacing w:val="-1"/>
        </w:rPr>
        <w:t>an</w:t>
      </w:r>
      <w:r>
        <w:rPr>
          <w:spacing w:val="-1"/>
        </w:rPr>
        <w:t xml:space="preserve"> alcohol</w:t>
      </w:r>
      <w:proofErr w:type="gramEnd"/>
      <w:r>
        <w:rPr>
          <w:spacing w:val="-1"/>
        </w:rPr>
        <w:t xml:space="preserve"> licensed premises or clubs are playing bingo during </w:t>
      </w:r>
      <w:proofErr w:type="gramStart"/>
      <w:r>
        <w:rPr>
          <w:spacing w:val="-1"/>
        </w:rPr>
        <w:t>a course</w:t>
      </w:r>
      <w:proofErr w:type="gramEnd"/>
      <w:r>
        <w:rPr>
          <w:spacing w:val="-1"/>
        </w:rPr>
        <w:t xml:space="preserve"> of a week which involves significant </w:t>
      </w:r>
      <w:r>
        <w:rPr>
          <w:spacing w:val="-1"/>
        </w:rPr>
        <w:lastRenderedPageBreak/>
        <w:t xml:space="preserve">stakes and prizes, that makes </w:t>
      </w:r>
      <w:r w:rsidR="002369B1">
        <w:rPr>
          <w:spacing w:val="-1"/>
        </w:rPr>
        <w:t>it</w:t>
      </w:r>
      <w:r>
        <w:rPr>
          <w:spacing w:val="-1"/>
        </w:rPr>
        <w:t xml:space="preserve"> possible that the £2000 in </w:t>
      </w:r>
      <w:proofErr w:type="gramStart"/>
      <w:r>
        <w:rPr>
          <w:spacing w:val="-1"/>
        </w:rPr>
        <w:t>seven day</w:t>
      </w:r>
      <w:proofErr w:type="gramEnd"/>
      <w:r>
        <w:rPr>
          <w:spacing w:val="-1"/>
        </w:rPr>
        <w:t xml:space="preserve"> threshold is being exceeded, we will immediately inform the Gambling Commission.</w:t>
      </w:r>
    </w:p>
    <w:p w14:paraId="73F03DD7" w14:textId="77777777" w:rsidR="00500C67" w:rsidRPr="0069392E" w:rsidRDefault="00500C67" w:rsidP="00C300F0">
      <w:pPr>
        <w:spacing w:before="1"/>
        <w:jc w:val="both"/>
        <w:rPr>
          <w:rFonts w:ascii="Arial" w:eastAsia="Arial" w:hAnsi="Arial" w:cs="Arial"/>
          <w:sz w:val="23"/>
          <w:szCs w:val="23"/>
        </w:rPr>
      </w:pPr>
    </w:p>
    <w:p w14:paraId="0559BB05" w14:textId="77777777" w:rsidR="00C300F0" w:rsidRPr="0069392E" w:rsidRDefault="00C300F0" w:rsidP="005F3D05">
      <w:pPr>
        <w:pStyle w:val="Heading7"/>
        <w:numPr>
          <w:ilvl w:val="0"/>
          <w:numId w:val="9"/>
        </w:numPr>
        <w:tabs>
          <w:tab w:val="left" w:pos="813"/>
        </w:tabs>
        <w:ind w:left="812"/>
        <w:jc w:val="both"/>
        <w:rPr>
          <w:b w:val="0"/>
          <w:bCs w:val="0"/>
        </w:rPr>
      </w:pPr>
      <w:r w:rsidRPr="0069392E">
        <w:rPr>
          <w:spacing w:val="-1"/>
        </w:rPr>
        <w:t>Betting</w:t>
      </w:r>
      <w:r w:rsidRPr="0069392E">
        <w:rPr>
          <w:spacing w:val="17"/>
        </w:rPr>
        <w:t xml:space="preserve"> </w:t>
      </w:r>
      <w:r w:rsidRPr="0069392E">
        <w:rPr>
          <w:spacing w:val="-2"/>
        </w:rPr>
        <w:t>Premises</w:t>
      </w:r>
    </w:p>
    <w:p w14:paraId="5E684FDC" w14:textId="73D78BF3" w:rsidR="00C300F0" w:rsidRDefault="00C300F0" w:rsidP="00C300F0">
      <w:pPr>
        <w:spacing w:before="11"/>
        <w:jc w:val="both"/>
        <w:rPr>
          <w:rFonts w:ascii="Arial" w:eastAsia="Arial" w:hAnsi="Arial" w:cs="Arial"/>
          <w:b/>
          <w:bCs/>
          <w:sz w:val="23"/>
          <w:szCs w:val="23"/>
        </w:rPr>
      </w:pPr>
    </w:p>
    <w:p w14:paraId="2F20E1B0" w14:textId="3897F3E7" w:rsidR="006B39F5" w:rsidRPr="007D09E8" w:rsidRDefault="006B39F5" w:rsidP="005F3D05">
      <w:pPr>
        <w:pStyle w:val="BodyText"/>
        <w:numPr>
          <w:ilvl w:val="1"/>
          <w:numId w:val="9"/>
        </w:numPr>
        <w:tabs>
          <w:tab w:val="left" w:pos="813"/>
        </w:tabs>
        <w:spacing w:line="242" w:lineRule="auto"/>
        <w:ind w:hanging="700"/>
        <w:jc w:val="both"/>
        <w:rPr>
          <w:spacing w:val="-1"/>
        </w:rPr>
      </w:pPr>
      <w:r w:rsidRPr="007D09E8">
        <w:rPr>
          <w:spacing w:val="-1"/>
        </w:rPr>
        <w:t>Children and young people are not permitted to access betting premises.</w:t>
      </w:r>
      <w:r>
        <w:rPr>
          <w:spacing w:val="-1"/>
        </w:rPr>
        <w:t xml:space="preserve">  </w:t>
      </w:r>
      <w:proofErr w:type="spellStart"/>
      <w:r>
        <w:rPr>
          <w:spacing w:val="-1"/>
        </w:rPr>
        <w:t>Licence</w:t>
      </w:r>
      <w:proofErr w:type="spellEnd"/>
      <w:r>
        <w:rPr>
          <w:spacing w:val="-1"/>
        </w:rPr>
        <w:t xml:space="preserve"> holders and applicants should be able to demonstrate that they have sufficient </w:t>
      </w:r>
      <w:r w:rsidR="00375FD0">
        <w:rPr>
          <w:spacing w:val="-1"/>
        </w:rPr>
        <w:t xml:space="preserve">procedures in place to ensure that children are not permitted into betting premises.  This will involve appropriate training </w:t>
      </w:r>
      <w:proofErr w:type="gramStart"/>
      <w:r w:rsidR="00375FD0">
        <w:rPr>
          <w:spacing w:val="-1"/>
        </w:rPr>
        <w:t>in regards to</w:t>
      </w:r>
      <w:proofErr w:type="gramEnd"/>
      <w:r w:rsidR="00375FD0">
        <w:rPr>
          <w:spacing w:val="-1"/>
        </w:rPr>
        <w:t xml:space="preserve"> challenging persons who appear under </w:t>
      </w:r>
      <w:r w:rsidR="0028272A">
        <w:rPr>
          <w:spacing w:val="-1"/>
        </w:rPr>
        <w:t xml:space="preserve">the age of 25, as per the expectation placed upon </w:t>
      </w:r>
      <w:proofErr w:type="spellStart"/>
      <w:r w:rsidR="0028272A">
        <w:rPr>
          <w:spacing w:val="-1"/>
        </w:rPr>
        <w:t>Licence</w:t>
      </w:r>
      <w:proofErr w:type="spellEnd"/>
      <w:r w:rsidR="0028272A">
        <w:rPr>
          <w:spacing w:val="-1"/>
        </w:rPr>
        <w:t xml:space="preserve"> holder in </w:t>
      </w:r>
      <w:r w:rsidR="0028272A">
        <w:rPr>
          <w:color w:val="000000" w:themeColor="text1"/>
        </w:rPr>
        <w:t>para 11.20 above (“Think 25”)</w:t>
      </w:r>
      <w:r w:rsidR="00375FD0">
        <w:rPr>
          <w:spacing w:val="-1"/>
        </w:rPr>
        <w:t>.</w:t>
      </w:r>
    </w:p>
    <w:p w14:paraId="74E4427C" w14:textId="77777777" w:rsidR="006B39F5" w:rsidRPr="0069392E" w:rsidRDefault="006B39F5" w:rsidP="00C300F0">
      <w:pPr>
        <w:spacing w:before="11"/>
        <w:jc w:val="both"/>
        <w:rPr>
          <w:rFonts w:ascii="Arial" w:eastAsia="Arial" w:hAnsi="Arial" w:cs="Arial"/>
          <w:b/>
          <w:bCs/>
          <w:sz w:val="23"/>
          <w:szCs w:val="23"/>
        </w:rPr>
      </w:pPr>
    </w:p>
    <w:p w14:paraId="62CC88BB" w14:textId="77777777" w:rsidR="00C300F0" w:rsidRPr="0069392E" w:rsidRDefault="00C300F0" w:rsidP="005F3D05">
      <w:pPr>
        <w:pStyle w:val="BodyText"/>
        <w:numPr>
          <w:ilvl w:val="1"/>
          <w:numId w:val="9"/>
        </w:numPr>
        <w:tabs>
          <w:tab w:val="left" w:pos="813"/>
        </w:tabs>
        <w:spacing w:line="242" w:lineRule="auto"/>
        <w:ind w:hanging="700"/>
        <w:jc w:val="both"/>
      </w:pPr>
      <w:r w:rsidRPr="0069392E">
        <w:rPr>
          <w:spacing w:val="-1"/>
        </w:rPr>
        <w:t>Betting</w:t>
      </w:r>
      <w:r w:rsidRPr="0069392E">
        <w:rPr>
          <w:spacing w:val="6"/>
        </w:rPr>
        <w:t xml:space="preserve"> </w:t>
      </w:r>
      <w:r w:rsidRPr="0069392E">
        <w:rPr>
          <w:spacing w:val="-2"/>
        </w:rPr>
        <w:t>Machines</w:t>
      </w:r>
      <w:r w:rsidRPr="0069392E">
        <w:rPr>
          <w:spacing w:val="10"/>
        </w:rPr>
        <w:t xml:space="preserve"> </w:t>
      </w:r>
      <w:r w:rsidRPr="0069392E">
        <w:t>-</w:t>
      </w:r>
      <w:r w:rsidRPr="0069392E">
        <w:rPr>
          <w:spacing w:val="3"/>
        </w:rPr>
        <w:t xml:space="preserve"> </w:t>
      </w:r>
      <w:r w:rsidRPr="0069392E">
        <w:rPr>
          <w:spacing w:val="-1"/>
        </w:rPr>
        <w:t>This</w:t>
      </w:r>
      <w:r w:rsidRPr="0069392E">
        <w:rPr>
          <w:spacing w:val="7"/>
        </w:rPr>
        <w:t xml:space="preserve"> </w:t>
      </w:r>
      <w:r w:rsidRPr="0069392E">
        <w:rPr>
          <w:spacing w:val="-1"/>
        </w:rPr>
        <w:t>licensing</w:t>
      </w:r>
      <w:r w:rsidRPr="0069392E">
        <w:rPr>
          <w:spacing w:val="4"/>
        </w:rPr>
        <w:t xml:space="preserve"> </w:t>
      </w:r>
      <w:r w:rsidRPr="0069392E">
        <w:rPr>
          <w:spacing w:val="-1"/>
        </w:rPr>
        <w:t>authority</w:t>
      </w:r>
      <w:r w:rsidRPr="0069392E">
        <w:rPr>
          <w:spacing w:val="1"/>
        </w:rPr>
        <w:t xml:space="preserve"> </w:t>
      </w:r>
      <w:r w:rsidRPr="0069392E">
        <w:rPr>
          <w:spacing w:val="-1"/>
        </w:rPr>
        <w:t>will</w:t>
      </w:r>
      <w:r w:rsidRPr="0069392E">
        <w:rPr>
          <w:spacing w:val="8"/>
        </w:rPr>
        <w:t xml:space="preserve"> </w:t>
      </w:r>
      <w:r w:rsidRPr="0069392E">
        <w:rPr>
          <w:spacing w:val="-1"/>
        </w:rPr>
        <w:t>have</w:t>
      </w:r>
      <w:r w:rsidRPr="0069392E">
        <w:rPr>
          <w:spacing w:val="6"/>
        </w:rPr>
        <w:t xml:space="preserve"> </w:t>
      </w:r>
      <w:r w:rsidRPr="0069392E">
        <w:rPr>
          <w:spacing w:val="-2"/>
        </w:rPr>
        <w:t>regard</w:t>
      </w:r>
      <w:r w:rsidRPr="0069392E">
        <w:rPr>
          <w:spacing w:val="6"/>
        </w:rPr>
        <w:t xml:space="preserve"> </w:t>
      </w:r>
      <w:r w:rsidRPr="0069392E">
        <w:rPr>
          <w:spacing w:val="1"/>
        </w:rPr>
        <w:t>to</w:t>
      </w:r>
      <w:r w:rsidRPr="0069392E">
        <w:t xml:space="preserve"> </w:t>
      </w:r>
      <w:r w:rsidRPr="0069392E">
        <w:rPr>
          <w:spacing w:val="-1"/>
        </w:rPr>
        <w:t>the</w:t>
      </w:r>
      <w:r w:rsidRPr="0069392E">
        <w:rPr>
          <w:spacing w:val="39"/>
          <w:w w:val="101"/>
        </w:rPr>
        <w:t xml:space="preserve"> </w:t>
      </w:r>
      <w:r w:rsidRPr="0069392E">
        <w:rPr>
          <w:spacing w:val="-2"/>
        </w:rPr>
        <w:t>Gambling</w:t>
      </w:r>
      <w:r w:rsidRPr="0069392E">
        <w:rPr>
          <w:spacing w:val="7"/>
        </w:rPr>
        <w:t xml:space="preserve"> </w:t>
      </w:r>
      <w:r w:rsidRPr="0069392E">
        <w:rPr>
          <w:spacing w:val="-2"/>
        </w:rPr>
        <w:t>Commission’s</w:t>
      </w:r>
      <w:r w:rsidRPr="0069392E">
        <w:rPr>
          <w:spacing w:val="8"/>
        </w:rPr>
        <w:t xml:space="preserve"> </w:t>
      </w:r>
      <w:r w:rsidRPr="0069392E">
        <w:rPr>
          <w:spacing w:val="-1"/>
        </w:rPr>
        <w:t>Guidance,</w:t>
      </w:r>
      <w:r w:rsidRPr="0069392E">
        <w:rPr>
          <w:spacing w:val="7"/>
        </w:rPr>
        <w:t xml:space="preserve"> </w:t>
      </w:r>
      <w:r w:rsidRPr="0069392E">
        <w:rPr>
          <w:spacing w:val="-1"/>
        </w:rPr>
        <w:t>take</w:t>
      </w:r>
      <w:r w:rsidRPr="0069392E">
        <w:rPr>
          <w:spacing w:val="7"/>
        </w:rPr>
        <w:t xml:space="preserve"> </w:t>
      </w:r>
      <w:r w:rsidRPr="0069392E">
        <w:rPr>
          <w:spacing w:val="-1"/>
        </w:rPr>
        <w:t>into</w:t>
      </w:r>
      <w:r w:rsidRPr="0069392E">
        <w:rPr>
          <w:spacing w:val="7"/>
        </w:rPr>
        <w:t xml:space="preserve"> </w:t>
      </w:r>
      <w:r w:rsidRPr="0069392E">
        <w:rPr>
          <w:spacing w:val="-2"/>
        </w:rPr>
        <w:t>account</w:t>
      </w:r>
      <w:r w:rsidRPr="0069392E">
        <w:rPr>
          <w:spacing w:val="4"/>
        </w:rPr>
        <w:t xml:space="preserve"> </w:t>
      </w:r>
      <w:r w:rsidRPr="0069392E">
        <w:rPr>
          <w:spacing w:val="-1"/>
        </w:rPr>
        <w:t>the</w:t>
      </w:r>
      <w:r w:rsidRPr="0069392E">
        <w:rPr>
          <w:spacing w:val="7"/>
        </w:rPr>
        <w:t xml:space="preserve"> </w:t>
      </w:r>
      <w:r w:rsidRPr="0069392E">
        <w:rPr>
          <w:spacing w:val="-2"/>
        </w:rPr>
        <w:t>size</w:t>
      </w:r>
      <w:r w:rsidRPr="0069392E">
        <w:rPr>
          <w:spacing w:val="7"/>
        </w:rPr>
        <w:t xml:space="preserve"> </w:t>
      </w:r>
      <w:r w:rsidRPr="0069392E">
        <w:rPr>
          <w:spacing w:val="-2"/>
        </w:rPr>
        <w:t>of</w:t>
      </w:r>
      <w:r w:rsidRPr="0069392E">
        <w:rPr>
          <w:spacing w:val="11"/>
        </w:rPr>
        <w:t xml:space="preserve"> </w:t>
      </w:r>
      <w:r w:rsidRPr="0069392E">
        <w:rPr>
          <w:spacing w:val="-1"/>
        </w:rPr>
        <w:t>the</w:t>
      </w:r>
      <w:r w:rsidRPr="0069392E">
        <w:rPr>
          <w:spacing w:val="63"/>
          <w:w w:val="101"/>
        </w:rPr>
        <w:t xml:space="preserve"> </w:t>
      </w:r>
      <w:r w:rsidRPr="0069392E">
        <w:rPr>
          <w:spacing w:val="-2"/>
        </w:rPr>
        <w:t>premises,</w:t>
      </w:r>
      <w:r w:rsidRPr="0069392E">
        <w:rPr>
          <w:spacing w:val="8"/>
        </w:rPr>
        <w:t xml:space="preserve"> </w:t>
      </w:r>
      <w:r w:rsidRPr="0069392E">
        <w:rPr>
          <w:spacing w:val="-1"/>
        </w:rPr>
        <w:t>the</w:t>
      </w:r>
      <w:r w:rsidRPr="0069392E">
        <w:rPr>
          <w:spacing w:val="7"/>
        </w:rPr>
        <w:t xml:space="preserve"> </w:t>
      </w:r>
      <w:r w:rsidRPr="0069392E">
        <w:rPr>
          <w:spacing w:val="-2"/>
        </w:rPr>
        <w:t>number</w:t>
      </w:r>
      <w:r w:rsidRPr="0069392E">
        <w:rPr>
          <w:spacing w:val="7"/>
        </w:rPr>
        <w:t xml:space="preserve"> </w:t>
      </w:r>
      <w:r w:rsidRPr="0069392E">
        <w:rPr>
          <w:spacing w:val="-2"/>
        </w:rPr>
        <w:t>of</w:t>
      </w:r>
      <w:r w:rsidRPr="0069392E">
        <w:rPr>
          <w:spacing w:val="15"/>
        </w:rPr>
        <w:t xml:space="preserve"> </w:t>
      </w:r>
      <w:r w:rsidRPr="0069392E">
        <w:rPr>
          <w:spacing w:val="-2"/>
        </w:rPr>
        <w:t>counter</w:t>
      </w:r>
      <w:r w:rsidRPr="0069392E">
        <w:rPr>
          <w:spacing w:val="7"/>
        </w:rPr>
        <w:t xml:space="preserve"> </w:t>
      </w:r>
      <w:r w:rsidRPr="0069392E">
        <w:rPr>
          <w:spacing w:val="-2"/>
        </w:rPr>
        <w:t>positions</w:t>
      </w:r>
      <w:r w:rsidRPr="0069392E">
        <w:rPr>
          <w:spacing w:val="8"/>
        </w:rPr>
        <w:t xml:space="preserve"> </w:t>
      </w:r>
      <w:r w:rsidRPr="0069392E">
        <w:rPr>
          <w:spacing w:val="-2"/>
        </w:rPr>
        <w:t>available</w:t>
      </w:r>
      <w:r w:rsidRPr="0069392E">
        <w:rPr>
          <w:spacing w:val="3"/>
        </w:rPr>
        <w:t xml:space="preserve"> </w:t>
      </w:r>
      <w:r w:rsidRPr="0069392E">
        <w:t>for</w:t>
      </w:r>
      <w:r w:rsidRPr="0069392E">
        <w:rPr>
          <w:spacing w:val="7"/>
        </w:rPr>
        <w:t xml:space="preserve"> </w:t>
      </w:r>
      <w:r w:rsidRPr="0069392E">
        <w:rPr>
          <w:spacing w:val="-2"/>
        </w:rPr>
        <w:t>person-to-person</w:t>
      </w:r>
      <w:r w:rsidRPr="0069392E">
        <w:rPr>
          <w:spacing w:val="85"/>
          <w:w w:val="101"/>
        </w:rPr>
        <w:t xml:space="preserve"> </w:t>
      </w:r>
      <w:r w:rsidRPr="0069392E">
        <w:rPr>
          <w:spacing w:val="-2"/>
        </w:rPr>
        <w:t>transactions,</w:t>
      </w:r>
      <w:r w:rsidRPr="0069392E">
        <w:rPr>
          <w:spacing w:val="2"/>
        </w:rPr>
        <w:t xml:space="preserve"> </w:t>
      </w:r>
      <w:r w:rsidRPr="0069392E">
        <w:rPr>
          <w:spacing w:val="-2"/>
        </w:rPr>
        <w:t>and</w:t>
      </w:r>
      <w:r w:rsidRPr="0069392E">
        <w:rPr>
          <w:spacing w:val="3"/>
        </w:rPr>
        <w:t xml:space="preserve"> </w:t>
      </w:r>
      <w:r w:rsidRPr="0069392E">
        <w:rPr>
          <w:spacing w:val="-1"/>
        </w:rPr>
        <w:t>the</w:t>
      </w:r>
      <w:r w:rsidRPr="0069392E">
        <w:rPr>
          <w:spacing w:val="6"/>
        </w:rPr>
        <w:t xml:space="preserve"> </w:t>
      </w:r>
      <w:r w:rsidRPr="0069392E">
        <w:rPr>
          <w:spacing w:val="-2"/>
        </w:rPr>
        <w:t xml:space="preserve">ability </w:t>
      </w:r>
      <w:r w:rsidRPr="0069392E">
        <w:rPr>
          <w:spacing w:val="-1"/>
        </w:rPr>
        <w:t>of</w:t>
      </w:r>
      <w:r w:rsidRPr="0069392E">
        <w:rPr>
          <w:spacing w:val="13"/>
        </w:rPr>
        <w:t xml:space="preserve"> </w:t>
      </w:r>
      <w:r w:rsidRPr="0069392E">
        <w:rPr>
          <w:spacing w:val="-1"/>
        </w:rPr>
        <w:t>staff</w:t>
      </w:r>
      <w:r w:rsidRPr="0069392E">
        <w:rPr>
          <w:spacing w:val="8"/>
        </w:rPr>
        <w:t xml:space="preserve"> </w:t>
      </w:r>
      <w:r w:rsidRPr="0069392E">
        <w:rPr>
          <w:spacing w:val="-1"/>
        </w:rPr>
        <w:t>to</w:t>
      </w:r>
      <w:r w:rsidRPr="0069392E">
        <w:rPr>
          <w:spacing w:val="3"/>
        </w:rPr>
        <w:t xml:space="preserve"> </w:t>
      </w:r>
      <w:r w:rsidRPr="0069392E">
        <w:rPr>
          <w:spacing w:val="-1"/>
        </w:rPr>
        <w:t>monitor</w:t>
      </w:r>
      <w:r w:rsidRPr="0069392E">
        <w:t xml:space="preserve"> </w:t>
      </w:r>
      <w:r w:rsidRPr="0069392E">
        <w:rPr>
          <w:spacing w:val="-1"/>
        </w:rPr>
        <w:t>the</w:t>
      </w:r>
      <w:r w:rsidRPr="0069392E">
        <w:rPr>
          <w:spacing w:val="5"/>
        </w:rPr>
        <w:t xml:space="preserve"> </w:t>
      </w:r>
      <w:r w:rsidRPr="0069392E">
        <w:rPr>
          <w:spacing w:val="-1"/>
        </w:rPr>
        <w:t>use</w:t>
      </w:r>
      <w:r w:rsidRPr="0069392E">
        <w:rPr>
          <w:spacing w:val="3"/>
        </w:rPr>
        <w:t xml:space="preserve"> </w:t>
      </w:r>
      <w:r w:rsidRPr="0069392E">
        <w:rPr>
          <w:spacing w:val="-2"/>
        </w:rPr>
        <w:t>of</w:t>
      </w:r>
      <w:r w:rsidRPr="0069392E">
        <w:rPr>
          <w:spacing w:val="13"/>
        </w:rPr>
        <w:t xml:space="preserve"> </w:t>
      </w:r>
      <w:r w:rsidRPr="0069392E">
        <w:rPr>
          <w:spacing w:val="-2"/>
        </w:rPr>
        <w:t>the</w:t>
      </w:r>
      <w:r w:rsidRPr="0069392E">
        <w:rPr>
          <w:spacing w:val="-1"/>
        </w:rPr>
        <w:t xml:space="preserve"> </w:t>
      </w:r>
      <w:r w:rsidRPr="0069392E">
        <w:rPr>
          <w:spacing w:val="-2"/>
        </w:rPr>
        <w:t>machines</w:t>
      </w:r>
      <w:r w:rsidRPr="0069392E">
        <w:rPr>
          <w:spacing w:val="7"/>
        </w:rPr>
        <w:t xml:space="preserve"> </w:t>
      </w:r>
      <w:r w:rsidRPr="0069392E">
        <w:rPr>
          <w:spacing w:val="1"/>
        </w:rPr>
        <w:t>by</w:t>
      </w:r>
      <w:r w:rsidRPr="0069392E">
        <w:rPr>
          <w:spacing w:val="67"/>
          <w:w w:val="101"/>
        </w:rPr>
        <w:t xml:space="preserve"> </w:t>
      </w:r>
      <w:r w:rsidRPr="0069392E">
        <w:rPr>
          <w:spacing w:val="-2"/>
        </w:rPr>
        <w:t>children</w:t>
      </w:r>
      <w:r w:rsidRPr="0069392E">
        <w:rPr>
          <w:spacing w:val="4"/>
        </w:rPr>
        <w:t xml:space="preserve"> </w:t>
      </w:r>
      <w:r w:rsidRPr="0069392E">
        <w:rPr>
          <w:spacing w:val="-2"/>
        </w:rPr>
        <w:t>and</w:t>
      </w:r>
      <w:r w:rsidRPr="0069392E">
        <w:rPr>
          <w:spacing w:val="8"/>
        </w:rPr>
        <w:t xml:space="preserve"> </w:t>
      </w:r>
      <w:r w:rsidRPr="0069392E">
        <w:rPr>
          <w:spacing w:val="-3"/>
        </w:rPr>
        <w:t>young</w:t>
      </w:r>
      <w:r w:rsidRPr="0069392E">
        <w:rPr>
          <w:spacing w:val="5"/>
        </w:rPr>
        <w:t xml:space="preserve"> </w:t>
      </w:r>
      <w:r w:rsidRPr="0069392E">
        <w:rPr>
          <w:spacing w:val="-1"/>
        </w:rPr>
        <w:t>persons</w:t>
      </w:r>
      <w:r w:rsidRPr="0069392E">
        <w:rPr>
          <w:spacing w:val="5"/>
        </w:rPr>
        <w:t xml:space="preserve"> </w:t>
      </w:r>
      <w:r w:rsidRPr="0069392E">
        <w:rPr>
          <w:spacing w:val="-2"/>
        </w:rPr>
        <w:t>(it</w:t>
      </w:r>
      <w:r w:rsidRPr="0069392E">
        <w:rPr>
          <w:spacing w:val="5"/>
        </w:rPr>
        <w:t xml:space="preserve"> </w:t>
      </w:r>
      <w:r w:rsidRPr="0069392E">
        <w:t>is</w:t>
      </w:r>
      <w:r w:rsidRPr="0069392E">
        <w:rPr>
          <w:spacing w:val="6"/>
        </w:rPr>
        <w:t xml:space="preserve"> </w:t>
      </w:r>
      <w:r w:rsidRPr="0069392E">
        <w:rPr>
          <w:spacing w:val="-1"/>
        </w:rPr>
        <w:t>an</w:t>
      </w:r>
      <w:r w:rsidRPr="0069392E">
        <w:rPr>
          <w:spacing w:val="7"/>
        </w:rPr>
        <w:t xml:space="preserve"> </w:t>
      </w:r>
      <w:r w:rsidRPr="0069392E">
        <w:rPr>
          <w:spacing w:val="-2"/>
        </w:rPr>
        <w:t>offence</w:t>
      </w:r>
      <w:r w:rsidRPr="0069392E">
        <w:t xml:space="preserve"> for</w:t>
      </w:r>
      <w:r w:rsidRPr="0069392E">
        <w:rPr>
          <w:spacing w:val="3"/>
        </w:rPr>
        <w:t xml:space="preserve"> </w:t>
      </w:r>
      <w:r w:rsidRPr="0069392E">
        <w:rPr>
          <w:spacing w:val="-1"/>
        </w:rPr>
        <w:t>those</w:t>
      </w:r>
      <w:r w:rsidRPr="0069392E">
        <w:rPr>
          <w:spacing w:val="5"/>
        </w:rPr>
        <w:t xml:space="preserve"> </w:t>
      </w:r>
      <w:r w:rsidRPr="0069392E">
        <w:rPr>
          <w:spacing w:val="-2"/>
        </w:rPr>
        <w:t>under</w:t>
      </w:r>
      <w:r w:rsidRPr="0069392E">
        <w:rPr>
          <w:spacing w:val="3"/>
        </w:rPr>
        <w:t xml:space="preserve"> </w:t>
      </w:r>
      <w:r w:rsidRPr="0069392E">
        <w:rPr>
          <w:spacing w:val="-2"/>
        </w:rPr>
        <w:t>18</w:t>
      </w:r>
      <w:r w:rsidRPr="0069392E">
        <w:rPr>
          <w:spacing w:val="5"/>
        </w:rPr>
        <w:t xml:space="preserve"> </w:t>
      </w:r>
      <w:r w:rsidR="00A67B31" w:rsidRPr="0069392E">
        <w:rPr>
          <w:spacing w:val="5"/>
        </w:rPr>
        <w:t xml:space="preserve">years </w:t>
      </w:r>
      <w:r w:rsidRPr="0069392E">
        <w:rPr>
          <w:spacing w:val="-1"/>
        </w:rPr>
        <w:t>to</w:t>
      </w:r>
      <w:r w:rsidRPr="0069392E">
        <w:rPr>
          <w:spacing w:val="4"/>
        </w:rPr>
        <w:t xml:space="preserve"> </w:t>
      </w:r>
      <w:r w:rsidRPr="0069392E">
        <w:rPr>
          <w:spacing w:val="-2"/>
        </w:rPr>
        <w:t>bet)</w:t>
      </w:r>
      <w:r w:rsidRPr="0069392E">
        <w:rPr>
          <w:spacing w:val="7"/>
        </w:rPr>
        <w:t xml:space="preserve"> </w:t>
      </w:r>
      <w:r w:rsidRPr="0069392E">
        <w:rPr>
          <w:spacing w:val="-2"/>
        </w:rPr>
        <w:t>or</w:t>
      </w:r>
      <w:r w:rsidR="00A67B31" w:rsidRPr="0069392E">
        <w:rPr>
          <w:spacing w:val="-2"/>
        </w:rPr>
        <w:t xml:space="preserve"> </w:t>
      </w:r>
      <w:r w:rsidRPr="0069392E">
        <w:rPr>
          <w:spacing w:val="-1"/>
        </w:rPr>
        <w:t>by</w:t>
      </w:r>
      <w:r w:rsidRPr="0069392E">
        <w:rPr>
          <w:spacing w:val="4"/>
        </w:rPr>
        <w:t xml:space="preserve"> </w:t>
      </w:r>
      <w:r w:rsidRPr="0069392E">
        <w:rPr>
          <w:spacing w:val="-1"/>
        </w:rPr>
        <w:t>vulnerable</w:t>
      </w:r>
      <w:r w:rsidRPr="0069392E">
        <w:rPr>
          <w:spacing w:val="10"/>
        </w:rPr>
        <w:t xml:space="preserve"> </w:t>
      </w:r>
      <w:r w:rsidRPr="0069392E">
        <w:rPr>
          <w:spacing w:val="-2"/>
        </w:rPr>
        <w:t>people,</w:t>
      </w:r>
      <w:r w:rsidRPr="0069392E">
        <w:rPr>
          <w:spacing w:val="10"/>
        </w:rPr>
        <w:t xml:space="preserve"> </w:t>
      </w:r>
      <w:r w:rsidRPr="0069392E">
        <w:rPr>
          <w:spacing w:val="-2"/>
        </w:rPr>
        <w:t>when</w:t>
      </w:r>
      <w:r w:rsidRPr="0069392E">
        <w:rPr>
          <w:spacing w:val="12"/>
        </w:rPr>
        <w:t xml:space="preserve"> </w:t>
      </w:r>
      <w:r w:rsidRPr="0069392E">
        <w:rPr>
          <w:spacing w:val="-1"/>
        </w:rPr>
        <w:t>considering</w:t>
      </w:r>
      <w:r w:rsidRPr="0069392E">
        <w:rPr>
          <w:spacing w:val="10"/>
        </w:rPr>
        <w:t xml:space="preserve"> </w:t>
      </w:r>
      <w:r w:rsidRPr="0069392E">
        <w:rPr>
          <w:spacing w:val="-2"/>
        </w:rPr>
        <w:t>the</w:t>
      </w:r>
      <w:r w:rsidRPr="0069392E">
        <w:rPr>
          <w:spacing w:val="18"/>
        </w:rPr>
        <w:t xml:space="preserve"> </w:t>
      </w:r>
      <w:r w:rsidRPr="0069392E">
        <w:rPr>
          <w:spacing w:val="-2"/>
        </w:rPr>
        <w:t>number/nature/circumstances</w:t>
      </w:r>
      <w:r w:rsidRPr="0069392E">
        <w:rPr>
          <w:spacing w:val="77"/>
          <w:w w:val="101"/>
        </w:rPr>
        <w:t xml:space="preserve"> </w:t>
      </w:r>
      <w:r w:rsidRPr="0069392E">
        <w:rPr>
          <w:spacing w:val="-2"/>
        </w:rPr>
        <w:t>of</w:t>
      </w:r>
      <w:r w:rsidRPr="0069392E">
        <w:rPr>
          <w:spacing w:val="11"/>
        </w:rPr>
        <w:t xml:space="preserve"> </w:t>
      </w:r>
      <w:r w:rsidRPr="0069392E">
        <w:rPr>
          <w:spacing w:val="-2"/>
        </w:rPr>
        <w:t>betting</w:t>
      </w:r>
      <w:r w:rsidRPr="0069392E">
        <w:rPr>
          <w:spacing w:val="4"/>
        </w:rPr>
        <w:t xml:space="preserve"> </w:t>
      </w:r>
      <w:r w:rsidRPr="0069392E">
        <w:rPr>
          <w:spacing w:val="-1"/>
        </w:rPr>
        <w:t>machines</w:t>
      </w:r>
      <w:r w:rsidRPr="0069392E">
        <w:rPr>
          <w:spacing w:val="5"/>
        </w:rPr>
        <w:t xml:space="preserve"> </w:t>
      </w:r>
      <w:r w:rsidRPr="0069392E">
        <w:rPr>
          <w:spacing w:val="-1"/>
        </w:rPr>
        <w:t>an</w:t>
      </w:r>
      <w:r w:rsidRPr="0069392E">
        <w:rPr>
          <w:spacing w:val="4"/>
        </w:rPr>
        <w:t xml:space="preserve"> </w:t>
      </w:r>
      <w:r w:rsidRPr="0069392E">
        <w:rPr>
          <w:spacing w:val="-2"/>
        </w:rPr>
        <w:t>operator</w:t>
      </w:r>
      <w:r w:rsidRPr="0069392E">
        <w:rPr>
          <w:spacing w:val="5"/>
        </w:rPr>
        <w:t xml:space="preserve"> </w:t>
      </w:r>
      <w:r w:rsidRPr="0069392E">
        <w:rPr>
          <w:spacing w:val="-2"/>
        </w:rPr>
        <w:t>wants</w:t>
      </w:r>
      <w:r w:rsidRPr="0069392E">
        <w:rPr>
          <w:spacing w:val="8"/>
        </w:rPr>
        <w:t xml:space="preserve"> </w:t>
      </w:r>
      <w:r w:rsidRPr="0069392E">
        <w:rPr>
          <w:spacing w:val="1"/>
        </w:rPr>
        <w:t>to</w:t>
      </w:r>
      <w:r w:rsidRPr="0069392E">
        <w:rPr>
          <w:spacing w:val="3"/>
        </w:rPr>
        <w:t xml:space="preserve"> </w:t>
      </w:r>
      <w:r w:rsidRPr="0069392E">
        <w:rPr>
          <w:spacing w:val="-2"/>
        </w:rPr>
        <w:t>offer.</w:t>
      </w:r>
    </w:p>
    <w:p w14:paraId="2C248CA7" w14:textId="77777777" w:rsidR="00664260" w:rsidRDefault="00664260" w:rsidP="00B30BB9">
      <w:pPr>
        <w:pStyle w:val="BodyText"/>
        <w:tabs>
          <w:tab w:val="left" w:pos="813"/>
        </w:tabs>
        <w:spacing w:line="242" w:lineRule="auto"/>
        <w:jc w:val="both"/>
        <w:rPr>
          <w:spacing w:val="-2"/>
        </w:rPr>
      </w:pPr>
    </w:p>
    <w:p w14:paraId="177DAD30" w14:textId="77777777" w:rsidR="00B30BB9" w:rsidRPr="0069392E" w:rsidRDefault="00F3174D" w:rsidP="005F3D05">
      <w:pPr>
        <w:pStyle w:val="BodyText"/>
        <w:numPr>
          <w:ilvl w:val="1"/>
          <w:numId w:val="9"/>
        </w:numPr>
        <w:tabs>
          <w:tab w:val="left" w:pos="813"/>
        </w:tabs>
        <w:spacing w:line="242" w:lineRule="auto"/>
        <w:ind w:hanging="700"/>
        <w:jc w:val="both"/>
      </w:pPr>
      <w:r w:rsidRPr="0069392E">
        <w:t>We expect such p</w:t>
      </w:r>
      <w:r w:rsidR="00B30BB9" w:rsidRPr="0069392E">
        <w:t xml:space="preserve">remises </w:t>
      </w:r>
      <w:r w:rsidRPr="0069392E">
        <w:t>to</w:t>
      </w:r>
      <w:r w:rsidR="00B30BB9" w:rsidRPr="0069392E">
        <w:t xml:space="preserve"> have clear policies and procedures in place to ensure that staff have clear line of sight to ensure </w:t>
      </w:r>
      <w:r w:rsidRPr="0069392E">
        <w:t xml:space="preserve">staff can monitor the use of Betting Machines to ensure that vulnerable such as problem gamblers can be identified and dealt with as per operators Social Responsibilities Policies and Procedures.  This will mean that staff within such premises should be appropriately trained to </w:t>
      </w:r>
      <w:proofErr w:type="gramStart"/>
      <w:r w:rsidRPr="0069392E">
        <w:t>identifies</w:t>
      </w:r>
      <w:proofErr w:type="gramEnd"/>
      <w:r w:rsidRPr="0069392E">
        <w:t xml:space="preserve"> such </w:t>
      </w:r>
      <w:proofErr w:type="gramStart"/>
      <w:r w:rsidRPr="0069392E">
        <w:t>persons</w:t>
      </w:r>
      <w:proofErr w:type="gramEnd"/>
      <w:r w:rsidRPr="0069392E">
        <w:t xml:space="preserve"> and know their </w:t>
      </w:r>
      <w:proofErr w:type="gramStart"/>
      <w:r w:rsidRPr="0069392E">
        <w:t>employers</w:t>
      </w:r>
      <w:proofErr w:type="gramEnd"/>
      <w:r w:rsidRPr="0069392E">
        <w:t xml:space="preserve"> policies and procedures to enable them to correctly assist vulnerable </w:t>
      </w:r>
      <w:proofErr w:type="gramStart"/>
      <w:r w:rsidRPr="0069392E">
        <w:t>persons</w:t>
      </w:r>
      <w:proofErr w:type="gramEnd"/>
      <w:r w:rsidRPr="0069392E">
        <w:t xml:space="preserve"> to reduce the risk of gambling related harm.</w:t>
      </w:r>
    </w:p>
    <w:p w14:paraId="4B69C628" w14:textId="77777777" w:rsidR="00B577F7" w:rsidRPr="0069392E" w:rsidRDefault="00B577F7" w:rsidP="00B577F7">
      <w:pPr>
        <w:pStyle w:val="ListParagraph"/>
      </w:pPr>
    </w:p>
    <w:p w14:paraId="33E3BD74" w14:textId="77777777" w:rsidR="00B577F7" w:rsidRPr="0069392E" w:rsidRDefault="00B577F7" w:rsidP="005F3D05">
      <w:pPr>
        <w:pStyle w:val="BodyText"/>
        <w:numPr>
          <w:ilvl w:val="1"/>
          <w:numId w:val="9"/>
        </w:numPr>
        <w:tabs>
          <w:tab w:val="left" w:pos="813"/>
        </w:tabs>
        <w:spacing w:line="242" w:lineRule="auto"/>
        <w:ind w:hanging="700"/>
        <w:jc w:val="both"/>
        <w:rPr>
          <w:sz w:val="24"/>
          <w:szCs w:val="24"/>
        </w:rPr>
      </w:pPr>
      <w:r w:rsidRPr="0069392E">
        <w:t xml:space="preserve">A betting premises </w:t>
      </w:r>
      <w:proofErr w:type="spellStart"/>
      <w:r w:rsidRPr="0069392E">
        <w:t>licence</w:t>
      </w:r>
      <w:proofErr w:type="spellEnd"/>
      <w:r w:rsidRPr="0069392E">
        <w:t xml:space="preserve"> allows the primary activity of betting and the following allocation of gaming machines </w:t>
      </w:r>
    </w:p>
    <w:p w14:paraId="42E7EB93" w14:textId="77777777" w:rsidR="00B577F7" w:rsidRPr="0069392E" w:rsidRDefault="00B577F7" w:rsidP="005F3D05">
      <w:pPr>
        <w:pStyle w:val="Default"/>
        <w:numPr>
          <w:ilvl w:val="0"/>
          <w:numId w:val="52"/>
        </w:numPr>
        <w:rPr>
          <w:color w:val="auto"/>
          <w:sz w:val="23"/>
          <w:szCs w:val="23"/>
        </w:rPr>
      </w:pPr>
      <w:r w:rsidRPr="0069392E">
        <w:rPr>
          <w:color w:val="auto"/>
          <w:sz w:val="23"/>
          <w:szCs w:val="23"/>
        </w:rPr>
        <w:t xml:space="preserve">Maximum of four </w:t>
      </w:r>
      <w:r w:rsidR="002D6192" w:rsidRPr="0069392E">
        <w:rPr>
          <w:color w:val="auto"/>
          <w:sz w:val="23"/>
          <w:szCs w:val="23"/>
        </w:rPr>
        <w:t xml:space="preserve">gaming machines of </w:t>
      </w:r>
      <w:r w:rsidRPr="0069392E">
        <w:rPr>
          <w:color w:val="auto"/>
          <w:sz w:val="23"/>
          <w:szCs w:val="23"/>
        </w:rPr>
        <w:t>categor</w:t>
      </w:r>
      <w:r w:rsidR="002D6192" w:rsidRPr="0069392E">
        <w:rPr>
          <w:color w:val="auto"/>
          <w:sz w:val="23"/>
          <w:szCs w:val="23"/>
        </w:rPr>
        <w:t>ies</w:t>
      </w:r>
      <w:r w:rsidRPr="0069392E">
        <w:rPr>
          <w:color w:val="auto"/>
          <w:sz w:val="23"/>
          <w:szCs w:val="23"/>
        </w:rPr>
        <w:t xml:space="preserve"> B2</w:t>
      </w:r>
      <w:r w:rsidR="002D6192" w:rsidRPr="0069392E">
        <w:rPr>
          <w:color w:val="auto"/>
          <w:sz w:val="23"/>
          <w:szCs w:val="23"/>
        </w:rPr>
        <w:t>, B3, B4, C or D (excluding category B3A)</w:t>
      </w:r>
      <w:r w:rsidRPr="0069392E">
        <w:rPr>
          <w:color w:val="auto"/>
          <w:sz w:val="23"/>
          <w:szCs w:val="23"/>
        </w:rPr>
        <w:t xml:space="preserve">. </w:t>
      </w:r>
    </w:p>
    <w:p w14:paraId="56453779" w14:textId="520F447D" w:rsidR="002D6192" w:rsidRDefault="002D6192" w:rsidP="002D6192">
      <w:pPr>
        <w:pStyle w:val="Default"/>
        <w:ind w:left="1175"/>
        <w:rPr>
          <w:color w:val="auto"/>
          <w:sz w:val="23"/>
          <w:szCs w:val="23"/>
        </w:rPr>
      </w:pPr>
    </w:p>
    <w:p w14:paraId="386E0B54" w14:textId="77777777" w:rsidR="004826A1" w:rsidRPr="0069392E" w:rsidRDefault="002D6192" w:rsidP="005F3D05">
      <w:pPr>
        <w:pStyle w:val="BodyText"/>
        <w:numPr>
          <w:ilvl w:val="1"/>
          <w:numId w:val="9"/>
        </w:numPr>
        <w:tabs>
          <w:tab w:val="left" w:pos="813"/>
        </w:tabs>
        <w:spacing w:line="242" w:lineRule="auto"/>
        <w:jc w:val="both"/>
      </w:pPr>
      <w:r w:rsidRPr="0069392E">
        <w:t xml:space="preserve">Holders of a Betting Premises </w:t>
      </w:r>
      <w:proofErr w:type="spellStart"/>
      <w:r w:rsidRPr="0069392E">
        <w:t>licence</w:t>
      </w:r>
      <w:proofErr w:type="spellEnd"/>
      <w:r w:rsidRPr="0069392E">
        <w:t xml:space="preserve"> are permitted (at our discretion) to have betting machines, known as Self-service Betting Terminals (SSBTs). A SSBTs is different from a gaming machine as it is designed or adapted to allow betting on “real events”. For example, some premises may have betting machines that accept bets on live events, such as horse racing as a substitute for placing a bet in person over the counter. </w:t>
      </w:r>
    </w:p>
    <w:p w14:paraId="70B55E58" w14:textId="77777777" w:rsidR="004826A1" w:rsidRDefault="004826A1" w:rsidP="004826A1">
      <w:pPr>
        <w:pStyle w:val="BodyText"/>
        <w:tabs>
          <w:tab w:val="left" w:pos="813"/>
        </w:tabs>
        <w:spacing w:line="242" w:lineRule="auto"/>
        <w:ind w:firstLine="0"/>
        <w:jc w:val="both"/>
      </w:pPr>
    </w:p>
    <w:p w14:paraId="03B46FBE" w14:textId="77777777" w:rsidR="00F045E7" w:rsidRDefault="00F045E7" w:rsidP="004826A1">
      <w:pPr>
        <w:pStyle w:val="BodyText"/>
        <w:tabs>
          <w:tab w:val="left" w:pos="813"/>
        </w:tabs>
        <w:spacing w:line="242" w:lineRule="auto"/>
        <w:ind w:firstLine="0"/>
        <w:jc w:val="both"/>
      </w:pPr>
    </w:p>
    <w:p w14:paraId="02F39D6E" w14:textId="77777777" w:rsidR="00F045E7" w:rsidRDefault="00F045E7" w:rsidP="004826A1">
      <w:pPr>
        <w:pStyle w:val="BodyText"/>
        <w:tabs>
          <w:tab w:val="left" w:pos="813"/>
        </w:tabs>
        <w:spacing w:line="242" w:lineRule="auto"/>
        <w:ind w:firstLine="0"/>
        <w:jc w:val="both"/>
      </w:pPr>
    </w:p>
    <w:p w14:paraId="17B31FF2" w14:textId="77777777" w:rsidR="00F045E7" w:rsidRDefault="00F045E7" w:rsidP="004826A1">
      <w:pPr>
        <w:pStyle w:val="BodyText"/>
        <w:tabs>
          <w:tab w:val="left" w:pos="813"/>
        </w:tabs>
        <w:spacing w:line="242" w:lineRule="auto"/>
        <w:ind w:firstLine="0"/>
        <w:jc w:val="both"/>
      </w:pPr>
    </w:p>
    <w:p w14:paraId="3A5268CB" w14:textId="77777777" w:rsidR="00F045E7" w:rsidRDefault="00F045E7" w:rsidP="004826A1">
      <w:pPr>
        <w:pStyle w:val="BodyText"/>
        <w:tabs>
          <w:tab w:val="left" w:pos="813"/>
        </w:tabs>
        <w:spacing w:line="242" w:lineRule="auto"/>
        <w:ind w:firstLine="0"/>
        <w:jc w:val="both"/>
      </w:pPr>
    </w:p>
    <w:p w14:paraId="214431C4" w14:textId="77777777" w:rsidR="00F045E7" w:rsidRPr="0069392E" w:rsidRDefault="00F045E7" w:rsidP="004826A1">
      <w:pPr>
        <w:pStyle w:val="BodyText"/>
        <w:tabs>
          <w:tab w:val="left" w:pos="813"/>
        </w:tabs>
        <w:spacing w:line="242" w:lineRule="auto"/>
        <w:ind w:firstLine="0"/>
        <w:jc w:val="both"/>
      </w:pPr>
    </w:p>
    <w:p w14:paraId="78F14516" w14:textId="77777777" w:rsidR="002D6192" w:rsidRPr="0069392E" w:rsidRDefault="002D6192" w:rsidP="005F3D05">
      <w:pPr>
        <w:pStyle w:val="BodyText"/>
        <w:numPr>
          <w:ilvl w:val="1"/>
          <w:numId w:val="9"/>
        </w:numPr>
        <w:tabs>
          <w:tab w:val="left" w:pos="813"/>
        </w:tabs>
        <w:spacing w:line="242" w:lineRule="auto"/>
        <w:jc w:val="both"/>
      </w:pPr>
      <w:r w:rsidRPr="0069392E">
        <w:t xml:space="preserve">Licensing Authorities have powers to restrict the number of SSBTs in certain premises Betting Premises and Casinos). </w:t>
      </w:r>
      <w:r w:rsidR="00691700" w:rsidRPr="0069392E">
        <w:t xml:space="preserve">This restriction is done via adding </w:t>
      </w:r>
      <w:r w:rsidR="00691700" w:rsidRPr="0069392E">
        <w:lastRenderedPageBreak/>
        <w:t xml:space="preserve">conditions to the premises </w:t>
      </w:r>
      <w:proofErr w:type="spellStart"/>
      <w:r w:rsidR="00691700" w:rsidRPr="0069392E">
        <w:t>licence</w:t>
      </w:r>
      <w:proofErr w:type="spellEnd"/>
      <w:r w:rsidR="00691700" w:rsidRPr="0069392E">
        <w:t xml:space="preserve">. When considering whether to impose a condition to restrict the number of SSBTs </w:t>
      </w:r>
      <w:proofErr w:type="gramStart"/>
      <w:r w:rsidR="00691700" w:rsidRPr="0069392E">
        <w:t>in particular premises</w:t>
      </w:r>
      <w:proofErr w:type="gramEnd"/>
      <w:r w:rsidR="00691700" w:rsidRPr="0069392E">
        <w:t xml:space="preserve">, this licensing authority, amongst other things, will </w:t>
      </w:r>
      <w:proofErr w:type="gramStart"/>
      <w:r w:rsidR="00691700" w:rsidRPr="0069392E">
        <w:t>take into account</w:t>
      </w:r>
      <w:proofErr w:type="gramEnd"/>
      <w:r w:rsidR="00691700" w:rsidRPr="0069392E">
        <w:t xml:space="preserve"> the ability of employees to monitor the use of the machines by children and young </w:t>
      </w:r>
      <w:proofErr w:type="gramStart"/>
      <w:r w:rsidR="00691700" w:rsidRPr="0069392E">
        <w:t>persons</w:t>
      </w:r>
      <w:proofErr w:type="gramEnd"/>
      <w:r w:rsidR="00691700" w:rsidRPr="0069392E">
        <w:t xml:space="preserve"> or by vulnerable peopl</w:t>
      </w:r>
      <w:r w:rsidR="004826A1" w:rsidRPr="0069392E">
        <w:t xml:space="preserve">e.  We will also consider </w:t>
      </w:r>
      <w:r w:rsidRPr="0069392E">
        <w:t xml:space="preserve">the nature of </w:t>
      </w:r>
      <w:r w:rsidR="004826A1" w:rsidRPr="0069392E">
        <w:t>SSBT</w:t>
      </w:r>
      <w:r w:rsidRPr="0069392E">
        <w:t xml:space="preserve"> and the circumstances by which they are made available. This may include:</w:t>
      </w:r>
    </w:p>
    <w:p w14:paraId="5AF44537" w14:textId="77777777" w:rsidR="002D6192" w:rsidRPr="0069392E" w:rsidRDefault="002D6192" w:rsidP="005F3D05">
      <w:pPr>
        <w:pStyle w:val="BodyText"/>
        <w:numPr>
          <w:ilvl w:val="0"/>
          <w:numId w:val="53"/>
        </w:numPr>
        <w:tabs>
          <w:tab w:val="left" w:pos="813"/>
        </w:tabs>
        <w:spacing w:line="242" w:lineRule="auto"/>
        <w:jc w:val="both"/>
      </w:pPr>
      <w:r w:rsidRPr="0069392E">
        <w:t>the size of the premises</w:t>
      </w:r>
    </w:p>
    <w:p w14:paraId="6810424B" w14:textId="77777777" w:rsidR="002D6192" w:rsidRPr="0069392E" w:rsidRDefault="002D6192" w:rsidP="005F3D05">
      <w:pPr>
        <w:pStyle w:val="BodyText"/>
        <w:numPr>
          <w:ilvl w:val="0"/>
          <w:numId w:val="53"/>
        </w:numPr>
        <w:tabs>
          <w:tab w:val="left" w:pos="813"/>
        </w:tabs>
        <w:spacing w:line="242" w:lineRule="auto"/>
        <w:jc w:val="both"/>
      </w:pPr>
      <w:r w:rsidRPr="0069392E">
        <w:t>the number of counter positions available for transactions; and/or</w:t>
      </w:r>
    </w:p>
    <w:p w14:paraId="52CC25FD" w14:textId="77777777" w:rsidR="002D6192" w:rsidRPr="0069392E" w:rsidRDefault="002D6192" w:rsidP="005F3D05">
      <w:pPr>
        <w:pStyle w:val="BodyText"/>
        <w:numPr>
          <w:ilvl w:val="0"/>
          <w:numId w:val="53"/>
        </w:numPr>
        <w:tabs>
          <w:tab w:val="left" w:pos="813"/>
        </w:tabs>
        <w:spacing w:line="242" w:lineRule="auto"/>
        <w:jc w:val="both"/>
      </w:pPr>
      <w:r w:rsidRPr="0069392E">
        <w:t>the number of staff to monitor the use of the machines by children and young persons or vulnerable people.</w:t>
      </w:r>
    </w:p>
    <w:p w14:paraId="7CDA4694" w14:textId="77777777" w:rsidR="00B577F7" w:rsidRPr="0069392E" w:rsidRDefault="002D6192" w:rsidP="005F3D05">
      <w:pPr>
        <w:pStyle w:val="BodyText"/>
        <w:numPr>
          <w:ilvl w:val="0"/>
          <w:numId w:val="53"/>
        </w:numPr>
        <w:tabs>
          <w:tab w:val="left" w:pos="813"/>
        </w:tabs>
        <w:spacing w:line="242" w:lineRule="auto"/>
        <w:jc w:val="both"/>
      </w:pPr>
      <w:r w:rsidRPr="0069392E">
        <w:t xml:space="preserve">whether the machines have </w:t>
      </w:r>
      <w:proofErr w:type="gramStart"/>
      <w:r w:rsidRPr="0069392E">
        <w:t>been, or</w:t>
      </w:r>
      <w:proofErr w:type="gramEnd"/>
      <w:r w:rsidRPr="0069392E">
        <w:t xml:space="preserve"> are likely to be used in breach of the licensing objectives.</w:t>
      </w:r>
    </w:p>
    <w:p w14:paraId="5CD29CA4" w14:textId="77777777" w:rsidR="00C300F0" w:rsidRPr="0069392E" w:rsidRDefault="00C300F0" w:rsidP="00C300F0">
      <w:pPr>
        <w:spacing w:before="2"/>
        <w:jc w:val="both"/>
        <w:rPr>
          <w:rFonts w:ascii="Arial" w:eastAsia="Arial" w:hAnsi="Arial" w:cs="Arial"/>
          <w:sz w:val="23"/>
          <w:szCs w:val="23"/>
        </w:rPr>
      </w:pPr>
    </w:p>
    <w:p w14:paraId="16D0299B" w14:textId="77777777" w:rsidR="00C300F0" w:rsidRPr="0069392E" w:rsidRDefault="00C300F0" w:rsidP="005F3D05">
      <w:pPr>
        <w:pStyle w:val="Heading7"/>
        <w:numPr>
          <w:ilvl w:val="0"/>
          <w:numId w:val="9"/>
        </w:numPr>
        <w:tabs>
          <w:tab w:val="left" w:pos="816"/>
        </w:tabs>
        <w:spacing w:line="243" w:lineRule="auto"/>
        <w:jc w:val="both"/>
        <w:rPr>
          <w:b w:val="0"/>
          <w:bCs w:val="0"/>
        </w:rPr>
      </w:pPr>
      <w:r w:rsidRPr="0069392E">
        <w:rPr>
          <w:spacing w:val="-2"/>
        </w:rPr>
        <w:t>Tracks</w:t>
      </w:r>
      <w:r w:rsidRPr="0069392E">
        <w:rPr>
          <w:spacing w:val="9"/>
        </w:rPr>
        <w:t xml:space="preserve"> </w:t>
      </w:r>
      <w:r w:rsidRPr="0069392E">
        <w:t>–</w:t>
      </w:r>
      <w:r w:rsidRPr="0069392E">
        <w:rPr>
          <w:spacing w:val="6"/>
        </w:rPr>
        <w:t xml:space="preserve"> </w:t>
      </w:r>
      <w:r w:rsidRPr="0069392E">
        <w:rPr>
          <w:spacing w:val="-2"/>
        </w:rPr>
        <w:t>(This</w:t>
      </w:r>
      <w:r w:rsidRPr="0069392E">
        <w:rPr>
          <w:spacing w:val="3"/>
        </w:rPr>
        <w:t xml:space="preserve"> </w:t>
      </w:r>
      <w:r w:rsidRPr="0069392E">
        <w:rPr>
          <w:spacing w:val="-1"/>
        </w:rPr>
        <w:t>section</w:t>
      </w:r>
      <w:r w:rsidRPr="0069392E">
        <w:rPr>
          <w:spacing w:val="5"/>
        </w:rPr>
        <w:t xml:space="preserve"> </w:t>
      </w:r>
      <w:r w:rsidRPr="0069392E">
        <w:rPr>
          <w:spacing w:val="-1"/>
        </w:rPr>
        <w:t>refers</w:t>
      </w:r>
      <w:r w:rsidRPr="0069392E">
        <w:rPr>
          <w:spacing w:val="9"/>
        </w:rPr>
        <w:t xml:space="preserve"> </w:t>
      </w:r>
      <w:r w:rsidRPr="0069392E">
        <w:rPr>
          <w:spacing w:val="-1"/>
        </w:rPr>
        <w:t>to</w:t>
      </w:r>
      <w:r w:rsidRPr="0069392E">
        <w:rPr>
          <w:spacing w:val="3"/>
        </w:rPr>
        <w:t xml:space="preserve"> </w:t>
      </w:r>
      <w:r w:rsidRPr="0069392E">
        <w:t>where</w:t>
      </w:r>
      <w:r w:rsidRPr="0069392E">
        <w:rPr>
          <w:spacing w:val="4"/>
        </w:rPr>
        <w:t xml:space="preserve"> </w:t>
      </w:r>
      <w:r w:rsidRPr="0069392E">
        <w:rPr>
          <w:spacing w:val="-2"/>
        </w:rPr>
        <w:t>racing</w:t>
      </w:r>
      <w:r w:rsidRPr="0069392E">
        <w:rPr>
          <w:spacing w:val="8"/>
        </w:rPr>
        <w:t xml:space="preserve"> </w:t>
      </w:r>
      <w:r w:rsidRPr="0069392E">
        <w:rPr>
          <w:spacing w:val="-1"/>
        </w:rPr>
        <w:t>takes</w:t>
      </w:r>
      <w:r w:rsidRPr="0069392E">
        <w:rPr>
          <w:spacing w:val="4"/>
        </w:rPr>
        <w:t xml:space="preserve"> </w:t>
      </w:r>
      <w:r w:rsidRPr="0069392E">
        <w:rPr>
          <w:spacing w:val="-1"/>
        </w:rPr>
        <w:t>place,</w:t>
      </w:r>
      <w:r w:rsidRPr="0069392E">
        <w:rPr>
          <w:spacing w:val="3"/>
        </w:rPr>
        <w:t xml:space="preserve"> </w:t>
      </w:r>
      <w:r w:rsidRPr="0069392E">
        <w:rPr>
          <w:spacing w:val="-1"/>
        </w:rPr>
        <w:t>such</w:t>
      </w:r>
      <w:r w:rsidRPr="0069392E">
        <w:rPr>
          <w:spacing w:val="5"/>
        </w:rPr>
        <w:t xml:space="preserve"> </w:t>
      </w:r>
      <w:r w:rsidRPr="0069392E">
        <w:rPr>
          <w:spacing w:val="-1"/>
        </w:rPr>
        <w:t>as</w:t>
      </w:r>
      <w:r w:rsidRPr="0069392E">
        <w:rPr>
          <w:spacing w:val="37"/>
          <w:w w:val="101"/>
        </w:rPr>
        <w:t xml:space="preserve"> </w:t>
      </w:r>
      <w:r w:rsidRPr="0069392E">
        <w:rPr>
          <w:spacing w:val="-1"/>
        </w:rPr>
        <w:t>horse</w:t>
      </w:r>
      <w:r w:rsidRPr="0069392E">
        <w:rPr>
          <w:spacing w:val="7"/>
        </w:rPr>
        <w:t xml:space="preserve"> </w:t>
      </w:r>
      <w:r w:rsidRPr="0069392E">
        <w:rPr>
          <w:spacing w:val="-1"/>
        </w:rPr>
        <w:t>or</w:t>
      </w:r>
      <w:r w:rsidRPr="0069392E">
        <w:rPr>
          <w:spacing w:val="11"/>
        </w:rPr>
        <w:t xml:space="preserve"> </w:t>
      </w:r>
      <w:r w:rsidRPr="0069392E">
        <w:rPr>
          <w:spacing w:val="-2"/>
        </w:rPr>
        <w:t>greyhound</w:t>
      </w:r>
      <w:r w:rsidRPr="0069392E">
        <w:rPr>
          <w:spacing w:val="10"/>
        </w:rPr>
        <w:t xml:space="preserve"> </w:t>
      </w:r>
      <w:r w:rsidRPr="0069392E">
        <w:rPr>
          <w:spacing w:val="-1"/>
        </w:rPr>
        <w:t>racing)</w:t>
      </w:r>
      <w:r w:rsidRPr="0069392E">
        <w:rPr>
          <w:spacing w:val="6"/>
        </w:rPr>
        <w:t xml:space="preserve"> </w:t>
      </w:r>
      <w:r w:rsidRPr="0069392E">
        <w:rPr>
          <w:spacing w:val="-1"/>
        </w:rPr>
        <w:t>and</w:t>
      </w:r>
      <w:r w:rsidRPr="0069392E">
        <w:rPr>
          <w:spacing w:val="10"/>
        </w:rPr>
        <w:t xml:space="preserve"> </w:t>
      </w:r>
      <w:r w:rsidRPr="0069392E">
        <w:rPr>
          <w:spacing w:val="-1"/>
        </w:rPr>
        <w:t>other</w:t>
      </w:r>
      <w:r w:rsidRPr="0069392E">
        <w:rPr>
          <w:spacing w:val="11"/>
        </w:rPr>
        <w:t xml:space="preserve"> </w:t>
      </w:r>
      <w:r w:rsidRPr="0069392E">
        <w:rPr>
          <w:spacing w:val="-2"/>
        </w:rPr>
        <w:t>matters</w:t>
      </w:r>
    </w:p>
    <w:p w14:paraId="4AD8D39C" w14:textId="77777777" w:rsidR="00C300F0" w:rsidRPr="0069392E" w:rsidRDefault="00C300F0" w:rsidP="00C300F0">
      <w:pPr>
        <w:spacing w:before="7"/>
        <w:jc w:val="both"/>
        <w:rPr>
          <w:rFonts w:ascii="Arial" w:eastAsia="Arial" w:hAnsi="Arial" w:cs="Arial"/>
          <w:b/>
          <w:bCs/>
          <w:sz w:val="23"/>
          <w:szCs w:val="23"/>
        </w:rPr>
      </w:pPr>
    </w:p>
    <w:p w14:paraId="7B3AD944" w14:textId="77777777" w:rsidR="00C300F0" w:rsidRPr="0069392E" w:rsidRDefault="00C300F0" w:rsidP="005F3D05">
      <w:pPr>
        <w:pStyle w:val="BodyText"/>
        <w:numPr>
          <w:ilvl w:val="1"/>
          <w:numId w:val="9"/>
        </w:numPr>
        <w:tabs>
          <w:tab w:val="left" w:pos="816"/>
        </w:tabs>
        <w:spacing w:line="243" w:lineRule="auto"/>
        <w:ind w:left="815"/>
        <w:jc w:val="both"/>
        <w:rPr>
          <w:rFonts w:cs="Arial"/>
        </w:rPr>
      </w:pPr>
      <w:r w:rsidRPr="0069392E">
        <w:rPr>
          <w:spacing w:val="-1"/>
        </w:rPr>
        <w:t>This</w:t>
      </w:r>
      <w:r w:rsidRPr="0069392E">
        <w:rPr>
          <w:spacing w:val="6"/>
        </w:rPr>
        <w:t xml:space="preserve"> </w:t>
      </w:r>
      <w:r w:rsidRPr="0069392E">
        <w:rPr>
          <w:spacing w:val="-2"/>
        </w:rPr>
        <w:t>licensing</w:t>
      </w:r>
      <w:r w:rsidRPr="0069392E">
        <w:rPr>
          <w:spacing w:val="3"/>
        </w:rPr>
        <w:t xml:space="preserve"> </w:t>
      </w:r>
      <w:r w:rsidRPr="0069392E">
        <w:rPr>
          <w:spacing w:val="-2"/>
        </w:rPr>
        <w:t>authority</w:t>
      </w:r>
      <w:r w:rsidRPr="0069392E">
        <w:rPr>
          <w:spacing w:val="-1"/>
        </w:rPr>
        <w:t xml:space="preserve"> </w:t>
      </w:r>
      <w:r w:rsidRPr="0069392E">
        <w:rPr>
          <w:spacing w:val="1"/>
        </w:rPr>
        <w:t>is</w:t>
      </w:r>
      <w:r w:rsidRPr="0069392E">
        <w:rPr>
          <w:spacing w:val="6"/>
        </w:rPr>
        <w:t xml:space="preserve"> </w:t>
      </w:r>
      <w:r w:rsidRPr="0069392E">
        <w:rPr>
          <w:spacing w:val="-2"/>
        </w:rPr>
        <w:t>aware</w:t>
      </w:r>
      <w:r w:rsidRPr="0069392E">
        <w:rPr>
          <w:spacing w:val="5"/>
        </w:rPr>
        <w:t xml:space="preserve"> </w:t>
      </w:r>
      <w:r w:rsidRPr="0069392E">
        <w:rPr>
          <w:spacing w:val="-2"/>
        </w:rPr>
        <w:t>that</w:t>
      </w:r>
      <w:r w:rsidRPr="0069392E">
        <w:rPr>
          <w:spacing w:val="6"/>
        </w:rPr>
        <w:t xml:space="preserve"> </w:t>
      </w:r>
      <w:r w:rsidRPr="0069392E">
        <w:rPr>
          <w:spacing w:val="-1"/>
        </w:rPr>
        <w:t>tracks</w:t>
      </w:r>
      <w:r w:rsidRPr="0069392E">
        <w:rPr>
          <w:spacing w:val="4"/>
        </w:rPr>
        <w:t xml:space="preserve"> </w:t>
      </w:r>
      <w:r w:rsidRPr="0069392E">
        <w:rPr>
          <w:spacing w:val="-1"/>
        </w:rPr>
        <w:t>may be</w:t>
      </w:r>
      <w:r w:rsidRPr="0069392E">
        <w:rPr>
          <w:spacing w:val="5"/>
        </w:rPr>
        <w:t xml:space="preserve"> </w:t>
      </w:r>
      <w:r w:rsidRPr="0069392E">
        <w:rPr>
          <w:spacing w:val="-1"/>
        </w:rPr>
        <w:t>subject</w:t>
      </w:r>
      <w:r w:rsidRPr="0069392E">
        <w:rPr>
          <w:spacing w:val="3"/>
        </w:rPr>
        <w:t xml:space="preserve"> </w:t>
      </w:r>
      <w:r w:rsidRPr="0069392E">
        <w:rPr>
          <w:spacing w:val="-1"/>
        </w:rPr>
        <w:t>to</w:t>
      </w:r>
      <w:r w:rsidRPr="0069392E">
        <w:rPr>
          <w:spacing w:val="5"/>
        </w:rPr>
        <w:t xml:space="preserve"> </w:t>
      </w:r>
      <w:r w:rsidRPr="0069392E">
        <w:rPr>
          <w:spacing w:val="-2"/>
        </w:rPr>
        <w:t>one</w:t>
      </w:r>
      <w:r w:rsidRPr="0069392E">
        <w:rPr>
          <w:spacing w:val="6"/>
        </w:rPr>
        <w:t xml:space="preserve"> </w:t>
      </w:r>
      <w:r w:rsidRPr="0069392E">
        <w:rPr>
          <w:spacing w:val="-1"/>
        </w:rPr>
        <w:t>or</w:t>
      </w:r>
      <w:r w:rsidRPr="0069392E">
        <w:rPr>
          <w:spacing w:val="2"/>
        </w:rPr>
        <w:t xml:space="preserve"> </w:t>
      </w:r>
      <w:r w:rsidRPr="0069392E">
        <w:rPr>
          <w:spacing w:val="-1"/>
        </w:rPr>
        <w:t>more</w:t>
      </w:r>
      <w:r w:rsidRPr="0069392E">
        <w:rPr>
          <w:spacing w:val="69"/>
          <w:w w:val="101"/>
        </w:rPr>
        <w:t xml:space="preserve"> </w:t>
      </w:r>
      <w:r w:rsidRPr="0069392E">
        <w:rPr>
          <w:spacing w:val="-1"/>
        </w:rPr>
        <w:t>than</w:t>
      </w:r>
      <w:r w:rsidRPr="0069392E">
        <w:rPr>
          <w:spacing w:val="6"/>
        </w:rPr>
        <w:t xml:space="preserve"> </w:t>
      </w:r>
      <w:r w:rsidRPr="0069392E">
        <w:rPr>
          <w:spacing w:val="-2"/>
        </w:rPr>
        <w:t>one</w:t>
      </w:r>
      <w:r w:rsidRPr="0069392E">
        <w:rPr>
          <w:spacing w:val="7"/>
        </w:rPr>
        <w:t xml:space="preserve"> </w:t>
      </w:r>
      <w:r w:rsidRPr="0069392E">
        <w:rPr>
          <w:spacing w:val="-2"/>
        </w:rPr>
        <w:t>premises</w:t>
      </w:r>
      <w:r w:rsidRPr="0069392E">
        <w:rPr>
          <w:spacing w:val="5"/>
        </w:rPr>
        <w:t xml:space="preserve"> </w:t>
      </w:r>
      <w:proofErr w:type="spellStart"/>
      <w:r w:rsidRPr="0069392E">
        <w:rPr>
          <w:spacing w:val="-2"/>
        </w:rPr>
        <w:t>licence</w:t>
      </w:r>
      <w:proofErr w:type="spellEnd"/>
      <w:r w:rsidRPr="0069392E">
        <w:rPr>
          <w:spacing w:val="-2"/>
        </w:rPr>
        <w:t>,</w:t>
      </w:r>
      <w:r w:rsidRPr="0069392E">
        <w:rPr>
          <w:spacing w:val="7"/>
        </w:rPr>
        <w:t xml:space="preserve"> </w:t>
      </w:r>
      <w:r w:rsidRPr="0069392E">
        <w:rPr>
          <w:spacing w:val="-2"/>
        </w:rPr>
        <w:t>provided</w:t>
      </w:r>
      <w:r w:rsidRPr="0069392E">
        <w:rPr>
          <w:spacing w:val="7"/>
        </w:rPr>
        <w:t xml:space="preserve"> </w:t>
      </w:r>
      <w:r w:rsidRPr="0069392E">
        <w:rPr>
          <w:spacing w:val="-1"/>
        </w:rPr>
        <w:t>each</w:t>
      </w:r>
      <w:r w:rsidRPr="0069392E">
        <w:rPr>
          <w:spacing w:val="1"/>
        </w:rPr>
        <w:t xml:space="preserve"> </w:t>
      </w:r>
      <w:proofErr w:type="spellStart"/>
      <w:r w:rsidRPr="0069392E">
        <w:rPr>
          <w:spacing w:val="-1"/>
        </w:rPr>
        <w:t>licence</w:t>
      </w:r>
      <w:proofErr w:type="spellEnd"/>
      <w:r w:rsidRPr="0069392E">
        <w:rPr>
          <w:spacing w:val="4"/>
        </w:rPr>
        <w:t xml:space="preserve"> </w:t>
      </w:r>
      <w:r w:rsidRPr="0069392E">
        <w:rPr>
          <w:spacing w:val="-1"/>
        </w:rPr>
        <w:t>relates</w:t>
      </w:r>
      <w:r w:rsidRPr="0069392E">
        <w:rPr>
          <w:spacing w:val="6"/>
        </w:rPr>
        <w:t xml:space="preserve"> </w:t>
      </w:r>
      <w:r w:rsidRPr="0069392E">
        <w:rPr>
          <w:spacing w:val="-1"/>
        </w:rPr>
        <w:t>to</w:t>
      </w:r>
      <w:r w:rsidRPr="0069392E">
        <w:rPr>
          <w:spacing w:val="6"/>
        </w:rPr>
        <w:t xml:space="preserve"> </w:t>
      </w:r>
      <w:r w:rsidRPr="0069392E">
        <w:t>a</w:t>
      </w:r>
      <w:r w:rsidRPr="0069392E">
        <w:rPr>
          <w:spacing w:val="7"/>
        </w:rPr>
        <w:t xml:space="preserve"> </w:t>
      </w:r>
      <w:r w:rsidRPr="0069392E">
        <w:rPr>
          <w:spacing w:val="-2"/>
        </w:rPr>
        <w:t>specified</w:t>
      </w:r>
      <w:r w:rsidRPr="0069392E">
        <w:rPr>
          <w:spacing w:val="59"/>
          <w:w w:val="101"/>
        </w:rPr>
        <w:t xml:space="preserve"> </w:t>
      </w:r>
      <w:r w:rsidRPr="0069392E">
        <w:rPr>
          <w:spacing w:val="-1"/>
        </w:rPr>
        <w:t>area</w:t>
      </w:r>
      <w:r w:rsidRPr="0069392E">
        <w:rPr>
          <w:spacing w:val="6"/>
        </w:rPr>
        <w:t xml:space="preserve"> </w:t>
      </w:r>
      <w:r w:rsidRPr="0069392E">
        <w:rPr>
          <w:spacing w:val="-2"/>
        </w:rPr>
        <w:t>of</w:t>
      </w:r>
      <w:r w:rsidRPr="0069392E">
        <w:rPr>
          <w:spacing w:val="13"/>
        </w:rPr>
        <w:t xml:space="preserve"> </w:t>
      </w:r>
      <w:r w:rsidRPr="0069392E">
        <w:rPr>
          <w:spacing w:val="-1"/>
        </w:rPr>
        <w:t>the</w:t>
      </w:r>
      <w:r w:rsidRPr="0069392E">
        <w:rPr>
          <w:spacing w:val="4"/>
        </w:rPr>
        <w:t xml:space="preserve"> </w:t>
      </w:r>
      <w:r w:rsidRPr="0069392E">
        <w:rPr>
          <w:spacing w:val="-1"/>
        </w:rPr>
        <w:t>track.</w:t>
      </w:r>
      <w:r w:rsidRPr="0069392E">
        <w:rPr>
          <w:spacing w:val="5"/>
        </w:rPr>
        <w:t xml:space="preserve"> </w:t>
      </w:r>
      <w:r w:rsidRPr="0069392E">
        <w:rPr>
          <w:spacing w:val="-1"/>
        </w:rPr>
        <w:t>In</w:t>
      </w:r>
      <w:r w:rsidRPr="0069392E">
        <w:rPr>
          <w:spacing w:val="7"/>
        </w:rPr>
        <w:t xml:space="preserve"> </w:t>
      </w:r>
      <w:r w:rsidRPr="0069392E">
        <w:rPr>
          <w:spacing w:val="-2"/>
        </w:rPr>
        <w:t>accordance</w:t>
      </w:r>
      <w:r w:rsidRPr="0069392E">
        <w:rPr>
          <w:spacing w:val="6"/>
        </w:rPr>
        <w:t xml:space="preserve"> </w:t>
      </w:r>
      <w:r w:rsidRPr="0069392E">
        <w:rPr>
          <w:spacing w:val="-1"/>
        </w:rPr>
        <w:t>with</w:t>
      </w:r>
      <w:r w:rsidRPr="0069392E">
        <w:rPr>
          <w:spacing w:val="5"/>
        </w:rPr>
        <w:t xml:space="preserve"> </w:t>
      </w:r>
      <w:r w:rsidRPr="0069392E">
        <w:rPr>
          <w:spacing w:val="-1"/>
        </w:rPr>
        <w:t>the</w:t>
      </w:r>
      <w:r w:rsidRPr="0069392E">
        <w:rPr>
          <w:spacing w:val="5"/>
        </w:rPr>
        <w:t xml:space="preserve"> </w:t>
      </w:r>
      <w:r w:rsidRPr="0069392E">
        <w:rPr>
          <w:spacing w:val="-2"/>
        </w:rPr>
        <w:t>Gambling</w:t>
      </w:r>
      <w:r w:rsidRPr="0069392E">
        <w:rPr>
          <w:spacing w:val="4"/>
        </w:rPr>
        <w:t xml:space="preserve"> </w:t>
      </w:r>
      <w:r w:rsidRPr="0069392E">
        <w:rPr>
          <w:spacing w:val="-2"/>
        </w:rPr>
        <w:t>Commission’s</w:t>
      </w:r>
      <w:r w:rsidRPr="0069392E">
        <w:rPr>
          <w:spacing w:val="67"/>
          <w:w w:val="101"/>
        </w:rPr>
        <w:t xml:space="preserve"> </w:t>
      </w:r>
      <w:r w:rsidRPr="0069392E">
        <w:rPr>
          <w:spacing w:val="-1"/>
        </w:rPr>
        <w:t>Guidance,</w:t>
      </w:r>
      <w:r w:rsidRPr="0069392E">
        <w:rPr>
          <w:spacing w:val="7"/>
        </w:rPr>
        <w:t xml:space="preserve"> </w:t>
      </w:r>
      <w:r w:rsidRPr="0069392E">
        <w:rPr>
          <w:spacing w:val="-1"/>
        </w:rPr>
        <w:t>this</w:t>
      </w:r>
      <w:r w:rsidRPr="0069392E">
        <w:rPr>
          <w:spacing w:val="9"/>
        </w:rPr>
        <w:t xml:space="preserve"> </w:t>
      </w:r>
      <w:r w:rsidRPr="0069392E">
        <w:rPr>
          <w:spacing w:val="-2"/>
        </w:rPr>
        <w:t>licensing</w:t>
      </w:r>
      <w:r w:rsidRPr="0069392E">
        <w:rPr>
          <w:spacing w:val="8"/>
        </w:rPr>
        <w:t xml:space="preserve"> </w:t>
      </w:r>
      <w:r w:rsidRPr="0069392E">
        <w:rPr>
          <w:spacing w:val="-1"/>
        </w:rPr>
        <w:t>authority</w:t>
      </w:r>
      <w:r w:rsidRPr="0069392E">
        <w:rPr>
          <w:spacing w:val="1"/>
        </w:rPr>
        <w:t xml:space="preserve"> </w:t>
      </w:r>
      <w:r w:rsidRPr="0069392E">
        <w:rPr>
          <w:spacing w:val="-1"/>
        </w:rPr>
        <w:t>will</w:t>
      </w:r>
      <w:r w:rsidRPr="0069392E">
        <w:rPr>
          <w:spacing w:val="9"/>
        </w:rPr>
        <w:t xml:space="preserve"> </w:t>
      </w:r>
      <w:r w:rsidRPr="0069392E">
        <w:rPr>
          <w:spacing w:val="-2"/>
        </w:rPr>
        <w:t>especially</w:t>
      </w:r>
      <w:r w:rsidRPr="0069392E">
        <w:rPr>
          <w:spacing w:val="1"/>
        </w:rPr>
        <w:t xml:space="preserve"> </w:t>
      </w:r>
      <w:r w:rsidRPr="0069392E">
        <w:rPr>
          <w:spacing w:val="-1"/>
        </w:rPr>
        <w:t>consider</w:t>
      </w:r>
      <w:r w:rsidRPr="0069392E">
        <w:rPr>
          <w:spacing w:val="10"/>
        </w:rPr>
        <w:t xml:space="preserve"> </w:t>
      </w:r>
      <w:r w:rsidRPr="0069392E">
        <w:rPr>
          <w:spacing w:val="-1"/>
        </w:rPr>
        <w:t>the</w:t>
      </w:r>
      <w:r w:rsidRPr="0069392E">
        <w:rPr>
          <w:spacing w:val="8"/>
        </w:rPr>
        <w:t xml:space="preserve"> </w:t>
      </w:r>
      <w:r w:rsidRPr="0069392E">
        <w:rPr>
          <w:spacing w:val="-1"/>
        </w:rPr>
        <w:t>impact</w:t>
      </w:r>
      <w:r w:rsidRPr="0069392E">
        <w:rPr>
          <w:spacing w:val="5"/>
        </w:rPr>
        <w:t xml:space="preserve"> </w:t>
      </w:r>
      <w:r w:rsidRPr="0069392E">
        <w:rPr>
          <w:spacing w:val="-2"/>
        </w:rPr>
        <w:t>upon</w:t>
      </w:r>
      <w:r w:rsidRPr="0069392E">
        <w:rPr>
          <w:spacing w:val="51"/>
          <w:w w:val="101"/>
        </w:rPr>
        <w:t xml:space="preserve"> </w:t>
      </w:r>
      <w:r w:rsidRPr="0069392E">
        <w:rPr>
          <w:spacing w:val="-1"/>
        </w:rPr>
        <w:t>the</w:t>
      </w:r>
      <w:r w:rsidRPr="0069392E">
        <w:rPr>
          <w:spacing w:val="4"/>
        </w:rPr>
        <w:t xml:space="preserve"> </w:t>
      </w:r>
      <w:r w:rsidRPr="0069392E">
        <w:t>third</w:t>
      </w:r>
      <w:r w:rsidRPr="0069392E">
        <w:rPr>
          <w:spacing w:val="5"/>
        </w:rPr>
        <w:t xml:space="preserve"> </w:t>
      </w:r>
      <w:r w:rsidRPr="0069392E">
        <w:rPr>
          <w:spacing w:val="-1"/>
        </w:rPr>
        <w:t>licensing</w:t>
      </w:r>
      <w:r w:rsidRPr="0069392E">
        <w:rPr>
          <w:spacing w:val="4"/>
        </w:rPr>
        <w:t xml:space="preserve"> </w:t>
      </w:r>
      <w:r w:rsidRPr="0069392E">
        <w:rPr>
          <w:spacing w:val="-2"/>
        </w:rPr>
        <w:t>objective</w:t>
      </w:r>
      <w:r w:rsidRPr="0069392E">
        <w:rPr>
          <w:spacing w:val="7"/>
        </w:rPr>
        <w:t xml:space="preserve"> </w:t>
      </w:r>
      <w:r w:rsidRPr="0069392E">
        <w:t>(i.e.</w:t>
      </w:r>
      <w:r w:rsidRPr="0069392E">
        <w:rPr>
          <w:spacing w:val="7"/>
        </w:rPr>
        <w:t xml:space="preserve"> </w:t>
      </w:r>
      <w:r w:rsidRPr="0069392E">
        <w:rPr>
          <w:spacing w:val="-1"/>
        </w:rPr>
        <w:t>the</w:t>
      </w:r>
      <w:r w:rsidRPr="0069392E">
        <w:rPr>
          <w:spacing w:val="7"/>
        </w:rPr>
        <w:t xml:space="preserve"> </w:t>
      </w:r>
      <w:r w:rsidRPr="0069392E">
        <w:rPr>
          <w:spacing w:val="-2"/>
        </w:rPr>
        <w:t>protection</w:t>
      </w:r>
      <w:r w:rsidRPr="0069392E">
        <w:rPr>
          <w:spacing w:val="1"/>
        </w:rPr>
        <w:t xml:space="preserve"> </w:t>
      </w:r>
      <w:r w:rsidRPr="0069392E">
        <w:rPr>
          <w:spacing w:val="-1"/>
        </w:rPr>
        <w:t>of</w:t>
      </w:r>
      <w:r w:rsidRPr="0069392E">
        <w:rPr>
          <w:spacing w:val="10"/>
        </w:rPr>
        <w:t xml:space="preserve"> </w:t>
      </w:r>
      <w:r w:rsidRPr="0069392E">
        <w:rPr>
          <w:spacing w:val="-1"/>
        </w:rPr>
        <w:t>children</w:t>
      </w:r>
      <w:r w:rsidRPr="0069392E">
        <w:rPr>
          <w:spacing w:val="5"/>
        </w:rPr>
        <w:t xml:space="preserve"> </w:t>
      </w:r>
      <w:r w:rsidRPr="0069392E">
        <w:rPr>
          <w:spacing w:val="-2"/>
        </w:rPr>
        <w:t>and</w:t>
      </w:r>
      <w:r w:rsidRPr="0069392E">
        <w:rPr>
          <w:spacing w:val="7"/>
        </w:rPr>
        <w:t xml:space="preserve"> </w:t>
      </w:r>
      <w:r w:rsidRPr="0069392E">
        <w:rPr>
          <w:spacing w:val="-1"/>
        </w:rPr>
        <w:t>vulnerable</w:t>
      </w:r>
      <w:r w:rsidRPr="0069392E">
        <w:rPr>
          <w:spacing w:val="43"/>
          <w:w w:val="101"/>
        </w:rPr>
        <w:t xml:space="preserve"> </w:t>
      </w:r>
      <w:r w:rsidRPr="0069392E">
        <w:rPr>
          <w:spacing w:val="-1"/>
        </w:rPr>
        <w:t>persons</w:t>
      </w:r>
      <w:r w:rsidRPr="0069392E">
        <w:rPr>
          <w:spacing w:val="5"/>
        </w:rPr>
        <w:t xml:space="preserve"> </w:t>
      </w:r>
      <w:r w:rsidRPr="0069392E">
        <w:rPr>
          <w:spacing w:val="-1"/>
        </w:rPr>
        <w:t>from</w:t>
      </w:r>
      <w:r w:rsidRPr="0069392E">
        <w:rPr>
          <w:spacing w:val="6"/>
        </w:rPr>
        <w:t xml:space="preserve"> </w:t>
      </w:r>
      <w:r w:rsidRPr="0069392E">
        <w:rPr>
          <w:spacing w:val="-1"/>
        </w:rPr>
        <w:t>being</w:t>
      </w:r>
      <w:r w:rsidRPr="0069392E">
        <w:rPr>
          <w:spacing w:val="1"/>
        </w:rPr>
        <w:t xml:space="preserve"> </w:t>
      </w:r>
      <w:r w:rsidRPr="0069392E">
        <w:rPr>
          <w:spacing w:val="-2"/>
        </w:rPr>
        <w:t>harmed</w:t>
      </w:r>
      <w:r w:rsidRPr="0069392E">
        <w:rPr>
          <w:spacing w:val="4"/>
        </w:rPr>
        <w:t xml:space="preserve"> </w:t>
      </w:r>
      <w:r w:rsidRPr="0069392E">
        <w:rPr>
          <w:spacing w:val="-2"/>
        </w:rPr>
        <w:t>or</w:t>
      </w:r>
      <w:r w:rsidRPr="0069392E">
        <w:rPr>
          <w:spacing w:val="8"/>
        </w:rPr>
        <w:t xml:space="preserve"> </w:t>
      </w:r>
      <w:r w:rsidRPr="0069392E">
        <w:rPr>
          <w:spacing w:val="-2"/>
        </w:rPr>
        <w:t>exploited</w:t>
      </w:r>
      <w:r w:rsidRPr="0069392E">
        <w:rPr>
          <w:spacing w:val="6"/>
        </w:rPr>
        <w:t xml:space="preserve"> </w:t>
      </w:r>
      <w:r w:rsidRPr="0069392E">
        <w:rPr>
          <w:spacing w:val="1"/>
        </w:rPr>
        <w:t>by</w:t>
      </w:r>
      <w:r w:rsidRPr="0069392E">
        <w:t xml:space="preserve"> </w:t>
      </w:r>
      <w:r w:rsidRPr="0069392E">
        <w:rPr>
          <w:spacing w:val="-1"/>
        </w:rPr>
        <w:t>gambling)</w:t>
      </w:r>
      <w:r w:rsidRPr="0069392E">
        <w:rPr>
          <w:spacing w:val="5"/>
        </w:rPr>
        <w:t xml:space="preserve"> </w:t>
      </w:r>
      <w:r w:rsidRPr="0069392E">
        <w:rPr>
          <w:spacing w:val="-1"/>
        </w:rPr>
        <w:t>and</w:t>
      </w:r>
      <w:r w:rsidRPr="0069392E">
        <w:rPr>
          <w:spacing w:val="4"/>
        </w:rPr>
        <w:t xml:space="preserve"> </w:t>
      </w:r>
      <w:r w:rsidRPr="0069392E">
        <w:rPr>
          <w:spacing w:val="-1"/>
        </w:rPr>
        <w:t>the</w:t>
      </w:r>
      <w:r w:rsidRPr="0069392E">
        <w:rPr>
          <w:spacing w:val="4"/>
        </w:rPr>
        <w:t xml:space="preserve"> </w:t>
      </w:r>
      <w:r w:rsidRPr="0069392E">
        <w:rPr>
          <w:spacing w:val="-2"/>
        </w:rPr>
        <w:t>need</w:t>
      </w:r>
      <w:r w:rsidRPr="0069392E">
        <w:rPr>
          <w:spacing w:val="1"/>
        </w:rPr>
        <w:t xml:space="preserve"> to</w:t>
      </w:r>
      <w:r w:rsidRPr="0069392E">
        <w:rPr>
          <w:spacing w:val="51"/>
          <w:w w:val="101"/>
        </w:rPr>
        <w:t xml:space="preserve"> </w:t>
      </w:r>
      <w:r w:rsidRPr="0069392E">
        <w:rPr>
          <w:spacing w:val="-1"/>
        </w:rPr>
        <w:t>ensure</w:t>
      </w:r>
      <w:r w:rsidRPr="0069392E">
        <w:rPr>
          <w:spacing w:val="3"/>
        </w:rPr>
        <w:t xml:space="preserve"> </w:t>
      </w:r>
      <w:r w:rsidRPr="0069392E">
        <w:rPr>
          <w:spacing w:val="-2"/>
        </w:rPr>
        <w:t>that</w:t>
      </w:r>
      <w:r w:rsidRPr="0069392E">
        <w:rPr>
          <w:spacing w:val="9"/>
        </w:rPr>
        <w:t xml:space="preserve"> </w:t>
      </w:r>
      <w:r w:rsidRPr="0069392E">
        <w:rPr>
          <w:spacing w:val="-2"/>
        </w:rPr>
        <w:t>entrances</w:t>
      </w:r>
      <w:r w:rsidRPr="0069392E">
        <w:rPr>
          <w:spacing w:val="4"/>
        </w:rPr>
        <w:t xml:space="preserve"> </w:t>
      </w:r>
      <w:r w:rsidRPr="0069392E">
        <w:rPr>
          <w:spacing w:val="-2"/>
        </w:rPr>
        <w:t>to</w:t>
      </w:r>
      <w:r w:rsidRPr="0069392E">
        <w:rPr>
          <w:spacing w:val="6"/>
        </w:rPr>
        <w:t xml:space="preserve"> </w:t>
      </w:r>
      <w:r w:rsidRPr="0069392E">
        <w:rPr>
          <w:spacing w:val="-2"/>
        </w:rPr>
        <w:t>each</w:t>
      </w:r>
      <w:r w:rsidRPr="0069392E">
        <w:rPr>
          <w:spacing w:val="5"/>
        </w:rPr>
        <w:t xml:space="preserve"> </w:t>
      </w:r>
      <w:r w:rsidRPr="0069392E">
        <w:rPr>
          <w:spacing w:val="-2"/>
        </w:rPr>
        <w:t>type</w:t>
      </w:r>
      <w:r w:rsidRPr="0069392E">
        <w:t xml:space="preserve"> </w:t>
      </w:r>
      <w:r w:rsidRPr="0069392E">
        <w:rPr>
          <w:spacing w:val="-1"/>
        </w:rPr>
        <w:t>of</w:t>
      </w:r>
      <w:r w:rsidRPr="0069392E">
        <w:rPr>
          <w:spacing w:val="11"/>
        </w:rPr>
        <w:t xml:space="preserve"> </w:t>
      </w:r>
      <w:r w:rsidRPr="0069392E">
        <w:rPr>
          <w:spacing w:val="-2"/>
        </w:rPr>
        <w:t>premises</w:t>
      </w:r>
      <w:r w:rsidRPr="0069392E">
        <w:rPr>
          <w:spacing w:val="7"/>
        </w:rPr>
        <w:t xml:space="preserve"> </w:t>
      </w:r>
      <w:r w:rsidRPr="0069392E">
        <w:rPr>
          <w:spacing w:val="-1"/>
        </w:rPr>
        <w:t>are</w:t>
      </w:r>
      <w:r w:rsidRPr="0069392E">
        <w:rPr>
          <w:spacing w:val="11"/>
        </w:rPr>
        <w:t xml:space="preserve"> </w:t>
      </w:r>
      <w:r w:rsidRPr="0069392E">
        <w:rPr>
          <w:spacing w:val="-1"/>
        </w:rPr>
        <w:t>distinct</w:t>
      </w:r>
      <w:r w:rsidRPr="0069392E">
        <w:rPr>
          <w:spacing w:val="6"/>
        </w:rPr>
        <w:t xml:space="preserve"> </w:t>
      </w:r>
      <w:r w:rsidRPr="0069392E">
        <w:rPr>
          <w:spacing w:val="-2"/>
        </w:rPr>
        <w:t>and</w:t>
      </w:r>
      <w:r w:rsidRPr="0069392E">
        <w:rPr>
          <w:spacing w:val="5"/>
        </w:rPr>
        <w:t xml:space="preserve"> </w:t>
      </w:r>
      <w:r w:rsidRPr="0069392E">
        <w:rPr>
          <w:spacing w:val="-2"/>
        </w:rPr>
        <w:t>that</w:t>
      </w:r>
      <w:r w:rsidRPr="0069392E">
        <w:rPr>
          <w:spacing w:val="61"/>
          <w:w w:val="101"/>
        </w:rPr>
        <w:t xml:space="preserve"> </w:t>
      </w:r>
      <w:r w:rsidRPr="0069392E">
        <w:rPr>
          <w:spacing w:val="-2"/>
        </w:rPr>
        <w:t>children</w:t>
      </w:r>
      <w:r w:rsidRPr="0069392E">
        <w:rPr>
          <w:spacing w:val="6"/>
        </w:rPr>
        <w:t xml:space="preserve"> </w:t>
      </w:r>
      <w:r w:rsidRPr="0069392E">
        <w:rPr>
          <w:spacing w:val="-2"/>
        </w:rPr>
        <w:t>are</w:t>
      </w:r>
      <w:r w:rsidRPr="0069392E">
        <w:rPr>
          <w:spacing w:val="5"/>
        </w:rPr>
        <w:t xml:space="preserve"> </w:t>
      </w:r>
      <w:r w:rsidRPr="0069392E">
        <w:rPr>
          <w:spacing w:val="-1"/>
        </w:rPr>
        <w:t>excluded</w:t>
      </w:r>
      <w:r w:rsidRPr="0069392E">
        <w:rPr>
          <w:spacing w:val="1"/>
        </w:rPr>
        <w:t xml:space="preserve"> </w:t>
      </w:r>
      <w:r w:rsidRPr="0069392E">
        <w:rPr>
          <w:spacing w:val="-1"/>
        </w:rPr>
        <w:t>from</w:t>
      </w:r>
      <w:r w:rsidRPr="0069392E">
        <w:rPr>
          <w:spacing w:val="12"/>
        </w:rPr>
        <w:t xml:space="preserve"> </w:t>
      </w:r>
      <w:r w:rsidRPr="0069392E">
        <w:rPr>
          <w:spacing w:val="-1"/>
        </w:rPr>
        <w:t>gambling</w:t>
      </w:r>
      <w:r w:rsidRPr="0069392E">
        <w:rPr>
          <w:spacing w:val="1"/>
        </w:rPr>
        <w:t xml:space="preserve"> </w:t>
      </w:r>
      <w:r w:rsidRPr="0069392E">
        <w:rPr>
          <w:spacing w:val="-2"/>
        </w:rPr>
        <w:t>areas</w:t>
      </w:r>
      <w:r w:rsidRPr="0069392E">
        <w:rPr>
          <w:spacing w:val="12"/>
        </w:rPr>
        <w:t xml:space="preserve"> </w:t>
      </w:r>
      <w:r w:rsidRPr="0069392E">
        <w:rPr>
          <w:spacing w:val="-2"/>
        </w:rPr>
        <w:t>where</w:t>
      </w:r>
      <w:r w:rsidRPr="0069392E">
        <w:rPr>
          <w:spacing w:val="6"/>
        </w:rPr>
        <w:t xml:space="preserve"> </w:t>
      </w:r>
      <w:r w:rsidRPr="0069392E">
        <w:rPr>
          <w:spacing w:val="-1"/>
        </w:rPr>
        <w:t>they</w:t>
      </w:r>
      <w:r w:rsidRPr="0069392E">
        <w:t xml:space="preserve"> are</w:t>
      </w:r>
      <w:r w:rsidRPr="0069392E">
        <w:rPr>
          <w:spacing w:val="7"/>
        </w:rPr>
        <w:t xml:space="preserve"> </w:t>
      </w:r>
      <w:r w:rsidRPr="0069392E">
        <w:rPr>
          <w:spacing w:val="-2"/>
        </w:rPr>
        <w:t>not</w:t>
      </w:r>
      <w:r w:rsidRPr="0069392E">
        <w:rPr>
          <w:spacing w:val="15"/>
        </w:rPr>
        <w:t xml:space="preserve"> </w:t>
      </w:r>
      <w:r w:rsidRPr="0069392E">
        <w:rPr>
          <w:spacing w:val="-1"/>
        </w:rPr>
        <w:t>permitted</w:t>
      </w:r>
      <w:r w:rsidRPr="0069392E">
        <w:rPr>
          <w:w w:val="101"/>
        </w:rPr>
        <w:t xml:space="preserve"> </w:t>
      </w:r>
      <w:r w:rsidRPr="0069392E">
        <w:rPr>
          <w:spacing w:val="-1"/>
        </w:rPr>
        <w:t>to</w:t>
      </w:r>
      <w:r w:rsidRPr="0069392E">
        <w:rPr>
          <w:spacing w:val="7"/>
        </w:rPr>
        <w:t xml:space="preserve"> </w:t>
      </w:r>
      <w:r w:rsidRPr="0069392E">
        <w:rPr>
          <w:spacing w:val="-1"/>
        </w:rPr>
        <w:t>enter</w:t>
      </w:r>
      <w:r w:rsidRPr="0069392E">
        <w:rPr>
          <w:rFonts w:cs="Arial"/>
          <w:b/>
          <w:bCs/>
          <w:spacing w:val="-1"/>
        </w:rPr>
        <w:t>.</w:t>
      </w:r>
    </w:p>
    <w:p w14:paraId="1BADFE7D" w14:textId="77777777" w:rsidR="00DF3CFC" w:rsidRPr="00597866" w:rsidRDefault="00DF3CFC" w:rsidP="00C300F0">
      <w:pPr>
        <w:spacing w:before="5"/>
        <w:jc w:val="both"/>
        <w:rPr>
          <w:rFonts w:ascii="Arial" w:eastAsia="Arial" w:hAnsi="Arial" w:cs="Arial"/>
          <w:b/>
          <w:bCs/>
          <w:sz w:val="23"/>
          <w:szCs w:val="23"/>
        </w:rPr>
      </w:pPr>
    </w:p>
    <w:p w14:paraId="7D08D3C1" w14:textId="77777777" w:rsidR="00C300F0" w:rsidRPr="0069392E" w:rsidRDefault="00C300F0" w:rsidP="005F3D05">
      <w:pPr>
        <w:pStyle w:val="BodyText"/>
        <w:numPr>
          <w:ilvl w:val="1"/>
          <w:numId w:val="9"/>
        </w:numPr>
        <w:tabs>
          <w:tab w:val="left" w:pos="816"/>
        </w:tabs>
        <w:spacing w:line="243" w:lineRule="auto"/>
        <w:ind w:left="815"/>
        <w:jc w:val="both"/>
      </w:pPr>
      <w:r w:rsidRPr="0069392E">
        <w:rPr>
          <w:spacing w:val="-1"/>
        </w:rPr>
        <w:t>This</w:t>
      </w:r>
      <w:r w:rsidRPr="0069392E">
        <w:rPr>
          <w:spacing w:val="6"/>
        </w:rPr>
        <w:t xml:space="preserve"> </w:t>
      </w:r>
      <w:r w:rsidR="004826A1" w:rsidRPr="0069392E">
        <w:rPr>
          <w:spacing w:val="6"/>
        </w:rPr>
        <w:t xml:space="preserve">licensing </w:t>
      </w:r>
      <w:r w:rsidRPr="0069392E">
        <w:rPr>
          <w:spacing w:val="-2"/>
        </w:rPr>
        <w:t>authority</w:t>
      </w:r>
      <w:r w:rsidRPr="0069392E">
        <w:t xml:space="preserve"> </w:t>
      </w:r>
      <w:r w:rsidRPr="0069392E">
        <w:rPr>
          <w:spacing w:val="-1"/>
        </w:rPr>
        <w:t>will</w:t>
      </w:r>
      <w:r w:rsidRPr="0069392E">
        <w:rPr>
          <w:spacing w:val="8"/>
        </w:rPr>
        <w:t xml:space="preserve"> </w:t>
      </w:r>
      <w:r w:rsidRPr="0069392E">
        <w:rPr>
          <w:spacing w:val="-1"/>
        </w:rPr>
        <w:t>therefore</w:t>
      </w:r>
      <w:r w:rsidRPr="0069392E">
        <w:rPr>
          <w:spacing w:val="5"/>
        </w:rPr>
        <w:t xml:space="preserve"> </w:t>
      </w:r>
      <w:r w:rsidRPr="0069392E">
        <w:rPr>
          <w:spacing w:val="-2"/>
        </w:rPr>
        <w:t>expect</w:t>
      </w:r>
      <w:r w:rsidRPr="0069392E">
        <w:rPr>
          <w:spacing w:val="7"/>
        </w:rPr>
        <w:t xml:space="preserve"> </w:t>
      </w:r>
      <w:r w:rsidRPr="0069392E">
        <w:rPr>
          <w:spacing w:val="-1"/>
        </w:rPr>
        <w:t>the</w:t>
      </w:r>
      <w:r w:rsidRPr="0069392E">
        <w:rPr>
          <w:spacing w:val="5"/>
        </w:rPr>
        <w:t xml:space="preserve"> </w:t>
      </w:r>
      <w:r w:rsidRPr="0069392E">
        <w:rPr>
          <w:spacing w:val="-2"/>
        </w:rPr>
        <w:t>premises</w:t>
      </w:r>
      <w:r w:rsidRPr="0069392E">
        <w:rPr>
          <w:spacing w:val="9"/>
        </w:rPr>
        <w:t xml:space="preserve"> </w:t>
      </w:r>
      <w:proofErr w:type="spellStart"/>
      <w:r w:rsidRPr="0069392E">
        <w:rPr>
          <w:spacing w:val="-1"/>
        </w:rPr>
        <w:t>licence</w:t>
      </w:r>
      <w:proofErr w:type="spellEnd"/>
      <w:r w:rsidRPr="0069392E">
        <w:rPr>
          <w:spacing w:val="5"/>
        </w:rPr>
        <w:t xml:space="preserve"> </w:t>
      </w:r>
      <w:r w:rsidRPr="0069392E">
        <w:rPr>
          <w:spacing w:val="-2"/>
        </w:rPr>
        <w:t>applicant</w:t>
      </w:r>
      <w:r w:rsidRPr="0069392E">
        <w:rPr>
          <w:spacing w:val="7"/>
        </w:rPr>
        <w:t xml:space="preserve"> </w:t>
      </w:r>
      <w:r w:rsidRPr="0069392E">
        <w:rPr>
          <w:spacing w:val="-1"/>
        </w:rPr>
        <w:t>to</w:t>
      </w:r>
      <w:r w:rsidRPr="0069392E">
        <w:rPr>
          <w:spacing w:val="71"/>
          <w:w w:val="101"/>
        </w:rPr>
        <w:t xml:space="preserve"> </w:t>
      </w:r>
      <w:r w:rsidRPr="0069392E">
        <w:rPr>
          <w:spacing w:val="-1"/>
        </w:rPr>
        <w:t>demonstrate</w:t>
      </w:r>
      <w:r w:rsidRPr="0069392E">
        <w:rPr>
          <w:spacing w:val="7"/>
        </w:rPr>
        <w:t xml:space="preserve"> </w:t>
      </w:r>
      <w:r w:rsidRPr="0069392E">
        <w:rPr>
          <w:spacing w:val="-1"/>
        </w:rPr>
        <w:t>suitable</w:t>
      </w:r>
      <w:r w:rsidRPr="0069392E">
        <w:rPr>
          <w:spacing w:val="1"/>
        </w:rPr>
        <w:t xml:space="preserve"> </w:t>
      </w:r>
      <w:r w:rsidRPr="0069392E">
        <w:rPr>
          <w:spacing w:val="-2"/>
        </w:rPr>
        <w:t>measures</w:t>
      </w:r>
      <w:r w:rsidRPr="0069392E">
        <w:rPr>
          <w:spacing w:val="6"/>
        </w:rPr>
        <w:t xml:space="preserve"> </w:t>
      </w:r>
      <w:r w:rsidRPr="0069392E">
        <w:rPr>
          <w:spacing w:val="-1"/>
        </w:rPr>
        <w:t>to</w:t>
      </w:r>
      <w:r w:rsidRPr="0069392E">
        <w:rPr>
          <w:spacing w:val="7"/>
        </w:rPr>
        <w:t xml:space="preserve"> </w:t>
      </w:r>
      <w:r w:rsidRPr="0069392E">
        <w:rPr>
          <w:spacing w:val="-1"/>
        </w:rPr>
        <w:t>ensure</w:t>
      </w:r>
      <w:r w:rsidRPr="0069392E">
        <w:rPr>
          <w:spacing w:val="2"/>
        </w:rPr>
        <w:t xml:space="preserve"> </w:t>
      </w:r>
      <w:r w:rsidRPr="0069392E">
        <w:rPr>
          <w:spacing w:val="-1"/>
        </w:rPr>
        <w:t>that</w:t>
      </w:r>
      <w:r w:rsidRPr="0069392E">
        <w:rPr>
          <w:spacing w:val="7"/>
        </w:rPr>
        <w:t xml:space="preserve"> </w:t>
      </w:r>
      <w:r w:rsidRPr="0069392E">
        <w:rPr>
          <w:spacing w:val="-2"/>
        </w:rPr>
        <w:t>children</w:t>
      </w:r>
      <w:r w:rsidRPr="0069392E">
        <w:rPr>
          <w:spacing w:val="7"/>
        </w:rPr>
        <w:t xml:space="preserve"> </w:t>
      </w:r>
      <w:r w:rsidRPr="0069392E">
        <w:rPr>
          <w:spacing w:val="-1"/>
        </w:rPr>
        <w:t>do</w:t>
      </w:r>
      <w:r w:rsidRPr="0069392E">
        <w:rPr>
          <w:spacing w:val="7"/>
        </w:rPr>
        <w:t xml:space="preserve"> </w:t>
      </w:r>
      <w:r w:rsidRPr="0069392E">
        <w:rPr>
          <w:spacing w:val="-2"/>
        </w:rPr>
        <w:t>not</w:t>
      </w:r>
      <w:r w:rsidRPr="0069392E">
        <w:rPr>
          <w:spacing w:val="7"/>
        </w:rPr>
        <w:t xml:space="preserve"> </w:t>
      </w:r>
      <w:r w:rsidRPr="0069392E">
        <w:rPr>
          <w:spacing w:val="-3"/>
        </w:rPr>
        <w:t>have</w:t>
      </w:r>
      <w:r w:rsidRPr="0069392E">
        <w:rPr>
          <w:spacing w:val="41"/>
          <w:w w:val="101"/>
        </w:rPr>
        <w:t xml:space="preserve"> </w:t>
      </w:r>
      <w:r w:rsidRPr="0069392E">
        <w:rPr>
          <w:spacing w:val="-1"/>
        </w:rPr>
        <w:t>access</w:t>
      </w:r>
      <w:r w:rsidRPr="0069392E">
        <w:rPr>
          <w:spacing w:val="6"/>
        </w:rPr>
        <w:t xml:space="preserve"> </w:t>
      </w:r>
      <w:r w:rsidRPr="0069392E">
        <w:rPr>
          <w:spacing w:val="-1"/>
        </w:rPr>
        <w:t>to</w:t>
      </w:r>
      <w:r w:rsidRPr="0069392E">
        <w:rPr>
          <w:spacing w:val="6"/>
        </w:rPr>
        <w:t xml:space="preserve"> </w:t>
      </w:r>
      <w:r w:rsidRPr="0069392E">
        <w:rPr>
          <w:spacing w:val="-1"/>
        </w:rPr>
        <w:t>adult</w:t>
      </w:r>
      <w:r w:rsidRPr="0069392E">
        <w:rPr>
          <w:spacing w:val="3"/>
        </w:rPr>
        <w:t xml:space="preserve"> </w:t>
      </w:r>
      <w:r w:rsidRPr="0069392E">
        <w:t>only</w:t>
      </w:r>
      <w:r w:rsidRPr="0069392E">
        <w:rPr>
          <w:spacing w:val="1"/>
        </w:rPr>
        <w:t xml:space="preserve"> </w:t>
      </w:r>
      <w:r w:rsidRPr="0069392E">
        <w:rPr>
          <w:spacing w:val="-1"/>
        </w:rPr>
        <w:t>gaming</w:t>
      </w:r>
      <w:r w:rsidRPr="0069392E">
        <w:rPr>
          <w:spacing w:val="-2"/>
        </w:rPr>
        <w:t xml:space="preserve"> </w:t>
      </w:r>
      <w:r w:rsidRPr="0069392E">
        <w:rPr>
          <w:spacing w:val="-1"/>
        </w:rPr>
        <w:t>facilities.</w:t>
      </w:r>
      <w:r w:rsidRPr="0069392E">
        <w:rPr>
          <w:spacing w:val="4"/>
        </w:rPr>
        <w:t xml:space="preserve"> </w:t>
      </w:r>
      <w:r w:rsidRPr="0069392E">
        <w:rPr>
          <w:spacing w:val="1"/>
        </w:rPr>
        <w:t>It</w:t>
      </w:r>
      <w:r w:rsidRPr="0069392E">
        <w:rPr>
          <w:spacing w:val="3"/>
        </w:rPr>
        <w:t xml:space="preserve"> </w:t>
      </w:r>
      <w:r w:rsidRPr="0069392E">
        <w:rPr>
          <w:spacing w:val="1"/>
        </w:rPr>
        <w:t>is</w:t>
      </w:r>
      <w:r w:rsidRPr="0069392E">
        <w:rPr>
          <w:spacing w:val="5"/>
        </w:rPr>
        <w:t xml:space="preserve"> </w:t>
      </w:r>
      <w:r w:rsidRPr="0069392E">
        <w:rPr>
          <w:spacing w:val="-2"/>
        </w:rPr>
        <w:t>noted</w:t>
      </w:r>
      <w:r w:rsidRPr="0069392E">
        <w:rPr>
          <w:spacing w:val="5"/>
        </w:rPr>
        <w:t xml:space="preserve"> </w:t>
      </w:r>
      <w:r w:rsidRPr="0069392E">
        <w:rPr>
          <w:spacing w:val="-1"/>
        </w:rPr>
        <w:t>that</w:t>
      </w:r>
      <w:r w:rsidRPr="0069392E">
        <w:rPr>
          <w:spacing w:val="6"/>
        </w:rPr>
        <w:t xml:space="preserve"> </w:t>
      </w:r>
      <w:r w:rsidRPr="0069392E">
        <w:rPr>
          <w:spacing w:val="-2"/>
        </w:rPr>
        <w:t>children</w:t>
      </w:r>
      <w:r w:rsidRPr="0069392E">
        <w:rPr>
          <w:spacing w:val="3"/>
        </w:rPr>
        <w:t xml:space="preserve"> </w:t>
      </w:r>
      <w:r w:rsidRPr="0069392E">
        <w:rPr>
          <w:spacing w:val="-2"/>
        </w:rPr>
        <w:t>and</w:t>
      </w:r>
      <w:r w:rsidRPr="0069392E">
        <w:rPr>
          <w:spacing w:val="6"/>
        </w:rPr>
        <w:t xml:space="preserve"> </w:t>
      </w:r>
      <w:r w:rsidRPr="0069392E">
        <w:rPr>
          <w:spacing w:val="-2"/>
        </w:rPr>
        <w:t>young</w:t>
      </w:r>
      <w:r w:rsidRPr="0069392E">
        <w:rPr>
          <w:spacing w:val="49"/>
          <w:w w:val="101"/>
        </w:rPr>
        <w:t xml:space="preserve"> </w:t>
      </w:r>
      <w:r w:rsidRPr="0069392E">
        <w:rPr>
          <w:spacing w:val="-1"/>
        </w:rPr>
        <w:t>persons</w:t>
      </w:r>
      <w:r w:rsidRPr="0069392E">
        <w:rPr>
          <w:spacing w:val="7"/>
        </w:rPr>
        <w:t xml:space="preserve"> </w:t>
      </w:r>
      <w:r w:rsidRPr="0069392E">
        <w:rPr>
          <w:spacing w:val="-1"/>
        </w:rPr>
        <w:t>will</w:t>
      </w:r>
      <w:r w:rsidRPr="0069392E">
        <w:rPr>
          <w:spacing w:val="7"/>
        </w:rPr>
        <w:t xml:space="preserve"> </w:t>
      </w:r>
      <w:r w:rsidRPr="0069392E">
        <w:rPr>
          <w:spacing w:val="-1"/>
        </w:rPr>
        <w:t>be</w:t>
      </w:r>
      <w:r w:rsidRPr="0069392E">
        <w:rPr>
          <w:spacing w:val="6"/>
        </w:rPr>
        <w:t xml:space="preserve"> </w:t>
      </w:r>
      <w:r w:rsidRPr="0069392E">
        <w:rPr>
          <w:spacing w:val="-2"/>
        </w:rPr>
        <w:t>permitted</w:t>
      </w:r>
      <w:r w:rsidRPr="0069392E">
        <w:rPr>
          <w:spacing w:val="5"/>
        </w:rPr>
        <w:t xml:space="preserve"> </w:t>
      </w:r>
      <w:r w:rsidRPr="0069392E">
        <w:rPr>
          <w:spacing w:val="-1"/>
        </w:rPr>
        <w:t>to</w:t>
      </w:r>
      <w:r w:rsidRPr="0069392E">
        <w:rPr>
          <w:spacing w:val="12"/>
        </w:rPr>
        <w:t xml:space="preserve"> </w:t>
      </w:r>
      <w:r w:rsidRPr="0069392E">
        <w:rPr>
          <w:spacing w:val="-2"/>
        </w:rPr>
        <w:t>enter</w:t>
      </w:r>
      <w:r w:rsidRPr="0069392E">
        <w:rPr>
          <w:spacing w:val="5"/>
        </w:rPr>
        <w:t xml:space="preserve"> </w:t>
      </w:r>
      <w:r w:rsidRPr="0069392E">
        <w:rPr>
          <w:spacing w:val="-1"/>
        </w:rPr>
        <w:t>track</w:t>
      </w:r>
      <w:r w:rsidRPr="0069392E">
        <w:rPr>
          <w:spacing w:val="5"/>
        </w:rPr>
        <w:t xml:space="preserve"> </w:t>
      </w:r>
      <w:r w:rsidRPr="0069392E">
        <w:rPr>
          <w:spacing w:val="-1"/>
        </w:rPr>
        <w:t>areas</w:t>
      </w:r>
      <w:r w:rsidRPr="0069392E">
        <w:rPr>
          <w:spacing w:val="7"/>
        </w:rPr>
        <w:t xml:space="preserve"> </w:t>
      </w:r>
      <w:r w:rsidRPr="0069392E">
        <w:rPr>
          <w:spacing w:val="-2"/>
        </w:rPr>
        <w:t>where</w:t>
      </w:r>
      <w:r w:rsidRPr="0069392E">
        <w:rPr>
          <w:spacing w:val="6"/>
        </w:rPr>
        <w:t xml:space="preserve"> </w:t>
      </w:r>
      <w:r w:rsidRPr="0069392E">
        <w:rPr>
          <w:spacing w:val="-1"/>
        </w:rPr>
        <w:t>facilities</w:t>
      </w:r>
      <w:r w:rsidRPr="0069392E">
        <w:rPr>
          <w:spacing w:val="1"/>
        </w:rPr>
        <w:t xml:space="preserve"> </w:t>
      </w:r>
      <w:r w:rsidRPr="0069392E">
        <w:t>for</w:t>
      </w:r>
      <w:r w:rsidRPr="0069392E">
        <w:rPr>
          <w:spacing w:val="5"/>
        </w:rPr>
        <w:t xml:space="preserve"> </w:t>
      </w:r>
      <w:r w:rsidRPr="0069392E">
        <w:rPr>
          <w:spacing w:val="-1"/>
        </w:rPr>
        <w:t>betting</w:t>
      </w:r>
      <w:r w:rsidRPr="0069392E">
        <w:rPr>
          <w:spacing w:val="39"/>
          <w:w w:val="101"/>
        </w:rPr>
        <w:t xml:space="preserve"> </w:t>
      </w:r>
      <w:r w:rsidRPr="0069392E">
        <w:rPr>
          <w:spacing w:val="-1"/>
        </w:rPr>
        <w:t>are</w:t>
      </w:r>
      <w:r w:rsidRPr="0069392E">
        <w:rPr>
          <w:spacing w:val="6"/>
        </w:rPr>
        <w:t xml:space="preserve"> </w:t>
      </w:r>
      <w:r w:rsidRPr="0069392E">
        <w:rPr>
          <w:spacing w:val="-1"/>
        </w:rPr>
        <w:t>provided</w:t>
      </w:r>
      <w:r w:rsidRPr="0069392E">
        <w:t xml:space="preserve"> </w:t>
      </w:r>
      <w:r w:rsidRPr="0069392E">
        <w:rPr>
          <w:spacing w:val="-1"/>
        </w:rPr>
        <w:t>on</w:t>
      </w:r>
      <w:r w:rsidRPr="0069392E">
        <w:rPr>
          <w:spacing w:val="4"/>
        </w:rPr>
        <w:t xml:space="preserve"> </w:t>
      </w:r>
      <w:r w:rsidRPr="0069392E">
        <w:rPr>
          <w:spacing w:val="-2"/>
        </w:rPr>
        <w:t>days</w:t>
      </w:r>
      <w:r w:rsidRPr="0069392E">
        <w:rPr>
          <w:spacing w:val="10"/>
        </w:rPr>
        <w:t xml:space="preserve"> </w:t>
      </w:r>
      <w:r w:rsidRPr="0069392E">
        <w:rPr>
          <w:spacing w:val="-2"/>
        </w:rPr>
        <w:t>when</w:t>
      </w:r>
      <w:r w:rsidRPr="0069392E">
        <w:rPr>
          <w:spacing w:val="6"/>
        </w:rPr>
        <w:t xml:space="preserve"> </w:t>
      </w:r>
      <w:r w:rsidRPr="0069392E">
        <w:rPr>
          <w:spacing w:val="-1"/>
        </w:rPr>
        <w:t>dog</w:t>
      </w:r>
      <w:r w:rsidRPr="0069392E">
        <w:rPr>
          <w:spacing w:val="6"/>
        </w:rPr>
        <w:t xml:space="preserve"> </w:t>
      </w:r>
      <w:r w:rsidRPr="0069392E">
        <w:rPr>
          <w:spacing w:val="-1"/>
        </w:rPr>
        <w:t>racing</w:t>
      </w:r>
      <w:r w:rsidRPr="0069392E">
        <w:rPr>
          <w:spacing w:val="6"/>
        </w:rPr>
        <w:t xml:space="preserve"> </w:t>
      </w:r>
      <w:r w:rsidRPr="0069392E">
        <w:rPr>
          <w:spacing w:val="-1"/>
        </w:rPr>
        <w:t>and/or</w:t>
      </w:r>
      <w:r w:rsidRPr="0069392E">
        <w:rPr>
          <w:spacing w:val="5"/>
        </w:rPr>
        <w:t xml:space="preserve"> </w:t>
      </w:r>
      <w:r w:rsidRPr="0069392E">
        <w:rPr>
          <w:spacing w:val="-1"/>
        </w:rPr>
        <w:t>horse</w:t>
      </w:r>
      <w:r w:rsidRPr="0069392E">
        <w:rPr>
          <w:spacing w:val="6"/>
        </w:rPr>
        <w:t xml:space="preserve"> </w:t>
      </w:r>
      <w:r w:rsidRPr="0069392E">
        <w:rPr>
          <w:spacing w:val="-1"/>
        </w:rPr>
        <w:t>racing</w:t>
      </w:r>
      <w:r w:rsidRPr="0069392E">
        <w:rPr>
          <w:spacing w:val="6"/>
        </w:rPr>
        <w:t xml:space="preserve"> </w:t>
      </w:r>
      <w:r w:rsidRPr="0069392E">
        <w:rPr>
          <w:spacing w:val="-1"/>
        </w:rPr>
        <w:t>takes</w:t>
      </w:r>
      <w:r w:rsidRPr="0069392E">
        <w:rPr>
          <w:spacing w:val="5"/>
        </w:rPr>
        <w:t xml:space="preserve"> </w:t>
      </w:r>
      <w:r w:rsidRPr="0069392E">
        <w:rPr>
          <w:spacing w:val="-2"/>
        </w:rPr>
        <w:t>place,</w:t>
      </w:r>
      <w:r w:rsidRPr="0069392E">
        <w:rPr>
          <w:spacing w:val="57"/>
          <w:w w:val="101"/>
        </w:rPr>
        <w:t xml:space="preserve"> </w:t>
      </w:r>
      <w:r w:rsidRPr="0069392E">
        <w:rPr>
          <w:spacing w:val="-2"/>
        </w:rPr>
        <w:t>but</w:t>
      </w:r>
      <w:r w:rsidRPr="0069392E">
        <w:rPr>
          <w:spacing w:val="6"/>
        </w:rPr>
        <w:t xml:space="preserve"> </w:t>
      </w:r>
      <w:r w:rsidRPr="0069392E">
        <w:rPr>
          <w:spacing w:val="-1"/>
        </w:rPr>
        <w:t>that</w:t>
      </w:r>
      <w:r w:rsidRPr="0069392E">
        <w:rPr>
          <w:spacing w:val="4"/>
        </w:rPr>
        <w:t xml:space="preserve"> </w:t>
      </w:r>
      <w:r w:rsidRPr="0069392E">
        <w:rPr>
          <w:spacing w:val="-1"/>
        </w:rPr>
        <w:t>they are</w:t>
      </w:r>
      <w:r w:rsidRPr="0069392E">
        <w:rPr>
          <w:spacing w:val="6"/>
        </w:rPr>
        <w:t xml:space="preserve"> </w:t>
      </w:r>
      <w:r w:rsidRPr="0069392E">
        <w:rPr>
          <w:spacing w:val="-1"/>
        </w:rPr>
        <w:t>still</w:t>
      </w:r>
      <w:r w:rsidRPr="0069392E">
        <w:rPr>
          <w:spacing w:val="5"/>
        </w:rPr>
        <w:t xml:space="preserve"> </w:t>
      </w:r>
      <w:r w:rsidRPr="0069392E">
        <w:rPr>
          <w:spacing w:val="-2"/>
        </w:rPr>
        <w:t>prevented</w:t>
      </w:r>
      <w:r w:rsidRPr="0069392E">
        <w:rPr>
          <w:spacing w:val="1"/>
        </w:rPr>
        <w:t xml:space="preserve"> </w:t>
      </w:r>
      <w:r w:rsidRPr="0069392E">
        <w:rPr>
          <w:spacing w:val="-1"/>
        </w:rPr>
        <w:t>from</w:t>
      </w:r>
      <w:r w:rsidRPr="0069392E">
        <w:rPr>
          <w:spacing w:val="15"/>
        </w:rPr>
        <w:t xml:space="preserve"> </w:t>
      </w:r>
      <w:r w:rsidRPr="0069392E">
        <w:rPr>
          <w:spacing w:val="-2"/>
        </w:rPr>
        <w:t>entering</w:t>
      </w:r>
      <w:r w:rsidRPr="0069392E">
        <w:rPr>
          <w:spacing w:val="4"/>
        </w:rPr>
        <w:t xml:space="preserve"> </w:t>
      </w:r>
      <w:r w:rsidRPr="0069392E">
        <w:rPr>
          <w:spacing w:val="-2"/>
        </w:rPr>
        <w:t>areas</w:t>
      </w:r>
      <w:r w:rsidRPr="0069392E">
        <w:rPr>
          <w:spacing w:val="10"/>
        </w:rPr>
        <w:t xml:space="preserve"> </w:t>
      </w:r>
      <w:r w:rsidRPr="0069392E">
        <w:rPr>
          <w:spacing w:val="-2"/>
        </w:rPr>
        <w:t>where</w:t>
      </w:r>
      <w:r w:rsidRPr="0069392E">
        <w:rPr>
          <w:spacing w:val="6"/>
        </w:rPr>
        <w:t xml:space="preserve"> </w:t>
      </w:r>
      <w:r w:rsidRPr="0069392E">
        <w:rPr>
          <w:spacing w:val="-1"/>
        </w:rPr>
        <w:t>gaming</w:t>
      </w:r>
      <w:r w:rsidRPr="0069392E">
        <w:rPr>
          <w:spacing w:val="63"/>
          <w:w w:val="101"/>
        </w:rPr>
        <w:t xml:space="preserve"> </w:t>
      </w:r>
      <w:r w:rsidRPr="0069392E">
        <w:rPr>
          <w:spacing w:val="-1"/>
        </w:rPr>
        <w:t>machines</w:t>
      </w:r>
      <w:r w:rsidRPr="0069392E">
        <w:rPr>
          <w:spacing w:val="6"/>
        </w:rPr>
        <w:t xml:space="preserve"> </w:t>
      </w:r>
      <w:r w:rsidRPr="0069392E">
        <w:rPr>
          <w:spacing w:val="-1"/>
        </w:rPr>
        <w:t>(other</w:t>
      </w:r>
      <w:r w:rsidRPr="0069392E">
        <w:rPr>
          <w:spacing w:val="7"/>
        </w:rPr>
        <w:t xml:space="preserve"> </w:t>
      </w:r>
      <w:r w:rsidRPr="0069392E">
        <w:rPr>
          <w:spacing w:val="-3"/>
        </w:rPr>
        <w:t>than</w:t>
      </w:r>
      <w:r w:rsidRPr="0069392E">
        <w:rPr>
          <w:spacing w:val="2"/>
        </w:rPr>
        <w:t xml:space="preserve"> </w:t>
      </w:r>
      <w:r w:rsidRPr="0069392E">
        <w:rPr>
          <w:spacing w:val="-1"/>
        </w:rPr>
        <w:t>category</w:t>
      </w:r>
      <w:r w:rsidRPr="0069392E">
        <w:rPr>
          <w:spacing w:val="1"/>
        </w:rPr>
        <w:t xml:space="preserve"> </w:t>
      </w:r>
      <w:r w:rsidRPr="0069392E">
        <w:t>D</w:t>
      </w:r>
      <w:r w:rsidRPr="0069392E">
        <w:rPr>
          <w:spacing w:val="8"/>
        </w:rPr>
        <w:t xml:space="preserve"> </w:t>
      </w:r>
      <w:r w:rsidRPr="0069392E">
        <w:rPr>
          <w:spacing w:val="-1"/>
        </w:rPr>
        <w:t>machines)</w:t>
      </w:r>
      <w:r w:rsidRPr="0069392E">
        <w:rPr>
          <w:spacing w:val="10"/>
        </w:rPr>
        <w:t xml:space="preserve"> </w:t>
      </w:r>
      <w:r w:rsidRPr="0069392E">
        <w:rPr>
          <w:spacing w:val="-2"/>
        </w:rPr>
        <w:t>are</w:t>
      </w:r>
      <w:r w:rsidRPr="0069392E">
        <w:rPr>
          <w:spacing w:val="11"/>
        </w:rPr>
        <w:t xml:space="preserve"> </w:t>
      </w:r>
      <w:r w:rsidRPr="0069392E">
        <w:rPr>
          <w:spacing w:val="-1"/>
        </w:rPr>
        <w:t>provided</w:t>
      </w:r>
    </w:p>
    <w:p w14:paraId="56B084DA" w14:textId="77777777" w:rsidR="00C300F0" w:rsidRPr="0069392E" w:rsidRDefault="00C300F0" w:rsidP="00C300F0">
      <w:pPr>
        <w:spacing w:before="5"/>
        <w:jc w:val="both"/>
        <w:rPr>
          <w:rFonts w:ascii="Arial" w:eastAsia="Arial" w:hAnsi="Arial" w:cs="Arial"/>
          <w:sz w:val="23"/>
          <w:szCs w:val="23"/>
        </w:rPr>
      </w:pPr>
    </w:p>
    <w:p w14:paraId="4CE59535" w14:textId="51098C33" w:rsidR="00C300F0" w:rsidRPr="0069392E" w:rsidRDefault="00C008BE" w:rsidP="005F3D05">
      <w:pPr>
        <w:pStyle w:val="BodyText"/>
        <w:numPr>
          <w:ilvl w:val="1"/>
          <w:numId w:val="9"/>
        </w:numPr>
        <w:tabs>
          <w:tab w:val="left" w:pos="816"/>
        </w:tabs>
        <w:spacing w:line="243" w:lineRule="auto"/>
        <w:ind w:left="815"/>
        <w:jc w:val="both"/>
      </w:pPr>
      <w:r w:rsidRPr="00964298">
        <w:rPr>
          <w:spacing w:val="-1"/>
        </w:rPr>
        <w:t xml:space="preserve">As per Gambling Commission Guidance, because under-18s are permitted to enter betting areas on tracks on event days, licensed holders must have policies and procedures to mitigate the likelihood of underage betting occurring. The track premises </w:t>
      </w:r>
      <w:proofErr w:type="spellStart"/>
      <w:r w:rsidRPr="00964298">
        <w:rPr>
          <w:spacing w:val="-1"/>
        </w:rPr>
        <w:t>licence</w:t>
      </w:r>
      <w:proofErr w:type="spellEnd"/>
      <w:r w:rsidRPr="00964298">
        <w:rPr>
          <w:spacing w:val="-1"/>
        </w:rPr>
        <w:t xml:space="preserve"> holder is also required to display a notice in a prominent place at every public entrance stating that no person under the age of 18 is permitted to bet on the premises.  </w:t>
      </w:r>
      <w:r w:rsidR="00C300F0" w:rsidRPr="00964298">
        <w:rPr>
          <w:spacing w:val="-1"/>
        </w:rPr>
        <w:t>This</w:t>
      </w:r>
      <w:r w:rsidR="00C300F0" w:rsidRPr="00964298">
        <w:rPr>
          <w:spacing w:val="6"/>
        </w:rPr>
        <w:t xml:space="preserve"> </w:t>
      </w:r>
      <w:r w:rsidR="00C300F0" w:rsidRPr="00964298">
        <w:rPr>
          <w:spacing w:val="-2"/>
        </w:rPr>
        <w:t>licensing</w:t>
      </w:r>
      <w:r w:rsidR="00C300F0" w:rsidRPr="00964298">
        <w:rPr>
          <w:spacing w:val="4"/>
        </w:rPr>
        <w:t xml:space="preserve"> </w:t>
      </w:r>
      <w:r w:rsidR="00C300F0" w:rsidRPr="00964298">
        <w:rPr>
          <w:spacing w:val="-2"/>
        </w:rPr>
        <w:t>authority</w:t>
      </w:r>
      <w:r w:rsidR="00C300F0" w:rsidRPr="00964298">
        <w:rPr>
          <w:spacing w:val="-1"/>
        </w:rPr>
        <w:t xml:space="preserve"> </w:t>
      </w:r>
      <w:r w:rsidR="00C300F0" w:rsidRPr="00964298">
        <w:rPr>
          <w:spacing w:val="-2"/>
        </w:rPr>
        <w:t>will</w:t>
      </w:r>
      <w:r w:rsidR="00C300F0" w:rsidRPr="00964298">
        <w:rPr>
          <w:spacing w:val="11"/>
        </w:rPr>
        <w:t xml:space="preserve"> </w:t>
      </w:r>
      <w:r w:rsidR="00C300F0" w:rsidRPr="00964298">
        <w:rPr>
          <w:spacing w:val="-2"/>
        </w:rPr>
        <w:t>expect</w:t>
      </w:r>
      <w:r w:rsidR="00C300F0" w:rsidRPr="00964298">
        <w:rPr>
          <w:spacing w:val="5"/>
        </w:rPr>
        <w:t xml:space="preserve"> </w:t>
      </w:r>
      <w:r w:rsidR="00C300F0" w:rsidRPr="00964298">
        <w:rPr>
          <w:spacing w:val="-2"/>
        </w:rPr>
        <w:t>applicants</w:t>
      </w:r>
      <w:r w:rsidR="00C300F0" w:rsidRPr="00964298">
        <w:rPr>
          <w:spacing w:val="5"/>
        </w:rPr>
        <w:t xml:space="preserve"> </w:t>
      </w:r>
      <w:r w:rsidR="00C300F0" w:rsidRPr="00964298">
        <w:rPr>
          <w:spacing w:val="-2"/>
        </w:rPr>
        <w:t>to</w:t>
      </w:r>
      <w:r w:rsidR="00C300F0" w:rsidRPr="00964298">
        <w:rPr>
          <w:spacing w:val="6"/>
        </w:rPr>
        <w:t xml:space="preserve"> </w:t>
      </w:r>
      <w:r w:rsidR="00C300F0" w:rsidRPr="00964298">
        <w:rPr>
          <w:spacing w:val="-1"/>
        </w:rPr>
        <w:t>offer</w:t>
      </w:r>
      <w:r w:rsidR="00C300F0" w:rsidRPr="0069392E">
        <w:rPr>
          <w:spacing w:val="5"/>
        </w:rPr>
        <w:t xml:space="preserve"> </w:t>
      </w:r>
      <w:r w:rsidR="00C300F0" w:rsidRPr="0069392E">
        <w:rPr>
          <w:spacing w:val="-2"/>
        </w:rPr>
        <w:t>their</w:t>
      </w:r>
      <w:r w:rsidR="00C300F0" w:rsidRPr="0069392E">
        <w:rPr>
          <w:spacing w:val="4"/>
        </w:rPr>
        <w:t xml:space="preserve"> </w:t>
      </w:r>
      <w:r w:rsidR="00C300F0" w:rsidRPr="0069392E">
        <w:rPr>
          <w:spacing w:val="-2"/>
        </w:rPr>
        <w:t>own</w:t>
      </w:r>
      <w:r w:rsidR="00C300F0" w:rsidRPr="0069392E">
        <w:rPr>
          <w:spacing w:val="4"/>
        </w:rPr>
        <w:t xml:space="preserve"> </w:t>
      </w:r>
      <w:r w:rsidR="00C300F0" w:rsidRPr="0069392E">
        <w:rPr>
          <w:spacing w:val="-2"/>
        </w:rPr>
        <w:t>measures</w:t>
      </w:r>
      <w:r w:rsidR="00C300F0" w:rsidRPr="0069392E">
        <w:rPr>
          <w:spacing w:val="87"/>
          <w:w w:val="101"/>
        </w:rPr>
        <w:t xml:space="preserve"> </w:t>
      </w:r>
      <w:r w:rsidR="00C300F0" w:rsidRPr="0069392E">
        <w:rPr>
          <w:spacing w:val="-1"/>
        </w:rPr>
        <w:t>to</w:t>
      </w:r>
      <w:r w:rsidR="00C300F0" w:rsidRPr="0069392E">
        <w:rPr>
          <w:spacing w:val="6"/>
        </w:rPr>
        <w:t xml:space="preserve"> </w:t>
      </w:r>
      <w:r w:rsidR="00C300F0" w:rsidRPr="0069392E">
        <w:rPr>
          <w:spacing w:val="-1"/>
        </w:rPr>
        <w:t>meet</w:t>
      </w:r>
      <w:r w:rsidR="00C300F0" w:rsidRPr="0069392E">
        <w:rPr>
          <w:spacing w:val="6"/>
        </w:rPr>
        <w:t xml:space="preserve"> </w:t>
      </w:r>
      <w:r w:rsidR="00C300F0" w:rsidRPr="0069392E">
        <w:rPr>
          <w:spacing w:val="-1"/>
        </w:rPr>
        <w:t>the</w:t>
      </w:r>
      <w:r w:rsidR="00C300F0" w:rsidRPr="0069392E">
        <w:rPr>
          <w:spacing w:val="3"/>
        </w:rPr>
        <w:t xml:space="preserve"> </w:t>
      </w:r>
      <w:r w:rsidR="00C300F0" w:rsidRPr="0069392E">
        <w:rPr>
          <w:spacing w:val="-1"/>
        </w:rPr>
        <w:t>licensing</w:t>
      </w:r>
      <w:r w:rsidR="00C300F0" w:rsidRPr="0069392E">
        <w:rPr>
          <w:spacing w:val="6"/>
        </w:rPr>
        <w:t xml:space="preserve"> </w:t>
      </w:r>
      <w:r w:rsidR="00C300F0" w:rsidRPr="0069392E">
        <w:rPr>
          <w:spacing w:val="-2"/>
        </w:rPr>
        <w:t>objectives</w:t>
      </w:r>
      <w:r w:rsidR="00C300F0" w:rsidRPr="0069392E">
        <w:rPr>
          <w:spacing w:val="7"/>
        </w:rPr>
        <w:t xml:space="preserve"> </w:t>
      </w:r>
      <w:r w:rsidR="00C300F0" w:rsidRPr="0069392E">
        <w:rPr>
          <w:spacing w:val="-2"/>
        </w:rPr>
        <w:t>however</w:t>
      </w:r>
      <w:r w:rsidR="00C300F0" w:rsidRPr="0069392E">
        <w:rPr>
          <w:spacing w:val="9"/>
        </w:rPr>
        <w:t xml:space="preserve"> </w:t>
      </w:r>
      <w:r w:rsidR="00C300F0" w:rsidRPr="0069392E">
        <w:rPr>
          <w:spacing w:val="-1"/>
        </w:rPr>
        <w:t>appropriate</w:t>
      </w:r>
      <w:r w:rsidR="00C300F0" w:rsidRPr="0069392E">
        <w:rPr>
          <w:spacing w:val="-2"/>
        </w:rPr>
        <w:t xml:space="preserve"> </w:t>
      </w:r>
      <w:r w:rsidR="00C300F0" w:rsidRPr="0069392E">
        <w:rPr>
          <w:spacing w:val="-1"/>
        </w:rPr>
        <w:t>measures</w:t>
      </w:r>
      <w:r w:rsidR="00C300F0" w:rsidRPr="0069392E">
        <w:rPr>
          <w:spacing w:val="2"/>
        </w:rPr>
        <w:t xml:space="preserve"> </w:t>
      </w:r>
      <w:r w:rsidR="00C300F0" w:rsidRPr="0069392E">
        <w:t>/</w:t>
      </w:r>
      <w:r w:rsidR="00C300F0" w:rsidRPr="0069392E">
        <w:rPr>
          <w:spacing w:val="6"/>
        </w:rPr>
        <w:t xml:space="preserve"> </w:t>
      </w:r>
      <w:proofErr w:type="spellStart"/>
      <w:r w:rsidR="00C300F0" w:rsidRPr="0069392E">
        <w:rPr>
          <w:spacing w:val="-2"/>
        </w:rPr>
        <w:t>licence</w:t>
      </w:r>
      <w:proofErr w:type="spellEnd"/>
      <w:r w:rsidR="00C300F0" w:rsidRPr="0069392E">
        <w:rPr>
          <w:spacing w:val="45"/>
          <w:w w:val="101"/>
        </w:rPr>
        <w:t xml:space="preserve"> </w:t>
      </w:r>
      <w:r w:rsidR="00C300F0" w:rsidRPr="0069392E">
        <w:rPr>
          <w:spacing w:val="-2"/>
        </w:rPr>
        <w:t>conditions</w:t>
      </w:r>
      <w:r w:rsidR="00C300F0" w:rsidRPr="0069392E">
        <w:rPr>
          <w:spacing w:val="2"/>
        </w:rPr>
        <w:t xml:space="preserve"> </w:t>
      </w:r>
      <w:r w:rsidR="00C300F0" w:rsidRPr="0069392E">
        <w:rPr>
          <w:spacing w:val="1"/>
        </w:rPr>
        <w:t>may</w:t>
      </w:r>
      <w:r w:rsidR="00C300F0" w:rsidRPr="0069392E">
        <w:rPr>
          <w:spacing w:val="3"/>
        </w:rPr>
        <w:t xml:space="preserve"> </w:t>
      </w:r>
      <w:r w:rsidR="00C300F0" w:rsidRPr="0069392E">
        <w:rPr>
          <w:spacing w:val="-2"/>
        </w:rPr>
        <w:t>cover</w:t>
      </w:r>
      <w:r w:rsidR="00C300F0" w:rsidRPr="0069392E">
        <w:rPr>
          <w:spacing w:val="6"/>
        </w:rPr>
        <w:t xml:space="preserve"> </w:t>
      </w:r>
      <w:r w:rsidR="00C300F0" w:rsidRPr="0069392E">
        <w:rPr>
          <w:spacing w:val="-1"/>
        </w:rPr>
        <w:t>issues</w:t>
      </w:r>
      <w:r w:rsidR="00C300F0" w:rsidRPr="0069392E">
        <w:rPr>
          <w:spacing w:val="8"/>
        </w:rPr>
        <w:t xml:space="preserve"> </w:t>
      </w:r>
      <w:r w:rsidR="00C300F0" w:rsidRPr="0069392E">
        <w:rPr>
          <w:spacing w:val="-1"/>
        </w:rPr>
        <w:t>such</w:t>
      </w:r>
      <w:r w:rsidR="00C300F0" w:rsidRPr="0069392E">
        <w:rPr>
          <w:spacing w:val="7"/>
        </w:rPr>
        <w:t xml:space="preserve"> </w:t>
      </w:r>
      <w:r w:rsidR="00C300F0" w:rsidRPr="0069392E">
        <w:rPr>
          <w:spacing w:val="-1"/>
        </w:rPr>
        <w:t>as:</w:t>
      </w:r>
    </w:p>
    <w:p w14:paraId="1E99EF51" w14:textId="77777777" w:rsidR="00C300F0" w:rsidRPr="0069392E" w:rsidRDefault="00C300F0" w:rsidP="00C300F0">
      <w:pPr>
        <w:spacing w:before="3"/>
        <w:jc w:val="both"/>
        <w:rPr>
          <w:rFonts w:ascii="Arial" w:eastAsia="Arial" w:hAnsi="Arial" w:cs="Arial"/>
          <w:sz w:val="23"/>
          <w:szCs w:val="23"/>
        </w:rPr>
      </w:pPr>
    </w:p>
    <w:p w14:paraId="127EC0D5" w14:textId="53C601C9" w:rsidR="00C300F0" w:rsidRPr="0069392E" w:rsidRDefault="00C008BE" w:rsidP="005F3D05">
      <w:pPr>
        <w:pStyle w:val="BodyText"/>
        <w:numPr>
          <w:ilvl w:val="2"/>
          <w:numId w:val="9"/>
        </w:numPr>
        <w:tabs>
          <w:tab w:val="left" w:pos="1341"/>
        </w:tabs>
        <w:ind w:left="1340" w:hanging="350"/>
        <w:jc w:val="both"/>
      </w:pPr>
      <w:r w:rsidRPr="00CA29DC">
        <w:rPr>
          <w:rFonts w:cs="Arial"/>
        </w:rPr>
        <w:t xml:space="preserve">Think 25’ </w:t>
      </w:r>
      <w:r>
        <w:rPr>
          <w:rFonts w:cs="Arial"/>
        </w:rPr>
        <w:t>age verification</w:t>
      </w:r>
      <w:r w:rsidR="00964298">
        <w:rPr>
          <w:rFonts w:cs="Arial"/>
        </w:rPr>
        <w:t xml:space="preserve"> schemes</w:t>
      </w:r>
      <w:r>
        <w:rPr>
          <w:rFonts w:cs="Arial"/>
        </w:rPr>
        <w:t xml:space="preserve"> </w:t>
      </w:r>
    </w:p>
    <w:p w14:paraId="23B86D05" w14:textId="77777777" w:rsidR="00C300F0" w:rsidRPr="0069392E" w:rsidRDefault="00C300F0" w:rsidP="005F3D05">
      <w:pPr>
        <w:pStyle w:val="BodyText"/>
        <w:numPr>
          <w:ilvl w:val="2"/>
          <w:numId w:val="9"/>
        </w:numPr>
        <w:tabs>
          <w:tab w:val="left" w:pos="1341"/>
        </w:tabs>
        <w:spacing w:before="1"/>
        <w:ind w:left="1340" w:hanging="350"/>
        <w:jc w:val="both"/>
      </w:pPr>
      <w:r w:rsidRPr="0069392E">
        <w:rPr>
          <w:spacing w:val="-1"/>
        </w:rPr>
        <w:t>CCTV</w:t>
      </w:r>
    </w:p>
    <w:p w14:paraId="753B10C9" w14:textId="77777777" w:rsidR="00C300F0" w:rsidRPr="0069392E" w:rsidRDefault="00C300F0" w:rsidP="005F3D05">
      <w:pPr>
        <w:pStyle w:val="BodyText"/>
        <w:numPr>
          <w:ilvl w:val="2"/>
          <w:numId w:val="9"/>
        </w:numPr>
        <w:tabs>
          <w:tab w:val="left" w:pos="1341"/>
        </w:tabs>
        <w:spacing w:before="1"/>
        <w:ind w:left="1340" w:hanging="350"/>
        <w:jc w:val="both"/>
      </w:pPr>
      <w:r w:rsidRPr="0069392E">
        <w:rPr>
          <w:spacing w:val="-2"/>
        </w:rPr>
        <w:t>Supervision</w:t>
      </w:r>
      <w:r w:rsidRPr="0069392E">
        <w:rPr>
          <w:spacing w:val="7"/>
        </w:rPr>
        <w:t xml:space="preserve"> </w:t>
      </w:r>
      <w:r w:rsidRPr="0069392E">
        <w:rPr>
          <w:spacing w:val="-2"/>
        </w:rPr>
        <w:t>of</w:t>
      </w:r>
      <w:r w:rsidRPr="0069392E">
        <w:rPr>
          <w:spacing w:val="8"/>
        </w:rPr>
        <w:t xml:space="preserve"> </w:t>
      </w:r>
      <w:r w:rsidRPr="0069392E">
        <w:rPr>
          <w:spacing w:val="-2"/>
        </w:rPr>
        <w:t>entrances</w:t>
      </w:r>
      <w:r w:rsidRPr="0069392E">
        <w:rPr>
          <w:spacing w:val="9"/>
        </w:rPr>
        <w:t xml:space="preserve"> </w:t>
      </w:r>
      <w:r w:rsidRPr="0069392E">
        <w:t>/</w:t>
      </w:r>
      <w:r w:rsidRPr="0069392E">
        <w:rPr>
          <w:spacing w:val="6"/>
        </w:rPr>
        <w:t xml:space="preserve"> </w:t>
      </w:r>
      <w:r w:rsidRPr="0069392E">
        <w:rPr>
          <w:spacing w:val="-1"/>
        </w:rPr>
        <w:t>machine</w:t>
      </w:r>
      <w:r w:rsidRPr="0069392E">
        <w:rPr>
          <w:spacing w:val="6"/>
        </w:rPr>
        <w:t xml:space="preserve"> </w:t>
      </w:r>
      <w:r w:rsidRPr="0069392E">
        <w:rPr>
          <w:spacing w:val="-1"/>
        </w:rPr>
        <w:t>areas</w:t>
      </w:r>
    </w:p>
    <w:p w14:paraId="75FFE328" w14:textId="77777777" w:rsidR="00C300F0" w:rsidRPr="0069392E" w:rsidRDefault="00C300F0" w:rsidP="005F3D05">
      <w:pPr>
        <w:pStyle w:val="BodyText"/>
        <w:numPr>
          <w:ilvl w:val="2"/>
          <w:numId w:val="9"/>
        </w:numPr>
        <w:tabs>
          <w:tab w:val="left" w:pos="1341"/>
        </w:tabs>
        <w:spacing w:before="4"/>
        <w:ind w:left="1340" w:hanging="350"/>
        <w:jc w:val="both"/>
      </w:pPr>
      <w:r w:rsidRPr="0069392E">
        <w:rPr>
          <w:spacing w:val="-2"/>
        </w:rPr>
        <w:t>Physical</w:t>
      </w:r>
      <w:r w:rsidRPr="0069392E">
        <w:rPr>
          <w:spacing w:val="8"/>
        </w:rPr>
        <w:t xml:space="preserve"> </w:t>
      </w:r>
      <w:r w:rsidRPr="0069392E">
        <w:rPr>
          <w:spacing w:val="-2"/>
        </w:rPr>
        <w:t>separation</w:t>
      </w:r>
      <w:r w:rsidRPr="0069392E">
        <w:rPr>
          <w:spacing w:val="9"/>
        </w:rPr>
        <w:t xml:space="preserve"> </w:t>
      </w:r>
      <w:r w:rsidRPr="0069392E">
        <w:rPr>
          <w:spacing w:val="-2"/>
        </w:rPr>
        <w:t>of</w:t>
      </w:r>
      <w:r w:rsidRPr="0069392E">
        <w:rPr>
          <w:spacing w:val="6"/>
        </w:rPr>
        <w:t xml:space="preserve"> </w:t>
      </w:r>
      <w:r w:rsidRPr="0069392E">
        <w:rPr>
          <w:spacing w:val="-1"/>
        </w:rPr>
        <w:t>areas</w:t>
      </w:r>
    </w:p>
    <w:p w14:paraId="74BA6459" w14:textId="77777777" w:rsidR="00C300F0" w:rsidRPr="0069392E" w:rsidRDefault="00C300F0" w:rsidP="005F3D05">
      <w:pPr>
        <w:pStyle w:val="BodyText"/>
        <w:numPr>
          <w:ilvl w:val="2"/>
          <w:numId w:val="9"/>
        </w:numPr>
        <w:tabs>
          <w:tab w:val="left" w:pos="1341"/>
        </w:tabs>
        <w:spacing w:before="4"/>
        <w:ind w:left="1340" w:hanging="350"/>
        <w:jc w:val="both"/>
      </w:pPr>
      <w:r w:rsidRPr="0069392E">
        <w:rPr>
          <w:spacing w:val="-2"/>
        </w:rPr>
        <w:t>Location</w:t>
      </w:r>
      <w:r w:rsidRPr="0069392E">
        <w:rPr>
          <w:spacing w:val="7"/>
        </w:rPr>
        <w:t xml:space="preserve"> </w:t>
      </w:r>
      <w:r w:rsidRPr="0069392E">
        <w:rPr>
          <w:spacing w:val="-2"/>
        </w:rPr>
        <w:t>of</w:t>
      </w:r>
      <w:r w:rsidRPr="0069392E">
        <w:rPr>
          <w:spacing w:val="11"/>
        </w:rPr>
        <w:t xml:space="preserve"> </w:t>
      </w:r>
      <w:r w:rsidRPr="0069392E">
        <w:rPr>
          <w:spacing w:val="-1"/>
        </w:rPr>
        <w:t>entry</w:t>
      </w:r>
    </w:p>
    <w:p w14:paraId="2DA89D0C" w14:textId="77777777" w:rsidR="00C300F0" w:rsidRPr="0069392E" w:rsidRDefault="00C300F0" w:rsidP="005F3D05">
      <w:pPr>
        <w:pStyle w:val="BodyText"/>
        <w:numPr>
          <w:ilvl w:val="2"/>
          <w:numId w:val="9"/>
        </w:numPr>
        <w:tabs>
          <w:tab w:val="left" w:pos="1341"/>
        </w:tabs>
        <w:spacing w:before="1"/>
        <w:ind w:left="1340" w:hanging="350"/>
        <w:jc w:val="both"/>
      </w:pPr>
      <w:r w:rsidRPr="0069392E">
        <w:rPr>
          <w:spacing w:val="-1"/>
        </w:rPr>
        <w:lastRenderedPageBreak/>
        <w:t>Notices</w:t>
      </w:r>
      <w:r w:rsidRPr="0069392E">
        <w:rPr>
          <w:spacing w:val="9"/>
        </w:rPr>
        <w:t xml:space="preserve"> </w:t>
      </w:r>
      <w:r w:rsidRPr="0069392E">
        <w:t>/</w:t>
      </w:r>
      <w:r w:rsidRPr="0069392E">
        <w:rPr>
          <w:spacing w:val="11"/>
        </w:rPr>
        <w:t xml:space="preserve"> </w:t>
      </w:r>
      <w:r w:rsidRPr="0069392E">
        <w:rPr>
          <w:spacing w:val="-2"/>
        </w:rPr>
        <w:t>signage</w:t>
      </w:r>
    </w:p>
    <w:p w14:paraId="389DB2CC" w14:textId="77777777" w:rsidR="00C300F0" w:rsidRPr="0069392E" w:rsidRDefault="00C300F0" w:rsidP="005F3D05">
      <w:pPr>
        <w:pStyle w:val="BodyText"/>
        <w:numPr>
          <w:ilvl w:val="2"/>
          <w:numId w:val="9"/>
        </w:numPr>
        <w:tabs>
          <w:tab w:val="left" w:pos="1341"/>
        </w:tabs>
        <w:spacing w:before="1"/>
        <w:ind w:left="1340" w:hanging="350"/>
        <w:jc w:val="both"/>
      </w:pPr>
      <w:r w:rsidRPr="0069392E">
        <w:rPr>
          <w:spacing w:val="-2"/>
        </w:rPr>
        <w:t>Specific</w:t>
      </w:r>
      <w:r w:rsidRPr="0069392E">
        <w:rPr>
          <w:spacing w:val="12"/>
        </w:rPr>
        <w:t xml:space="preserve"> </w:t>
      </w:r>
      <w:r w:rsidRPr="0069392E">
        <w:rPr>
          <w:spacing w:val="-2"/>
        </w:rPr>
        <w:t>opening</w:t>
      </w:r>
      <w:r w:rsidRPr="0069392E">
        <w:rPr>
          <w:spacing w:val="11"/>
        </w:rPr>
        <w:t xml:space="preserve"> </w:t>
      </w:r>
      <w:r w:rsidRPr="0069392E">
        <w:rPr>
          <w:spacing w:val="-2"/>
        </w:rPr>
        <w:t>hours</w:t>
      </w:r>
    </w:p>
    <w:p w14:paraId="14E102FF" w14:textId="77777777" w:rsidR="00C300F0" w:rsidRPr="0069392E" w:rsidRDefault="00C300F0" w:rsidP="005F3D05">
      <w:pPr>
        <w:pStyle w:val="BodyText"/>
        <w:numPr>
          <w:ilvl w:val="2"/>
          <w:numId w:val="9"/>
        </w:numPr>
        <w:tabs>
          <w:tab w:val="left" w:pos="1341"/>
        </w:tabs>
        <w:spacing w:before="6"/>
        <w:ind w:left="1340" w:hanging="350"/>
        <w:jc w:val="both"/>
      </w:pPr>
      <w:r w:rsidRPr="0069392E">
        <w:rPr>
          <w:spacing w:val="-1"/>
        </w:rPr>
        <w:t>Self-baring</w:t>
      </w:r>
      <w:r w:rsidRPr="0069392E">
        <w:rPr>
          <w:spacing w:val="15"/>
        </w:rPr>
        <w:t xml:space="preserve"> </w:t>
      </w:r>
      <w:r w:rsidRPr="0069392E">
        <w:rPr>
          <w:spacing w:val="-1"/>
        </w:rPr>
        <w:t>schemes</w:t>
      </w:r>
    </w:p>
    <w:p w14:paraId="173C9DAC" w14:textId="77777777" w:rsidR="00C300F0" w:rsidRPr="0069392E" w:rsidRDefault="00C300F0" w:rsidP="005F3D05">
      <w:pPr>
        <w:pStyle w:val="BodyText"/>
        <w:numPr>
          <w:ilvl w:val="2"/>
          <w:numId w:val="9"/>
        </w:numPr>
        <w:tabs>
          <w:tab w:val="left" w:pos="1341"/>
        </w:tabs>
        <w:spacing w:before="8" w:line="242" w:lineRule="auto"/>
        <w:ind w:left="1340" w:hanging="350"/>
        <w:jc w:val="both"/>
      </w:pPr>
      <w:r w:rsidRPr="0069392E">
        <w:rPr>
          <w:spacing w:val="-2"/>
        </w:rPr>
        <w:t>Provision</w:t>
      </w:r>
      <w:r w:rsidRPr="0069392E">
        <w:rPr>
          <w:spacing w:val="11"/>
        </w:rPr>
        <w:t xml:space="preserve"> </w:t>
      </w:r>
      <w:r w:rsidRPr="0069392E">
        <w:rPr>
          <w:spacing w:val="-1"/>
        </w:rPr>
        <w:t>of</w:t>
      </w:r>
      <w:r w:rsidRPr="0069392E">
        <w:rPr>
          <w:spacing w:val="6"/>
        </w:rPr>
        <w:t xml:space="preserve"> </w:t>
      </w:r>
      <w:r w:rsidRPr="0069392E">
        <w:rPr>
          <w:spacing w:val="-2"/>
        </w:rPr>
        <w:t>information</w:t>
      </w:r>
      <w:r w:rsidRPr="0069392E">
        <w:rPr>
          <w:spacing w:val="6"/>
        </w:rPr>
        <w:t xml:space="preserve"> </w:t>
      </w:r>
      <w:r w:rsidRPr="0069392E">
        <w:rPr>
          <w:spacing w:val="-1"/>
        </w:rPr>
        <w:t>leaflets</w:t>
      </w:r>
      <w:r w:rsidRPr="0069392E">
        <w:rPr>
          <w:spacing w:val="7"/>
        </w:rPr>
        <w:t xml:space="preserve"> </w:t>
      </w:r>
      <w:r w:rsidRPr="0069392E">
        <w:t>/</w:t>
      </w:r>
      <w:r w:rsidRPr="0069392E">
        <w:rPr>
          <w:spacing w:val="8"/>
        </w:rPr>
        <w:t xml:space="preserve"> </w:t>
      </w:r>
      <w:r w:rsidRPr="0069392E">
        <w:rPr>
          <w:spacing w:val="-2"/>
        </w:rPr>
        <w:t>helpline</w:t>
      </w:r>
      <w:r w:rsidRPr="0069392E">
        <w:rPr>
          <w:spacing w:val="8"/>
        </w:rPr>
        <w:t xml:space="preserve"> </w:t>
      </w:r>
      <w:r w:rsidRPr="0069392E">
        <w:rPr>
          <w:spacing w:val="-1"/>
        </w:rPr>
        <w:t>numbers</w:t>
      </w:r>
      <w:r w:rsidRPr="0069392E">
        <w:rPr>
          <w:spacing w:val="1"/>
        </w:rPr>
        <w:t xml:space="preserve"> </w:t>
      </w:r>
      <w:r w:rsidRPr="0069392E">
        <w:t>for</w:t>
      </w:r>
      <w:r w:rsidRPr="0069392E">
        <w:rPr>
          <w:spacing w:val="7"/>
        </w:rPr>
        <w:t xml:space="preserve"> </w:t>
      </w:r>
      <w:r w:rsidRPr="0069392E">
        <w:rPr>
          <w:spacing w:val="-2"/>
        </w:rPr>
        <w:t>organisations</w:t>
      </w:r>
      <w:r w:rsidRPr="0069392E">
        <w:rPr>
          <w:spacing w:val="73"/>
          <w:w w:val="101"/>
        </w:rPr>
        <w:t xml:space="preserve"> </w:t>
      </w:r>
      <w:r w:rsidRPr="0069392E">
        <w:rPr>
          <w:spacing w:val="-1"/>
        </w:rPr>
        <w:t>such</w:t>
      </w:r>
      <w:r w:rsidRPr="0069392E">
        <w:rPr>
          <w:spacing w:val="8"/>
        </w:rPr>
        <w:t xml:space="preserve"> </w:t>
      </w:r>
      <w:r w:rsidRPr="0069392E">
        <w:rPr>
          <w:spacing w:val="-1"/>
        </w:rPr>
        <w:t>as</w:t>
      </w:r>
      <w:r w:rsidRPr="0069392E">
        <w:rPr>
          <w:spacing w:val="10"/>
        </w:rPr>
        <w:t xml:space="preserve"> </w:t>
      </w:r>
      <w:r w:rsidRPr="0069392E">
        <w:rPr>
          <w:spacing w:val="-1"/>
        </w:rPr>
        <w:t>GamCare</w:t>
      </w:r>
    </w:p>
    <w:p w14:paraId="0B798955" w14:textId="77777777" w:rsidR="00C300F0" w:rsidRPr="0069392E" w:rsidRDefault="00C300F0" w:rsidP="00C300F0">
      <w:pPr>
        <w:spacing w:before="2"/>
        <w:jc w:val="both"/>
        <w:rPr>
          <w:rFonts w:ascii="Arial" w:eastAsia="Arial" w:hAnsi="Arial" w:cs="Arial"/>
          <w:sz w:val="23"/>
          <w:szCs w:val="23"/>
        </w:rPr>
      </w:pPr>
    </w:p>
    <w:p w14:paraId="50963E0C" w14:textId="77777777" w:rsidR="00C300F0" w:rsidRPr="0069392E" w:rsidRDefault="00C300F0" w:rsidP="005F3D05">
      <w:pPr>
        <w:pStyle w:val="BodyText"/>
        <w:numPr>
          <w:ilvl w:val="1"/>
          <w:numId w:val="9"/>
        </w:numPr>
        <w:tabs>
          <w:tab w:val="left" w:pos="816"/>
        </w:tabs>
        <w:spacing w:line="243" w:lineRule="auto"/>
        <w:ind w:left="815"/>
        <w:jc w:val="both"/>
      </w:pPr>
      <w:r w:rsidRPr="0069392E">
        <w:rPr>
          <w:spacing w:val="-1"/>
        </w:rPr>
        <w:t>This</w:t>
      </w:r>
      <w:r w:rsidRPr="0069392E">
        <w:rPr>
          <w:spacing w:val="6"/>
        </w:rPr>
        <w:t xml:space="preserve"> </w:t>
      </w:r>
      <w:r w:rsidRPr="0069392E">
        <w:rPr>
          <w:spacing w:val="-1"/>
        </w:rPr>
        <w:t>list</w:t>
      </w:r>
      <w:r w:rsidRPr="0069392E">
        <w:rPr>
          <w:spacing w:val="4"/>
        </w:rPr>
        <w:t xml:space="preserve"> </w:t>
      </w:r>
      <w:r w:rsidRPr="0069392E">
        <w:rPr>
          <w:spacing w:val="1"/>
        </w:rPr>
        <w:t xml:space="preserve">is </w:t>
      </w:r>
      <w:r w:rsidRPr="0069392E">
        <w:rPr>
          <w:spacing w:val="-1"/>
        </w:rPr>
        <w:t>not</w:t>
      </w:r>
      <w:r w:rsidRPr="0069392E">
        <w:rPr>
          <w:spacing w:val="4"/>
        </w:rPr>
        <w:t xml:space="preserve"> </w:t>
      </w:r>
      <w:r w:rsidRPr="0069392E">
        <w:rPr>
          <w:spacing w:val="-2"/>
        </w:rPr>
        <w:t>mandatory,</w:t>
      </w:r>
      <w:r w:rsidRPr="0069392E">
        <w:rPr>
          <w:spacing w:val="6"/>
        </w:rPr>
        <w:t xml:space="preserve"> </w:t>
      </w:r>
      <w:r w:rsidRPr="0069392E">
        <w:rPr>
          <w:spacing w:val="-1"/>
        </w:rPr>
        <w:t>nor</w:t>
      </w:r>
      <w:r w:rsidRPr="0069392E">
        <w:rPr>
          <w:spacing w:val="8"/>
        </w:rPr>
        <w:t xml:space="preserve"> </w:t>
      </w:r>
      <w:r w:rsidRPr="0069392E">
        <w:rPr>
          <w:spacing w:val="-2"/>
        </w:rPr>
        <w:t>exhaustive,</w:t>
      </w:r>
      <w:r w:rsidRPr="0069392E">
        <w:rPr>
          <w:spacing w:val="5"/>
        </w:rPr>
        <w:t xml:space="preserve"> </w:t>
      </w:r>
      <w:r w:rsidRPr="0069392E">
        <w:rPr>
          <w:spacing w:val="-2"/>
        </w:rPr>
        <w:t>and</w:t>
      </w:r>
      <w:r w:rsidRPr="0069392E">
        <w:rPr>
          <w:spacing w:val="6"/>
        </w:rPr>
        <w:t xml:space="preserve"> </w:t>
      </w:r>
      <w:r w:rsidRPr="0069392E">
        <w:rPr>
          <w:spacing w:val="1"/>
        </w:rPr>
        <w:t>is</w:t>
      </w:r>
      <w:r w:rsidRPr="0069392E">
        <w:rPr>
          <w:spacing w:val="5"/>
        </w:rPr>
        <w:t xml:space="preserve"> </w:t>
      </w:r>
      <w:r w:rsidRPr="0069392E">
        <w:rPr>
          <w:spacing w:val="-1"/>
        </w:rPr>
        <w:t xml:space="preserve">merely </w:t>
      </w:r>
      <w:r w:rsidRPr="0069392E">
        <w:rPr>
          <w:spacing w:val="-2"/>
        </w:rPr>
        <w:t>indicative</w:t>
      </w:r>
      <w:r w:rsidRPr="0069392E">
        <w:rPr>
          <w:spacing w:val="6"/>
        </w:rPr>
        <w:t xml:space="preserve"> </w:t>
      </w:r>
      <w:r w:rsidRPr="0069392E">
        <w:rPr>
          <w:spacing w:val="-2"/>
        </w:rPr>
        <w:t>of</w:t>
      </w:r>
      <w:r w:rsidRPr="0069392E">
        <w:rPr>
          <w:spacing w:val="73"/>
          <w:w w:val="101"/>
        </w:rPr>
        <w:t xml:space="preserve"> </w:t>
      </w:r>
      <w:r w:rsidRPr="0069392E">
        <w:rPr>
          <w:spacing w:val="-2"/>
        </w:rPr>
        <w:t>example</w:t>
      </w:r>
      <w:r w:rsidRPr="0069392E">
        <w:rPr>
          <w:spacing w:val="14"/>
        </w:rPr>
        <w:t xml:space="preserve"> </w:t>
      </w:r>
      <w:r w:rsidRPr="0069392E">
        <w:rPr>
          <w:spacing w:val="-1"/>
        </w:rPr>
        <w:t>measures.</w:t>
      </w:r>
    </w:p>
    <w:p w14:paraId="63AC2D0A" w14:textId="77777777" w:rsidR="00C560F4" w:rsidRDefault="00C560F4" w:rsidP="00C300F0">
      <w:pPr>
        <w:spacing w:before="11"/>
        <w:jc w:val="both"/>
        <w:rPr>
          <w:rFonts w:ascii="Arial" w:eastAsia="Arial" w:hAnsi="Arial" w:cs="Arial"/>
        </w:rPr>
      </w:pPr>
    </w:p>
    <w:p w14:paraId="4FB60DC7" w14:textId="6FB6EC63" w:rsidR="0032521C" w:rsidRDefault="0032521C" w:rsidP="004B0BA0">
      <w:pPr>
        <w:pStyle w:val="BodyText"/>
        <w:numPr>
          <w:ilvl w:val="1"/>
          <w:numId w:val="9"/>
        </w:numPr>
        <w:tabs>
          <w:tab w:val="left" w:pos="816"/>
        </w:tabs>
        <w:spacing w:line="243" w:lineRule="auto"/>
        <w:ind w:left="815"/>
        <w:jc w:val="both"/>
        <w:rPr>
          <w:rFonts w:cs="Arial"/>
        </w:rPr>
      </w:pPr>
      <w:r>
        <w:rPr>
          <w:rFonts w:cs="Arial"/>
        </w:rPr>
        <w:t>As per section 1</w:t>
      </w:r>
      <w:r w:rsidRPr="0032521C">
        <w:rPr>
          <w:rFonts w:cs="Arial"/>
        </w:rPr>
        <w:t>79</w:t>
      </w:r>
      <w:r>
        <w:rPr>
          <w:rFonts w:cs="Arial"/>
        </w:rPr>
        <w:t xml:space="preserve"> of the 2005 Act, a </w:t>
      </w:r>
      <w:r w:rsidRPr="0032521C">
        <w:rPr>
          <w:rFonts w:cs="Arial"/>
        </w:rPr>
        <w:t xml:space="preserve">betting premises </w:t>
      </w:r>
      <w:proofErr w:type="spellStart"/>
      <w:r w:rsidRPr="0032521C">
        <w:rPr>
          <w:rFonts w:cs="Arial"/>
        </w:rPr>
        <w:t>licence</w:t>
      </w:r>
      <w:proofErr w:type="spellEnd"/>
      <w:r w:rsidRPr="0032521C">
        <w:rPr>
          <w:rFonts w:cs="Arial"/>
        </w:rPr>
        <w:t xml:space="preserve"> in respect of a track may not </w:t>
      </w:r>
      <w:proofErr w:type="spellStart"/>
      <w:r w:rsidRPr="0032521C">
        <w:rPr>
          <w:rFonts w:cs="Arial"/>
        </w:rPr>
        <w:t>authorise</w:t>
      </w:r>
      <w:proofErr w:type="spellEnd"/>
      <w:r w:rsidRPr="0032521C">
        <w:rPr>
          <w:rFonts w:cs="Arial"/>
        </w:rPr>
        <w:t xml:space="preserve"> pool betting to take place, other than in respect of dog or horse racing and only where the acceptance of bets is by the holder of the betting premises </w:t>
      </w:r>
      <w:proofErr w:type="spellStart"/>
      <w:r w:rsidRPr="0032521C">
        <w:rPr>
          <w:rFonts w:cs="Arial"/>
        </w:rPr>
        <w:t>licence</w:t>
      </w:r>
      <w:proofErr w:type="spellEnd"/>
      <w:r w:rsidRPr="0032521C">
        <w:rPr>
          <w:rFonts w:cs="Arial"/>
        </w:rPr>
        <w:t>, or in accordance with arrangements made by them.</w:t>
      </w:r>
      <w:r>
        <w:rPr>
          <w:rFonts w:cs="Arial"/>
        </w:rPr>
        <w:t xml:space="preserve">  </w:t>
      </w:r>
      <w:r w:rsidRPr="0032521C">
        <w:rPr>
          <w:rFonts w:cs="Arial"/>
        </w:rPr>
        <w:t xml:space="preserve">In the case of dog racing, this preserves the existing arrangements at dog tracks where the </w:t>
      </w:r>
      <w:proofErr w:type="spellStart"/>
      <w:r w:rsidRPr="0032521C">
        <w:rPr>
          <w:rFonts w:cs="Arial"/>
        </w:rPr>
        <w:t>totalisator</w:t>
      </w:r>
      <w:proofErr w:type="spellEnd"/>
      <w:r w:rsidRPr="0032521C">
        <w:rPr>
          <w:rFonts w:cs="Arial"/>
        </w:rPr>
        <w:t xml:space="preserve"> is operated by or on behalf of the occupier of the track.</w:t>
      </w:r>
    </w:p>
    <w:p w14:paraId="5C03E5B9" w14:textId="77777777" w:rsidR="0032521C" w:rsidRPr="0069392E" w:rsidRDefault="0032521C" w:rsidP="00C300F0">
      <w:pPr>
        <w:spacing w:before="11"/>
        <w:jc w:val="both"/>
        <w:rPr>
          <w:rFonts w:ascii="Arial" w:eastAsia="Arial" w:hAnsi="Arial" w:cs="Arial"/>
        </w:rPr>
      </w:pPr>
    </w:p>
    <w:p w14:paraId="0EF59BA5" w14:textId="77777777" w:rsidR="00312327" w:rsidRPr="0069392E" w:rsidRDefault="00312327" w:rsidP="005F3D05">
      <w:pPr>
        <w:pStyle w:val="BodyText"/>
        <w:numPr>
          <w:ilvl w:val="1"/>
          <w:numId w:val="9"/>
        </w:numPr>
        <w:tabs>
          <w:tab w:val="left" w:pos="816"/>
        </w:tabs>
        <w:spacing w:line="243" w:lineRule="auto"/>
        <w:ind w:left="815"/>
        <w:jc w:val="both"/>
        <w:rPr>
          <w:spacing w:val="-1"/>
        </w:rPr>
      </w:pPr>
      <w:r w:rsidRPr="0069392E">
        <w:rPr>
          <w:spacing w:val="-1"/>
        </w:rPr>
        <w:t>Track Premises are permitted to have the following gaming machines in the following circumstances:</w:t>
      </w:r>
    </w:p>
    <w:p w14:paraId="7F60B5E5" w14:textId="77777777" w:rsidR="00312327" w:rsidRPr="0069392E" w:rsidRDefault="00312327" w:rsidP="00312327">
      <w:pPr>
        <w:pStyle w:val="ListParagraph"/>
        <w:rPr>
          <w:spacing w:val="-1"/>
        </w:rPr>
      </w:pPr>
    </w:p>
    <w:p w14:paraId="3C2F11CB" w14:textId="77777777" w:rsidR="00312327" w:rsidRPr="0069392E" w:rsidRDefault="00312327" w:rsidP="00F045E7">
      <w:pPr>
        <w:pStyle w:val="BodyText"/>
        <w:numPr>
          <w:ilvl w:val="0"/>
          <w:numId w:val="54"/>
        </w:numPr>
        <w:tabs>
          <w:tab w:val="left" w:pos="816"/>
        </w:tabs>
        <w:spacing w:before="120" w:line="242" w:lineRule="auto"/>
        <w:ind w:left="1173" w:hanging="357"/>
        <w:jc w:val="both"/>
        <w:rPr>
          <w:spacing w:val="-1"/>
        </w:rPr>
      </w:pPr>
      <w:r w:rsidRPr="0069392E">
        <w:rPr>
          <w:spacing w:val="-1"/>
        </w:rPr>
        <w:t xml:space="preserve">Where the owners hold both a Track Premises </w:t>
      </w:r>
      <w:proofErr w:type="spellStart"/>
      <w:r w:rsidRPr="0069392E">
        <w:rPr>
          <w:spacing w:val="-1"/>
        </w:rPr>
        <w:t>Licence</w:t>
      </w:r>
      <w:proofErr w:type="spellEnd"/>
      <w:r w:rsidRPr="0069392E">
        <w:rPr>
          <w:spacing w:val="-1"/>
        </w:rPr>
        <w:t xml:space="preserve"> and a Pool Betting Operating </w:t>
      </w:r>
      <w:proofErr w:type="spellStart"/>
      <w:r w:rsidRPr="0069392E">
        <w:rPr>
          <w:spacing w:val="-1"/>
        </w:rPr>
        <w:t>Licence</w:t>
      </w:r>
      <w:proofErr w:type="spellEnd"/>
      <w:r w:rsidRPr="0069392E">
        <w:rPr>
          <w:spacing w:val="-1"/>
        </w:rPr>
        <w:t xml:space="preserve"> (issued by the Gambling Commission) they may </w:t>
      </w:r>
      <w:proofErr w:type="gramStart"/>
      <w:r w:rsidRPr="0069392E">
        <w:rPr>
          <w:spacing w:val="-1"/>
        </w:rPr>
        <w:t>site</w:t>
      </w:r>
      <w:proofErr w:type="gramEnd"/>
      <w:r w:rsidRPr="0069392E">
        <w:rPr>
          <w:spacing w:val="-1"/>
        </w:rPr>
        <w:t xml:space="preserve"> up to four category B2 to D machines on the </w:t>
      </w:r>
      <w:proofErr w:type="gramStart"/>
      <w:r w:rsidRPr="0069392E">
        <w:rPr>
          <w:spacing w:val="-1"/>
        </w:rPr>
        <w:t>track;</w:t>
      </w:r>
      <w:proofErr w:type="gramEnd"/>
    </w:p>
    <w:p w14:paraId="74CA7F78" w14:textId="5036013F" w:rsidR="00312327" w:rsidRPr="0069392E" w:rsidRDefault="00312327" w:rsidP="00F045E7">
      <w:pPr>
        <w:pStyle w:val="BodyText"/>
        <w:numPr>
          <w:ilvl w:val="0"/>
          <w:numId w:val="54"/>
        </w:numPr>
        <w:tabs>
          <w:tab w:val="left" w:pos="816"/>
        </w:tabs>
        <w:spacing w:before="120" w:line="242" w:lineRule="auto"/>
        <w:ind w:left="1173" w:hanging="357"/>
        <w:jc w:val="both"/>
        <w:rPr>
          <w:spacing w:val="-1"/>
        </w:rPr>
      </w:pPr>
      <w:r w:rsidRPr="0069392E">
        <w:rPr>
          <w:spacing w:val="-1"/>
        </w:rPr>
        <w:t xml:space="preserve">Tracks that hold an alcohol </w:t>
      </w:r>
      <w:proofErr w:type="spellStart"/>
      <w:r w:rsidRPr="0069392E">
        <w:rPr>
          <w:spacing w:val="-1"/>
        </w:rPr>
        <w:t>licence</w:t>
      </w:r>
      <w:proofErr w:type="spellEnd"/>
      <w:r w:rsidRPr="0069392E">
        <w:rPr>
          <w:spacing w:val="-1"/>
        </w:rPr>
        <w:t xml:space="preserve"> are automatically entitled under s.282 of the 2005 Act to have two gaming machines of category C or D (please note </w:t>
      </w:r>
      <w:r w:rsidR="002D3F15" w:rsidRPr="0069392E">
        <w:rPr>
          <w:spacing w:val="-1"/>
        </w:rPr>
        <w:t>to activate this</w:t>
      </w:r>
      <w:r w:rsidRPr="0069392E">
        <w:rPr>
          <w:spacing w:val="-1"/>
        </w:rPr>
        <w:t xml:space="preserve"> entitlement the </w:t>
      </w:r>
      <w:r w:rsidR="002D3F15" w:rsidRPr="0069392E">
        <w:rPr>
          <w:spacing w:val="-1"/>
        </w:rPr>
        <w:t>premises must notify the licensing authority, see Part C below for more information</w:t>
      </w:r>
      <w:proofErr w:type="gramStart"/>
      <w:r w:rsidR="002D3F15" w:rsidRPr="0069392E">
        <w:rPr>
          <w:spacing w:val="-1"/>
        </w:rPr>
        <w:t>);</w:t>
      </w:r>
      <w:proofErr w:type="gramEnd"/>
    </w:p>
    <w:p w14:paraId="17891FEC" w14:textId="6995FA26" w:rsidR="002D3F15" w:rsidRPr="0069392E" w:rsidRDefault="002D3F15" w:rsidP="00F045E7">
      <w:pPr>
        <w:pStyle w:val="BodyText"/>
        <w:numPr>
          <w:ilvl w:val="0"/>
          <w:numId w:val="54"/>
        </w:numPr>
        <w:tabs>
          <w:tab w:val="left" w:pos="816"/>
        </w:tabs>
        <w:spacing w:before="120" w:line="242" w:lineRule="auto"/>
        <w:ind w:left="1173" w:hanging="357"/>
        <w:jc w:val="both"/>
        <w:rPr>
          <w:spacing w:val="-1"/>
        </w:rPr>
      </w:pPr>
      <w:r w:rsidRPr="0069392E">
        <w:rPr>
          <w:spacing w:val="-1"/>
        </w:rPr>
        <w:t xml:space="preserve">Track premises that fall into both a and b above, i.e. have an alcohol </w:t>
      </w:r>
      <w:proofErr w:type="spellStart"/>
      <w:r w:rsidRPr="0069392E">
        <w:rPr>
          <w:spacing w:val="-1"/>
        </w:rPr>
        <w:t>licence</w:t>
      </w:r>
      <w:proofErr w:type="spellEnd"/>
      <w:r w:rsidRPr="0069392E">
        <w:rPr>
          <w:spacing w:val="-1"/>
        </w:rPr>
        <w:t xml:space="preserve"> and hold both a Track Premises and Pool Betting Operating </w:t>
      </w:r>
      <w:proofErr w:type="spellStart"/>
      <w:r w:rsidRPr="0069392E">
        <w:rPr>
          <w:spacing w:val="-1"/>
        </w:rPr>
        <w:t>Licences</w:t>
      </w:r>
      <w:proofErr w:type="spellEnd"/>
      <w:r w:rsidRPr="0069392E">
        <w:rPr>
          <w:spacing w:val="-1"/>
        </w:rPr>
        <w:t xml:space="preserve"> </w:t>
      </w:r>
      <w:r w:rsidR="003B2F16" w:rsidRPr="0069392E">
        <w:rPr>
          <w:spacing w:val="-1"/>
        </w:rPr>
        <w:t>may have</w:t>
      </w:r>
      <w:r w:rsidRPr="0069392E">
        <w:rPr>
          <w:spacing w:val="-1"/>
        </w:rPr>
        <w:t xml:space="preserve"> six gaming machines (two via the alcohol </w:t>
      </w:r>
      <w:proofErr w:type="spellStart"/>
      <w:r w:rsidRPr="0069392E">
        <w:rPr>
          <w:spacing w:val="-1"/>
        </w:rPr>
        <w:t>licence</w:t>
      </w:r>
      <w:proofErr w:type="spellEnd"/>
      <w:r w:rsidRPr="0069392E">
        <w:rPr>
          <w:spacing w:val="-1"/>
        </w:rPr>
        <w:t xml:space="preserve"> and four via the premises/operating </w:t>
      </w:r>
      <w:proofErr w:type="spellStart"/>
      <w:r w:rsidRPr="0069392E">
        <w:rPr>
          <w:spacing w:val="-1"/>
        </w:rPr>
        <w:t>licences</w:t>
      </w:r>
      <w:proofErr w:type="spellEnd"/>
      <w:r w:rsidRPr="0069392E">
        <w:rPr>
          <w:spacing w:val="-1"/>
        </w:rPr>
        <w:t>).</w:t>
      </w:r>
    </w:p>
    <w:p w14:paraId="1FF3D6C3" w14:textId="77777777" w:rsidR="00664260" w:rsidRDefault="00664260" w:rsidP="00312327">
      <w:pPr>
        <w:pStyle w:val="ListParagraph"/>
        <w:rPr>
          <w:rFonts w:ascii="Arial" w:eastAsia="Arial" w:hAnsi="Arial"/>
          <w:spacing w:val="-1"/>
          <w:sz w:val="23"/>
          <w:szCs w:val="23"/>
        </w:rPr>
      </w:pPr>
    </w:p>
    <w:p w14:paraId="78944B25" w14:textId="69BE9727" w:rsidR="00C300F0" w:rsidRPr="0069392E" w:rsidRDefault="002D3F15" w:rsidP="005F3D05">
      <w:pPr>
        <w:pStyle w:val="BodyText"/>
        <w:numPr>
          <w:ilvl w:val="1"/>
          <w:numId w:val="9"/>
        </w:numPr>
        <w:tabs>
          <w:tab w:val="left" w:pos="813"/>
        </w:tabs>
        <w:spacing w:line="243" w:lineRule="auto"/>
        <w:ind w:hanging="660"/>
        <w:jc w:val="both"/>
      </w:pPr>
      <w:r w:rsidRPr="0069392E">
        <w:rPr>
          <w:spacing w:val="-1"/>
        </w:rPr>
        <w:t xml:space="preserve">Track Premises that hold a Pool Betting </w:t>
      </w:r>
      <w:proofErr w:type="spellStart"/>
      <w:r w:rsidRPr="0069392E">
        <w:rPr>
          <w:spacing w:val="-1"/>
        </w:rPr>
        <w:t>Licence</w:t>
      </w:r>
      <w:proofErr w:type="spellEnd"/>
      <w:r w:rsidRPr="0069392E">
        <w:rPr>
          <w:spacing w:val="-1"/>
        </w:rPr>
        <w:t xml:space="preserve"> will have conditions that the operator must have and put into effect policies and procedures designed to prevent underage gambling and monitor the effectiveness of these.  As a </w:t>
      </w:r>
      <w:r w:rsidR="005510BB" w:rsidRPr="0069392E">
        <w:rPr>
          <w:spacing w:val="-1"/>
        </w:rPr>
        <w:t>result,</w:t>
      </w:r>
      <w:r w:rsidRPr="0069392E">
        <w:rPr>
          <w:spacing w:val="-1"/>
        </w:rPr>
        <w:t xml:space="preserve"> this licensing authority will </w:t>
      </w:r>
      <w:r w:rsidR="00C300F0" w:rsidRPr="0069392E">
        <w:rPr>
          <w:spacing w:val="-1"/>
        </w:rPr>
        <w:t>take</w:t>
      </w:r>
      <w:r w:rsidR="00C300F0" w:rsidRPr="0069392E">
        <w:rPr>
          <w:spacing w:val="7"/>
        </w:rPr>
        <w:t xml:space="preserve"> </w:t>
      </w:r>
      <w:r w:rsidR="00C300F0" w:rsidRPr="0069392E">
        <w:rPr>
          <w:spacing w:val="-1"/>
        </w:rPr>
        <w:t>into</w:t>
      </w:r>
      <w:r w:rsidR="00C300F0" w:rsidRPr="0069392E">
        <w:rPr>
          <w:spacing w:val="7"/>
        </w:rPr>
        <w:t xml:space="preserve"> </w:t>
      </w:r>
      <w:r w:rsidR="00C300F0" w:rsidRPr="0069392E">
        <w:rPr>
          <w:spacing w:val="-2"/>
        </w:rPr>
        <w:t>account</w:t>
      </w:r>
      <w:r w:rsidR="00C300F0" w:rsidRPr="0069392E">
        <w:rPr>
          <w:spacing w:val="4"/>
        </w:rPr>
        <w:t xml:space="preserve"> </w:t>
      </w:r>
      <w:r w:rsidR="00C300F0" w:rsidRPr="0069392E">
        <w:rPr>
          <w:spacing w:val="-1"/>
        </w:rPr>
        <w:t>the</w:t>
      </w:r>
      <w:r w:rsidR="00C300F0" w:rsidRPr="0069392E">
        <w:rPr>
          <w:spacing w:val="7"/>
        </w:rPr>
        <w:t xml:space="preserve"> </w:t>
      </w:r>
      <w:r w:rsidR="00C300F0" w:rsidRPr="0069392E">
        <w:rPr>
          <w:spacing w:val="-2"/>
        </w:rPr>
        <w:t>size</w:t>
      </w:r>
      <w:r w:rsidR="00C300F0" w:rsidRPr="0069392E">
        <w:rPr>
          <w:spacing w:val="7"/>
        </w:rPr>
        <w:t xml:space="preserve"> </w:t>
      </w:r>
      <w:r w:rsidR="00C300F0" w:rsidRPr="0069392E">
        <w:rPr>
          <w:spacing w:val="-2"/>
        </w:rPr>
        <w:t>of</w:t>
      </w:r>
      <w:r w:rsidR="00C300F0" w:rsidRPr="0069392E">
        <w:rPr>
          <w:spacing w:val="11"/>
        </w:rPr>
        <w:t xml:space="preserve"> </w:t>
      </w:r>
      <w:r w:rsidR="00C300F0" w:rsidRPr="0069392E">
        <w:rPr>
          <w:spacing w:val="-1"/>
        </w:rPr>
        <w:t>the</w:t>
      </w:r>
      <w:r w:rsidR="00C300F0" w:rsidRPr="0069392E">
        <w:rPr>
          <w:spacing w:val="63"/>
          <w:w w:val="101"/>
        </w:rPr>
        <w:t xml:space="preserve"> </w:t>
      </w:r>
      <w:r w:rsidR="00C300F0" w:rsidRPr="0069392E">
        <w:rPr>
          <w:spacing w:val="-1"/>
        </w:rPr>
        <w:t>premises</w:t>
      </w:r>
      <w:r w:rsidR="00C300F0" w:rsidRPr="0069392E">
        <w:t xml:space="preserve"> </w:t>
      </w:r>
      <w:r w:rsidR="00C300F0" w:rsidRPr="0069392E">
        <w:rPr>
          <w:spacing w:val="-1"/>
        </w:rPr>
        <w:t>and</w:t>
      </w:r>
      <w:r w:rsidR="00C300F0" w:rsidRPr="0069392E">
        <w:rPr>
          <w:spacing w:val="3"/>
        </w:rPr>
        <w:t xml:space="preserve"> </w:t>
      </w:r>
      <w:r w:rsidR="00C300F0" w:rsidRPr="0069392E">
        <w:rPr>
          <w:spacing w:val="-1"/>
        </w:rPr>
        <w:t>the</w:t>
      </w:r>
      <w:r w:rsidR="00C300F0" w:rsidRPr="0069392E">
        <w:rPr>
          <w:spacing w:val="8"/>
        </w:rPr>
        <w:t xml:space="preserve"> </w:t>
      </w:r>
      <w:r w:rsidR="00C300F0" w:rsidRPr="0069392E">
        <w:rPr>
          <w:spacing w:val="-2"/>
        </w:rPr>
        <w:t>ability</w:t>
      </w:r>
      <w:r w:rsidR="00C300F0" w:rsidRPr="0069392E">
        <w:t xml:space="preserve"> </w:t>
      </w:r>
      <w:r w:rsidR="00C300F0" w:rsidRPr="0069392E">
        <w:rPr>
          <w:spacing w:val="-1"/>
        </w:rPr>
        <w:t>of</w:t>
      </w:r>
      <w:r w:rsidR="00C300F0" w:rsidRPr="0069392E">
        <w:rPr>
          <w:spacing w:val="11"/>
        </w:rPr>
        <w:t xml:space="preserve"> </w:t>
      </w:r>
      <w:r w:rsidR="00C300F0" w:rsidRPr="0069392E">
        <w:rPr>
          <w:spacing w:val="-2"/>
        </w:rPr>
        <w:t>staff</w:t>
      </w:r>
      <w:r w:rsidR="00C300F0" w:rsidRPr="0069392E">
        <w:rPr>
          <w:spacing w:val="8"/>
        </w:rPr>
        <w:t xml:space="preserve"> </w:t>
      </w:r>
      <w:r w:rsidR="00C300F0" w:rsidRPr="0069392E">
        <w:rPr>
          <w:spacing w:val="-1"/>
        </w:rPr>
        <w:t>to monitor</w:t>
      </w:r>
      <w:r w:rsidR="00C300F0" w:rsidRPr="0069392E">
        <w:rPr>
          <w:spacing w:val="2"/>
        </w:rPr>
        <w:t xml:space="preserve"> </w:t>
      </w:r>
      <w:r w:rsidR="00C300F0" w:rsidRPr="0069392E">
        <w:rPr>
          <w:spacing w:val="-1"/>
        </w:rPr>
        <w:t>the</w:t>
      </w:r>
      <w:r w:rsidR="00C300F0" w:rsidRPr="0069392E">
        <w:rPr>
          <w:spacing w:val="3"/>
        </w:rPr>
        <w:t xml:space="preserve"> </w:t>
      </w:r>
      <w:r w:rsidR="00C300F0" w:rsidRPr="0069392E">
        <w:rPr>
          <w:spacing w:val="-1"/>
        </w:rPr>
        <w:t>use</w:t>
      </w:r>
      <w:r w:rsidR="00C300F0" w:rsidRPr="0069392E">
        <w:rPr>
          <w:spacing w:val="2"/>
        </w:rPr>
        <w:t xml:space="preserve"> </w:t>
      </w:r>
      <w:r w:rsidR="00C300F0" w:rsidRPr="0069392E">
        <w:rPr>
          <w:spacing w:val="-2"/>
        </w:rPr>
        <w:t>of</w:t>
      </w:r>
      <w:r w:rsidR="00C300F0" w:rsidRPr="0069392E">
        <w:rPr>
          <w:spacing w:val="13"/>
        </w:rPr>
        <w:t xml:space="preserve"> </w:t>
      </w:r>
      <w:r w:rsidR="00C300F0" w:rsidRPr="0069392E">
        <w:rPr>
          <w:spacing w:val="-1"/>
        </w:rPr>
        <w:t>the</w:t>
      </w:r>
      <w:r w:rsidR="00C300F0" w:rsidRPr="0069392E">
        <w:rPr>
          <w:spacing w:val="-3"/>
        </w:rPr>
        <w:t xml:space="preserve"> </w:t>
      </w:r>
      <w:r w:rsidR="00C300F0" w:rsidRPr="0069392E">
        <w:rPr>
          <w:spacing w:val="-1"/>
        </w:rPr>
        <w:t>machines</w:t>
      </w:r>
      <w:r w:rsidR="00C300F0" w:rsidRPr="0069392E">
        <w:rPr>
          <w:spacing w:val="4"/>
        </w:rPr>
        <w:t xml:space="preserve"> </w:t>
      </w:r>
      <w:r w:rsidR="00C300F0" w:rsidRPr="0069392E">
        <w:rPr>
          <w:spacing w:val="-2"/>
        </w:rPr>
        <w:t>by</w:t>
      </w:r>
      <w:r w:rsidR="00C300F0" w:rsidRPr="0069392E">
        <w:rPr>
          <w:spacing w:val="45"/>
          <w:w w:val="101"/>
        </w:rPr>
        <w:t xml:space="preserve"> </w:t>
      </w:r>
      <w:r w:rsidR="00C300F0" w:rsidRPr="0069392E">
        <w:rPr>
          <w:spacing w:val="-2"/>
        </w:rPr>
        <w:t>children</w:t>
      </w:r>
      <w:r w:rsidR="00C300F0" w:rsidRPr="0069392E">
        <w:rPr>
          <w:spacing w:val="4"/>
        </w:rPr>
        <w:t xml:space="preserve"> </w:t>
      </w:r>
      <w:r w:rsidR="00C300F0" w:rsidRPr="0069392E">
        <w:rPr>
          <w:spacing w:val="-2"/>
        </w:rPr>
        <w:t>and</w:t>
      </w:r>
      <w:r w:rsidR="00C300F0" w:rsidRPr="0069392E">
        <w:rPr>
          <w:spacing w:val="8"/>
        </w:rPr>
        <w:t xml:space="preserve"> </w:t>
      </w:r>
      <w:r w:rsidR="00C300F0" w:rsidRPr="0069392E">
        <w:rPr>
          <w:spacing w:val="-3"/>
        </w:rPr>
        <w:t>young</w:t>
      </w:r>
      <w:r w:rsidR="00C300F0" w:rsidRPr="0069392E">
        <w:rPr>
          <w:spacing w:val="5"/>
        </w:rPr>
        <w:t xml:space="preserve"> </w:t>
      </w:r>
      <w:r w:rsidR="00C300F0" w:rsidRPr="0069392E">
        <w:rPr>
          <w:spacing w:val="-1"/>
        </w:rPr>
        <w:t>persons</w:t>
      </w:r>
      <w:r w:rsidR="00C300F0" w:rsidRPr="0069392E">
        <w:rPr>
          <w:spacing w:val="9"/>
        </w:rPr>
        <w:t xml:space="preserve"> </w:t>
      </w:r>
      <w:r w:rsidR="00C300F0" w:rsidRPr="0069392E">
        <w:rPr>
          <w:spacing w:val="-2"/>
        </w:rPr>
        <w:t>(it</w:t>
      </w:r>
      <w:r w:rsidR="00C300F0" w:rsidRPr="0069392E">
        <w:rPr>
          <w:spacing w:val="4"/>
        </w:rPr>
        <w:t xml:space="preserve"> </w:t>
      </w:r>
      <w:r w:rsidR="00C300F0" w:rsidRPr="0069392E">
        <w:t>is</w:t>
      </w:r>
      <w:r w:rsidR="00C300F0" w:rsidRPr="0069392E">
        <w:rPr>
          <w:spacing w:val="4"/>
        </w:rPr>
        <w:t xml:space="preserve"> </w:t>
      </w:r>
      <w:r w:rsidR="00C300F0" w:rsidRPr="0069392E">
        <w:rPr>
          <w:spacing w:val="-1"/>
        </w:rPr>
        <w:t>an</w:t>
      </w:r>
      <w:r w:rsidR="00C300F0" w:rsidRPr="0069392E">
        <w:rPr>
          <w:spacing w:val="2"/>
        </w:rPr>
        <w:t xml:space="preserve"> </w:t>
      </w:r>
      <w:r w:rsidR="00C300F0" w:rsidRPr="0069392E">
        <w:rPr>
          <w:spacing w:val="-1"/>
        </w:rPr>
        <w:t>offence for</w:t>
      </w:r>
      <w:r w:rsidR="00C300F0" w:rsidRPr="0069392E">
        <w:rPr>
          <w:spacing w:val="4"/>
        </w:rPr>
        <w:t xml:space="preserve"> </w:t>
      </w:r>
      <w:r w:rsidR="00C300F0" w:rsidRPr="0069392E">
        <w:rPr>
          <w:spacing w:val="-1"/>
        </w:rPr>
        <w:t>those</w:t>
      </w:r>
      <w:r w:rsidR="00C300F0" w:rsidRPr="0069392E">
        <w:rPr>
          <w:spacing w:val="5"/>
        </w:rPr>
        <w:t xml:space="preserve"> </w:t>
      </w:r>
      <w:r w:rsidR="00C300F0" w:rsidRPr="0069392E">
        <w:rPr>
          <w:spacing w:val="-2"/>
        </w:rPr>
        <w:t>under</w:t>
      </w:r>
      <w:r w:rsidR="00C300F0" w:rsidRPr="0069392E">
        <w:rPr>
          <w:spacing w:val="3"/>
        </w:rPr>
        <w:t xml:space="preserve"> </w:t>
      </w:r>
      <w:r w:rsidR="00C300F0" w:rsidRPr="0069392E">
        <w:rPr>
          <w:spacing w:val="-2"/>
        </w:rPr>
        <w:t>18</w:t>
      </w:r>
      <w:r w:rsidR="008647DC" w:rsidRPr="0069392E">
        <w:rPr>
          <w:spacing w:val="-2"/>
        </w:rPr>
        <w:t>s</w:t>
      </w:r>
      <w:r w:rsidR="00C300F0" w:rsidRPr="0069392E">
        <w:rPr>
          <w:spacing w:val="5"/>
        </w:rPr>
        <w:t xml:space="preserve"> </w:t>
      </w:r>
      <w:r w:rsidR="00C300F0" w:rsidRPr="0069392E">
        <w:rPr>
          <w:spacing w:val="-1"/>
        </w:rPr>
        <w:t>to</w:t>
      </w:r>
      <w:r w:rsidR="00C300F0" w:rsidRPr="0069392E">
        <w:rPr>
          <w:spacing w:val="4"/>
        </w:rPr>
        <w:t xml:space="preserve"> </w:t>
      </w:r>
      <w:r w:rsidR="008647DC" w:rsidRPr="0069392E">
        <w:rPr>
          <w:spacing w:val="-2"/>
        </w:rPr>
        <w:t>bet</w:t>
      </w:r>
      <w:r w:rsidR="00C300F0" w:rsidRPr="0069392E">
        <w:rPr>
          <w:spacing w:val="-2"/>
        </w:rPr>
        <w:t>)</w:t>
      </w:r>
      <w:r w:rsidR="00C300F0" w:rsidRPr="0069392E">
        <w:rPr>
          <w:spacing w:val="7"/>
        </w:rPr>
        <w:t xml:space="preserve"> </w:t>
      </w:r>
      <w:r w:rsidR="00C300F0" w:rsidRPr="0069392E">
        <w:rPr>
          <w:spacing w:val="-2"/>
        </w:rPr>
        <w:t>or</w:t>
      </w:r>
      <w:r w:rsidR="00C300F0" w:rsidRPr="0069392E">
        <w:rPr>
          <w:spacing w:val="53"/>
          <w:w w:val="101"/>
        </w:rPr>
        <w:t xml:space="preserve"> </w:t>
      </w:r>
      <w:r w:rsidR="00C300F0" w:rsidRPr="0069392E">
        <w:rPr>
          <w:spacing w:val="1"/>
        </w:rPr>
        <w:t>by</w:t>
      </w:r>
      <w:r w:rsidR="00C300F0" w:rsidRPr="0069392E">
        <w:t xml:space="preserve"> </w:t>
      </w:r>
      <w:r w:rsidR="00C300F0" w:rsidRPr="0069392E">
        <w:rPr>
          <w:spacing w:val="-1"/>
        </w:rPr>
        <w:t>vulnerable</w:t>
      </w:r>
      <w:r w:rsidR="00C300F0" w:rsidRPr="0069392E">
        <w:rPr>
          <w:spacing w:val="5"/>
        </w:rPr>
        <w:t xml:space="preserve"> </w:t>
      </w:r>
      <w:r w:rsidR="00C300F0" w:rsidRPr="0069392E">
        <w:rPr>
          <w:spacing w:val="-1"/>
        </w:rPr>
        <w:t>people,</w:t>
      </w:r>
      <w:r w:rsidR="00C300F0" w:rsidRPr="0069392E">
        <w:rPr>
          <w:spacing w:val="5"/>
        </w:rPr>
        <w:t xml:space="preserve"> </w:t>
      </w:r>
      <w:r w:rsidR="00C300F0" w:rsidRPr="0069392E">
        <w:rPr>
          <w:spacing w:val="-2"/>
        </w:rPr>
        <w:t>when</w:t>
      </w:r>
      <w:r w:rsidR="00C300F0" w:rsidRPr="0069392E">
        <w:rPr>
          <w:spacing w:val="11"/>
        </w:rPr>
        <w:t xml:space="preserve"> </w:t>
      </w:r>
      <w:r w:rsidR="00C300F0" w:rsidRPr="0069392E">
        <w:rPr>
          <w:spacing w:val="-1"/>
        </w:rPr>
        <w:t>considering</w:t>
      </w:r>
      <w:r w:rsidR="00C300F0" w:rsidRPr="0069392E">
        <w:rPr>
          <w:spacing w:val="5"/>
        </w:rPr>
        <w:t xml:space="preserve"> </w:t>
      </w:r>
      <w:r w:rsidR="00C300F0" w:rsidRPr="0069392E">
        <w:rPr>
          <w:spacing w:val="-1"/>
        </w:rPr>
        <w:t>the</w:t>
      </w:r>
      <w:r w:rsidR="00C300F0" w:rsidRPr="0069392E">
        <w:rPr>
          <w:spacing w:val="1"/>
        </w:rPr>
        <w:t xml:space="preserve"> </w:t>
      </w:r>
      <w:r w:rsidR="00C300F0" w:rsidRPr="0069392E">
        <w:rPr>
          <w:spacing w:val="-2"/>
        </w:rPr>
        <w:t>number</w:t>
      </w:r>
      <w:r w:rsidR="00C300F0" w:rsidRPr="0069392E">
        <w:rPr>
          <w:spacing w:val="10"/>
        </w:rPr>
        <w:t xml:space="preserve"> </w:t>
      </w:r>
      <w:r w:rsidR="00C300F0" w:rsidRPr="0069392E">
        <w:rPr>
          <w:spacing w:val="-2"/>
        </w:rPr>
        <w:t>/nature</w:t>
      </w:r>
      <w:r w:rsidR="00C300F0" w:rsidRPr="0069392E">
        <w:rPr>
          <w:spacing w:val="7"/>
        </w:rPr>
        <w:t xml:space="preserve"> </w:t>
      </w:r>
      <w:r w:rsidR="00C300F0" w:rsidRPr="0069392E">
        <w:t>/</w:t>
      </w:r>
      <w:r w:rsidR="00C300F0" w:rsidRPr="0069392E">
        <w:rPr>
          <w:spacing w:val="41"/>
          <w:w w:val="101"/>
        </w:rPr>
        <w:t xml:space="preserve"> </w:t>
      </w:r>
      <w:r w:rsidR="00C300F0" w:rsidRPr="0069392E">
        <w:rPr>
          <w:spacing w:val="-2"/>
        </w:rPr>
        <w:t>circumstances</w:t>
      </w:r>
      <w:r w:rsidR="00C300F0" w:rsidRPr="0069392E">
        <w:rPr>
          <w:spacing w:val="4"/>
        </w:rPr>
        <w:t xml:space="preserve"> </w:t>
      </w:r>
      <w:r w:rsidR="00C300F0" w:rsidRPr="0069392E">
        <w:rPr>
          <w:spacing w:val="-2"/>
        </w:rPr>
        <w:t>of</w:t>
      </w:r>
      <w:r w:rsidR="00C300F0" w:rsidRPr="0069392E">
        <w:rPr>
          <w:spacing w:val="10"/>
        </w:rPr>
        <w:t xml:space="preserve"> </w:t>
      </w:r>
      <w:r w:rsidR="00C300F0" w:rsidRPr="0069392E">
        <w:rPr>
          <w:spacing w:val="-2"/>
        </w:rPr>
        <w:t>betting</w:t>
      </w:r>
      <w:r w:rsidR="00C300F0" w:rsidRPr="0069392E">
        <w:rPr>
          <w:spacing w:val="3"/>
        </w:rPr>
        <w:t xml:space="preserve"> </w:t>
      </w:r>
      <w:r w:rsidR="00C300F0" w:rsidRPr="0069392E">
        <w:rPr>
          <w:spacing w:val="-1"/>
        </w:rPr>
        <w:t>machines</w:t>
      </w:r>
      <w:r w:rsidR="00C300F0" w:rsidRPr="0069392E">
        <w:rPr>
          <w:spacing w:val="7"/>
        </w:rPr>
        <w:t xml:space="preserve"> </w:t>
      </w:r>
      <w:r w:rsidR="00C300F0" w:rsidRPr="0069392E">
        <w:rPr>
          <w:spacing w:val="-2"/>
        </w:rPr>
        <w:t>an</w:t>
      </w:r>
      <w:r w:rsidR="00C300F0" w:rsidRPr="0069392E">
        <w:rPr>
          <w:spacing w:val="6"/>
        </w:rPr>
        <w:t xml:space="preserve"> </w:t>
      </w:r>
      <w:r w:rsidR="00C300F0" w:rsidRPr="0069392E">
        <w:rPr>
          <w:spacing w:val="-2"/>
        </w:rPr>
        <w:t>operator</w:t>
      </w:r>
      <w:r w:rsidR="00C300F0" w:rsidRPr="0069392E">
        <w:rPr>
          <w:spacing w:val="11"/>
        </w:rPr>
        <w:t xml:space="preserve"> </w:t>
      </w:r>
      <w:r w:rsidR="00C300F0" w:rsidRPr="0069392E">
        <w:rPr>
          <w:spacing w:val="-2"/>
        </w:rPr>
        <w:t>wants</w:t>
      </w:r>
      <w:r w:rsidR="00C300F0" w:rsidRPr="0069392E">
        <w:rPr>
          <w:spacing w:val="7"/>
        </w:rPr>
        <w:t xml:space="preserve"> </w:t>
      </w:r>
      <w:r w:rsidR="00C300F0" w:rsidRPr="0069392E">
        <w:rPr>
          <w:spacing w:val="-1"/>
        </w:rPr>
        <w:t>to</w:t>
      </w:r>
      <w:r w:rsidR="00C300F0" w:rsidRPr="0069392E">
        <w:rPr>
          <w:spacing w:val="6"/>
        </w:rPr>
        <w:t xml:space="preserve"> </w:t>
      </w:r>
      <w:r w:rsidR="00C300F0" w:rsidRPr="0069392E">
        <w:rPr>
          <w:spacing w:val="-1"/>
        </w:rPr>
        <w:t>offer.</w:t>
      </w:r>
      <w:r w:rsidR="00C300F0" w:rsidRPr="0069392E">
        <w:rPr>
          <w:spacing w:val="6"/>
        </w:rPr>
        <w:t xml:space="preserve"> </w:t>
      </w:r>
      <w:r w:rsidR="00C300F0" w:rsidRPr="0069392E">
        <w:rPr>
          <w:spacing w:val="-1"/>
        </w:rPr>
        <w:t>It</w:t>
      </w:r>
      <w:r w:rsidR="00C300F0" w:rsidRPr="0069392E">
        <w:rPr>
          <w:spacing w:val="6"/>
        </w:rPr>
        <w:t xml:space="preserve"> </w:t>
      </w:r>
      <w:r w:rsidR="00C300F0" w:rsidRPr="0069392E">
        <w:rPr>
          <w:spacing w:val="-2"/>
        </w:rPr>
        <w:t>will</w:t>
      </w:r>
      <w:r w:rsidR="00C300F0" w:rsidRPr="0069392E">
        <w:rPr>
          <w:spacing w:val="7"/>
        </w:rPr>
        <w:t xml:space="preserve"> </w:t>
      </w:r>
      <w:r w:rsidR="00C300F0" w:rsidRPr="0069392E">
        <w:rPr>
          <w:spacing w:val="-1"/>
        </w:rPr>
        <w:t>also</w:t>
      </w:r>
      <w:r w:rsidR="00C300F0" w:rsidRPr="0069392E">
        <w:rPr>
          <w:spacing w:val="57"/>
          <w:w w:val="101"/>
        </w:rPr>
        <w:t xml:space="preserve"> </w:t>
      </w:r>
      <w:r w:rsidR="00C300F0" w:rsidRPr="0069392E">
        <w:rPr>
          <w:spacing w:val="-1"/>
        </w:rPr>
        <w:t>take</w:t>
      </w:r>
      <w:r w:rsidR="00C300F0" w:rsidRPr="0069392E">
        <w:rPr>
          <w:spacing w:val="5"/>
        </w:rPr>
        <w:t xml:space="preserve"> </w:t>
      </w:r>
      <w:r w:rsidR="00C300F0" w:rsidRPr="0069392E">
        <w:rPr>
          <w:spacing w:val="-1"/>
        </w:rPr>
        <w:t>note</w:t>
      </w:r>
      <w:r w:rsidR="00C300F0" w:rsidRPr="0069392E">
        <w:rPr>
          <w:spacing w:val="6"/>
        </w:rPr>
        <w:t xml:space="preserve"> </w:t>
      </w:r>
      <w:r w:rsidR="00C300F0" w:rsidRPr="0069392E">
        <w:rPr>
          <w:spacing w:val="-1"/>
        </w:rPr>
        <w:t>of</w:t>
      </w:r>
      <w:r w:rsidR="00C300F0" w:rsidRPr="0069392E">
        <w:rPr>
          <w:spacing w:val="7"/>
        </w:rPr>
        <w:t xml:space="preserve"> </w:t>
      </w:r>
      <w:r w:rsidR="00C300F0" w:rsidRPr="0069392E">
        <w:rPr>
          <w:spacing w:val="-1"/>
        </w:rPr>
        <w:t>the</w:t>
      </w:r>
      <w:r w:rsidR="00C300F0" w:rsidRPr="0069392E">
        <w:rPr>
          <w:spacing w:val="8"/>
        </w:rPr>
        <w:t xml:space="preserve"> </w:t>
      </w:r>
      <w:r w:rsidR="00C300F0" w:rsidRPr="0069392E">
        <w:rPr>
          <w:spacing w:val="-2"/>
        </w:rPr>
        <w:t>Gambling</w:t>
      </w:r>
      <w:r w:rsidR="00C300F0" w:rsidRPr="0069392E">
        <w:rPr>
          <w:spacing w:val="6"/>
        </w:rPr>
        <w:t xml:space="preserve"> </w:t>
      </w:r>
      <w:r w:rsidR="00C300F0" w:rsidRPr="0069392E">
        <w:rPr>
          <w:spacing w:val="-2"/>
        </w:rPr>
        <w:t>Commission’s</w:t>
      </w:r>
      <w:r w:rsidR="00C300F0" w:rsidRPr="0069392E">
        <w:rPr>
          <w:spacing w:val="6"/>
        </w:rPr>
        <w:t xml:space="preserve"> </w:t>
      </w:r>
      <w:r w:rsidR="00C300F0" w:rsidRPr="0069392E">
        <w:rPr>
          <w:spacing w:val="-2"/>
        </w:rPr>
        <w:t>suggestion</w:t>
      </w:r>
      <w:r w:rsidR="00C300F0" w:rsidRPr="0069392E">
        <w:rPr>
          <w:spacing w:val="14"/>
        </w:rPr>
        <w:t xml:space="preserve"> </w:t>
      </w:r>
      <w:r w:rsidR="00C300F0" w:rsidRPr="0069392E">
        <w:rPr>
          <w:spacing w:val="-2"/>
        </w:rPr>
        <w:t>that</w:t>
      </w:r>
      <w:r w:rsidR="00C300F0" w:rsidRPr="0069392E">
        <w:rPr>
          <w:spacing w:val="8"/>
        </w:rPr>
        <w:t xml:space="preserve"> </w:t>
      </w:r>
      <w:r w:rsidR="00C300F0" w:rsidRPr="0069392E">
        <w:rPr>
          <w:spacing w:val="-2"/>
        </w:rPr>
        <w:t>licensing</w:t>
      </w:r>
      <w:r w:rsidR="00C300F0" w:rsidRPr="0069392E">
        <w:rPr>
          <w:spacing w:val="79"/>
          <w:w w:val="101"/>
        </w:rPr>
        <w:t xml:space="preserve"> </w:t>
      </w:r>
      <w:r w:rsidR="00C300F0" w:rsidRPr="0069392E">
        <w:rPr>
          <w:spacing w:val="-2"/>
        </w:rPr>
        <w:t>authorities</w:t>
      </w:r>
      <w:r w:rsidR="00C300F0" w:rsidRPr="0069392E">
        <w:rPr>
          <w:spacing w:val="7"/>
        </w:rPr>
        <w:t xml:space="preserve"> </w:t>
      </w:r>
      <w:r w:rsidR="00C300F0" w:rsidRPr="0069392E">
        <w:rPr>
          <w:spacing w:val="-2"/>
        </w:rPr>
        <w:t>will</w:t>
      </w:r>
      <w:r w:rsidR="00C300F0" w:rsidRPr="0069392E">
        <w:rPr>
          <w:spacing w:val="11"/>
        </w:rPr>
        <w:t xml:space="preserve"> </w:t>
      </w:r>
      <w:r w:rsidR="00C300F0" w:rsidRPr="0069392E">
        <w:rPr>
          <w:spacing w:val="-2"/>
        </w:rPr>
        <w:t>want</w:t>
      </w:r>
      <w:r w:rsidR="00C300F0" w:rsidRPr="0069392E">
        <w:rPr>
          <w:spacing w:val="6"/>
        </w:rPr>
        <w:t xml:space="preserve"> </w:t>
      </w:r>
      <w:r w:rsidR="00C300F0" w:rsidRPr="0069392E">
        <w:rPr>
          <w:spacing w:val="1"/>
        </w:rPr>
        <w:t>to</w:t>
      </w:r>
      <w:r w:rsidR="00C300F0" w:rsidRPr="0069392E">
        <w:rPr>
          <w:spacing w:val="4"/>
        </w:rPr>
        <w:t xml:space="preserve"> </w:t>
      </w:r>
      <w:r w:rsidR="00C300F0" w:rsidRPr="0069392E">
        <w:rPr>
          <w:spacing w:val="-1"/>
        </w:rPr>
        <w:t>consider</w:t>
      </w:r>
      <w:r w:rsidR="00C300F0" w:rsidRPr="0069392E">
        <w:rPr>
          <w:spacing w:val="9"/>
        </w:rPr>
        <w:t xml:space="preserve"> </w:t>
      </w:r>
      <w:r w:rsidR="00C300F0" w:rsidRPr="0069392E">
        <w:rPr>
          <w:spacing w:val="-2"/>
        </w:rPr>
        <w:t>restricting</w:t>
      </w:r>
      <w:r w:rsidR="00C300F0" w:rsidRPr="0069392E">
        <w:t xml:space="preserve"> </w:t>
      </w:r>
      <w:r w:rsidR="00C300F0" w:rsidRPr="0069392E">
        <w:rPr>
          <w:spacing w:val="-1"/>
        </w:rPr>
        <w:t>the</w:t>
      </w:r>
      <w:r w:rsidR="00C300F0" w:rsidRPr="0069392E">
        <w:rPr>
          <w:spacing w:val="1"/>
        </w:rPr>
        <w:t xml:space="preserve"> </w:t>
      </w:r>
      <w:r w:rsidR="00C300F0" w:rsidRPr="0069392E">
        <w:rPr>
          <w:spacing w:val="-1"/>
        </w:rPr>
        <w:t>number</w:t>
      </w:r>
      <w:r w:rsidR="00C300F0" w:rsidRPr="0069392E">
        <w:rPr>
          <w:spacing w:val="3"/>
        </w:rPr>
        <w:t xml:space="preserve"> </w:t>
      </w:r>
      <w:r w:rsidR="00C300F0" w:rsidRPr="0069392E">
        <w:rPr>
          <w:spacing w:val="-1"/>
        </w:rPr>
        <w:t>and</w:t>
      </w:r>
      <w:r w:rsidR="00C300F0" w:rsidRPr="0069392E">
        <w:rPr>
          <w:spacing w:val="4"/>
        </w:rPr>
        <w:t xml:space="preserve"> </w:t>
      </w:r>
      <w:r w:rsidR="00C300F0" w:rsidRPr="0069392E">
        <w:rPr>
          <w:spacing w:val="-1"/>
        </w:rPr>
        <w:t>location</w:t>
      </w:r>
      <w:r w:rsidR="00C300F0" w:rsidRPr="0069392E">
        <w:rPr>
          <w:spacing w:val="7"/>
        </w:rPr>
        <w:t xml:space="preserve"> </w:t>
      </w:r>
      <w:r w:rsidR="00C300F0" w:rsidRPr="0069392E">
        <w:rPr>
          <w:spacing w:val="1"/>
        </w:rPr>
        <w:t>of</w:t>
      </w:r>
      <w:r w:rsidR="00C300F0" w:rsidRPr="0069392E">
        <w:rPr>
          <w:spacing w:val="9"/>
        </w:rPr>
        <w:t xml:space="preserve"> </w:t>
      </w:r>
      <w:r w:rsidR="00C300F0" w:rsidRPr="0069392E">
        <w:rPr>
          <w:spacing w:val="-2"/>
        </w:rPr>
        <w:t>such</w:t>
      </w:r>
      <w:r w:rsidR="00C300F0" w:rsidRPr="0069392E">
        <w:rPr>
          <w:spacing w:val="79"/>
          <w:w w:val="101"/>
        </w:rPr>
        <w:t xml:space="preserve"> </w:t>
      </w:r>
      <w:r w:rsidR="00C300F0" w:rsidRPr="0069392E">
        <w:rPr>
          <w:spacing w:val="-1"/>
        </w:rPr>
        <w:t>machines</w:t>
      </w:r>
      <w:r w:rsidR="00C300F0" w:rsidRPr="0069392E">
        <w:rPr>
          <w:spacing w:val="6"/>
        </w:rPr>
        <w:t xml:space="preserve"> </w:t>
      </w:r>
      <w:r w:rsidR="00C300F0" w:rsidRPr="0069392E">
        <w:t>in</w:t>
      </w:r>
      <w:r w:rsidR="00C300F0" w:rsidRPr="0069392E">
        <w:rPr>
          <w:spacing w:val="5"/>
        </w:rPr>
        <w:t xml:space="preserve"> </w:t>
      </w:r>
      <w:r w:rsidR="00C300F0" w:rsidRPr="0069392E">
        <w:rPr>
          <w:spacing w:val="-2"/>
        </w:rPr>
        <w:t>respect</w:t>
      </w:r>
      <w:r w:rsidR="00C300F0" w:rsidRPr="0069392E">
        <w:rPr>
          <w:spacing w:val="11"/>
        </w:rPr>
        <w:t xml:space="preserve"> </w:t>
      </w:r>
      <w:r w:rsidR="00C300F0" w:rsidRPr="0069392E">
        <w:rPr>
          <w:spacing w:val="-3"/>
        </w:rPr>
        <w:t>of</w:t>
      </w:r>
      <w:r w:rsidR="00C300F0" w:rsidRPr="0069392E">
        <w:rPr>
          <w:spacing w:val="7"/>
        </w:rPr>
        <w:t xml:space="preserve"> </w:t>
      </w:r>
      <w:r w:rsidR="00C300F0" w:rsidRPr="0069392E">
        <w:rPr>
          <w:spacing w:val="-2"/>
        </w:rPr>
        <w:t>applications</w:t>
      </w:r>
      <w:r w:rsidR="00C300F0" w:rsidRPr="0069392E">
        <w:rPr>
          <w:spacing w:val="3"/>
        </w:rPr>
        <w:t xml:space="preserve"> </w:t>
      </w:r>
      <w:r w:rsidR="00C300F0" w:rsidRPr="0069392E">
        <w:t>for</w:t>
      </w:r>
      <w:r w:rsidR="00C300F0" w:rsidRPr="0069392E">
        <w:rPr>
          <w:spacing w:val="7"/>
        </w:rPr>
        <w:t xml:space="preserve"> </w:t>
      </w:r>
      <w:r w:rsidR="00C300F0" w:rsidRPr="0069392E">
        <w:rPr>
          <w:spacing w:val="-1"/>
        </w:rPr>
        <w:t>track</w:t>
      </w:r>
      <w:r w:rsidR="00C300F0" w:rsidRPr="0069392E">
        <w:rPr>
          <w:spacing w:val="6"/>
        </w:rPr>
        <w:t xml:space="preserve"> </w:t>
      </w:r>
      <w:r w:rsidR="00C300F0" w:rsidRPr="0069392E">
        <w:rPr>
          <w:spacing w:val="-1"/>
        </w:rPr>
        <w:t>betting</w:t>
      </w:r>
      <w:r w:rsidR="00C300F0" w:rsidRPr="0069392E">
        <w:rPr>
          <w:spacing w:val="7"/>
        </w:rPr>
        <w:t xml:space="preserve"> </w:t>
      </w:r>
      <w:r w:rsidR="00C300F0" w:rsidRPr="0069392E">
        <w:rPr>
          <w:spacing w:val="-2"/>
        </w:rPr>
        <w:t>premises</w:t>
      </w:r>
      <w:r w:rsidR="00C300F0" w:rsidRPr="0069392E">
        <w:rPr>
          <w:spacing w:val="7"/>
        </w:rPr>
        <w:t xml:space="preserve"> </w:t>
      </w:r>
      <w:proofErr w:type="spellStart"/>
      <w:r w:rsidR="00C300F0" w:rsidRPr="0069392E">
        <w:rPr>
          <w:spacing w:val="-2"/>
        </w:rPr>
        <w:t>licences</w:t>
      </w:r>
      <w:proofErr w:type="spellEnd"/>
      <w:r w:rsidR="00C300F0" w:rsidRPr="0069392E">
        <w:rPr>
          <w:spacing w:val="-2"/>
        </w:rPr>
        <w:t>.</w:t>
      </w:r>
    </w:p>
    <w:p w14:paraId="6C13BC68" w14:textId="77777777" w:rsidR="00C300F0" w:rsidRDefault="00C300F0" w:rsidP="00C300F0">
      <w:pPr>
        <w:spacing w:before="2"/>
        <w:jc w:val="both"/>
        <w:rPr>
          <w:rFonts w:ascii="Arial" w:eastAsia="Arial" w:hAnsi="Arial" w:cs="Arial"/>
          <w:sz w:val="23"/>
          <w:szCs w:val="23"/>
        </w:rPr>
      </w:pPr>
    </w:p>
    <w:p w14:paraId="755954B8" w14:textId="77777777" w:rsidR="00F045E7" w:rsidRDefault="00F045E7" w:rsidP="00C300F0">
      <w:pPr>
        <w:spacing w:before="2"/>
        <w:jc w:val="both"/>
        <w:rPr>
          <w:rFonts w:ascii="Arial" w:eastAsia="Arial" w:hAnsi="Arial" w:cs="Arial"/>
          <w:sz w:val="23"/>
          <w:szCs w:val="23"/>
        </w:rPr>
      </w:pPr>
    </w:p>
    <w:p w14:paraId="4160321F" w14:textId="77777777" w:rsidR="00F045E7" w:rsidRPr="0069392E" w:rsidRDefault="00F045E7" w:rsidP="00C300F0">
      <w:pPr>
        <w:spacing w:before="2"/>
        <w:jc w:val="both"/>
        <w:rPr>
          <w:rFonts w:ascii="Arial" w:eastAsia="Arial" w:hAnsi="Arial" w:cs="Arial"/>
          <w:sz w:val="23"/>
          <w:szCs w:val="23"/>
        </w:rPr>
      </w:pPr>
    </w:p>
    <w:p w14:paraId="4C2FDD30" w14:textId="77777777" w:rsidR="00C300F0" w:rsidRPr="0069392E" w:rsidRDefault="00C300F0" w:rsidP="005F3D05">
      <w:pPr>
        <w:pStyle w:val="BodyText"/>
        <w:numPr>
          <w:ilvl w:val="1"/>
          <w:numId w:val="9"/>
        </w:numPr>
        <w:tabs>
          <w:tab w:val="left" w:pos="813"/>
        </w:tabs>
        <w:spacing w:line="243" w:lineRule="auto"/>
        <w:ind w:hanging="700"/>
        <w:jc w:val="both"/>
      </w:pPr>
      <w:r w:rsidRPr="0069392E">
        <w:rPr>
          <w:spacing w:val="-1"/>
        </w:rPr>
        <w:t>Condition</w:t>
      </w:r>
      <w:r w:rsidRPr="0069392E">
        <w:rPr>
          <w:spacing w:val="7"/>
        </w:rPr>
        <w:t xml:space="preserve"> </w:t>
      </w:r>
      <w:r w:rsidRPr="0069392E">
        <w:rPr>
          <w:spacing w:val="-1"/>
        </w:rPr>
        <w:t>on</w:t>
      </w:r>
      <w:r w:rsidRPr="0069392E">
        <w:rPr>
          <w:spacing w:val="1"/>
        </w:rPr>
        <w:t xml:space="preserve"> </w:t>
      </w:r>
      <w:r w:rsidRPr="0069392E">
        <w:rPr>
          <w:spacing w:val="-1"/>
        </w:rPr>
        <w:t>rules</w:t>
      </w:r>
      <w:r w:rsidRPr="0069392E">
        <w:rPr>
          <w:spacing w:val="8"/>
        </w:rPr>
        <w:t xml:space="preserve"> </w:t>
      </w:r>
      <w:r w:rsidRPr="0069392E">
        <w:rPr>
          <w:spacing w:val="-1"/>
        </w:rPr>
        <w:t>being</w:t>
      </w:r>
      <w:r w:rsidRPr="0069392E">
        <w:rPr>
          <w:spacing w:val="5"/>
        </w:rPr>
        <w:t xml:space="preserve"> </w:t>
      </w:r>
      <w:r w:rsidRPr="0069392E">
        <w:rPr>
          <w:spacing w:val="-2"/>
        </w:rPr>
        <w:t>displayed</w:t>
      </w:r>
      <w:r w:rsidRPr="0069392E">
        <w:rPr>
          <w:spacing w:val="13"/>
        </w:rPr>
        <w:t xml:space="preserve"> </w:t>
      </w:r>
      <w:r w:rsidRPr="0069392E">
        <w:t>-</w:t>
      </w:r>
      <w:r w:rsidRPr="0069392E">
        <w:rPr>
          <w:spacing w:val="6"/>
        </w:rPr>
        <w:t xml:space="preserve"> </w:t>
      </w:r>
      <w:r w:rsidRPr="0069392E">
        <w:rPr>
          <w:spacing w:val="-1"/>
        </w:rPr>
        <w:t>The</w:t>
      </w:r>
      <w:r w:rsidRPr="0069392E">
        <w:rPr>
          <w:spacing w:val="7"/>
        </w:rPr>
        <w:t xml:space="preserve"> </w:t>
      </w:r>
      <w:r w:rsidRPr="0069392E">
        <w:rPr>
          <w:spacing w:val="-2"/>
        </w:rPr>
        <w:t>Gambling</w:t>
      </w:r>
      <w:r w:rsidRPr="0069392E">
        <w:rPr>
          <w:spacing w:val="5"/>
        </w:rPr>
        <w:t xml:space="preserve"> </w:t>
      </w:r>
      <w:r w:rsidRPr="0069392E">
        <w:rPr>
          <w:spacing w:val="-2"/>
        </w:rPr>
        <w:t>Commission</w:t>
      </w:r>
      <w:r w:rsidRPr="0069392E">
        <w:rPr>
          <w:spacing w:val="5"/>
        </w:rPr>
        <w:t xml:space="preserve"> </w:t>
      </w:r>
      <w:r w:rsidRPr="0069392E">
        <w:rPr>
          <w:spacing w:val="-2"/>
        </w:rPr>
        <w:t>has</w:t>
      </w:r>
      <w:r w:rsidRPr="0069392E">
        <w:rPr>
          <w:spacing w:val="57"/>
          <w:w w:val="101"/>
        </w:rPr>
        <w:t xml:space="preserve"> </w:t>
      </w:r>
      <w:r w:rsidRPr="0069392E">
        <w:rPr>
          <w:spacing w:val="-2"/>
        </w:rPr>
        <w:t>advised</w:t>
      </w:r>
      <w:r w:rsidRPr="0069392E">
        <w:rPr>
          <w:spacing w:val="7"/>
        </w:rPr>
        <w:t xml:space="preserve"> </w:t>
      </w:r>
      <w:r w:rsidRPr="0069392E">
        <w:rPr>
          <w:spacing w:val="1"/>
        </w:rPr>
        <w:t>in</w:t>
      </w:r>
      <w:r w:rsidRPr="0069392E">
        <w:rPr>
          <w:spacing w:val="7"/>
        </w:rPr>
        <w:t xml:space="preserve"> </w:t>
      </w:r>
      <w:r w:rsidRPr="0069392E">
        <w:rPr>
          <w:spacing w:val="-1"/>
        </w:rPr>
        <w:t>its</w:t>
      </w:r>
      <w:r w:rsidRPr="0069392E">
        <w:rPr>
          <w:spacing w:val="8"/>
        </w:rPr>
        <w:t xml:space="preserve"> </w:t>
      </w:r>
      <w:r w:rsidRPr="0069392E">
        <w:rPr>
          <w:spacing w:val="-2"/>
        </w:rPr>
        <w:t>Guidance</w:t>
      </w:r>
      <w:r w:rsidRPr="0069392E">
        <w:rPr>
          <w:spacing w:val="5"/>
        </w:rPr>
        <w:t xml:space="preserve"> </w:t>
      </w:r>
      <w:r w:rsidRPr="0069392E">
        <w:t>for</w:t>
      </w:r>
      <w:r w:rsidRPr="0069392E">
        <w:rPr>
          <w:spacing w:val="4"/>
        </w:rPr>
        <w:t xml:space="preserve"> </w:t>
      </w:r>
      <w:r w:rsidRPr="0069392E">
        <w:rPr>
          <w:spacing w:val="-2"/>
        </w:rPr>
        <w:t>local</w:t>
      </w:r>
      <w:r w:rsidRPr="0069392E">
        <w:rPr>
          <w:spacing w:val="11"/>
        </w:rPr>
        <w:t xml:space="preserve"> </w:t>
      </w:r>
      <w:r w:rsidRPr="0069392E">
        <w:rPr>
          <w:spacing w:val="-2"/>
        </w:rPr>
        <w:t>authorities</w:t>
      </w:r>
      <w:r w:rsidRPr="0069392E">
        <w:rPr>
          <w:spacing w:val="3"/>
        </w:rPr>
        <w:t xml:space="preserve"> </w:t>
      </w:r>
      <w:r w:rsidRPr="0069392E">
        <w:rPr>
          <w:spacing w:val="-2"/>
        </w:rPr>
        <w:t>that</w:t>
      </w:r>
      <w:r w:rsidRPr="0069392E">
        <w:rPr>
          <w:spacing w:val="11"/>
        </w:rPr>
        <w:t xml:space="preserve"> </w:t>
      </w:r>
      <w:r w:rsidRPr="0069392E">
        <w:rPr>
          <w:spacing w:val="-2"/>
        </w:rPr>
        <w:t>“licensing</w:t>
      </w:r>
      <w:r w:rsidRPr="0069392E">
        <w:rPr>
          <w:spacing w:val="5"/>
        </w:rPr>
        <w:t xml:space="preserve"> </w:t>
      </w:r>
      <w:r w:rsidRPr="0069392E">
        <w:rPr>
          <w:spacing w:val="-2"/>
        </w:rPr>
        <w:t>authorities</w:t>
      </w:r>
      <w:r w:rsidRPr="0069392E">
        <w:rPr>
          <w:spacing w:val="75"/>
          <w:w w:val="101"/>
        </w:rPr>
        <w:t xml:space="preserve"> </w:t>
      </w:r>
      <w:r w:rsidRPr="0069392E">
        <w:rPr>
          <w:spacing w:val="-1"/>
        </w:rPr>
        <w:t>should</w:t>
      </w:r>
      <w:r w:rsidRPr="0069392E">
        <w:rPr>
          <w:spacing w:val="1"/>
        </w:rPr>
        <w:t xml:space="preserve"> </w:t>
      </w:r>
      <w:r w:rsidRPr="0069392E">
        <w:rPr>
          <w:spacing w:val="-1"/>
        </w:rPr>
        <w:t>attach</w:t>
      </w:r>
      <w:r w:rsidRPr="0069392E">
        <w:rPr>
          <w:spacing w:val="4"/>
        </w:rPr>
        <w:t xml:space="preserve"> </w:t>
      </w:r>
      <w:r w:rsidRPr="0069392E">
        <w:t>a</w:t>
      </w:r>
      <w:r w:rsidRPr="0069392E">
        <w:rPr>
          <w:spacing w:val="7"/>
        </w:rPr>
        <w:t xml:space="preserve"> </w:t>
      </w:r>
      <w:r w:rsidRPr="0069392E">
        <w:rPr>
          <w:spacing w:val="-2"/>
        </w:rPr>
        <w:lastRenderedPageBreak/>
        <w:t>condition</w:t>
      </w:r>
      <w:r w:rsidRPr="0069392E">
        <w:rPr>
          <w:spacing w:val="10"/>
        </w:rPr>
        <w:t xml:space="preserve"> </w:t>
      </w:r>
      <w:r w:rsidRPr="0069392E">
        <w:rPr>
          <w:spacing w:val="-1"/>
        </w:rPr>
        <w:t>to</w:t>
      </w:r>
      <w:r w:rsidRPr="0069392E">
        <w:rPr>
          <w:spacing w:val="6"/>
        </w:rPr>
        <w:t xml:space="preserve"> </w:t>
      </w:r>
      <w:r w:rsidRPr="0069392E">
        <w:rPr>
          <w:spacing w:val="-1"/>
        </w:rPr>
        <w:t>track</w:t>
      </w:r>
      <w:r w:rsidRPr="0069392E">
        <w:rPr>
          <w:spacing w:val="6"/>
        </w:rPr>
        <w:t xml:space="preserve"> </w:t>
      </w:r>
      <w:r w:rsidRPr="0069392E">
        <w:rPr>
          <w:spacing w:val="-2"/>
        </w:rPr>
        <w:t>premises</w:t>
      </w:r>
      <w:r w:rsidRPr="0069392E">
        <w:rPr>
          <w:spacing w:val="5"/>
        </w:rPr>
        <w:t xml:space="preserve"> </w:t>
      </w:r>
      <w:proofErr w:type="spellStart"/>
      <w:r w:rsidRPr="0069392E">
        <w:rPr>
          <w:spacing w:val="-1"/>
        </w:rPr>
        <w:t>licences</w:t>
      </w:r>
      <w:proofErr w:type="spellEnd"/>
      <w:r w:rsidRPr="0069392E">
        <w:rPr>
          <w:spacing w:val="8"/>
        </w:rPr>
        <w:t xml:space="preserve"> </w:t>
      </w:r>
      <w:r w:rsidRPr="0069392E">
        <w:rPr>
          <w:spacing w:val="-1"/>
        </w:rPr>
        <w:t>requiring</w:t>
      </w:r>
      <w:r w:rsidRPr="0069392E">
        <w:rPr>
          <w:spacing w:val="4"/>
        </w:rPr>
        <w:t xml:space="preserve"> </w:t>
      </w:r>
      <w:r w:rsidRPr="0069392E">
        <w:rPr>
          <w:spacing w:val="-2"/>
        </w:rPr>
        <w:t>the</w:t>
      </w:r>
      <w:r w:rsidRPr="0069392E">
        <w:rPr>
          <w:spacing w:val="5"/>
        </w:rPr>
        <w:t xml:space="preserve"> </w:t>
      </w:r>
      <w:r w:rsidRPr="0069392E">
        <w:rPr>
          <w:spacing w:val="-1"/>
        </w:rPr>
        <w:t>track</w:t>
      </w:r>
      <w:r w:rsidRPr="0069392E">
        <w:rPr>
          <w:spacing w:val="63"/>
          <w:w w:val="101"/>
        </w:rPr>
        <w:t xml:space="preserve"> </w:t>
      </w:r>
      <w:r w:rsidRPr="0069392E">
        <w:rPr>
          <w:spacing w:val="-2"/>
        </w:rPr>
        <w:t>operator</w:t>
      </w:r>
      <w:r w:rsidRPr="0069392E">
        <w:rPr>
          <w:spacing w:val="4"/>
        </w:rPr>
        <w:t xml:space="preserve"> </w:t>
      </w:r>
      <w:r w:rsidRPr="0069392E">
        <w:rPr>
          <w:spacing w:val="1"/>
        </w:rPr>
        <w:t>to</w:t>
      </w:r>
      <w:r w:rsidRPr="0069392E">
        <w:rPr>
          <w:spacing w:val="3"/>
        </w:rPr>
        <w:t xml:space="preserve"> </w:t>
      </w:r>
      <w:r w:rsidRPr="0069392E">
        <w:rPr>
          <w:spacing w:val="-2"/>
        </w:rPr>
        <w:t>ensure</w:t>
      </w:r>
      <w:r w:rsidRPr="0069392E">
        <w:rPr>
          <w:spacing w:val="6"/>
        </w:rPr>
        <w:t xml:space="preserve"> </w:t>
      </w:r>
      <w:r w:rsidRPr="0069392E">
        <w:rPr>
          <w:spacing w:val="-2"/>
        </w:rPr>
        <w:t>that</w:t>
      </w:r>
      <w:r w:rsidRPr="0069392E">
        <w:rPr>
          <w:spacing w:val="9"/>
        </w:rPr>
        <w:t xml:space="preserve"> </w:t>
      </w:r>
      <w:r w:rsidRPr="0069392E">
        <w:rPr>
          <w:spacing w:val="-2"/>
        </w:rPr>
        <w:t>the</w:t>
      </w:r>
      <w:r w:rsidRPr="0069392E">
        <w:rPr>
          <w:spacing w:val="5"/>
        </w:rPr>
        <w:t xml:space="preserve"> </w:t>
      </w:r>
      <w:r w:rsidRPr="0069392E">
        <w:rPr>
          <w:spacing w:val="-1"/>
        </w:rPr>
        <w:t>rules</w:t>
      </w:r>
      <w:r w:rsidRPr="0069392E">
        <w:rPr>
          <w:spacing w:val="7"/>
        </w:rPr>
        <w:t xml:space="preserve"> </w:t>
      </w:r>
      <w:r w:rsidRPr="0069392E">
        <w:rPr>
          <w:spacing w:val="-2"/>
        </w:rPr>
        <w:t>are</w:t>
      </w:r>
      <w:r w:rsidRPr="0069392E">
        <w:rPr>
          <w:spacing w:val="3"/>
        </w:rPr>
        <w:t xml:space="preserve"> </w:t>
      </w:r>
      <w:r w:rsidRPr="0069392E">
        <w:rPr>
          <w:spacing w:val="-1"/>
        </w:rPr>
        <w:t xml:space="preserve">prominently </w:t>
      </w:r>
      <w:r w:rsidRPr="0069392E">
        <w:rPr>
          <w:spacing w:val="-2"/>
        </w:rPr>
        <w:t>displayed</w:t>
      </w:r>
      <w:r w:rsidRPr="0069392E">
        <w:rPr>
          <w:spacing w:val="6"/>
        </w:rPr>
        <w:t xml:space="preserve"> </w:t>
      </w:r>
      <w:r w:rsidRPr="0069392E">
        <w:t>in</w:t>
      </w:r>
      <w:r w:rsidRPr="0069392E">
        <w:rPr>
          <w:spacing w:val="5"/>
        </w:rPr>
        <w:t xml:space="preserve"> </w:t>
      </w:r>
      <w:r w:rsidRPr="0069392E">
        <w:rPr>
          <w:spacing w:val="-2"/>
        </w:rPr>
        <w:t>or</w:t>
      </w:r>
      <w:r w:rsidRPr="0069392E">
        <w:rPr>
          <w:spacing w:val="8"/>
        </w:rPr>
        <w:t xml:space="preserve"> </w:t>
      </w:r>
      <w:r w:rsidRPr="0069392E">
        <w:rPr>
          <w:spacing w:val="-2"/>
        </w:rPr>
        <w:t>near</w:t>
      </w:r>
      <w:r w:rsidRPr="0069392E">
        <w:rPr>
          <w:spacing w:val="8"/>
        </w:rPr>
        <w:t xml:space="preserve"> </w:t>
      </w:r>
      <w:r w:rsidRPr="0069392E">
        <w:rPr>
          <w:spacing w:val="-1"/>
        </w:rPr>
        <w:t>the</w:t>
      </w:r>
      <w:r w:rsidRPr="0069392E">
        <w:rPr>
          <w:spacing w:val="59"/>
          <w:w w:val="101"/>
        </w:rPr>
        <w:t xml:space="preserve"> </w:t>
      </w:r>
      <w:r w:rsidRPr="0069392E">
        <w:rPr>
          <w:spacing w:val="-1"/>
        </w:rPr>
        <w:t>betting</w:t>
      </w:r>
      <w:r w:rsidRPr="0069392E">
        <w:rPr>
          <w:spacing w:val="3"/>
        </w:rPr>
        <w:t xml:space="preserve"> </w:t>
      </w:r>
      <w:r w:rsidRPr="0069392E">
        <w:rPr>
          <w:spacing w:val="-1"/>
        </w:rPr>
        <w:t>areas,</w:t>
      </w:r>
      <w:r w:rsidRPr="0069392E">
        <w:rPr>
          <w:spacing w:val="3"/>
        </w:rPr>
        <w:t xml:space="preserve"> </w:t>
      </w:r>
      <w:r w:rsidRPr="0069392E">
        <w:rPr>
          <w:spacing w:val="-1"/>
        </w:rPr>
        <w:t>or</w:t>
      </w:r>
      <w:r w:rsidRPr="0069392E">
        <w:rPr>
          <w:spacing w:val="4"/>
        </w:rPr>
        <w:t xml:space="preserve"> </w:t>
      </w:r>
      <w:r w:rsidRPr="0069392E">
        <w:rPr>
          <w:spacing w:val="-2"/>
        </w:rPr>
        <w:t>that</w:t>
      </w:r>
      <w:r w:rsidRPr="0069392E">
        <w:rPr>
          <w:spacing w:val="9"/>
        </w:rPr>
        <w:t xml:space="preserve"> </w:t>
      </w:r>
      <w:r w:rsidRPr="0069392E">
        <w:rPr>
          <w:spacing w:val="-2"/>
        </w:rPr>
        <w:t>other</w:t>
      </w:r>
      <w:r w:rsidRPr="0069392E">
        <w:rPr>
          <w:spacing w:val="4"/>
        </w:rPr>
        <w:t xml:space="preserve"> </w:t>
      </w:r>
      <w:r w:rsidRPr="0069392E">
        <w:rPr>
          <w:spacing w:val="-1"/>
        </w:rPr>
        <w:t>measures</w:t>
      </w:r>
      <w:r w:rsidRPr="0069392E">
        <w:rPr>
          <w:spacing w:val="7"/>
        </w:rPr>
        <w:t xml:space="preserve"> </w:t>
      </w:r>
      <w:r w:rsidRPr="0069392E">
        <w:rPr>
          <w:spacing w:val="-2"/>
        </w:rPr>
        <w:t>are</w:t>
      </w:r>
      <w:r w:rsidRPr="0069392E">
        <w:rPr>
          <w:spacing w:val="3"/>
        </w:rPr>
        <w:t xml:space="preserve"> </w:t>
      </w:r>
      <w:r w:rsidRPr="0069392E">
        <w:rPr>
          <w:spacing w:val="-2"/>
        </w:rPr>
        <w:t>taken</w:t>
      </w:r>
      <w:r w:rsidRPr="0069392E">
        <w:rPr>
          <w:spacing w:val="6"/>
        </w:rPr>
        <w:t xml:space="preserve"> </w:t>
      </w:r>
      <w:r w:rsidRPr="0069392E">
        <w:rPr>
          <w:spacing w:val="-1"/>
        </w:rPr>
        <w:t>to</w:t>
      </w:r>
      <w:r w:rsidRPr="0069392E">
        <w:rPr>
          <w:spacing w:val="5"/>
        </w:rPr>
        <w:t xml:space="preserve"> </w:t>
      </w:r>
      <w:r w:rsidRPr="0069392E">
        <w:rPr>
          <w:spacing w:val="-2"/>
        </w:rPr>
        <w:t>ensure</w:t>
      </w:r>
      <w:r w:rsidRPr="0069392E">
        <w:rPr>
          <w:spacing w:val="6"/>
        </w:rPr>
        <w:t xml:space="preserve"> </w:t>
      </w:r>
      <w:r w:rsidRPr="0069392E">
        <w:rPr>
          <w:spacing w:val="-1"/>
        </w:rPr>
        <w:t>that</w:t>
      </w:r>
      <w:r w:rsidRPr="0069392E">
        <w:t xml:space="preserve"> </w:t>
      </w:r>
      <w:r w:rsidRPr="0069392E">
        <w:rPr>
          <w:spacing w:val="-2"/>
        </w:rPr>
        <w:t xml:space="preserve">they </w:t>
      </w:r>
      <w:r w:rsidRPr="0069392E">
        <w:t>are</w:t>
      </w:r>
      <w:r w:rsidRPr="0069392E">
        <w:rPr>
          <w:spacing w:val="53"/>
          <w:w w:val="101"/>
        </w:rPr>
        <w:t xml:space="preserve"> </w:t>
      </w:r>
      <w:r w:rsidRPr="0069392E">
        <w:rPr>
          <w:spacing w:val="-1"/>
        </w:rPr>
        <w:t>made</w:t>
      </w:r>
      <w:r w:rsidRPr="0069392E">
        <w:rPr>
          <w:spacing w:val="5"/>
        </w:rPr>
        <w:t xml:space="preserve"> </w:t>
      </w:r>
      <w:r w:rsidRPr="0069392E">
        <w:rPr>
          <w:spacing w:val="-2"/>
        </w:rPr>
        <w:t>available</w:t>
      </w:r>
      <w:r w:rsidRPr="0069392E">
        <w:t xml:space="preserve"> </w:t>
      </w:r>
      <w:r w:rsidRPr="0069392E">
        <w:rPr>
          <w:spacing w:val="1"/>
        </w:rPr>
        <w:t>to</w:t>
      </w:r>
      <w:r w:rsidRPr="0069392E">
        <w:rPr>
          <w:spacing w:val="3"/>
        </w:rPr>
        <w:t xml:space="preserve"> </w:t>
      </w:r>
      <w:r w:rsidRPr="0069392E">
        <w:rPr>
          <w:spacing w:val="-2"/>
        </w:rPr>
        <w:t>the</w:t>
      </w:r>
      <w:r w:rsidRPr="0069392E">
        <w:rPr>
          <w:spacing w:val="3"/>
        </w:rPr>
        <w:t xml:space="preserve"> </w:t>
      </w:r>
      <w:r w:rsidRPr="0069392E">
        <w:rPr>
          <w:spacing w:val="-2"/>
        </w:rPr>
        <w:t>public.</w:t>
      </w:r>
      <w:r w:rsidRPr="0069392E">
        <w:rPr>
          <w:spacing w:val="9"/>
        </w:rPr>
        <w:t xml:space="preserve"> </w:t>
      </w:r>
      <w:r w:rsidRPr="0069392E">
        <w:rPr>
          <w:spacing w:val="-1"/>
        </w:rPr>
        <w:t>For</w:t>
      </w:r>
      <w:r w:rsidRPr="0069392E">
        <w:rPr>
          <w:spacing w:val="8"/>
        </w:rPr>
        <w:t xml:space="preserve"> </w:t>
      </w:r>
      <w:r w:rsidRPr="0069392E">
        <w:rPr>
          <w:spacing w:val="-2"/>
        </w:rPr>
        <w:t>example,</w:t>
      </w:r>
      <w:r w:rsidRPr="0069392E">
        <w:rPr>
          <w:spacing w:val="5"/>
        </w:rPr>
        <w:t xml:space="preserve"> </w:t>
      </w:r>
      <w:r w:rsidRPr="0069392E">
        <w:rPr>
          <w:spacing w:val="-2"/>
        </w:rPr>
        <w:t>the</w:t>
      </w:r>
      <w:r w:rsidRPr="0069392E">
        <w:rPr>
          <w:spacing w:val="5"/>
        </w:rPr>
        <w:t xml:space="preserve"> </w:t>
      </w:r>
      <w:r w:rsidRPr="0069392E">
        <w:rPr>
          <w:spacing w:val="-1"/>
        </w:rPr>
        <w:t>rules</w:t>
      </w:r>
      <w:r w:rsidRPr="0069392E">
        <w:rPr>
          <w:spacing w:val="7"/>
        </w:rPr>
        <w:t xml:space="preserve"> </w:t>
      </w:r>
      <w:r w:rsidRPr="0069392E">
        <w:rPr>
          <w:spacing w:val="-1"/>
        </w:rPr>
        <w:t>could</w:t>
      </w:r>
      <w:r w:rsidRPr="0069392E">
        <w:rPr>
          <w:spacing w:val="3"/>
        </w:rPr>
        <w:t xml:space="preserve"> </w:t>
      </w:r>
      <w:r w:rsidRPr="0069392E">
        <w:rPr>
          <w:spacing w:val="-2"/>
        </w:rPr>
        <w:t>be</w:t>
      </w:r>
      <w:r w:rsidRPr="0069392E">
        <w:rPr>
          <w:spacing w:val="6"/>
        </w:rPr>
        <w:t xml:space="preserve"> </w:t>
      </w:r>
      <w:r w:rsidRPr="0069392E">
        <w:rPr>
          <w:spacing w:val="-1"/>
        </w:rPr>
        <w:t>printed</w:t>
      </w:r>
      <w:r w:rsidRPr="0069392E">
        <w:rPr>
          <w:spacing w:val="5"/>
        </w:rPr>
        <w:t xml:space="preserve"> </w:t>
      </w:r>
      <w:r w:rsidRPr="0069392E">
        <w:t>in</w:t>
      </w:r>
      <w:r w:rsidRPr="0069392E">
        <w:rPr>
          <w:spacing w:val="59"/>
          <w:w w:val="101"/>
        </w:rPr>
        <w:t xml:space="preserve"> </w:t>
      </w:r>
      <w:r w:rsidRPr="0069392E">
        <w:rPr>
          <w:spacing w:val="-1"/>
        </w:rPr>
        <w:t>the</w:t>
      </w:r>
      <w:r w:rsidRPr="0069392E">
        <w:rPr>
          <w:spacing w:val="5"/>
        </w:rPr>
        <w:t xml:space="preserve"> </w:t>
      </w:r>
      <w:proofErr w:type="gramStart"/>
      <w:r w:rsidRPr="0069392E">
        <w:rPr>
          <w:spacing w:val="-2"/>
        </w:rPr>
        <w:t>race-card</w:t>
      </w:r>
      <w:proofErr w:type="gramEnd"/>
      <w:r w:rsidRPr="0069392E">
        <w:rPr>
          <w:spacing w:val="6"/>
        </w:rPr>
        <w:t xml:space="preserve"> </w:t>
      </w:r>
      <w:r w:rsidRPr="0069392E">
        <w:rPr>
          <w:spacing w:val="-2"/>
        </w:rPr>
        <w:t>or</w:t>
      </w:r>
      <w:r w:rsidRPr="0069392E">
        <w:rPr>
          <w:spacing w:val="5"/>
        </w:rPr>
        <w:t xml:space="preserve"> </w:t>
      </w:r>
      <w:r w:rsidRPr="0069392E">
        <w:rPr>
          <w:spacing w:val="-2"/>
        </w:rPr>
        <w:t>made</w:t>
      </w:r>
      <w:r w:rsidRPr="0069392E">
        <w:rPr>
          <w:spacing w:val="3"/>
        </w:rPr>
        <w:t xml:space="preserve"> </w:t>
      </w:r>
      <w:r w:rsidRPr="0069392E">
        <w:rPr>
          <w:spacing w:val="-1"/>
        </w:rPr>
        <w:t>available</w:t>
      </w:r>
      <w:r w:rsidRPr="0069392E">
        <w:rPr>
          <w:spacing w:val="4"/>
        </w:rPr>
        <w:t xml:space="preserve"> </w:t>
      </w:r>
      <w:r w:rsidRPr="0069392E">
        <w:t>in</w:t>
      </w:r>
      <w:r w:rsidRPr="0069392E">
        <w:rPr>
          <w:spacing w:val="3"/>
        </w:rPr>
        <w:t xml:space="preserve"> </w:t>
      </w:r>
      <w:r w:rsidRPr="0069392E">
        <w:rPr>
          <w:spacing w:val="-1"/>
        </w:rPr>
        <w:t>leaflet</w:t>
      </w:r>
      <w:r w:rsidRPr="0069392E">
        <w:rPr>
          <w:spacing w:val="6"/>
        </w:rPr>
        <w:t xml:space="preserve"> </w:t>
      </w:r>
      <w:r w:rsidRPr="0069392E">
        <w:t>form</w:t>
      </w:r>
      <w:r w:rsidRPr="0069392E">
        <w:rPr>
          <w:spacing w:val="2"/>
        </w:rPr>
        <w:t xml:space="preserve"> </w:t>
      </w:r>
      <w:r w:rsidRPr="0069392E">
        <w:rPr>
          <w:spacing w:val="-1"/>
        </w:rPr>
        <w:t>from</w:t>
      </w:r>
      <w:r w:rsidRPr="0069392E">
        <w:rPr>
          <w:spacing w:val="5"/>
        </w:rPr>
        <w:t xml:space="preserve"> </w:t>
      </w:r>
      <w:r w:rsidRPr="0069392E">
        <w:rPr>
          <w:spacing w:val="-1"/>
        </w:rPr>
        <w:t>the</w:t>
      </w:r>
      <w:r w:rsidRPr="0069392E">
        <w:rPr>
          <w:spacing w:val="4"/>
        </w:rPr>
        <w:t xml:space="preserve"> </w:t>
      </w:r>
      <w:r w:rsidRPr="0069392E">
        <w:rPr>
          <w:spacing w:val="-1"/>
        </w:rPr>
        <w:t>track</w:t>
      </w:r>
      <w:r w:rsidRPr="0069392E">
        <w:rPr>
          <w:spacing w:val="5"/>
        </w:rPr>
        <w:t xml:space="preserve"> </w:t>
      </w:r>
      <w:r w:rsidRPr="0069392E">
        <w:rPr>
          <w:spacing w:val="-1"/>
        </w:rPr>
        <w:t>office.”</w:t>
      </w:r>
    </w:p>
    <w:p w14:paraId="20FD5020" w14:textId="77777777" w:rsidR="00CA5B8C" w:rsidRDefault="00CA5B8C" w:rsidP="00C300F0">
      <w:pPr>
        <w:spacing w:before="5"/>
        <w:jc w:val="both"/>
        <w:rPr>
          <w:rFonts w:ascii="Arial" w:eastAsia="Arial" w:hAnsi="Arial" w:cs="Arial"/>
          <w:sz w:val="23"/>
          <w:szCs w:val="23"/>
        </w:rPr>
      </w:pPr>
    </w:p>
    <w:p w14:paraId="2D857CC5" w14:textId="56A050A2" w:rsidR="00C300F0" w:rsidRPr="0069392E" w:rsidRDefault="00C300F0" w:rsidP="005F3D05">
      <w:pPr>
        <w:pStyle w:val="BodyText"/>
        <w:numPr>
          <w:ilvl w:val="1"/>
          <w:numId w:val="9"/>
        </w:numPr>
        <w:tabs>
          <w:tab w:val="left" w:pos="813"/>
        </w:tabs>
        <w:spacing w:line="243" w:lineRule="auto"/>
        <w:ind w:hanging="700"/>
        <w:jc w:val="both"/>
      </w:pPr>
      <w:r w:rsidRPr="0069392E">
        <w:rPr>
          <w:spacing w:val="-2"/>
        </w:rPr>
        <w:t>Applications</w:t>
      </w:r>
      <w:r w:rsidRPr="0069392E">
        <w:rPr>
          <w:spacing w:val="9"/>
        </w:rPr>
        <w:t xml:space="preserve"> </w:t>
      </w:r>
      <w:r w:rsidRPr="0069392E">
        <w:rPr>
          <w:spacing w:val="-2"/>
        </w:rPr>
        <w:t>and</w:t>
      </w:r>
      <w:r w:rsidRPr="0069392E">
        <w:rPr>
          <w:spacing w:val="5"/>
        </w:rPr>
        <w:t xml:space="preserve"> </w:t>
      </w:r>
      <w:r w:rsidRPr="0069392E">
        <w:rPr>
          <w:spacing w:val="-1"/>
        </w:rPr>
        <w:t>plans</w:t>
      </w:r>
      <w:r w:rsidRPr="0069392E">
        <w:rPr>
          <w:spacing w:val="9"/>
        </w:rPr>
        <w:t xml:space="preserve"> </w:t>
      </w:r>
      <w:r w:rsidRPr="0069392E">
        <w:t>-</w:t>
      </w:r>
      <w:r w:rsidRPr="0069392E">
        <w:rPr>
          <w:spacing w:val="7"/>
        </w:rPr>
        <w:t xml:space="preserve"> </w:t>
      </w:r>
      <w:r w:rsidRPr="0069392E">
        <w:rPr>
          <w:spacing w:val="-1"/>
        </w:rPr>
        <w:t>This</w:t>
      </w:r>
      <w:r w:rsidRPr="0069392E">
        <w:rPr>
          <w:spacing w:val="7"/>
        </w:rPr>
        <w:t xml:space="preserve"> </w:t>
      </w:r>
      <w:r w:rsidRPr="0069392E">
        <w:rPr>
          <w:spacing w:val="-1"/>
        </w:rPr>
        <w:t>licensing</w:t>
      </w:r>
      <w:r w:rsidRPr="0069392E">
        <w:rPr>
          <w:spacing w:val="2"/>
        </w:rPr>
        <w:t xml:space="preserve"> </w:t>
      </w:r>
      <w:r w:rsidRPr="0069392E">
        <w:rPr>
          <w:spacing w:val="-2"/>
        </w:rPr>
        <w:t>authority</w:t>
      </w:r>
      <w:r w:rsidRPr="0069392E">
        <w:rPr>
          <w:spacing w:val="3"/>
        </w:rPr>
        <w:t xml:space="preserve"> </w:t>
      </w:r>
      <w:r w:rsidRPr="0069392E">
        <w:rPr>
          <w:spacing w:val="-1"/>
        </w:rPr>
        <w:t>awaits</w:t>
      </w:r>
      <w:r w:rsidRPr="0069392E">
        <w:rPr>
          <w:spacing w:val="9"/>
        </w:rPr>
        <w:t xml:space="preserve"> </w:t>
      </w:r>
      <w:r w:rsidRPr="0069392E">
        <w:rPr>
          <w:spacing w:val="-2"/>
        </w:rPr>
        <w:t>regulations</w:t>
      </w:r>
      <w:r w:rsidRPr="0069392E">
        <w:rPr>
          <w:spacing w:val="9"/>
        </w:rPr>
        <w:t xml:space="preserve"> </w:t>
      </w:r>
      <w:r w:rsidRPr="0069392E">
        <w:rPr>
          <w:spacing w:val="-1"/>
        </w:rPr>
        <w:t>setting-</w:t>
      </w:r>
      <w:r w:rsidRPr="0069392E">
        <w:rPr>
          <w:spacing w:val="63"/>
          <w:w w:val="101"/>
        </w:rPr>
        <w:t xml:space="preserve"> </w:t>
      </w:r>
      <w:r w:rsidRPr="0069392E">
        <w:rPr>
          <w:spacing w:val="-2"/>
        </w:rPr>
        <w:t>out</w:t>
      </w:r>
      <w:r w:rsidRPr="0069392E">
        <w:rPr>
          <w:spacing w:val="10"/>
        </w:rPr>
        <w:t xml:space="preserve"> </w:t>
      </w:r>
      <w:r w:rsidRPr="0069392E">
        <w:rPr>
          <w:spacing w:val="-1"/>
        </w:rPr>
        <w:t>any</w:t>
      </w:r>
      <w:r w:rsidRPr="0069392E">
        <w:rPr>
          <w:spacing w:val="2"/>
        </w:rPr>
        <w:t xml:space="preserve"> </w:t>
      </w:r>
      <w:r w:rsidRPr="0069392E">
        <w:rPr>
          <w:spacing w:val="-1"/>
        </w:rPr>
        <w:t>specific</w:t>
      </w:r>
      <w:r w:rsidRPr="0069392E">
        <w:rPr>
          <w:spacing w:val="8"/>
        </w:rPr>
        <w:t xml:space="preserve"> </w:t>
      </w:r>
      <w:r w:rsidRPr="0069392E">
        <w:rPr>
          <w:spacing w:val="-2"/>
        </w:rPr>
        <w:t>requirements</w:t>
      </w:r>
      <w:r w:rsidRPr="0069392E">
        <w:rPr>
          <w:spacing w:val="3"/>
        </w:rPr>
        <w:t xml:space="preserve"> </w:t>
      </w:r>
      <w:r w:rsidRPr="0069392E">
        <w:t>for</w:t>
      </w:r>
      <w:r w:rsidRPr="0069392E">
        <w:rPr>
          <w:spacing w:val="6"/>
        </w:rPr>
        <w:t xml:space="preserve"> </w:t>
      </w:r>
      <w:r w:rsidRPr="0069392E">
        <w:rPr>
          <w:spacing w:val="-2"/>
        </w:rPr>
        <w:t>applications</w:t>
      </w:r>
      <w:r w:rsidRPr="0069392E">
        <w:rPr>
          <w:spacing w:val="5"/>
        </w:rPr>
        <w:t xml:space="preserve"> </w:t>
      </w:r>
      <w:r w:rsidRPr="0069392E">
        <w:rPr>
          <w:spacing w:val="-2"/>
        </w:rPr>
        <w:t>for</w:t>
      </w:r>
      <w:r w:rsidRPr="0069392E">
        <w:rPr>
          <w:spacing w:val="6"/>
        </w:rPr>
        <w:t xml:space="preserve"> </w:t>
      </w:r>
      <w:r w:rsidRPr="0069392E">
        <w:rPr>
          <w:spacing w:val="-1"/>
        </w:rPr>
        <w:t>premises</w:t>
      </w:r>
      <w:r w:rsidRPr="0069392E">
        <w:rPr>
          <w:spacing w:val="6"/>
        </w:rPr>
        <w:t xml:space="preserve"> </w:t>
      </w:r>
      <w:proofErr w:type="spellStart"/>
      <w:r w:rsidRPr="0069392E">
        <w:rPr>
          <w:spacing w:val="-2"/>
        </w:rPr>
        <w:t>licences</w:t>
      </w:r>
      <w:proofErr w:type="spellEnd"/>
      <w:r w:rsidRPr="0069392E">
        <w:rPr>
          <w:spacing w:val="3"/>
        </w:rPr>
        <w:t xml:space="preserve"> </w:t>
      </w:r>
      <w:r w:rsidRPr="0069392E">
        <w:rPr>
          <w:spacing w:val="-2"/>
        </w:rPr>
        <w:t>but</w:t>
      </w:r>
      <w:r w:rsidRPr="0069392E">
        <w:rPr>
          <w:spacing w:val="7"/>
        </w:rPr>
        <w:t xml:space="preserve"> </w:t>
      </w:r>
      <w:r w:rsidRPr="0069392E">
        <w:rPr>
          <w:spacing w:val="1"/>
        </w:rPr>
        <w:t>is</w:t>
      </w:r>
      <w:r w:rsidRPr="0069392E">
        <w:rPr>
          <w:spacing w:val="79"/>
          <w:w w:val="101"/>
        </w:rPr>
        <w:t xml:space="preserve"> </w:t>
      </w:r>
      <w:r w:rsidRPr="0069392E">
        <w:t>in</w:t>
      </w:r>
      <w:r w:rsidRPr="0069392E">
        <w:rPr>
          <w:spacing w:val="8"/>
        </w:rPr>
        <w:t xml:space="preserve"> </w:t>
      </w:r>
      <w:r w:rsidRPr="0069392E">
        <w:rPr>
          <w:spacing w:val="-2"/>
        </w:rPr>
        <w:t>accordance</w:t>
      </w:r>
      <w:r w:rsidRPr="0069392E">
        <w:rPr>
          <w:spacing w:val="9"/>
        </w:rPr>
        <w:t xml:space="preserve"> </w:t>
      </w:r>
      <w:r w:rsidRPr="0069392E">
        <w:rPr>
          <w:spacing w:val="-1"/>
        </w:rPr>
        <w:t>with</w:t>
      </w:r>
      <w:r w:rsidRPr="0069392E">
        <w:rPr>
          <w:spacing w:val="6"/>
        </w:rPr>
        <w:t xml:space="preserve"> </w:t>
      </w:r>
      <w:r w:rsidRPr="0069392E">
        <w:rPr>
          <w:spacing w:val="-1"/>
        </w:rPr>
        <w:t>the</w:t>
      </w:r>
      <w:r w:rsidRPr="0069392E">
        <w:rPr>
          <w:spacing w:val="6"/>
        </w:rPr>
        <w:t xml:space="preserve"> </w:t>
      </w:r>
      <w:r w:rsidRPr="0069392E">
        <w:rPr>
          <w:spacing w:val="-1"/>
        </w:rPr>
        <w:t>Gambling</w:t>
      </w:r>
      <w:r w:rsidRPr="0069392E">
        <w:rPr>
          <w:spacing w:val="6"/>
        </w:rPr>
        <w:t xml:space="preserve"> </w:t>
      </w:r>
      <w:r w:rsidRPr="0069392E">
        <w:rPr>
          <w:spacing w:val="-2"/>
        </w:rPr>
        <w:t>Commission’s</w:t>
      </w:r>
      <w:r w:rsidRPr="0069392E">
        <w:rPr>
          <w:spacing w:val="10"/>
        </w:rPr>
        <w:t xml:space="preserve"> </w:t>
      </w:r>
      <w:r w:rsidRPr="0069392E">
        <w:rPr>
          <w:spacing w:val="-2"/>
        </w:rPr>
        <w:t>suggestion</w:t>
      </w:r>
      <w:r w:rsidRPr="0069392E">
        <w:rPr>
          <w:spacing w:val="8"/>
        </w:rPr>
        <w:t xml:space="preserve"> </w:t>
      </w:r>
      <w:r w:rsidRPr="0069392E">
        <w:t>“To</w:t>
      </w:r>
      <w:r w:rsidRPr="0069392E">
        <w:rPr>
          <w:spacing w:val="3"/>
        </w:rPr>
        <w:t xml:space="preserve"> </w:t>
      </w:r>
      <w:r w:rsidRPr="0069392E">
        <w:rPr>
          <w:spacing w:val="-1"/>
        </w:rPr>
        <w:t>ensure</w:t>
      </w:r>
      <w:r w:rsidRPr="0069392E">
        <w:rPr>
          <w:w w:val="101"/>
        </w:rPr>
        <w:t xml:space="preserve"> </w:t>
      </w:r>
      <w:r w:rsidRPr="0069392E">
        <w:rPr>
          <w:spacing w:val="47"/>
          <w:w w:val="101"/>
        </w:rPr>
        <w:t xml:space="preserve"> </w:t>
      </w:r>
      <w:r w:rsidRPr="0069392E">
        <w:rPr>
          <w:spacing w:val="-2"/>
        </w:rPr>
        <w:t>that</w:t>
      </w:r>
      <w:r w:rsidRPr="0069392E">
        <w:rPr>
          <w:spacing w:val="9"/>
        </w:rPr>
        <w:t xml:space="preserve"> </w:t>
      </w:r>
      <w:r w:rsidRPr="0069392E">
        <w:rPr>
          <w:spacing w:val="-1"/>
        </w:rPr>
        <w:t>licensing</w:t>
      </w:r>
      <w:r w:rsidRPr="0069392E">
        <w:rPr>
          <w:spacing w:val="7"/>
        </w:rPr>
        <w:t xml:space="preserve"> </w:t>
      </w:r>
      <w:r w:rsidRPr="0069392E">
        <w:rPr>
          <w:spacing w:val="-2"/>
        </w:rPr>
        <w:t>authorities</w:t>
      </w:r>
      <w:r w:rsidRPr="0069392E">
        <w:rPr>
          <w:spacing w:val="7"/>
        </w:rPr>
        <w:t xml:space="preserve"> </w:t>
      </w:r>
      <w:r w:rsidRPr="0069392E">
        <w:rPr>
          <w:spacing w:val="-1"/>
        </w:rPr>
        <w:t>gain</w:t>
      </w:r>
      <w:r w:rsidRPr="0069392E">
        <w:rPr>
          <w:spacing w:val="7"/>
        </w:rPr>
        <w:t xml:space="preserve"> </w:t>
      </w:r>
      <w:r w:rsidRPr="0069392E">
        <w:t>a</w:t>
      </w:r>
      <w:r w:rsidRPr="0069392E">
        <w:rPr>
          <w:spacing w:val="6"/>
        </w:rPr>
        <w:t xml:space="preserve"> </w:t>
      </w:r>
      <w:r w:rsidRPr="0069392E">
        <w:rPr>
          <w:spacing w:val="-2"/>
        </w:rPr>
        <w:t>proper</w:t>
      </w:r>
      <w:r w:rsidRPr="0069392E">
        <w:rPr>
          <w:spacing w:val="9"/>
        </w:rPr>
        <w:t xml:space="preserve"> </w:t>
      </w:r>
      <w:r w:rsidRPr="0069392E">
        <w:rPr>
          <w:spacing w:val="-2"/>
        </w:rPr>
        <w:t>understanding</w:t>
      </w:r>
      <w:r w:rsidRPr="0069392E">
        <w:rPr>
          <w:spacing w:val="4"/>
        </w:rPr>
        <w:t xml:space="preserve"> </w:t>
      </w:r>
      <w:r w:rsidRPr="0069392E">
        <w:rPr>
          <w:spacing w:val="-2"/>
        </w:rPr>
        <w:t>of</w:t>
      </w:r>
      <w:r w:rsidRPr="0069392E">
        <w:rPr>
          <w:spacing w:val="12"/>
        </w:rPr>
        <w:t xml:space="preserve"> </w:t>
      </w:r>
      <w:r w:rsidRPr="0069392E">
        <w:rPr>
          <w:spacing w:val="-2"/>
        </w:rPr>
        <w:t>what</w:t>
      </w:r>
      <w:r w:rsidRPr="0069392E">
        <w:rPr>
          <w:spacing w:val="9"/>
        </w:rPr>
        <w:t xml:space="preserve"> </w:t>
      </w:r>
      <w:r w:rsidRPr="0069392E">
        <w:rPr>
          <w:spacing w:val="-2"/>
        </w:rPr>
        <w:t>they</w:t>
      </w:r>
      <w:r w:rsidRPr="0069392E">
        <w:t xml:space="preserve"> are</w:t>
      </w:r>
      <w:r w:rsidRPr="0069392E">
        <w:rPr>
          <w:spacing w:val="43"/>
          <w:w w:val="101"/>
        </w:rPr>
        <w:t xml:space="preserve"> </w:t>
      </w:r>
      <w:r w:rsidRPr="0069392E">
        <w:rPr>
          <w:spacing w:val="-1"/>
        </w:rPr>
        <w:t>being</w:t>
      </w:r>
      <w:r w:rsidRPr="0069392E">
        <w:rPr>
          <w:spacing w:val="5"/>
        </w:rPr>
        <w:t xml:space="preserve"> </w:t>
      </w:r>
      <w:r w:rsidRPr="0069392E">
        <w:rPr>
          <w:spacing w:val="-2"/>
        </w:rPr>
        <w:t>asked</w:t>
      </w:r>
      <w:r w:rsidRPr="0069392E">
        <w:rPr>
          <w:spacing w:val="6"/>
        </w:rPr>
        <w:t xml:space="preserve"> </w:t>
      </w:r>
      <w:r w:rsidRPr="0069392E">
        <w:rPr>
          <w:spacing w:val="-1"/>
        </w:rPr>
        <w:t>to</w:t>
      </w:r>
      <w:r w:rsidRPr="0069392E">
        <w:rPr>
          <w:spacing w:val="5"/>
        </w:rPr>
        <w:t xml:space="preserve"> </w:t>
      </w:r>
      <w:r w:rsidRPr="0069392E">
        <w:rPr>
          <w:spacing w:val="-2"/>
        </w:rPr>
        <w:t xml:space="preserve">license </w:t>
      </w:r>
      <w:r w:rsidRPr="0069392E">
        <w:rPr>
          <w:spacing w:val="-1"/>
        </w:rPr>
        <w:t>they</w:t>
      </w:r>
      <w:r w:rsidRPr="0069392E">
        <w:rPr>
          <w:spacing w:val="2"/>
        </w:rPr>
        <w:t xml:space="preserve"> </w:t>
      </w:r>
      <w:r w:rsidRPr="0069392E">
        <w:rPr>
          <w:spacing w:val="-1"/>
        </w:rPr>
        <w:t>should,</w:t>
      </w:r>
      <w:r w:rsidRPr="0069392E">
        <w:rPr>
          <w:spacing w:val="3"/>
        </w:rPr>
        <w:t xml:space="preserve"> </w:t>
      </w:r>
      <w:r w:rsidRPr="0069392E">
        <w:t>in</w:t>
      </w:r>
      <w:r w:rsidRPr="0069392E">
        <w:rPr>
          <w:spacing w:val="3"/>
        </w:rPr>
        <w:t xml:space="preserve"> </w:t>
      </w:r>
      <w:r w:rsidRPr="0069392E">
        <w:rPr>
          <w:spacing w:val="-1"/>
        </w:rPr>
        <w:t>their</w:t>
      </w:r>
      <w:r w:rsidRPr="0069392E">
        <w:rPr>
          <w:spacing w:val="3"/>
        </w:rPr>
        <w:t xml:space="preserve"> </w:t>
      </w:r>
      <w:r w:rsidRPr="0069392E">
        <w:rPr>
          <w:spacing w:val="-1"/>
        </w:rPr>
        <w:t>licensing</w:t>
      </w:r>
      <w:r w:rsidRPr="0069392E">
        <w:rPr>
          <w:spacing w:val="3"/>
        </w:rPr>
        <w:t xml:space="preserve"> </w:t>
      </w:r>
      <w:r w:rsidRPr="0069392E">
        <w:rPr>
          <w:spacing w:val="-1"/>
        </w:rPr>
        <w:t>policies,</w:t>
      </w:r>
      <w:r w:rsidRPr="0069392E">
        <w:rPr>
          <w:spacing w:val="9"/>
        </w:rPr>
        <w:t xml:space="preserve"> </w:t>
      </w:r>
      <w:r w:rsidRPr="0069392E">
        <w:rPr>
          <w:spacing w:val="-1"/>
        </w:rPr>
        <w:t>set</w:t>
      </w:r>
      <w:r w:rsidRPr="0069392E">
        <w:rPr>
          <w:spacing w:val="6"/>
        </w:rPr>
        <w:t xml:space="preserve"> </w:t>
      </w:r>
      <w:r w:rsidRPr="0069392E">
        <w:rPr>
          <w:spacing w:val="-2"/>
        </w:rPr>
        <w:t>out</w:t>
      </w:r>
      <w:r w:rsidRPr="0069392E">
        <w:rPr>
          <w:spacing w:val="3"/>
        </w:rPr>
        <w:t xml:space="preserve"> </w:t>
      </w:r>
      <w:r w:rsidRPr="0069392E">
        <w:rPr>
          <w:spacing w:val="-1"/>
        </w:rPr>
        <w:t>the</w:t>
      </w:r>
      <w:r w:rsidRPr="0069392E">
        <w:rPr>
          <w:spacing w:val="47"/>
          <w:w w:val="101"/>
        </w:rPr>
        <w:t xml:space="preserve"> </w:t>
      </w:r>
      <w:r w:rsidRPr="0069392E">
        <w:rPr>
          <w:spacing w:val="-2"/>
        </w:rPr>
        <w:t>information</w:t>
      </w:r>
      <w:r w:rsidRPr="0069392E">
        <w:rPr>
          <w:spacing w:val="1"/>
        </w:rPr>
        <w:t xml:space="preserve"> </w:t>
      </w:r>
      <w:r w:rsidRPr="0069392E">
        <w:rPr>
          <w:spacing w:val="-1"/>
        </w:rPr>
        <w:t>that</w:t>
      </w:r>
      <w:r w:rsidRPr="0069392E">
        <w:rPr>
          <w:spacing w:val="4"/>
        </w:rPr>
        <w:t xml:space="preserve"> </w:t>
      </w:r>
      <w:r w:rsidRPr="0069392E">
        <w:rPr>
          <w:spacing w:val="-2"/>
        </w:rPr>
        <w:t>they</w:t>
      </w:r>
      <w:r w:rsidRPr="0069392E">
        <w:rPr>
          <w:spacing w:val="6"/>
        </w:rPr>
        <w:t xml:space="preserve"> </w:t>
      </w:r>
      <w:r w:rsidRPr="0069392E">
        <w:rPr>
          <w:spacing w:val="-1"/>
        </w:rPr>
        <w:t>will</w:t>
      </w:r>
      <w:r w:rsidRPr="0069392E">
        <w:rPr>
          <w:spacing w:val="8"/>
        </w:rPr>
        <w:t xml:space="preserve"> </w:t>
      </w:r>
      <w:r w:rsidRPr="0069392E">
        <w:rPr>
          <w:spacing w:val="-2"/>
        </w:rPr>
        <w:t>require,</w:t>
      </w:r>
      <w:r w:rsidRPr="0069392E">
        <w:rPr>
          <w:spacing w:val="10"/>
        </w:rPr>
        <w:t xml:space="preserve"> </w:t>
      </w:r>
      <w:r w:rsidRPr="0069392E">
        <w:rPr>
          <w:spacing w:val="-2"/>
        </w:rPr>
        <w:t>which</w:t>
      </w:r>
      <w:r w:rsidRPr="0069392E">
        <w:rPr>
          <w:spacing w:val="7"/>
        </w:rPr>
        <w:t xml:space="preserve"> </w:t>
      </w:r>
      <w:r w:rsidRPr="0069392E">
        <w:rPr>
          <w:spacing w:val="-2"/>
        </w:rPr>
        <w:t>should</w:t>
      </w:r>
      <w:r w:rsidRPr="0069392E">
        <w:rPr>
          <w:spacing w:val="4"/>
        </w:rPr>
        <w:t xml:space="preserve"> </w:t>
      </w:r>
      <w:r w:rsidRPr="0069392E">
        <w:rPr>
          <w:spacing w:val="-1"/>
        </w:rPr>
        <w:t>include</w:t>
      </w:r>
      <w:r w:rsidRPr="0069392E">
        <w:rPr>
          <w:spacing w:val="7"/>
        </w:rPr>
        <w:t xml:space="preserve"> </w:t>
      </w:r>
      <w:r w:rsidRPr="0069392E">
        <w:rPr>
          <w:spacing w:val="-1"/>
        </w:rPr>
        <w:t>detailed</w:t>
      </w:r>
      <w:r w:rsidRPr="0069392E">
        <w:rPr>
          <w:spacing w:val="7"/>
        </w:rPr>
        <w:t xml:space="preserve"> </w:t>
      </w:r>
      <w:r w:rsidRPr="0069392E">
        <w:rPr>
          <w:spacing w:val="-2"/>
        </w:rPr>
        <w:t>plans</w:t>
      </w:r>
      <w:r w:rsidRPr="0069392E">
        <w:rPr>
          <w:spacing w:val="5"/>
        </w:rPr>
        <w:t xml:space="preserve"> </w:t>
      </w:r>
      <w:r w:rsidRPr="0069392E">
        <w:t>for</w:t>
      </w:r>
      <w:r w:rsidRPr="0069392E">
        <w:rPr>
          <w:spacing w:val="73"/>
          <w:w w:val="101"/>
        </w:rPr>
        <w:t xml:space="preserve"> </w:t>
      </w:r>
      <w:r w:rsidRPr="0069392E">
        <w:rPr>
          <w:spacing w:val="-1"/>
        </w:rPr>
        <w:t>the</w:t>
      </w:r>
      <w:r w:rsidRPr="0069392E">
        <w:rPr>
          <w:spacing w:val="5"/>
        </w:rPr>
        <w:t xml:space="preserve"> </w:t>
      </w:r>
      <w:r w:rsidRPr="0069392E">
        <w:rPr>
          <w:spacing w:val="-1"/>
        </w:rPr>
        <w:t>racetrack</w:t>
      </w:r>
      <w:r w:rsidRPr="0069392E">
        <w:rPr>
          <w:spacing w:val="4"/>
        </w:rPr>
        <w:t xml:space="preserve"> </w:t>
      </w:r>
      <w:r w:rsidRPr="0069392E">
        <w:rPr>
          <w:spacing w:val="-2"/>
        </w:rPr>
        <w:t>itself</w:t>
      </w:r>
      <w:r w:rsidRPr="0069392E">
        <w:rPr>
          <w:spacing w:val="10"/>
        </w:rPr>
        <w:t xml:space="preserve"> </w:t>
      </w:r>
      <w:r w:rsidRPr="0069392E">
        <w:rPr>
          <w:spacing w:val="-2"/>
        </w:rPr>
        <w:t>and</w:t>
      </w:r>
      <w:r w:rsidRPr="0069392E">
        <w:t xml:space="preserve"> </w:t>
      </w:r>
      <w:r w:rsidRPr="0069392E">
        <w:rPr>
          <w:spacing w:val="-2"/>
        </w:rPr>
        <w:t>the</w:t>
      </w:r>
      <w:r w:rsidRPr="0069392E">
        <w:rPr>
          <w:spacing w:val="8"/>
        </w:rPr>
        <w:t xml:space="preserve"> </w:t>
      </w:r>
      <w:r w:rsidRPr="0069392E">
        <w:rPr>
          <w:spacing w:val="-1"/>
        </w:rPr>
        <w:t>area</w:t>
      </w:r>
      <w:r w:rsidRPr="0069392E">
        <w:rPr>
          <w:spacing w:val="5"/>
        </w:rPr>
        <w:t xml:space="preserve"> </w:t>
      </w:r>
      <w:r w:rsidRPr="0069392E">
        <w:rPr>
          <w:spacing w:val="-2"/>
        </w:rPr>
        <w:t>that</w:t>
      </w:r>
      <w:r w:rsidRPr="0069392E">
        <w:rPr>
          <w:spacing w:val="8"/>
        </w:rPr>
        <w:t xml:space="preserve"> </w:t>
      </w:r>
      <w:r w:rsidRPr="0069392E">
        <w:rPr>
          <w:spacing w:val="-2"/>
        </w:rPr>
        <w:t>will</w:t>
      </w:r>
      <w:r w:rsidRPr="0069392E">
        <w:rPr>
          <w:spacing w:val="10"/>
        </w:rPr>
        <w:t xml:space="preserve"> </w:t>
      </w:r>
      <w:r w:rsidRPr="0069392E">
        <w:rPr>
          <w:spacing w:val="-2"/>
        </w:rPr>
        <w:t>be</w:t>
      </w:r>
      <w:r w:rsidRPr="0069392E">
        <w:rPr>
          <w:spacing w:val="5"/>
        </w:rPr>
        <w:t xml:space="preserve"> </w:t>
      </w:r>
      <w:r w:rsidRPr="0069392E">
        <w:rPr>
          <w:spacing w:val="-2"/>
        </w:rPr>
        <w:t>used</w:t>
      </w:r>
      <w:r w:rsidRPr="0069392E">
        <w:rPr>
          <w:spacing w:val="-1"/>
        </w:rPr>
        <w:t xml:space="preserve"> </w:t>
      </w:r>
      <w:r w:rsidRPr="0069392E">
        <w:t>for</w:t>
      </w:r>
      <w:r w:rsidRPr="0069392E">
        <w:rPr>
          <w:spacing w:val="8"/>
        </w:rPr>
        <w:t xml:space="preserve"> </w:t>
      </w:r>
      <w:r w:rsidRPr="0069392E">
        <w:rPr>
          <w:spacing w:val="-2"/>
        </w:rPr>
        <w:t>temporary</w:t>
      </w:r>
      <w:r w:rsidRPr="0069392E">
        <w:t xml:space="preserve"> “on-</w:t>
      </w:r>
      <w:r w:rsidRPr="0069392E">
        <w:rPr>
          <w:spacing w:val="57"/>
          <w:w w:val="101"/>
        </w:rPr>
        <w:t xml:space="preserve"> </w:t>
      </w:r>
      <w:r w:rsidRPr="0069392E">
        <w:rPr>
          <w:spacing w:val="-1"/>
        </w:rPr>
        <w:t>course”</w:t>
      </w:r>
      <w:r w:rsidRPr="0069392E">
        <w:rPr>
          <w:spacing w:val="4"/>
        </w:rPr>
        <w:t xml:space="preserve"> </w:t>
      </w:r>
      <w:r w:rsidRPr="0069392E">
        <w:rPr>
          <w:spacing w:val="-1"/>
        </w:rPr>
        <w:t>betting</w:t>
      </w:r>
      <w:r w:rsidRPr="0069392E">
        <w:t xml:space="preserve"> </w:t>
      </w:r>
      <w:r w:rsidRPr="0069392E">
        <w:rPr>
          <w:spacing w:val="-2"/>
        </w:rPr>
        <w:t>facilities</w:t>
      </w:r>
      <w:r w:rsidRPr="0069392E">
        <w:rPr>
          <w:spacing w:val="7"/>
        </w:rPr>
        <w:t xml:space="preserve"> </w:t>
      </w:r>
      <w:r w:rsidRPr="0069392E">
        <w:rPr>
          <w:spacing w:val="-1"/>
        </w:rPr>
        <w:t>(often</w:t>
      </w:r>
      <w:r w:rsidRPr="0069392E">
        <w:rPr>
          <w:spacing w:val="4"/>
        </w:rPr>
        <w:t xml:space="preserve"> </w:t>
      </w:r>
      <w:r w:rsidRPr="0069392E">
        <w:rPr>
          <w:spacing w:val="-2"/>
        </w:rPr>
        <w:t>known</w:t>
      </w:r>
      <w:r w:rsidRPr="0069392E">
        <w:rPr>
          <w:spacing w:val="5"/>
        </w:rPr>
        <w:t xml:space="preserve"> </w:t>
      </w:r>
      <w:r w:rsidRPr="0069392E">
        <w:rPr>
          <w:spacing w:val="-2"/>
        </w:rPr>
        <w:t>as</w:t>
      </w:r>
      <w:r w:rsidRPr="0069392E">
        <w:rPr>
          <w:spacing w:val="10"/>
        </w:rPr>
        <w:t xml:space="preserve"> </w:t>
      </w:r>
      <w:r w:rsidRPr="0069392E">
        <w:t>the</w:t>
      </w:r>
      <w:r w:rsidRPr="0069392E">
        <w:rPr>
          <w:spacing w:val="4"/>
        </w:rPr>
        <w:t xml:space="preserve"> </w:t>
      </w:r>
      <w:r w:rsidRPr="0069392E">
        <w:rPr>
          <w:spacing w:val="-1"/>
        </w:rPr>
        <w:t>“betting</w:t>
      </w:r>
      <w:r w:rsidRPr="0069392E">
        <w:rPr>
          <w:spacing w:val="6"/>
        </w:rPr>
        <w:t xml:space="preserve"> </w:t>
      </w:r>
      <w:r w:rsidRPr="0069392E">
        <w:rPr>
          <w:spacing w:val="-1"/>
        </w:rPr>
        <w:t>ring”)</w:t>
      </w:r>
      <w:r w:rsidRPr="0069392E">
        <w:rPr>
          <w:spacing w:val="2"/>
        </w:rPr>
        <w:t xml:space="preserve"> </w:t>
      </w:r>
      <w:r w:rsidRPr="0069392E">
        <w:rPr>
          <w:spacing w:val="-2"/>
        </w:rPr>
        <w:t>and</w:t>
      </w:r>
      <w:r w:rsidRPr="0069392E">
        <w:rPr>
          <w:spacing w:val="6"/>
        </w:rPr>
        <w:t xml:space="preserve"> </w:t>
      </w:r>
      <w:r w:rsidRPr="0069392E">
        <w:t>in</w:t>
      </w:r>
      <w:r w:rsidRPr="0069392E">
        <w:rPr>
          <w:spacing w:val="3"/>
        </w:rPr>
        <w:t xml:space="preserve"> </w:t>
      </w:r>
      <w:r w:rsidRPr="0069392E">
        <w:rPr>
          <w:spacing w:val="-1"/>
        </w:rPr>
        <w:t>the</w:t>
      </w:r>
      <w:r w:rsidRPr="0069392E">
        <w:rPr>
          <w:spacing w:val="9"/>
        </w:rPr>
        <w:t xml:space="preserve"> </w:t>
      </w:r>
      <w:r w:rsidRPr="0069392E">
        <w:rPr>
          <w:spacing w:val="-1"/>
        </w:rPr>
        <w:t>case</w:t>
      </w:r>
      <w:r w:rsidRPr="0069392E">
        <w:rPr>
          <w:spacing w:val="63"/>
          <w:w w:val="101"/>
        </w:rPr>
        <w:t xml:space="preserve"> </w:t>
      </w:r>
      <w:r w:rsidRPr="0069392E">
        <w:rPr>
          <w:spacing w:val="-1"/>
        </w:rPr>
        <w:t>of</w:t>
      </w:r>
      <w:r w:rsidRPr="0069392E">
        <w:rPr>
          <w:spacing w:val="9"/>
        </w:rPr>
        <w:t xml:space="preserve"> </w:t>
      </w:r>
      <w:r w:rsidRPr="0069392E">
        <w:rPr>
          <w:spacing w:val="-2"/>
        </w:rPr>
        <w:t>dog</w:t>
      </w:r>
      <w:r w:rsidRPr="0069392E">
        <w:rPr>
          <w:spacing w:val="4"/>
        </w:rPr>
        <w:t xml:space="preserve"> </w:t>
      </w:r>
      <w:r w:rsidRPr="0069392E">
        <w:rPr>
          <w:spacing w:val="-1"/>
        </w:rPr>
        <w:t>tracks</w:t>
      </w:r>
      <w:r w:rsidRPr="0069392E">
        <w:rPr>
          <w:spacing w:val="7"/>
        </w:rPr>
        <w:t xml:space="preserve"> </w:t>
      </w:r>
      <w:r w:rsidRPr="0069392E">
        <w:rPr>
          <w:spacing w:val="-2"/>
        </w:rPr>
        <w:t>and</w:t>
      </w:r>
      <w:r w:rsidRPr="0069392E">
        <w:rPr>
          <w:spacing w:val="6"/>
        </w:rPr>
        <w:t xml:space="preserve"> </w:t>
      </w:r>
      <w:r w:rsidRPr="0069392E">
        <w:rPr>
          <w:spacing w:val="-1"/>
        </w:rPr>
        <w:t>horse</w:t>
      </w:r>
      <w:r w:rsidRPr="0069392E">
        <w:rPr>
          <w:spacing w:val="6"/>
        </w:rPr>
        <w:t xml:space="preserve"> </w:t>
      </w:r>
      <w:r w:rsidRPr="0069392E">
        <w:rPr>
          <w:spacing w:val="-2"/>
        </w:rPr>
        <w:t>racecourses</w:t>
      </w:r>
      <w:r w:rsidRPr="0069392E">
        <w:rPr>
          <w:spacing w:val="2"/>
        </w:rPr>
        <w:t xml:space="preserve"> </w:t>
      </w:r>
      <w:r w:rsidRPr="0069392E">
        <w:rPr>
          <w:spacing w:val="-1"/>
        </w:rPr>
        <w:t>fixed</w:t>
      </w:r>
      <w:r w:rsidRPr="0069392E">
        <w:rPr>
          <w:spacing w:val="6"/>
        </w:rPr>
        <w:t xml:space="preserve"> </w:t>
      </w:r>
      <w:r w:rsidRPr="0069392E">
        <w:rPr>
          <w:spacing w:val="-2"/>
        </w:rPr>
        <w:t>and</w:t>
      </w:r>
      <w:r w:rsidRPr="0069392E">
        <w:rPr>
          <w:spacing w:val="11"/>
        </w:rPr>
        <w:t xml:space="preserve"> </w:t>
      </w:r>
      <w:r w:rsidRPr="0069392E">
        <w:rPr>
          <w:spacing w:val="-1"/>
        </w:rPr>
        <w:t>mobile</w:t>
      </w:r>
      <w:r w:rsidRPr="0069392E">
        <w:rPr>
          <w:spacing w:val="1"/>
        </w:rPr>
        <w:t xml:space="preserve"> </w:t>
      </w:r>
      <w:r w:rsidRPr="0069392E">
        <w:rPr>
          <w:spacing w:val="-2"/>
        </w:rPr>
        <w:t>pool</w:t>
      </w:r>
      <w:r w:rsidRPr="0069392E">
        <w:rPr>
          <w:spacing w:val="7"/>
        </w:rPr>
        <w:t xml:space="preserve"> </w:t>
      </w:r>
      <w:r w:rsidRPr="0069392E">
        <w:rPr>
          <w:spacing w:val="-2"/>
        </w:rPr>
        <w:t>betting</w:t>
      </w:r>
      <w:r w:rsidRPr="0069392E">
        <w:rPr>
          <w:w w:val="101"/>
        </w:rPr>
        <w:t xml:space="preserve"> </w:t>
      </w:r>
      <w:r w:rsidRPr="0069392E">
        <w:rPr>
          <w:spacing w:val="61"/>
          <w:w w:val="101"/>
        </w:rPr>
        <w:t xml:space="preserve"> </w:t>
      </w:r>
      <w:r w:rsidRPr="0069392E">
        <w:rPr>
          <w:spacing w:val="-1"/>
        </w:rPr>
        <w:t>facilities</w:t>
      </w:r>
      <w:r w:rsidRPr="0069392E">
        <w:rPr>
          <w:spacing w:val="6"/>
        </w:rPr>
        <w:t xml:space="preserve"> </w:t>
      </w:r>
      <w:r w:rsidRPr="0069392E">
        <w:rPr>
          <w:spacing w:val="-2"/>
        </w:rPr>
        <w:t>operated</w:t>
      </w:r>
      <w:r w:rsidRPr="0069392E">
        <w:rPr>
          <w:spacing w:val="8"/>
        </w:rPr>
        <w:t xml:space="preserve"> </w:t>
      </w:r>
      <w:r w:rsidRPr="0069392E">
        <w:rPr>
          <w:spacing w:val="-1"/>
        </w:rPr>
        <w:t xml:space="preserve">by </w:t>
      </w:r>
      <w:r w:rsidRPr="0069392E">
        <w:t>the</w:t>
      </w:r>
      <w:r w:rsidRPr="0069392E">
        <w:rPr>
          <w:spacing w:val="3"/>
        </w:rPr>
        <w:t xml:space="preserve"> </w:t>
      </w:r>
      <w:r w:rsidRPr="0069392E">
        <w:rPr>
          <w:spacing w:val="-1"/>
        </w:rPr>
        <w:t>Tote</w:t>
      </w:r>
      <w:r w:rsidRPr="0069392E">
        <w:rPr>
          <w:spacing w:val="5"/>
        </w:rPr>
        <w:t xml:space="preserve"> </w:t>
      </w:r>
      <w:r w:rsidRPr="0069392E">
        <w:rPr>
          <w:spacing w:val="-1"/>
        </w:rPr>
        <w:t>or</w:t>
      </w:r>
      <w:r w:rsidRPr="0069392E">
        <w:rPr>
          <w:spacing w:val="4"/>
        </w:rPr>
        <w:t xml:space="preserve"> </w:t>
      </w:r>
      <w:r w:rsidRPr="0069392E">
        <w:rPr>
          <w:spacing w:val="-1"/>
        </w:rPr>
        <w:t>track</w:t>
      </w:r>
      <w:r w:rsidRPr="0069392E">
        <w:rPr>
          <w:spacing w:val="4"/>
        </w:rPr>
        <w:t xml:space="preserve"> </w:t>
      </w:r>
      <w:r w:rsidRPr="0069392E">
        <w:rPr>
          <w:spacing w:val="-1"/>
        </w:rPr>
        <w:t>operator,</w:t>
      </w:r>
      <w:r w:rsidRPr="0069392E">
        <w:rPr>
          <w:spacing w:val="8"/>
        </w:rPr>
        <w:t xml:space="preserve"> </w:t>
      </w:r>
      <w:r w:rsidRPr="0069392E">
        <w:rPr>
          <w:spacing w:val="-2"/>
        </w:rPr>
        <w:t>as</w:t>
      </w:r>
      <w:r w:rsidRPr="0069392E">
        <w:rPr>
          <w:spacing w:val="6"/>
        </w:rPr>
        <w:t xml:space="preserve"> </w:t>
      </w:r>
      <w:r w:rsidRPr="0069392E">
        <w:rPr>
          <w:spacing w:val="-2"/>
        </w:rPr>
        <w:t>well</w:t>
      </w:r>
      <w:r w:rsidRPr="0069392E">
        <w:rPr>
          <w:spacing w:val="7"/>
        </w:rPr>
        <w:t xml:space="preserve"> </w:t>
      </w:r>
      <w:r w:rsidRPr="0069392E">
        <w:rPr>
          <w:spacing w:val="-2"/>
        </w:rPr>
        <w:t>as</w:t>
      </w:r>
      <w:r w:rsidRPr="0069392E">
        <w:rPr>
          <w:spacing w:val="11"/>
        </w:rPr>
        <w:t xml:space="preserve"> </w:t>
      </w:r>
      <w:r w:rsidRPr="0069392E">
        <w:rPr>
          <w:spacing w:val="-1"/>
        </w:rPr>
        <w:t>any</w:t>
      </w:r>
      <w:r w:rsidRPr="0069392E">
        <w:rPr>
          <w:spacing w:val="1"/>
        </w:rPr>
        <w:t xml:space="preserve"> </w:t>
      </w:r>
      <w:r w:rsidRPr="0069392E">
        <w:rPr>
          <w:spacing w:val="-1"/>
        </w:rPr>
        <w:t>other</w:t>
      </w:r>
      <w:r w:rsidRPr="0069392E">
        <w:rPr>
          <w:spacing w:val="49"/>
          <w:w w:val="101"/>
        </w:rPr>
        <w:t xml:space="preserve"> </w:t>
      </w:r>
      <w:r w:rsidRPr="0069392E">
        <w:rPr>
          <w:spacing w:val="-2"/>
        </w:rPr>
        <w:t>proposed</w:t>
      </w:r>
      <w:r w:rsidRPr="0069392E">
        <w:rPr>
          <w:spacing w:val="6"/>
        </w:rPr>
        <w:t xml:space="preserve"> </w:t>
      </w:r>
      <w:r w:rsidRPr="0069392E">
        <w:rPr>
          <w:spacing w:val="-1"/>
        </w:rPr>
        <w:t xml:space="preserve">gambling </w:t>
      </w:r>
      <w:r w:rsidRPr="0069392E">
        <w:rPr>
          <w:spacing w:val="-2"/>
        </w:rPr>
        <w:t>facilities.”</w:t>
      </w:r>
      <w:r w:rsidRPr="0069392E">
        <w:rPr>
          <w:spacing w:val="4"/>
        </w:rPr>
        <w:t xml:space="preserve"> </w:t>
      </w:r>
      <w:r w:rsidRPr="0069392E">
        <w:rPr>
          <w:spacing w:val="-1"/>
        </w:rPr>
        <w:t>And</w:t>
      </w:r>
      <w:r w:rsidRPr="0069392E">
        <w:rPr>
          <w:spacing w:val="7"/>
        </w:rPr>
        <w:t xml:space="preserve"> </w:t>
      </w:r>
      <w:r w:rsidRPr="0069392E">
        <w:rPr>
          <w:spacing w:val="-2"/>
        </w:rPr>
        <w:t>that</w:t>
      </w:r>
      <w:r w:rsidRPr="0069392E">
        <w:rPr>
          <w:spacing w:val="4"/>
        </w:rPr>
        <w:t xml:space="preserve"> </w:t>
      </w:r>
      <w:r w:rsidRPr="0069392E">
        <w:rPr>
          <w:spacing w:val="-1"/>
        </w:rPr>
        <w:t>“Plans</w:t>
      </w:r>
      <w:r w:rsidRPr="0069392E">
        <w:rPr>
          <w:spacing w:val="8"/>
        </w:rPr>
        <w:t xml:space="preserve"> </w:t>
      </w:r>
      <w:r w:rsidRPr="0069392E">
        <w:rPr>
          <w:spacing w:val="-1"/>
        </w:rPr>
        <w:t>should</w:t>
      </w:r>
      <w:r w:rsidRPr="0069392E">
        <w:rPr>
          <w:spacing w:val="5"/>
        </w:rPr>
        <w:t xml:space="preserve"> </w:t>
      </w:r>
      <w:r w:rsidRPr="0069392E">
        <w:rPr>
          <w:spacing w:val="-1"/>
        </w:rPr>
        <w:t>make</w:t>
      </w:r>
      <w:r w:rsidRPr="0069392E">
        <w:rPr>
          <w:spacing w:val="4"/>
        </w:rPr>
        <w:t xml:space="preserve"> </w:t>
      </w:r>
      <w:r w:rsidRPr="0069392E">
        <w:rPr>
          <w:spacing w:val="-1"/>
        </w:rPr>
        <w:t>clear</w:t>
      </w:r>
      <w:r w:rsidRPr="0069392E">
        <w:rPr>
          <w:spacing w:val="6"/>
        </w:rPr>
        <w:t xml:space="preserve"> </w:t>
      </w:r>
      <w:r w:rsidRPr="0069392E">
        <w:rPr>
          <w:spacing w:val="-2"/>
        </w:rPr>
        <w:t>what</w:t>
      </w:r>
      <w:r w:rsidRPr="0069392E">
        <w:rPr>
          <w:spacing w:val="14"/>
        </w:rPr>
        <w:t xml:space="preserve"> </w:t>
      </w:r>
      <w:r w:rsidRPr="0069392E">
        <w:rPr>
          <w:spacing w:val="1"/>
        </w:rPr>
        <w:t>is</w:t>
      </w:r>
      <w:r w:rsidRPr="0069392E">
        <w:rPr>
          <w:spacing w:val="73"/>
          <w:w w:val="101"/>
        </w:rPr>
        <w:t xml:space="preserve"> </w:t>
      </w:r>
      <w:r w:rsidRPr="0069392E">
        <w:rPr>
          <w:spacing w:val="-1"/>
        </w:rPr>
        <w:t>being</w:t>
      </w:r>
      <w:r w:rsidRPr="0069392E">
        <w:rPr>
          <w:spacing w:val="7"/>
        </w:rPr>
        <w:t xml:space="preserve"> </w:t>
      </w:r>
      <w:r w:rsidRPr="0069392E">
        <w:rPr>
          <w:spacing w:val="-2"/>
        </w:rPr>
        <w:t>sought</w:t>
      </w:r>
      <w:r w:rsidRPr="0069392E">
        <w:rPr>
          <w:spacing w:val="5"/>
        </w:rPr>
        <w:t xml:space="preserve"> </w:t>
      </w:r>
      <w:r w:rsidRPr="0069392E">
        <w:t>for</w:t>
      </w:r>
      <w:r w:rsidRPr="0069392E">
        <w:rPr>
          <w:spacing w:val="7"/>
        </w:rPr>
        <w:t xml:space="preserve"> </w:t>
      </w:r>
      <w:proofErr w:type="spellStart"/>
      <w:r w:rsidRPr="0069392E">
        <w:rPr>
          <w:spacing w:val="-2"/>
        </w:rPr>
        <w:t>authorisation</w:t>
      </w:r>
      <w:proofErr w:type="spellEnd"/>
      <w:r w:rsidRPr="0069392E">
        <w:rPr>
          <w:spacing w:val="5"/>
        </w:rPr>
        <w:t xml:space="preserve"> </w:t>
      </w:r>
      <w:r w:rsidRPr="0069392E">
        <w:rPr>
          <w:spacing w:val="-2"/>
        </w:rPr>
        <w:t>under</w:t>
      </w:r>
      <w:r w:rsidRPr="0069392E">
        <w:rPr>
          <w:spacing w:val="7"/>
        </w:rPr>
        <w:t xml:space="preserve"> </w:t>
      </w:r>
      <w:r w:rsidRPr="0069392E">
        <w:rPr>
          <w:spacing w:val="-1"/>
        </w:rPr>
        <w:t>the</w:t>
      </w:r>
      <w:r w:rsidRPr="0069392E">
        <w:rPr>
          <w:spacing w:val="2"/>
        </w:rPr>
        <w:t xml:space="preserve"> </w:t>
      </w:r>
      <w:r w:rsidRPr="0069392E">
        <w:rPr>
          <w:spacing w:val="-1"/>
        </w:rPr>
        <w:t>track</w:t>
      </w:r>
      <w:r w:rsidRPr="0069392E">
        <w:rPr>
          <w:spacing w:val="6"/>
        </w:rPr>
        <w:t xml:space="preserve"> </w:t>
      </w:r>
      <w:r w:rsidRPr="0069392E">
        <w:rPr>
          <w:spacing w:val="-1"/>
        </w:rPr>
        <w:t>betting</w:t>
      </w:r>
      <w:r w:rsidRPr="0069392E">
        <w:rPr>
          <w:spacing w:val="2"/>
        </w:rPr>
        <w:t xml:space="preserve"> </w:t>
      </w:r>
      <w:r w:rsidRPr="0069392E">
        <w:rPr>
          <w:spacing w:val="-1"/>
        </w:rPr>
        <w:t>premises</w:t>
      </w:r>
      <w:r w:rsidRPr="0069392E">
        <w:rPr>
          <w:spacing w:val="6"/>
        </w:rPr>
        <w:t xml:space="preserve"> </w:t>
      </w:r>
      <w:proofErr w:type="spellStart"/>
      <w:r w:rsidR="002369B1" w:rsidRPr="0069392E">
        <w:rPr>
          <w:spacing w:val="-2"/>
        </w:rPr>
        <w:t>licence</w:t>
      </w:r>
      <w:proofErr w:type="spellEnd"/>
      <w:r w:rsidR="002369B1" w:rsidRPr="0069392E">
        <w:rPr>
          <w:w w:val="101"/>
        </w:rPr>
        <w:t xml:space="preserve"> </w:t>
      </w:r>
      <w:r w:rsidR="002369B1" w:rsidRPr="0069392E">
        <w:rPr>
          <w:spacing w:val="67"/>
          <w:w w:val="101"/>
        </w:rPr>
        <w:t>and</w:t>
      </w:r>
      <w:r w:rsidRPr="0069392E">
        <w:rPr>
          <w:spacing w:val="8"/>
        </w:rPr>
        <w:t xml:space="preserve"> </w:t>
      </w:r>
      <w:r w:rsidRPr="0069392E">
        <w:rPr>
          <w:spacing w:val="-2"/>
        </w:rPr>
        <w:t>what,</w:t>
      </w:r>
      <w:r w:rsidRPr="0069392E">
        <w:rPr>
          <w:spacing w:val="4"/>
        </w:rPr>
        <w:t xml:space="preserve"> </w:t>
      </w:r>
      <w:r w:rsidRPr="0069392E">
        <w:rPr>
          <w:spacing w:val="-2"/>
        </w:rPr>
        <w:t>if</w:t>
      </w:r>
      <w:r w:rsidRPr="0069392E">
        <w:rPr>
          <w:spacing w:val="11"/>
        </w:rPr>
        <w:t xml:space="preserve"> </w:t>
      </w:r>
      <w:r w:rsidRPr="0069392E">
        <w:rPr>
          <w:spacing w:val="-2"/>
        </w:rPr>
        <w:t>any,</w:t>
      </w:r>
      <w:r w:rsidRPr="0069392E">
        <w:rPr>
          <w:spacing w:val="4"/>
        </w:rPr>
        <w:t xml:space="preserve"> </w:t>
      </w:r>
      <w:r w:rsidRPr="0069392E">
        <w:rPr>
          <w:spacing w:val="-1"/>
        </w:rPr>
        <w:t>other</w:t>
      </w:r>
      <w:r w:rsidRPr="0069392E">
        <w:rPr>
          <w:spacing w:val="4"/>
        </w:rPr>
        <w:t xml:space="preserve"> </w:t>
      </w:r>
      <w:r w:rsidRPr="0069392E">
        <w:rPr>
          <w:spacing w:val="-1"/>
        </w:rPr>
        <w:t>areas</w:t>
      </w:r>
      <w:r w:rsidRPr="0069392E">
        <w:rPr>
          <w:spacing w:val="6"/>
        </w:rPr>
        <w:t xml:space="preserve"> </w:t>
      </w:r>
      <w:r w:rsidRPr="0069392E">
        <w:rPr>
          <w:spacing w:val="-2"/>
        </w:rPr>
        <w:t>are</w:t>
      </w:r>
      <w:r w:rsidRPr="0069392E">
        <w:rPr>
          <w:spacing w:val="5"/>
        </w:rPr>
        <w:t xml:space="preserve"> </w:t>
      </w:r>
      <w:r w:rsidRPr="0069392E">
        <w:rPr>
          <w:spacing w:val="1"/>
        </w:rPr>
        <w:t>to</w:t>
      </w:r>
      <w:r w:rsidRPr="0069392E">
        <w:rPr>
          <w:spacing w:val="2"/>
        </w:rPr>
        <w:t xml:space="preserve"> </w:t>
      </w:r>
      <w:r w:rsidRPr="0069392E">
        <w:rPr>
          <w:spacing w:val="1"/>
        </w:rPr>
        <w:t>be</w:t>
      </w:r>
      <w:r w:rsidRPr="0069392E">
        <w:rPr>
          <w:spacing w:val="3"/>
        </w:rPr>
        <w:t xml:space="preserve"> </w:t>
      </w:r>
      <w:r w:rsidRPr="0069392E">
        <w:rPr>
          <w:spacing w:val="-1"/>
        </w:rPr>
        <w:t xml:space="preserve">subject </w:t>
      </w:r>
      <w:r w:rsidRPr="0069392E">
        <w:rPr>
          <w:spacing w:val="1"/>
        </w:rPr>
        <w:t>to</w:t>
      </w:r>
      <w:r w:rsidRPr="0069392E">
        <w:rPr>
          <w:spacing w:val="5"/>
        </w:rPr>
        <w:t xml:space="preserve"> </w:t>
      </w:r>
      <w:r w:rsidRPr="0069392E">
        <w:t>a</w:t>
      </w:r>
      <w:r w:rsidRPr="0069392E">
        <w:rPr>
          <w:spacing w:val="3"/>
        </w:rPr>
        <w:t xml:space="preserve"> </w:t>
      </w:r>
      <w:r w:rsidRPr="0069392E">
        <w:rPr>
          <w:spacing w:val="-1"/>
        </w:rPr>
        <w:t>separate</w:t>
      </w:r>
      <w:r w:rsidRPr="0069392E">
        <w:rPr>
          <w:spacing w:val="5"/>
        </w:rPr>
        <w:t xml:space="preserve"> </w:t>
      </w:r>
      <w:r w:rsidRPr="0069392E">
        <w:rPr>
          <w:spacing w:val="-2"/>
        </w:rPr>
        <w:t>application</w:t>
      </w:r>
      <w:r w:rsidRPr="0069392E">
        <w:rPr>
          <w:spacing w:val="2"/>
        </w:rPr>
        <w:t xml:space="preserve"> </w:t>
      </w:r>
      <w:r w:rsidRPr="0069392E">
        <w:t>for</w:t>
      </w:r>
      <w:r w:rsidRPr="0069392E">
        <w:rPr>
          <w:spacing w:val="39"/>
          <w:w w:val="101"/>
        </w:rPr>
        <w:t xml:space="preserve"> </w:t>
      </w:r>
      <w:r w:rsidRPr="0069392E">
        <w:t>a</w:t>
      </w:r>
      <w:r w:rsidRPr="0069392E">
        <w:rPr>
          <w:spacing w:val="6"/>
        </w:rPr>
        <w:t xml:space="preserve"> </w:t>
      </w:r>
      <w:r w:rsidRPr="0069392E">
        <w:rPr>
          <w:spacing w:val="-2"/>
        </w:rPr>
        <w:t>different</w:t>
      </w:r>
      <w:r w:rsidRPr="0069392E">
        <w:rPr>
          <w:spacing w:val="7"/>
        </w:rPr>
        <w:t xml:space="preserve"> </w:t>
      </w:r>
      <w:r w:rsidRPr="0069392E">
        <w:rPr>
          <w:spacing w:val="-2"/>
        </w:rPr>
        <w:t>type</w:t>
      </w:r>
      <w:r w:rsidRPr="0069392E">
        <w:rPr>
          <w:spacing w:val="7"/>
        </w:rPr>
        <w:t xml:space="preserve"> </w:t>
      </w:r>
      <w:r w:rsidRPr="0069392E">
        <w:rPr>
          <w:spacing w:val="-2"/>
        </w:rPr>
        <w:t>of</w:t>
      </w:r>
      <w:r w:rsidRPr="0069392E">
        <w:rPr>
          <w:spacing w:val="12"/>
        </w:rPr>
        <w:t xml:space="preserve"> </w:t>
      </w:r>
      <w:r w:rsidRPr="0069392E">
        <w:rPr>
          <w:spacing w:val="-2"/>
        </w:rPr>
        <w:t>premises</w:t>
      </w:r>
      <w:r w:rsidRPr="0069392E">
        <w:rPr>
          <w:spacing w:val="5"/>
        </w:rPr>
        <w:t xml:space="preserve"> </w:t>
      </w:r>
      <w:proofErr w:type="spellStart"/>
      <w:r w:rsidRPr="0069392E">
        <w:rPr>
          <w:spacing w:val="-2"/>
        </w:rPr>
        <w:t>licence</w:t>
      </w:r>
      <w:proofErr w:type="spellEnd"/>
      <w:r w:rsidRPr="0069392E">
        <w:rPr>
          <w:spacing w:val="-2"/>
        </w:rPr>
        <w:t>.”</w:t>
      </w:r>
    </w:p>
    <w:p w14:paraId="7510505A" w14:textId="77777777" w:rsidR="00C300F0" w:rsidRPr="0069392E" w:rsidRDefault="00C300F0" w:rsidP="00C300F0">
      <w:pPr>
        <w:spacing w:before="2"/>
        <w:jc w:val="both"/>
        <w:rPr>
          <w:rFonts w:ascii="Arial" w:eastAsia="Arial" w:hAnsi="Arial" w:cs="Arial"/>
          <w:sz w:val="23"/>
          <w:szCs w:val="23"/>
        </w:rPr>
      </w:pPr>
    </w:p>
    <w:p w14:paraId="0DE79525" w14:textId="77777777" w:rsidR="00C300F0" w:rsidRPr="00F045E7" w:rsidRDefault="00C300F0" w:rsidP="005F3D05">
      <w:pPr>
        <w:pStyle w:val="BodyText"/>
        <w:numPr>
          <w:ilvl w:val="1"/>
          <w:numId w:val="9"/>
        </w:numPr>
        <w:tabs>
          <w:tab w:val="left" w:pos="813"/>
        </w:tabs>
        <w:spacing w:line="243" w:lineRule="auto"/>
        <w:ind w:hanging="700"/>
        <w:jc w:val="both"/>
      </w:pPr>
      <w:r w:rsidRPr="0069392E">
        <w:rPr>
          <w:spacing w:val="-1"/>
        </w:rPr>
        <w:t>This</w:t>
      </w:r>
      <w:r w:rsidRPr="0069392E">
        <w:rPr>
          <w:spacing w:val="7"/>
        </w:rPr>
        <w:t xml:space="preserve"> </w:t>
      </w:r>
      <w:r w:rsidRPr="0069392E">
        <w:rPr>
          <w:spacing w:val="-2"/>
        </w:rPr>
        <w:t>licensing</w:t>
      </w:r>
      <w:r w:rsidRPr="0069392E">
        <w:rPr>
          <w:spacing w:val="3"/>
        </w:rPr>
        <w:t xml:space="preserve"> </w:t>
      </w:r>
      <w:r w:rsidRPr="0069392E">
        <w:rPr>
          <w:spacing w:val="-2"/>
        </w:rPr>
        <w:t>authority</w:t>
      </w:r>
      <w:r w:rsidRPr="0069392E">
        <w:t xml:space="preserve"> </w:t>
      </w:r>
      <w:r w:rsidRPr="0069392E">
        <w:rPr>
          <w:spacing w:val="-1"/>
        </w:rPr>
        <w:t>also</w:t>
      </w:r>
      <w:r w:rsidRPr="0069392E">
        <w:rPr>
          <w:spacing w:val="6"/>
        </w:rPr>
        <w:t xml:space="preserve"> </w:t>
      </w:r>
      <w:r w:rsidRPr="0069392E">
        <w:rPr>
          <w:spacing w:val="-2"/>
        </w:rPr>
        <w:t>notes</w:t>
      </w:r>
      <w:r w:rsidRPr="0069392E">
        <w:rPr>
          <w:spacing w:val="5"/>
        </w:rPr>
        <w:t xml:space="preserve"> </w:t>
      </w:r>
      <w:r w:rsidRPr="0069392E">
        <w:rPr>
          <w:spacing w:val="-2"/>
        </w:rPr>
        <w:t>that</w:t>
      </w:r>
      <w:r w:rsidRPr="0069392E">
        <w:rPr>
          <w:spacing w:val="4"/>
        </w:rPr>
        <w:t xml:space="preserve"> </w:t>
      </w:r>
      <w:r w:rsidRPr="0069392E">
        <w:rPr>
          <w:spacing w:val="1"/>
        </w:rPr>
        <w:t>in</w:t>
      </w:r>
      <w:r w:rsidRPr="0069392E">
        <w:rPr>
          <w:spacing w:val="3"/>
        </w:rPr>
        <w:t xml:space="preserve"> </w:t>
      </w:r>
      <w:r w:rsidRPr="0069392E">
        <w:rPr>
          <w:spacing w:val="-2"/>
        </w:rPr>
        <w:t>the</w:t>
      </w:r>
      <w:r w:rsidR="008647DC" w:rsidRPr="0069392E">
        <w:rPr>
          <w:spacing w:val="-2"/>
        </w:rPr>
        <w:t xml:space="preserve"> Gambling </w:t>
      </w:r>
      <w:r w:rsidRPr="0069392E">
        <w:rPr>
          <w:spacing w:val="-1"/>
        </w:rPr>
        <w:t>Commission’s</w:t>
      </w:r>
      <w:r w:rsidRPr="0069392E">
        <w:rPr>
          <w:spacing w:val="7"/>
        </w:rPr>
        <w:t xml:space="preserve"> </w:t>
      </w:r>
      <w:r w:rsidRPr="0069392E">
        <w:rPr>
          <w:spacing w:val="-1"/>
        </w:rPr>
        <w:t>view</w:t>
      </w:r>
      <w:r w:rsidRPr="0069392E">
        <w:rPr>
          <w:spacing w:val="1"/>
        </w:rPr>
        <w:t xml:space="preserve"> </w:t>
      </w:r>
      <w:r w:rsidRPr="0069392E">
        <w:rPr>
          <w:spacing w:val="-2"/>
        </w:rPr>
        <w:t>that</w:t>
      </w:r>
      <w:r w:rsidRPr="0069392E">
        <w:rPr>
          <w:spacing w:val="9"/>
        </w:rPr>
        <w:t xml:space="preserve"> </w:t>
      </w:r>
      <w:r w:rsidRPr="0069392E">
        <w:t>it</w:t>
      </w:r>
      <w:r w:rsidRPr="0069392E">
        <w:rPr>
          <w:spacing w:val="81"/>
          <w:w w:val="101"/>
        </w:rPr>
        <w:t xml:space="preserve"> </w:t>
      </w:r>
      <w:r w:rsidRPr="0069392E">
        <w:rPr>
          <w:spacing w:val="-1"/>
        </w:rPr>
        <w:t>would</w:t>
      </w:r>
      <w:r w:rsidRPr="0069392E">
        <w:rPr>
          <w:spacing w:val="5"/>
        </w:rPr>
        <w:t xml:space="preserve"> </w:t>
      </w:r>
      <w:r w:rsidRPr="0069392E">
        <w:rPr>
          <w:spacing w:val="-1"/>
        </w:rPr>
        <w:t>be</w:t>
      </w:r>
      <w:r w:rsidRPr="0069392E">
        <w:rPr>
          <w:spacing w:val="11"/>
        </w:rPr>
        <w:t xml:space="preserve"> </w:t>
      </w:r>
      <w:r w:rsidRPr="0069392E">
        <w:rPr>
          <w:spacing w:val="-1"/>
        </w:rPr>
        <w:t>preferable</w:t>
      </w:r>
      <w:r w:rsidRPr="0069392E">
        <w:rPr>
          <w:spacing w:val="3"/>
        </w:rPr>
        <w:t xml:space="preserve"> </w:t>
      </w:r>
      <w:r w:rsidRPr="0069392E">
        <w:t>for</w:t>
      </w:r>
      <w:r w:rsidRPr="0069392E">
        <w:rPr>
          <w:spacing w:val="2"/>
        </w:rPr>
        <w:t xml:space="preserve"> </w:t>
      </w:r>
      <w:r w:rsidRPr="0069392E">
        <w:rPr>
          <w:spacing w:val="-1"/>
        </w:rPr>
        <w:t>all</w:t>
      </w:r>
      <w:r w:rsidRPr="0069392E">
        <w:rPr>
          <w:spacing w:val="9"/>
        </w:rPr>
        <w:t xml:space="preserve"> </w:t>
      </w:r>
      <w:r w:rsidRPr="0069392E">
        <w:rPr>
          <w:spacing w:val="-2"/>
        </w:rPr>
        <w:t>self-contained</w:t>
      </w:r>
      <w:r w:rsidRPr="0069392E">
        <w:rPr>
          <w:spacing w:val="8"/>
        </w:rPr>
        <w:t xml:space="preserve"> </w:t>
      </w:r>
      <w:r w:rsidRPr="0069392E">
        <w:rPr>
          <w:spacing w:val="-2"/>
        </w:rPr>
        <w:t>premises</w:t>
      </w:r>
      <w:r w:rsidRPr="0069392E">
        <w:rPr>
          <w:spacing w:val="9"/>
        </w:rPr>
        <w:t xml:space="preserve"> </w:t>
      </w:r>
      <w:r w:rsidRPr="0069392E">
        <w:rPr>
          <w:spacing w:val="-2"/>
        </w:rPr>
        <w:t>operated</w:t>
      </w:r>
      <w:r w:rsidRPr="0069392E">
        <w:rPr>
          <w:spacing w:val="6"/>
        </w:rPr>
        <w:t xml:space="preserve"> </w:t>
      </w:r>
      <w:r w:rsidRPr="0069392E">
        <w:rPr>
          <w:spacing w:val="-1"/>
        </w:rPr>
        <w:t>by</w:t>
      </w:r>
      <w:r w:rsidRPr="0069392E">
        <w:rPr>
          <w:spacing w:val="1"/>
        </w:rPr>
        <w:t xml:space="preserve"> </w:t>
      </w:r>
      <w:r w:rsidRPr="0069392E">
        <w:rPr>
          <w:spacing w:val="-1"/>
        </w:rPr>
        <w:t>off-course</w:t>
      </w:r>
      <w:r w:rsidRPr="0069392E">
        <w:rPr>
          <w:spacing w:val="69"/>
          <w:w w:val="101"/>
        </w:rPr>
        <w:t xml:space="preserve"> </w:t>
      </w:r>
      <w:r w:rsidRPr="0069392E">
        <w:rPr>
          <w:spacing w:val="-1"/>
        </w:rPr>
        <w:t>betting</w:t>
      </w:r>
      <w:r w:rsidRPr="0069392E">
        <w:rPr>
          <w:spacing w:val="4"/>
        </w:rPr>
        <w:t xml:space="preserve"> </w:t>
      </w:r>
      <w:r w:rsidRPr="0069392E">
        <w:rPr>
          <w:spacing w:val="-2"/>
        </w:rPr>
        <w:t>operators</w:t>
      </w:r>
      <w:r w:rsidRPr="0069392E">
        <w:rPr>
          <w:spacing w:val="7"/>
        </w:rPr>
        <w:t xml:space="preserve"> </w:t>
      </w:r>
      <w:r w:rsidRPr="0069392E">
        <w:rPr>
          <w:spacing w:val="-1"/>
        </w:rPr>
        <w:t>on</w:t>
      </w:r>
      <w:r w:rsidRPr="0069392E">
        <w:rPr>
          <w:spacing w:val="6"/>
        </w:rPr>
        <w:t xml:space="preserve"> </w:t>
      </w:r>
      <w:r w:rsidRPr="0069392E">
        <w:rPr>
          <w:spacing w:val="-2"/>
        </w:rPr>
        <w:t>track</w:t>
      </w:r>
      <w:r w:rsidRPr="0069392E">
        <w:rPr>
          <w:spacing w:val="8"/>
        </w:rPr>
        <w:t xml:space="preserve"> </w:t>
      </w:r>
      <w:r w:rsidRPr="0069392E">
        <w:rPr>
          <w:spacing w:val="-1"/>
        </w:rPr>
        <w:t>to</w:t>
      </w:r>
      <w:r w:rsidRPr="0069392E">
        <w:rPr>
          <w:spacing w:val="4"/>
        </w:rPr>
        <w:t xml:space="preserve"> </w:t>
      </w:r>
      <w:r w:rsidRPr="0069392E">
        <w:rPr>
          <w:spacing w:val="-1"/>
        </w:rPr>
        <w:t>be</w:t>
      </w:r>
      <w:r w:rsidRPr="0069392E">
        <w:rPr>
          <w:spacing w:val="4"/>
        </w:rPr>
        <w:t xml:space="preserve"> </w:t>
      </w:r>
      <w:r w:rsidRPr="0069392E">
        <w:rPr>
          <w:spacing w:val="-1"/>
        </w:rPr>
        <w:t>the</w:t>
      </w:r>
      <w:r w:rsidRPr="0069392E">
        <w:rPr>
          <w:spacing w:val="4"/>
        </w:rPr>
        <w:t xml:space="preserve"> </w:t>
      </w:r>
      <w:r w:rsidRPr="0069392E">
        <w:rPr>
          <w:spacing w:val="-1"/>
        </w:rPr>
        <w:t>subject</w:t>
      </w:r>
      <w:r w:rsidRPr="0069392E">
        <w:rPr>
          <w:spacing w:val="6"/>
        </w:rPr>
        <w:t xml:space="preserve"> </w:t>
      </w:r>
      <w:r w:rsidRPr="0069392E">
        <w:rPr>
          <w:spacing w:val="-1"/>
        </w:rPr>
        <w:t>of</w:t>
      </w:r>
      <w:r w:rsidRPr="0069392E">
        <w:rPr>
          <w:spacing w:val="12"/>
        </w:rPr>
        <w:t xml:space="preserve"> </w:t>
      </w:r>
      <w:r w:rsidRPr="0069392E">
        <w:rPr>
          <w:spacing w:val="-2"/>
        </w:rPr>
        <w:t>separate</w:t>
      </w:r>
      <w:r w:rsidRPr="0069392E">
        <w:rPr>
          <w:spacing w:val="4"/>
        </w:rPr>
        <w:t xml:space="preserve"> </w:t>
      </w:r>
      <w:r w:rsidRPr="0069392E">
        <w:rPr>
          <w:spacing w:val="-2"/>
        </w:rPr>
        <w:t>premises</w:t>
      </w:r>
      <w:r w:rsidRPr="0069392E">
        <w:rPr>
          <w:spacing w:val="2"/>
        </w:rPr>
        <w:t xml:space="preserve"> </w:t>
      </w:r>
      <w:proofErr w:type="spellStart"/>
      <w:r w:rsidRPr="0069392E">
        <w:rPr>
          <w:spacing w:val="-2"/>
        </w:rPr>
        <w:t>licences</w:t>
      </w:r>
      <w:proofErr w:type="spellEnd"/>
      <w:r w:rsidRPr="0069392E">
        <w:rPr>
          <w:spacing w:val="-2"/>
        </w:rPr>
        <w:t>,</w:t>
      </w:r>
      <w:r w:rsidRPr="0069392E">
        <w:rPr>
          <w:spacing w:val="85"/>
          <w:w w:val="101"/>
        </w:rPr>
        <w:t xml:space="preserve"> </w:t>
      </w:r>
      <w:r w:rsidRPr="0069392E">
        <w:rPr>
          <w:spacing w:val="-1"/>
        </w:rPr>
        <w:t>to</w:t>
      </w:r>
      <w:r w:rsidRPr="0069392E">
        <w:rPr>
          <w:spacing w:val="6"/>
        </w:rPr>
        <w:t xml:space="preserve"> </w:t>
      </w:r>
      <w:r w:rsidRPr="0069392E">
        <w:rPr>
          <w:spacing w:val="-2"/>
        </w:rPr>
        <w:t>ensure</w:t>
      </w:r>
      <w:r w:rsidRPr="0069392E">
        <w:rPr>
          <w:spacing w:val="6"/>
        </w:rPr>
        <w:t xml:space="preserve"> </w:t>
      </w:r>
      <w:r w:rsidRPr="0069392E">
        <w:rPr>
          <w:spacing w:val="-1"/>
        </w:rPr>
        <w:t>that</w:t>
      </w:r>
      <w:r w:rsidRPr="0069392E">
        <w:rPr>
          <w:spacing w:val="7"/>
        </w:rPr>
        <w:t xml:space="preserve"> </w:t>
      </w:r>
      <w:r w:rsidRPr="0069392E">
        <w:rPr>
          <w:spacing w:val="-1"/>
        </w:rPr>
        <w:t>there</w:t>
      </w:r>
      <w:r w:rsidRPr="0069392E">
        <w:t xml:space="preserve"> </w:t>
      </w:r>
      <w:r w:rsidRPr="0069392E">
        <w:rPr>
          <w:spacing w:val="1"/>
        </w:rPr>
        <w:t>is</w:t>
      </w:r>
      <w:r w:rsidRPr="0069392E">
        <w:rPr>
          <w:spacing w:val="2"/>
        </w:rPr>
        <w:t xml:space="preserve"> </w:t>
      </w:r>
      <w:r w:rsidRPr="0069392E">
        <w:rPr>
          <w:spacing w:val="-1"/>
        </w:rPr>
        <w:t>clarity</w:t>
      </w:r>
      <w:r w:rsidRPr="0069392E">
        <w:t xml:space="preserve"> </w:t>
      </w:r>
      <w:r w:rsidRPr="0069392E">
        <w:rPr>
          <w:spacing w:val="-2"/>
        </w:rPr>
        <w:t>between</w:t>
      </w:r>
      <w:r w:rsidRPr="0069392E">
        <w:rPr>
          <w:spacing w:val="4"/>
        </w:rPr>
        <w:t xml:space="preserve"> </w:t>
      </w:r>
      <w:r w:rsidRPr="0069392E">
        <w:t>the</w:t>
      </w:r>
      <w:r w:rsidRPr="0069392E">
        <w:rPr>
          <w:spacing w:val="7"/>
        </w:rPr>
        <w:t xml:space="preserve"> </w:t>
      </w:r>
      <w:r w:rsidRPr="0069392E">
        <w:rPr>
          <w:spacing w:val="-1"/>
        </w:rPr>
        <w:t>respective</w:t>
      </w:r>
      <w:r w:rsidRPr="0069392E">
        <w:rPr>
          <w:spacing w:val="6"/>
        </w:rPr>
        <w:t xml:space="preserve"> </w:t>
      </w:r>
      <w:r w:rsidRPr="0069392E">
        <w:rPr>
          <w:spacing w:val="-2"/>
        </w:rPr>
        <w:t>responsibilities</w:t>
      </w:r>
      <w:r w:rsidRPr="0069392E">
        <w:rPr>
          <w:spacing w:val="5"/>
        </w:rPr>
        <w:t xml:space="preserve"> </w:t>
      </w:r>
      <w:r w:rsidRPr="0069392E">
        <w:rPr>
          <w:spacing w:val="-1"/>
        </w:rPr>
        <w:t>of</w:t>
      </w:r>
      <w:r w:rsidRPr="0069392E">
        <w:rPr>
          <w:spacing w:val="10"/>
        </w:rPr>
        <w:t xml:space="preserve"> </w:t>
      </w:r>
      <w:r w:rsidRPr="0069392E">
        <w:rPr>
          <w:spacing w:val="-1"/>
        </w:rPr>
        <w:t>the</w:t>
      </w:r>
      <w:r w:rsidRPr="0069392E">
        <w:rPr>
          <w:spacing w:val="55"/>
          <w:w w:val="101"/>
        </w:rPr>
        <w:t xml:space="preserve"> </w:t>
      </w:r>
      <w:r w:rsidRPr="0069392E">
        <w:rPr>
          <w:spacing w:val="-1"/>
        </w:rPr>
        <w:t>track</w:t>
      </w:r>
      <w:r w:rsidRPr="0069392E">
        <w:rPr>
          <w:spacing w:val="8"/>
        </w:rPr>
        <w:t xml:space="preserve"> </w:t>
      </w:r>
      <w:r w:rsidRPr="0069392E">
        <w:rPr>
          <w:spacing w:val="-1"/>
        </w:rPr>
        <w:t>operator</w:t>
      </w:r>
      <w:r w:rsidRPr="0069392E">
        <w:rPr>
          <w:spacing w:val="7"/>
        </w:rPr>
        <w:t xml:space="preserve"> </w:t>
      </w:r>
      <w:r w:rsidRPr="0069392E">
        <w:rPr>
          <w:spacing w:val="-1"/>
        </w:rPr>
        <w:t>and</w:t>
      </w:r>
      <w:r w:rsidRPr="0069392E">
        <w:rPr>
          <w:spacing w:val="11"/>
        </w:rPr>
        <w:t xml:space="preserve"> </w:t>
      </w:r>
      <w:r w:rsidRPr="0069392E">
        <w:rPr>
          <w:spacing w:val="-2"/>
        </w:rPr>
        <w:t>the</w:t>
      </w:r>
      <w:r w:rsidRPr="0069392E">
        <w:rPr>
          <w:spacing w:val="6"/>
        </w:rPr>
        <w:t xml:space="preserve"> </w:t>
      </w:r>
      <w:r w:rsidRPr="0069392E">
        <w:rPr>
          <w:spacing w:val="-1"/>
        </w:rPr>
        <w:t>off-course</w:t>
      </w:r>
      <w:r w:rsidRPr="0069392E">
        <w:rPr>
          <w:spacing w:val="5"/>
        </w:rPr>
        <w:t xml:space="preserve"> </w:t>
      </w:r>
      <w:r w:rsidRPr="0069392E">
        <w:rPr>
          <w:spacing w:val="-2"/>
        </w:rPr>
        <w:t>betting</w:t>
      </w:r>
      <w:r w:rsidRPr="0069392E">
        <w:rPr>
          <w:spacing w:val="8"/>
        </w:rPr>
        <w:t xml:space="preserve"> </w:t>
      </w:r>
      <w:r w:rsidRPr="0069392E">
        <w:rPr>
          <w:spacing w:val="-1"/>
        </w:rPr>
        <w:t>operator</w:t>
      </w:r>
      <w:r w:rsidRPr="0069392E">
        <w:rPr>
          <w:spacing w:val="7"/>
        </w:rPr>
        <w:t xml:space="preserve"> </w:t>
      </w:r>
      <w:r w:rsidRPr="0069392E">
        <w:rPr>
          <w:spacing w:val="-1"/>
        </w:rPr>
        <w:t>running</w:t>
      </w:r>
      <w:r w:rsidRPr="0069392E">
        <w:rPr>
          <w:spacing w:val="7"/>
        </w:rPr>
        <w:t xml:space="preserve"> </w:t>
      </w:r>
      <w:r w:rsidRPr="0069392E">
        <w:t>a</w:t>
      </w:r>
      <w:r w:rsidRPr="0069392E">
        <w:rPr>
          <w:spacing w:val="8"/>
        </w:rPr>
        <w:t xml:space="preserve"> </w:t>
      </w:r>
      <w:r w:rsidRPr="0069392E">
        <w:rPr>
          <w:spacing w:val="-2"/>
        </w:rPr>
        <w:t>self-contained</w:t>
      </w:r>
      <w:r w:rsidRPr="0069392E">
        <w:rPr>
          <w:spacing w:val="67"/>
          <w:w w:val="101"/>
        </w:rPr>
        <w:t xml:space="preserve"> </w:t>
      </w:r>
      <w:r w:rsidRPr="0069392E">
        <w:rPr>
          <w:spacing w:val="-1"/>
        </w:rPr>
        <w:t>unit</w:t>
      </w:r>
      <w:r w:rsidRPr="0069392E">
        <w:rPr>
          <w:spacing w:val="9"/>
        </w:rPr>
        <w:t xml:space="preserve"> </w:t>
      </w:r>
      <w:r w:rsidRPr="0069392E">
        <w:rPr>
          <w:spacing w:val="-1"/>
        </w:rPr>
        <w:t>on</w:t>
      </w:r>
      <w:r w:rsidRPr="0069392E">
        <w:rPr>
          <w:spacing w:val="5"/>
        </w:rPr>
        <w:t xml:space="preserve"> </w:t>
      </w:r>
      <w:r w:rsidRPr="0069392E">
        <w:rPr>
          <w:spacing w:val="-1"/>
        </w:rPr>
        <w:t>the</w:t>
      </w:r>
      <w:r w:rsidRPr="0069392E">
        <w:rPr>
          <w:spacing w:val="4"/>
        </w:rPr>
        <w:t xml:space="preserve"> </w:t>
      </w:r>
      <w:r w:rsidRPr="0069392E">
        <w:rPr>
          <w:spacing w:val="-2"/>
        </w:rPr>
        <w:t>premises.</w:t>
      </w:r>
    </w:p>
    <w:p w14:paraId="54011B83" w14:textId="77777777" w:rsidR="00F045E7" w:rsidRDefault="00F045E7" w:rsidP="00F045E7">
      <w:pPr>
        <w:pStyle w:val="ListParagraph"/>
      </w:pPr>
    </w:p>
    <w:p w14:paraId="33865B4E" w14:textId="77777777" w:rsidR="00C300F0" w:rsidRPr="0069392E" w:rsidRDefault="00C300F0" w:rsidP="005F3D05">
      <w:pPr>
        <w:pStyle w:val="Heading7"/>
        <w:numPr>
          <w:ilvl w:val="0"/>
          <w:numId w:val="9"/>
        </w:numPr>
        <w:tabs>
          <w:tab w:val="left" w:pos="813"/>
        </w:tabs>
        <w:ind w:left="812" w:hanging="523"/>
        <w:jc w:val="both"/>
        <w:rPr>
          <w:b w:val="0"/>
          <w:bCs w:val="0"/>
        </w:rPr>
      </w:pPr>
      <w:r w:rsidRPr="0069392E">
        <w:rPr>
          <w:spacing w:val="-2"/>
        </w:rPr>
        <w:t>Travelling</w:t>
      </w:r>
      <w:r w:rsidRPr="0069392E">
        <w:rPr>
          <w:spacing w:val="18"/>
        </w:rPr>
        <w:t xml:space="preserve"> </w:t>
      </w:r>
      <w:r w:rsidRPr="0069392E">
        <w:rPr>
          <w:spacing w:val="-1"/>
        </w:rPr>
        <w:t>Fairs</w:t>
      </w:r>
    </w:p>
    <w:p w14:paraId="44698C4A" w14:textId="77777777" w:rsidR="00C300F0" w:rsidRPr="0069392E" w:rsidRDefault="00C300F0" w:rsidP="00C300F0">
      <w:pPr>
        <w:spacing w:before="11"/>
        <w:jc w:val="both"/>
        <w:rPr>
          <w:rFonts w:ascii="Arial" w:eastAsia="Arial" w:hAnsi="Arial" w:cs="Arial"/>
          <w:b/>
          <w:bCs/>
          <w:sz w:val="23"/>
          <w:szCs w:val="23"/>
        </w:rPr>
      </w:pPr>
    </w:p>
    <w:p w14:paraId="2037BB44" w14:textId="77777777" w:rsidR="00C300F0" w:rsidRPr="0069392E" w:rsidRDefault="00C300F0" w:rsidP="005F3D05">
      <w:pPr>
        <w:pStyle w:val="BodyText"/>
        <w:numPr>
          <w:ilvl w:val="1"/>
          <w:numId w:val="9"/>
        </w:numPr>
        <w:tabs>
          <w:tab w:val="left" w:pos="813"/>
        </w:tabs>
        <w:spacing w:line="243" w:lineRule="auto"/>
        <w:ind w:hanging="700"/>
        <w:jc w:val="both"/>
      </w:pPr>
      <w:r w:rsidRPr="0069392E">
        <w:rPr>
          <w:spacing w:val="-1"/>
        </w:rPr>
        <w:t>It</w:t>
      </w:r>
      <w:r w:rsidRPr="0069392E">
        <w:rPr>
          <w:spacing w:val="9"/>
        </w:rPr>
        <w:t xml:space="preserve"> </w:t>
      </w:r>
      <w:r w:rsidRPr="0069392E">
        <w:rPr>
          <w:spacing w:val="-2"/>
        </w:rPr>
        <w:t>will</w:t>
      </w:r>
      <w:r w:rsidRPr="0069392E">
        <w:rPr>
          <w:spacing w:val="2"/>
        </w:rPr>
        <w:t xml:space="preserve"> </w:t>
      </w:r>
      <w:r w:rsidRPr="0069392E">
        <w:t>fall</w:t>
      </w:r>
      <w:r w:rsidRPr="0069392E">
        <w:rPr>
          <w:spacing w:val="5"/>
        </w:rPr>
        <w:t xml:space="preserve"> </w:t>
      </w:r>
      <w:r w:rsidRPr="0069392E">
        <w:rPr>
          <w:spacing w:val="1"/>
        </w:rPr>
        <w:t>to</w:t>
      </w:r>
      <w:r w:rsidRPr="0069392E">
        <w:rPr>
          <w:spacing w:val="3"/>
        </w:rPr>
        <w:t xml:space="preserve"> </w:t>
      </w:r>
      <w:r w:rsidRPr="0069392E">
        <w:rPr>
          <w:spacing w:val="-1"/>
        </w:rPr>
        <w:t>this</w:t>
      </w:r>
      <w:r w:rsidRPr="0069392E">
        <w:rPr>
          <w:spacing w:val="5"/>
        </w:rPr>
        <w:t xml:space="preserve"> </w:t>
      </w:r>
      <w:r w:rsidRPr="0069392E">
        <w:rPr>
          <w:spacing w:val="-2"/>
        </w:rPr>
        <w:t>licensing</w:t>
      </w:r>
      <w:r w:rsidRPr="0069392E">
        <w:t xml:space="preserve"> </w:t>
      </w:r>
      <w:r w:rsidRPr="0069392E">
        <w:rPr>
          <w:spacing w:val="-1"/>
        </w:rPr>
        <w:t>authority to</w:t>
      </w:r>
      <w:r w:rsidRPr="0069392E">
        <w:rPr>
          <w:spacing w:val="6"/>
        </w:rPr>
        <w:t xml:space="preserve"> </w:t>
      </w:r>
      <w:r w:rsidRPr="0069392E">
        <w:rPr>
          <w:spacing w:val="-1"/>
        </w:rPr>
        <w:t>decide</w:t>
      </w:r>
      <w:r w:rsidRPr="0069392E">
        <w:t xml:space="preserve"> </w:t>
      </w:r>
      <w:r w:rsidRPr="0069392E">
        <w:rPr>
          <w:spacing w:val="-2"/>
        </w:rPr>
        <w:t>whether,</w:t>
      </w:r>
      <w:r w:rsidRPr="0069392E">
        <w:rPr>
          <w:spacing w:val="6"/>
        </w:rPr>
        <w:t xml:space="preserve"> </w:t>
      </w:r>
      <w:r w:rsidRPr="0069392E">
        <w:rPr>
          <w:spacing w:val="-2"/>
        </w:rPr>
        <w:t>and</w:t>
      </w:r>
      <w:r w:rsidRPr="0069392E">
        <w:rPr>
          <w:spacing w:val="6"/>
        </w:rPr>
        <w:t xml:space="preserve"> </w:t>
      </w:r>
      <w:r w:rsidRPr="0069392E">
        <w:rPr>
          <w:spacing w:val="-1"/>
        </w:rPr>
        <w:t>where</w:t>
      </w:r>
      <w:r w:rsidRPr="0069392E">
        <w:rPr>
          <w:spacing w:val="6"/>
        </w:rPr>
        <w:t xml:space="preserve"> </w:t>
      </w:r>
      <w:r w:rsidRPr="0069392E">
        <w:rPr>
          <w:spacing w:val="-2"/>
        </w:rPr>
        <w:t>category</w:t>
      </w:r>
      <w:r w:rsidRPr="0069392E">
        <w:rPr>
          <w:spacing w:val="71"/>
          <w:w w:val="101"/>
        </w:rPr>
        <w:t xml:space="preserve"> </w:t>
      </w:r>
      <w:r w:rsidRPr="0069392E">
        <w:t>D</w:t>
      </w:r>
      <w:r w:rsidRPr="0069392E">
        <w:rPr>
          <w:spacing w:val="4"/>
        </w:rPr>
        <w:t xml:space="preserve"> </w:t>
      </w:r>
      <w:r w:rsidRPr="0069392E">
        <w:rPr>
          <w:spacing w:val="-1"/>
        </w:rPr>
        <w:t>machines</w:t>
      </w:r>
      <w:r w:rsidRPr="0069392E">
        <w:rPr>
          <w:spacing w:val="4"/>
        </w:rPr>
        <w:t xml:space="preserve"> </w:t>
      </w:r>
      <w:r w:rsidRPr="0069392E">
        <w:rPr>
          <w:spacing w:val="-2"/>
        </w:rPr>
        <w:t>and</w:t>
      </w:r>
      <w:r w:rsidRPr="0069392E">
        <w:rPr>
          <w:spacing w:val="2"/>
        </w:rPr>
        <w:t xml:space="preserve"> </w:t>
      </w:r>
      <w:r w:rsidRPr="0069392E">
        <w:t>/</w:t>
      </w:r>
      <w:r w:rsidRPr="0069392E">
        <w:rPr>
          <w:spacing w:val="8"/>
        </w:rPr>
        <w:t xml:space="preserve"> </w:t>
      </w:r>
      <w:r w:rsidRPr="0069392E">
        <w:rPr>
          <w:spacing w:val="-2"/>
        </w:rPr>
        <w:t>or</w:t>
      </w:r>
      <w:r w:rsidRPr="0069392E">
        <w:rPr>
          <w:spacing w:val="4"/>
        </w:rPr>
        <w:t xml:space="preserve"> </w:t>
      </w:r>
      <w:r w:rsidRPr="0069392E">
        <w:rPr>
          <w:spacing w:val="-2"/>
        </w:rPr>
        <w:t>equal</w:t>
      </w:r>
      <w:r w:rsidRPr="0069392E">
        <w:rPr>
          <w:spacing w:val="5"/>
        </w:rPr>
        <w:t xml:space="preserve"> </w:t>
      </w:r>
      <w:r w:rsidRPr="0069392E">
        <w:rPr>
          <w:spacing w:val="-2"/>
        </w:rPr>
        <w:t>chance</w:t>
      </w:r>
      <w:r w:rsidRPr="0069392E">
        <w:rPr>
          <w:spacing w:val="5"/>
        </w:rPr>
        <w:t xml:space="preserve"> </w:t>
      </w:r>
      <w:r w:rsidRPr="0069392E">
        <w:rPr>
          <w:spacing w:val="-2"/>
        </w:rPr>
        <w:t>prize</w:t>
      </w:r>
      <w:r w:rsidRPr="0069392E">
        <w:rPr>
          <w:spacing w:val="5"/>
        </w:rPr>
        <w:t xml:space="preserve"> </w:t>
      </w:r>
      <w:r w:rsidRPr="0069392E">
        <w:rPr>
          <w:spacing w:val="-2"/>
        </w:rPr>
        <w:t>gaming</w:t>
      </w:r>
      <w:r w:rsidRPr="0069392E">
        <w:rPr>
          <w:spacing w:val="4"/>
        </w:rPr>
        <w:t xml:space="preserve"> </w:t>
      </w:r>
      <w:r w:rsidRPr="0069392E">
        <w:rPr>
          <w:spacing w:val="-1"/>
        </w:rPr>
        <w:t>without</w:t>
      </w:r>
      <w:r w:rsidRPr="0069392E">
        <w:rPr>
          <w:spacing w:val="5"/>
        </w:rPr>
        <w:t xml:space="preserve"> </w:t>
      </w:r>
      <w:r w:rsidRPr="0069392E">
        <w:t>a</w:t>
      </w:r>
      <w:r w:rsidRPr="0069392E">
        <w:rPr>
          <w:spacing w:val="2"/>
        </w:rPr>
        <w:t xml:space="preserve"> </w:t>
      </w:r>
      <w:r w:rsidRPr="0069392E">
        <w:rPr>
          <w:spacing w:val="-1"/>
        </w:rPr>
        <w:t>permit</w:t>
      </w:r>
      <w:r w:rsidRPr="0069392E">
        <w:rPr>
          <w:spacing w:val="5"/>
        </w:rPr>
        <w:t xml:space="preserve"> </w:t>
      </w:r>
      <w:r w:rsidRPr="0069392E">
        <w:t>is</w:t>
      </w:r>
      <w:r w:rsidRPr="0069392E">
        <w:rPr>
          <w:spacing w:val="6"/>
        </w:rPr>
        <w:t xml:space="preserve"> </w:t>
      </w:r>
      <w:r w:rsidRPr="0069392E">
        <w:rPr>
          <w:spacing w:val="-2"/>
        </w:rPr>
        <w:t>to</w:t>
      </w:r>
      <w:r w:rsidRPr="0069392E">
        <w:rPr>
          <w:spacing w:val="4"/>
        </w:rPr>
        <w:t xml:space="preserve"> </w:t>
      </w:r>
      <w:r w:rsidRPr="0069392E">
        <w:rPr>
          <w:spacing w:val="-1"/>
        </w:rPr>
        <w:t>be</w:t>
      </w:r>
      <w:r w:rsidRPr="0069392E">
        <w:rPr>
          <w:spacing w:val="49"/>
          <w:w w:val="101"/>
        </w:rPr>
        <w:t xml:space="preserve"> </w:t>
      </w:r>
      <w:r w:rsidRPr="0069392E">
        <w:rPr>
          <w:spacing w:val="-1"/>
        </w:rPr>
        <w:t>made</w:t>
      </w:r>
      <w:r w:rsidRPr="0069392E">
        <w:rPr>
          <w:spacing w:val="6"/>
        </w:rPr>
        <w:t xml:space="preserve"> </w:t>
      </w:r>
      <w:r w:rsidRPr="0069392E">
        <w:rPr>
          <w:spacing w:val="-1"/>
        </w:rPr>
        <w:t>available</w:t>
      </w:r>
      <w:r w:rsidRPr="0069392E">
        <w:rPr>
          <w:spacing w:val="-2"/>
        </w:rPr>
        <w:t xml:space="preserve"> </w:t>
      </w:r>
      <w:r w:rsidRPr="0069392E">
        <w:rPr>
          <w:spacing w:val="-1"/>
        </w:rPr>
        <w:t>for</w:t>
      </w:r>
      <w:r w:rsidRPr="0069392E">
        <w:rPr>
          <w:spacing w:val="9"/>
        </w:rPr>
        <w:t xml:space="preserve"> </w:t>
      </w:r>
      <w:r w:rsidRPr="0069392E">
        <w:rPr>
          <w:spacing w:val="-1"/>
        </w:rPr>
        <w:t>use</w:t>
      </w:r>
      <w:r w:rsidRPr="0069392E">
        <w:rPr>
          <w:spacing w:val="1"/>
        </w:rPr>
        <w:t xml:space="preserve"> </w:t>
      </w:r>
      <w:r w:rsidRPr="0069392E">
        <w:rPr>
          <w:spacing w:val="-2"/>
        </w:rPr>
        <w:t>at</w:t>
      </w:r>
      <w:r w:rsidRPr="0069392E">
        <w:rPr>
          <w:spacing w:val="9"/>
        </w:rPr>
        <w:t xml:space="preserve"> </w:t>
      </w:r>
      <w:r w:rsidRPr="0069392E">
        <w:rPr>
          <w:spacing w:val="-2"/>
        </w:rPr>
        <w:t>travelling</w:t>
      </w:r>
      <w:r w:rsidRPr="0069392E">
        <w:rPr>
          <w:spacing w:val="1"/>
        </w:rPr>
        <w:t xml:space="preserve"> </w:t>
      </w:r>
      <w:r w:rsidR="00AB452C" w:rsidRPr="0069392E">
        <w:rPr>
          <w:spacing w:val="-1"/>
        </w:rPr>
        <w:t xml:space="preserve">fairs.  This will be decided on the condition that the </w:t>
      </w:r>
      <w:r w:rsidRPr="0069392E">
        <w:rPr>
          <w:spacing w:val="-2"/>
        </w:rPr>
        <w:t>statutory</w:t>
      </w:r>
      <w:r w:rsidRPr="0069392E">
        <w:rPr>
          <w:spacing w:val="49"/>
          <w:w w:val="101"/>
        </w:rPr>
        <w:t xml:space="preserve"> </w:t>
      </w:r>
      <w:r w:rsidRPr="0069392E">
        <w:rPr>
          <w:spacing w:val="-2"/>
        </w:rPr>
        <w:t>requirement</w:t>
      </w:r>
      <w:r w:rsidRPr="0069392E">
        <w:t xml:space="preserve"> </w:t>
      </w:r>
      <w:r w:rsidRPr="0069392E">
        <w:rPr>
          <w:spacing w:val="-1"/>
        </w:rPr>
        <w:t>that</w:t>
      </w:r>
      <w:r w:rsidRPr="0069392E">
        <w:rPr>
          <w:spacing w:val="9"/>
        </w:rPr>
        <w:t xml:space="preserve"> </w:t>
      </w:r>
      <w:r w:rsidRPr="0069392E">
        <w:rPr>
          <w:spacing w:val="-1"/>
        </w:rPr>
        <w:t>the</w:t>
      </w:r>
      <w:r w:rsidRPr="0069392E">
        <w:rPr>
          <w:spacing w:val="1"/>
        </w:rPr>
        <w:t xml:space="preserve"> </w:t>
      </w:r>
      <w:r w:rsidRPr="0069392E">
        <w:rPr>
          <w:spacing w:val="-2"/>
        </w:rPr>
        <w:t>facilities</w:t>
      </w:r>
      <w:r w:rsidRPr="0069392E">
        <w:rPr>
          <w:spacing w:val="4"/>
        </w:rPr>
        <w:t xml:space="preserve"> </w:t>
      </w:r>
      <w:r w:rsidRPr="0069392E">
        <w:rPr>
          <w:spacing w:val="-1"/>
        </w:rPr>
        <w:t>for</w:t>
      </w:r>
      <w:r w:rsidRPr="0069392E">
        <w:rPr>
          <w:spacing w:val="9"/>
        </w:rPr>
        <w:t xml:space="preserve"> </w:t>
      </w:r>
      <w:r w:rsidRPr="0069392E">
        <w:rPr>
          <w:spacing w:val="-2"/>
        </w:rPr>
        <w:t>gambling</w:t>
      </w:r>
      <w:r w:rsidRPr="0069392E">
        <w:rPr>
          <w:spacing w:val="3"/>
        </w:rPr>
        <w:t xml:space="preserve"> </w:t>
      </w:r>
      <w:r w:rsidR="00AB452C" w:rsidRPr="0069392E">
        <w:rPr>
          <w:spacing w:val="3"/>
        </w:rPr>
        <w:t xml:space="preserve">must be </w:t>
      </w:r>
      <w:r w:rsidRPr="0069392E">
        <w:rPr>
          <w:spacing w:val="-2"/>
        </w:rPr>
        <w:t>ancillary</w:t>
      </w:r>
      <w:r w:rsidRPr="0069392E">
        <w:rPr>
          <w:spacing w:val="-1"/>
        </w:rPr>
        <w:t xml:space="preserve"> </w:t>
      </w:r>
      <w:r w:rsidRPr="0069392E">
        <w:rPr>
          <w:spacing w:val="-2"/>
        </w:rPr>
        <w:t>amusement</w:t>
      </w:r>
      <w:r w:rsidRPr="0069392E">
        <w:rPr>
          <w:spacing w:val="6"/>
        </w:rPr>
        <w:t xml:space="preserve"> </w:t>
      </w:r>
      <w:r w:rsidRPr="0069392E">
        <w:rPr>
          <w:spacing w:val="-1"/>
        </w:rPr>
        <w:t>at</w:t>
      </w:r>
      <w:r w:rsidRPr="0069392E">
        <w:rPr>
          <w:spacing w:val="4"/>
        </w:rPr>
        <w:t xml:space="preserve"> </w:t>
      </w:r>
      <w:r w:rsidRPr="0069392E">
        <w:rPr>
          <w:spacing w:val="-1"/>
        </w:rPr>
        <w:t>the</w:t>
      </w:r>
      <w:r w:rsidRPr="0069392E">
        <w:rPr>
          <w:spacing w:val="6"/>
        </w:rPr>
        <w:t xml:space="preserve"> </w:t>
      </w:r>
      <w:r w:rsidR="00AB452C" w:rsidRPr="0069392E">
        <w:t xml:space="preserve">fair </w:t>
      </w:r>
      <w:r w:rsidR="00AB452C" w:rsidRPr="0069392E">
        <w:rPr>
          <w:spacing w:val="1"/>
        </w:rPr>
        <w:t>and not its main purpose</w:t>
      </w:r>
      <w:r w:rsidRPr="0069392E">
        <w:rPr>
          <w:spacing w:val="-1"/>
        </w:rPr>
        <w:t>.</w:t>
      </w:r>
    </w:p>
    <w:p w14:paraId="1517E504" w14:textId="77777777" w:rsidR="00DF3CFC" w:rsidRPr="0069392E" w:rsidRDefault="00DF3CFC" w:rsidP="00C300F0">
      <w:pPr>
        <w:spacing w:before="5"/>
        <w:jc w:val="both"/>
        <w:rPr>
          <w:rFonts w:ascii="Arial" w:eastAsia="Arial" w:hAnsi="Arial" w:cs="Arial"/>
          <w:sz w:val="23"/>
          <w:szCs w:val="23"/>
        </w:rPr>
      </w:pPr>
    </w:p>
    <w:p w14:paraId="50B97E9A" w14:textId="77777777" w:rsidR="00C300F0" w:rsidRPr="0069392E" w:rsidRDefault="00C300F0" w:rsidP="005F3D05">
      <w:pPr>
        <w:pStyle w:val="BodyText"/>
        <w:numPr>
          <w:ilvl w:val="1"/>
          <w:numId w:val="9"/>
        </w:numPr>
        <w:tabs>
          <w:tab w:val="left" w:pos="813"/>
        </w:tabs>
        <w:spacing w:line="243" w:lineRule="auto"/>
        <w:ind w:hanging="700"/>
        <w:jc w:val="both"/>
      </w:pPr>
      <w:r w:rsidRPr="0069392E">
        <w:rPr>
          <w:spacing w:val="-1"/>
        </w:rPr>
        <w:t>The</w:t>
      </w:r>
      <w:r w:rsidRPr="0069392E">
        <w:rPr>
          <w:spacing w:val="6"/>
        </w:rPr>
        <w:t xml:space="preserve"> </w:t>
      </w:r>
      <w:r w:rsidRPr="0069392E">
        <w:rPr>
          <w:spacing w:val="-1"/>
        </w:rPr>
        <w:t>licensing</w:t>
      </w:r>
      <w:r w:rsidRPr="0069392E">
        <w:rPr>
          <w:spacing w:val="6"/>
        </w:rPr>
        <w:t xml:space="preserve"> </w:t>
      </w:r>
      <w:r w:rsidRPr="0069392E">
        <w:rPr>
          <w:spacing w:val="-1"/>
        </w:rPr>
        <w:t>authority</w:t>
      </w:r>
      <w:r w:rsidRPr="0069392E">
        <w:rPr>
          <w:spacing w:val="1"/>
        </w:rPr>
        <w:t xml:space="preserve"> </w:t>
      </w:r>
      <w:r w:rsidRPr="0069392E">
        <w:rPr>
          <w:spacing w:val="-2"/>
        </w:rPr>
        <w:t>will</w:t>
      </w:r>
      <w:r w:rsidRPr="0069392E">
        <w:rPr>
          <w:spacing w:val="8"/>
        </w:rPr>
        <w:t xml:space="preserve"> </w:t>
      </w:r>
      <w:r w:rsidRPr="0069392E">
        <w:rPr>
          <w:spacing w:val="-2"/>
        </w:rPr>
        <w:t>expect</w:t>
      </w:r>
      <w:r w:rsidRPr="0069392E">
        <w:rPr>
          <w:spacing w:val="9"/>
        </w:rPr>
        <w:t xml:space="preserve"> </w:t>
      </w:r>
      <w:r w:rsidRPr="0069392E">
        <w:rPr>
          <w:spacing w:val="-2"/>
        </w:rPr>
        <w:t>applicants</w:t>
      </w:r>
      <w:r w:rsidRPr="0069392E">
        <w:rPr>
          <w:spacing w:val="5"/>
        </w:rPr>
        <w:t xml:space="preserve"> </w:t>
      </w:r>
      <w:r w:rsidRPr="0069392E">
        <w:rPr>
          <w:spacing w:val="-2"/>
        </w:rPr>
        <w:t>to</w:t>
      </w:r>
      <w:r w:rsidRPr="0069392E">
        <w:rPr>
          <w:spacing w:val="6"/>
        </w:rPr>
        <w:t xml:space="preserve"> </w:t>
      </w:r>
      <w:r w:rsidRPr="0069392E">
        <w:rPr>
          <w:spacing w:val="-1"/>
        </w:rPr>
        <w:t>show</w:t>
      </w:r>
      <w:r w:rsidRPr="0069392E">
        <w:rPr>
          <w:spacing w:val="3"/>
        </w:rPr>
        <w:t xml:space="preserve"> </w:t>
      </w:r>
      <w:r w:rsidRPr="0069392E">
        <w:rPr>
          <w:spacing w:val="-1"/>
        </w:rPr>
        <w:t>how</w:t>
      </w:r>
      <w:r w:rsidRPr="0069392E">
        <w:rPr>
          <w:spacing w:val="3"/>
        </w:rPr>
        <w:t xml:space="preserve"> </w:t>
      </w:r>
      <w:r w:rsidRPr="0069392E">
        <w:t>they</w:t>
      </w:r>
      <w:r w:rsidRPr="0069392E">
        <w:rPr>
          <w:spacing w:val="2"/>
        </w:rPr>
        <w:t xml:space="preserve"> </w:t>
      </w:r>
      <w:r w:rsidRPr="0069392E">
        <w:rPr>
          <w:spacing w:val="-1"/>
        </w:rPr>
        <w:t>will</w:t>
      </w:r>
      <w:r w:rsidRPr="0069392E">
        <w:rPr>
          <w:spacing w:val="7"/>
        </w:rPr>
        <w:t xml:space="preserve"> </w:t>
      </w:r>
      <w:r w:rsidRPr="0069392E">
        <w:rPr>
          <w:spacing w:val="-2"/>
        </w:rPr>
        <w:t>meet</w:t>
      </w:r>
      <w:r w:rsidRPr="0069392E">
        <w:rPr>
          <w:spacing w:val="43"/>
          <w:w w:val="101"/>
        </w:rPr>
        <w:t xml:space="preserve"> </w:t>
      </w:r>
      <w:r w:rsidRPr="0069392E">
        <w:rPr>
          <w:spacing w:val="-1"/>
        </w:rPr>
        <w:t>the</w:t>
      </w:r>
      <w:r w:rsidRPr="0069392E">
        <w:rPr>
          <w:spacing w:val="6"/>
        </w:rPr>
        <w:t xml:space="preserve"> </w:t>
      </w:r>
      <w:r w:rsidRPr="0069392E">
        <w:rPr>
          <w:spacing w:val="-1"/>
        </w:rPr>
        <w:t>licensing</w:t>
      </w:r>
      <w:r w:rsidRPr="0069392E">
        <w:rPr>
          <w:spacing w:val="6"/>
        </w:rPr>
        <w:t xml:space="preserve"> </w:t>
      </w:r>
      <w:r w:rsidRPr="0069392E">
        <w:rPr>
          <w:spacing w:val="-2"/>
        </w:rPr>
        <w:t>objectives,</w:t>
      </w:r>
      <w:r w:rsidRPr="0069392E">
        <w:rPr>
          <w:spacing w:val="5"/>
        </w:rPr>
        <w:t xml:space="preserve"> </w:t>
      </w:r>
      <w:proofErr w:type="gramStart"/>
      <w:r w:rsidRPr="0069392E">
        <w:rPr>
          <w:spacing w:val="1"/>
        </w:rPr>
        <w:t>in</w:t>
      </w:r>
      <w:r w:rsidRPr="0069392E">
        <w:rPr>
          <w:spacing w:val="6"/>
        </w:rPr>
        <w:t xml:space="preserve"> </w:t>
      </w:r>
      <w:r w:rsidRPr="0069392E">
        <w:rPr>
          <w:spacing w:val="-2"/>
        </w:rPr>
        <w:t>particular</w:t>
      </w:r>
      <w:r w:rsidRPr="0069392E">
        <w:rPr>
          <w:spacing w:val="3"/>
        </w:rPr>
        <w:t xml:space="preserve"> </w:t>
      </w:r>
      <w:r w:rsidRPr="0069392E">
        <w:t>in</w:t>
      </w:r>
      <w:proofErr w:type="gramEnd"/>
      <w:r w:rsidRPr="0069392E">
        <w:rPr>
          <w:spacing w:val="7"/>
        </w:rPr>
        <w:t xml:space="preserve"> </w:t>
      </w:r>
      <w:r w:rsidRPr="0069392E">
        <w:rPr>
          <w:spacing w:val="-2"/>
        </w:rPr>
        <w:t>relation</w:t>
      </w:r>
      <w:r w:rsidRPr="0069392E">
        <w:rPr>
          <w:spacing w:val="6"/>
        </w:rPr>
        <w:t xml:space="preserve"> </w:t>
      </w:r>
      <w:r w:rsidRPr="0069392E">
        <w:rPr>
          <w:spacing w:val="-1"/>
        </w:rPr>
        <w:t>to</w:t>
      </w:r>
      <w:r w:rsidRPr="0069392E">
        <w:rPr>
          <w:spacing w:val="6"/>
        </w:rPr>
        <w:t xml:space="preserve"> </w:t>
      </w:r>
      <w:r w:rsidRPr="0069392E">
        <w:rPr>
          <w:spacing w:val="-2"/>
        </w:rPr>
        <w:t>children</w:t>
      </w:r>
      <w:r w:rsidRPr="0069392E">
        <w:rPr>
          <w:spacing w:val="7"/>
        </w:rPr>
        <w:t xml:space="preserve"> </w:t>
      </w:r>
      <w:r w:rsidRPr="0069392E">
        <w:rPr>
          <w:spacing w:val="-2"/>
        </w:rPr>
        <w:t>and</w:t>
      </w:r>
      <w:r w:rsidRPr="0069392E">
        <w:rPr>
          <w:spacing w:val="6"/>
        </w:rPr>
        <w:t xml:space="preserve"> </w:t>
      </w:r>
      <w:r w:rsidRPr="0069392E">
        <w:rPr>
          <w:spacing w:val="-2"/>
        </w:rPr>
        <w:t>young</w:t>
      </w:r>
      <w:r w:rsidRPr="0069392E">
        <w:rPr>
          <w:spacing w:val="67"/>
          <w:w w:val="101"/>
        </w:rPr>
        <w:t xml:space="preserve"> </w:t>
      </w:r>
      <w:proofErr w:type="gramStart"/>
      <w:r w:rsidRPr="0069392E">
        <w:rPr>
          <w:spacing w:val="-1"/>
        </w:rPr>
        <w:t>persons</w:t>
      </w:r>
      <w:proofErr w:type="gramEnd"/>
      <w:r w:rsidRPr="0069392E">
        <w:rPr>
          <w:spacing w:val="-1"/>
        </w:rPr>
        <w:t>.</w:t>
      </w:r>
    </w:p>
    <w:p w14:paraId="773AC3F7" w14:textId="77777777" w:rsidR="00C300F0" w:rsidRPr="0069392E" w:rsidRDefault="00C300F0" w:rsidP="00C300F0">
      <w:pPr>
        <w:spacing w:before="2"/>
        <w:jc w:val="both"/>
        <w:rPr>
          <w:rFonts w:ascii="Arial" w:eastAsia="Arial" w:hAnsi="Arial" w:cs="Arial"/>
          <w:sz w:val="23"/>
          <w:szCs w:val="23"/>
        </w:rPr>
      </w:pPr>
    </w:p>
    <w:p w14:paraId="247CDBC2" w14:textId="77777777" w:rsidR="00C300F0" w:rsidRPr="0069392E" w:rsidRDefault="00C300F0" w:rsidP="005F3D05">
      <w:pPr>
        <w:pStyle w:val="BodyText"/>
        <w:numPr>
          <w:ilvl w:val="1"/>
          <w:numId w:val="9"/>
        </w:numPr>
        <w:tabs>
          <w:tab w:val="left" w:pos="813"/>
        </w:tabs>
        <w:spacing w:line="243" w:lineRule="auto"/>
        <w:jc w:val="both"/>
      </w:pPr>
      <w:r w:rsidRPr="0069392E">
        <w:rPr>
          <w:spacing w:val="-1"/>
        </w:rPr>
        <w:t>The</w:t>
      </w:r>
      <w:r w:rsidRPr="0069392E">
        <w:rPr>
          <w:spacing w:val="7"/>
        </w:rPr>
        <w:t xml:space="preserve"> </w:t>
      </w:r>
      <w:r w:rsidRPr="0069392E">
        <w:rPr>
          <w:spacing w:val="-1"/>
        </w:rPr>
        <w:t>licensing</w:t>
      </w:r>
      <w:r w:rsidRPr="0069392E">
        <w:rPr>
          <w:spacing w:val="7"/>
        </w:rPr>
        <w:t xml:space="preserve"> </w:t>
      </w:r>
      <w:r w:rsidRPr="0069392E">
        <w:rPr>
          <w:spacing w:val="-1"/>
        </w:rPr>
        <w:t>authority</w:t>
      </w:r>
      <w:r w:rsidRPr="0069392E">
        <w:rPr>
          <w:spacing w:val="2"/>
        </w:rPr>
        <w:t xml:space="preserve"> </w:t>
      </w:r>
      <w:r w:rsidRPr="0069392E">
        <w:t>will</w:t>
      </w:r>
      <w:r w:rsidRPr="0069392E">
        <w:rPr>
          <w:spacing w:val="8"/>
        </w:rPr>
        <w:t xml:space="preserve"> </w:t>
      </w:r>
      <w:r w:rsidRPr="0069392E">
        <w:rPr>
          <w:spacing w:val="-1"/>
        </w:rPr>
        <w:t>also</w:t>
      </w:r>
      <w:r w:rsidRPr="0069392E">
        <w:rPr>
          <w:spacing w:val="5"/>
        </w:rPr>
        <w:t xml:space="preserve"> </w:t>
      </w:r>
      <w:r w:rsidRPr="0069392E">
        <w:rPr>
          <w:spacing w:val="-2"/>
        </w:rPr>
        <w:t>consider</w:t>
      </w:r>
      <w:r w:rsidRPr="0069392E">
        <w:rPr>
          <w:spacing w:val="6"/>
        </w:rPr>
        <w:t xml:space="preserve"> </w:t>
      </w:r>
      <w:r w:rsidRPr="0069392E">
        <w:rPr>
          <w:spacing w:val="-2"/>
        </w:rPr>
        <w:t>whether</w:t>
      </w:r>
      <w:r w:rsidRPr="0069392E">
        <w:rPr>
          <w:spacing w:val="9"/>
        </w:rPr>
        <w:t xml:space="preserve"> </w:t>
      </w:r>
      <w:r w:rsidRPr="0069392E">
        <w:rPr>
          <w:spacing w:val="-1"/>
        </w:rPr>
        <w:t>the</w:t>
      </w:r>
      <w:r w:rsidRPr="0069392E">
        <w:rPr>
          <w:spacing w:val="5"/>
        </w:rPr>
        <w:t xml:space="preserve"> </w:t>
      </w:r>
      <w:r w:rsidRPr="0069392E">
        <w:rPr>
          <w:spacing w:val="-2"/>
        </w:rPr>
        <w:t>applicant</w:t>
      </w:r>
      <w:r w:rsidRPr="0069392E">
        <w:rPr>
          <w:spacing w:val="1"/>
        </w:rPr>
        <w:t xml:space="preserve"> </w:t>
      </w:r>
      <w:r w:rsidRPr="0069392E">
        <w:t>falls</w:t>
      </w:r>
      <w:r w:rsidRPr="0069392E">
        <w:rPr>
          <w:spacing w:val="3"/>
        </w:rPr>
        <w:t xml:space="preserve"> </w:t>
      </w:r>
      <w:r w:rsidRPr="0069392E">
        <w:rPr>
          <w:spacing w:val="-2"/>
        </w:rPr>
        <w:t>within</w:t>
      </w:r>
      <w:r w:rsidRPr="0069392E">
        <w:rPr>
          <w:spacing w:val="61"/>
          <w:w w:val="101"/>
        </w:rPr>
        <w:t xml:space="preserve"> </w:t>
      </w:r>
      <w:r w:rsidRPr="0069392E">
        <w:rPr>
          <w:spacing w:val="-1"/>
        </w:rPr>
        <w:t>the</w:t>
      </w:r>
      <w:r w:rsidRPr="0069392E">
        <w:rPr>
          <w:spacing w:val="6"/>
        </w:rPr>
        <w:t xml:space="preserve"> </w:t>
      </w:r>
      <w:r w:rsidRPr="0069392E">
        <w:rPr>
          <w:spacing w:val="-1"/>
        </w:rPr>
        <w:t>statutory</w:t>
      </w:r>
      <w:r w:rsidRPr="0069392E">
        <w:rPr>
          <w:spacing w:val="-2"/>
        </w:rPr>
        <w:t xml:space="preserve"> </w:t>
      </w:r>
      <w:r w:rsidRPr="0069392E">
        <w:rPr>
          <w:spacing w:val="-1"/>
        </w:rPr>
        <w:t>definition</w:t>
      </w:r>
      <w:r w:rsidRPr="0069392E">
        <w:rPr>
          <w:spacing w:val="-2"/>
        </w:rPr>
        <w:t xml:space="preserve"> </w:t>
      </w:r>
      <w:r w:rsidRPr="0069392E">
        <w:rPr>
          <w:spacing w:val="-1"/>
        </w:rPr>
        <w:t>of</w:t>
      </w:r>
      <w:r w:rsidRPr="0069392E">
        <w:rPr>
          <w:spacing w:val="10"/>
        </w:rPr>
        <w:t xml:space="preserve"> </w:t>
      </w:r>
      <w:r w:rsidRPr="0069392E">
        <w:t>a</w:t>
      </w:r>
      <w:r w:rsidRPr="0069392E">
        <w:rPr>
          <w:spacing w:val="7"/>
        </w:rPr>
        <w:t xml:space="preserve"> </w:t>
      </w:r>
      <w:r w:rsidRPr="0069392E">
        <w:rPr>
          <w:spacing w:val="-2"/>
        </w:rPr>
        <w:t>travelling</w:t>
      </w:r>
      <w:r w:rsidRPr="0069392E">
        <w:rPr>
          <w:spacing w:val="4"/>
        </w:rPr>
        <w:t xml:space="preserve"> </w:t>
      </w:r>
      <w:r w:rsidR="00AB452C" w:rsidRPr="0069392E">
        <w:rPr>
          <w:spacing w:val="-1"/>
        </w:rPr>
        <w:t>fair in that it must not be on a site that has been used for fairs on more than 27 days per calendar year.</w:t>
      </w:r>
    </w:p>
    <w:p w14:paraId="65077339" w14:textId="77777777" w:rsidR="00C300F0" w:rsidRDefault="00C300F0" w:rsidP="00C300F0">
      <w:pPr>
        <w:spacing w:before="7"/>
        <w:jc w:val="both"/>
        <w:rPr>
          <w:rFonts w:ascii="Arial" w:eastAsia="Arial" w:hAnsi="Arial" w:cs="Arial"/>
          <w:sz w:val="27"/>
          <w:szCs w:val="27"/>
        </w:rPr>
      </w:pPr>
    </w:p>
    <w:p w14:paraId="3626AB09" w14:textId="77777777" w:rsidR="00F045E7" w:rsidRDefault="00F045E7" w:rsidP="00C300F0">
      <w:pPr>
        <w:spacing w:before="7"/>
        <w:jc w:val="both"/>
        <w:rPr>
          <w:rFonts w:ascii="Arial" w:eastAsia="Arial" w:hAnsi="Arial" w:cs="Arial"/>
          <w:sz w:val="27"/>
          <w:szCs w:val="27"/>
        </w:rPr>
      </w:pPr>
    </w:p>
    <w:p w14:paraId="2E084922" w14:textId="77777777" w:rsidR="00F045E7" w:rsidRDefault="00F045E7" w:rsidP="00C300F0">
      <w:pPr>
        <w:spacing w:before="7"/>
        <w:jc w:val="both"/>
        <w:rPr>
          <w:rFonts w:ascii="Arial" w:eastAsia="Arial" w:hAnsi="Arial" w:cs="Arial"/>
          <w:sz w:val="27"/>
          <w:szCs w:val="27"/>
        </w:rPr>
      </w:pPr>
    </w:p>
    <w:p w14:paraId="51EE9B5D" w14:textId="77777777" w:rsidR="00F045E7" w:rsidRPr="0069392E" w:rsidRDefault="00F045E7" w:rsidP="00C300F0">
      <w:pPr>
        <w:spacing w:before="7"/>
        <w:jc w:val="both"/>
        <w:rPr>
          <w:rFonts w:ascii="Arial" w:eastAsia="Arial" w:hAnsi="Arial" w:cs="Arial"/>
          <w:sz w:val="27"/>
          <w:szCs w:val="27"/>
        </w:rPr>
      </w:pPr>
    </w:p>
    <w:p w14:paraId="69DC3210" w14:textId="77777777" w:rsidR="00C300F0" w:rsidRPr="0069392E" w:rsidRDefault="00AB452C" w:rsidP="005F3D05">
      <w:pPr>
        <w:pStyle w:val="BodyText"/>
        <w:numPr>
          <w:ilvl w:val="1"/>
          <w:numId w:val="9"/>
        </w:numPr>
        <w:tabs>
          <w:tab w:val="left" w:pos="813"/>
        </w:tabs>
        <w:spacing w:line="243" w:lineRule="auto"/>
        <w:ind w:hanging="700"/>
        <w:jc w:val="both"/>
      </w:pPr>
      <w:r w:rsidRPr="0069392E">
        <w:rPr>
          <w:spacing w:val="-1"/>
        </w:rPr>
        <w:t>T</w:t>
      </w:r>
      <w:r w:rsidR="00C300F0" w:rsidRPr="0069392E">
        <w:rPr>
          <w:spacing w:val="-1"/>
        </w:rPr>
        <w:t>he</w:t>
      </w:r>
      <w:r w:rsidR="00C300F0" w:rsidRPr="0069392E">
        <w:rPr>
          <w:spacing w:val="3"/>
        </w:rPr>
        <w:t xml:space="preserve"> </w:t>
      </w:r>
      <w:r w:rsidR="00C300F0" w:rsidRPr="0069392E">
        <w:rPr>
          <w:spacing w:val="-1"/>
        </w:rPr>
        <w:t>27-day</w:t>
      </w:r>
      <w:r w:rsidR="00C300F0" w:rsidRPr="0069392E">
        <w:rPr>
          <w:spacing w:val="2"/>
        </w:rPr>
        <w:t xml:space="preserve"> </w:t>
      </w:r>
      <w:r w:rsidR="00C300F0" w:rsidRPr="0069392E">
        <w:rPr>
          <w:spacing w:val="-1"/>
        </w:rPr>
        <w:t>statutory</w:t>
      </w:r>
      <w:r w:rsidR="00C300F0" w:rsidRPr="0069392E">
        <w:rPr>
          <w:spacing w:val="-4"/>
        </w:rPr>
        <w:t xml:space="preserve"> </w:t>
      </w:r>
      <w:r w:rsidR="00C300F0" w:rsidRPr="0069392E">
        <w:rPr>
          <w:spacing w:val="-2"/>
        </w:rPr>
        <w:t>maximum</w:t>
      </w:r>
      <w:r w:rsidR="00C300F0" w:rsidRPr="0069392E">
        <w:rPr>
          <w:spacing w:val="6"/>
        </w:rPr>
        <w:t xml:space="preserve"> </w:t>
      </w:r>
      <w:r w:rsidR="00C300F0" w:rsidRPr="0069392E">
        <w:t>for</w:t>
      </w:r>
      <w:r w:rsidR="00C300F0" w:rsidRPr="0069392E">
        <w:rPr>
          <w:spacing w:val="8"/>
        </w:rPr>
        <w:t xml:space="preserve"> </w:t>
      </w:r>
      <w:r w:rsidR="00C300F0" w:rsidRPr="0069392E">
        <w:rPr>
          <w:spacing w:val="-2"/>
        </w:rPr>
        <w:t>the</w:t>
      </w:r>
      <w:r w:rsidR="00C300F0" w:rsidRPr="0069392E">
        <w:rPr>
          <w:spacing w:val="3"/>
        </w:rPr>
        <w:t xml:space="preserve"> </w:t>
      </w:r>
      <w:r w:rsidR="00C300F0" w:rsidRPr="0069392E">
        <w:rPr>
          <w:spacing w:val="-1"/>
        </w:rPr>
        <w:t>land</w:t>
      </w:r>
      <w:r w:rsidR="00C300F0" w:rsidRPr="0069392E">
        <w:t xml:space="preserve"> </w:t>
      </w:r>
      <w:r w:rsidR="00C300F0" w:rsidRPr="0069392E">
        <w:rPr>
          <w:spacing w:val="-2"/>
        </w:rPr>
        <w:t>being</w:t>
      </w:r>
      <w:r w:rsidR="00C300F0" w:rsidRPr="0069392E">
        <w:rPr>
          <w:spacing w:val="45"/>
          <w:w w:val="101"/>
        </w:rPr>
        <w:t xml:space="preserve"> </w:t>
      </w:r>
      <w:r w:rsidR="00C300F0" w:rsidRPr="0069392E">
        <w:rPr>
          <w:spacing w:val="-1"/>
        </w:rPr>
        <w:t>used</w:t>
      </w:r>
      <w:r w:rsidR="00C300F0" w:rsidRPr="0069392E">
        <w:rPr>
          <w:spacing w:val="1"/>
        </w:rPr>
        <w:t xml:space="preserve"> </w:t>
      </w:r>
      <w:r w:rsidR="00C300F0" w:rsidRPr="0069392E">
        <w:rPr>
          <w:spacing w:val="-2"/>
        </w:rPr>
        <w:t>as</w:t>
      </w:r>
      <w:r w:rsidR="00C300F0" w:rsidRPr="0069392E">
        <w:rPr>
          <w:spacing w:val="9"/>
        </w:rPr>
        <w:t xml:space="preserve"> </w:t>
      </w:r>
      <w:r w:rsidR="00C300F0" w:rsidRPr="0069392E">
        <w:t>a</w:t>
      </w:r>
      <w:r w:rsidR="00C300F0" w:rsidRPr="0069392E">
        <w:rPr>
          <w:spacing w:val="2"/>
        </w:rPr>
        <w:t xml:space="preserve"> </w:t>
      </w:r>
      <w:r w:rsidR="009B3C84" w:rsidRPr="0069392E">
        <w:t>fair</w:t>
      </w:r>
      <w:r w:rsidR="00C300F0" w:rsidRPr="0069392E">
        <w:rPr>
          <w:spacing w:val="7"/>
        </w:rPr>
        <w:t xml:space="preserve"> </w:t>
      </w:r>
      <w:r w:rsidR="00C300F0" w:rsidRPr="0069392E">
        <w:t>is</w:t>
      </w:r>
      <w:r w:rsidR="00C300F0" w:rsidRPr="0069392E">
        <w:rPr>
          <w:spacing w:val="3"/>
        </w:rPr>
        <w:t xml:space="preserve"> </w:t>
      </w:r>
      <w:r w:rsidR="00C300F0" w:rsidRPr="0069392E">
        <w:rPr>
          <w:spacing w:val="-2"/>
        </w:rPr>
        <w:t>per</w:t>
      </w:r>
      <w:r w:rsidR="00C300F0" w:rsidRPr="0069392E">
        <w:rPr>
          <w:spacing w:val="3"/>
        </w:rPr>
        <w:t xml:space="preserve"> </w:t>
      </w:r>
      <w:r w:rsidR="00C300F0" w:rsidRPr="0069392E">
        <w:rPr>
          <w:spacing w:val="-2"/>
        </w:rPr>
        <w:t>calendar</w:t>
      </w:r>
      <w:r w:rsidR="00C300F0" w:rsidRPr="0069392E">
        <w:rPr>
          <w:spacing w:val="3"/>
        </w:rPr>
        <w:t xml:space="preserve"> </w:t>
      </w:r>
      <w:r w:rsidR="00C300F0" w:rsidRPr="0069392E">
        <w:rPr>
          <w:spacing w:val="-2"/>
        </w:rPr>
        <w:t>year,</w:t>
      </w:r>
      <w:r w:rsidR="00C300F0" w:rsidRPr="0069392E">
        <w:rPr>
          <w:spacing w:val="7"/>
        </w:rPr>
        <w:t xml:space="preserve"> </w:t>
      </w:r>
      <w:r w:rsidR="00C300F0" w:rsidRPr="0069392E">
        <w:rPr>
          <w:spacing w:val="-2"/>
        </w:rPr>
        <w:t>and</w:t>
      </w:r>
      <w:r w:rsidR="00C300F0" w:rsidRPr="0069392E">
        <w:rPr>
          <w:spacing w:val="4"/>
        </w:rPr>
        <w:t xml:space="preserve"> </w:t>
      </w:r>
      <w:r w:rsidR="00C300F0" w:rsidRPr="0069392E">
        <w:rPr>
          <w:spacing w:val="-2"/>
        </w:rPr>
        <w:t>that</w:t>
      </w:r>
      <w:r w:rsidR="00C300F0" w:rsidRPr="0069392E">
        <w:rPr>
          <w:spacing w:val="7"/>
        </w:rPr>
        <w:t xml:space="preserve"> </w:t>
      </w:r>
      <w:r w:rsidR="00C300F0" w:rsidRPr="0069392E">
        <w:rPr>
          <w:spacing w:val="-2"/>
        </w:rPr>
        <w:t>it</w:t>
      </w:r>
      <w:r w:rsidR="00C300F0" w:rsidRPr="0069392E">
        <w:rPr>
          <w:spacing w:val="4"/>
        </w:rPr>
        <w:t xml:space="preserve"> </w:t>
      </w:r>
      <w:r w:rsidR="00C300F0" w:rsidRPr="0069392E">
        <w:rPr>
          <w:spacing w:val="-2"/>
        </w:rPr>
        <w:t>applies</w:t>
      </w:r>
      <w:r w:rsidR="00C300F0" w:rsidRPr="0069392E">
        <w:rPr>
          <w:spacing w:val="3"/>
        </w:rPr>
        <w:t xml:space="preserve"> </w:t>
      </w:r>
      <w:r w:rsidR="00C300F0" w:rsidRPr="0069392E">
        <w:rPr>
          <w:spacing w:val="1"/>
        </w:rPr>
        <w:t>to</w:t>
      </w:r>
      <w:r w:rsidR="00C300F0" w:rsidRPr="0069392E">
        <w:rPr>
          <w:spacing w:val="-1"/>
        </w:rPr>
        <w:t xml:space="preserve"> the</w:t>
      </w:r>
      <w:r w:rsidR="00C300F0" w:rsidRPr="0069392E">
        <w:rPr>
          <w:spacing w:val="4"/>
        </w:rPr>
        <w:t xml:space="preserve"> </w:t>
      </w:r>
      <w:r w:rsidR="00C300F0" w:rsidRPr="0069392E">
        <w:rPr>
          <w:spacing w:val="-2"/>
        </w:rPr>
        <w:t>piece</w:t>
      </w:r>
      <w:r w:rsidR="00C300F0" w:rsidRPr="0069392E">
        <w:rPr>
          <w:spacing w:val="4"/>
        </w:rPr>
        <w:t xml:space="preserve"> </w:t>
      </w:r>
      <w:r w:rsidR="00C300F0" w:rsidRPr="0069392E">
        <w:rPr>
          <w:spacing w:val="-2"/>
        </w:rPr>
        <w:t>of</w:t>
      </w:r>
      <w:r w:rsidR="00C300F0" w:rsidRPr="0069392E">
        <w:rPr>
          <w:spacing w:val="4"/>
        </w:rPr>
        <w:t xml:space="preserve"> </w:t>
      </w:r>
      <w:r w:rsidR="00C300F0" w:rsidRPr="0069392E">
        <w:rPr>
          <w:spacing w:val="-1"/>
        </w:rPr>
        <w:t>land</w:t>
      </w:r>
      <w:r w:rsidR="00C300F0" w:rsidRPr="0069392E">
        <w:rPr>
          <w:spacing w:val="57"/>
          <w:w w:val="101"/>
        </w:rPr>
        <w:t xml:space="preserve"> </w:t>
      </w:r>
      <w:r w:rsidR="00C300F0" w:rsidRPr="0069392E">
        <w:rPr>
          <w:spacing w:val="-1"/>
        </w:rPr>
        <w:t>on</w:t>
      </w:r>
      <w:r w:rsidR="00C300F0" w:rsidRPr="0069392E">
        <w:rPr>
          <w:spacing w:val="4"/>
        </w:rPr>
        <w:t xml:space="preserve"> </w:t>
      </w:r>
      <w:r w:rsidR="00C300F0" w:rsidRPr="0069392E">
        <w:rPr>
          <w:spacing w:val="-1"/>
        </w:rPr>
        <w:t>which</w:t>
      </w:r>
      <w:r w:rsidR="00C300F0" w:rsidRPr="0069392E">
        <w:rPr>
          <w:spacing w:val="4"/>
        </w:rPr>
        <w:t xml:space="preserve"> </w:t>
      </w:r>
      <w:r w:rsidR="009B3C84" w:rsidRPr="0069392E">
        <w:rPr>
          <w:spacing w:val="-1"/>
        </w:rPr>
        <w:t>the</w:t>
      </w:r>
      <w:r w:rsidR="009B3C84" w:rsidRPr="0069392E">
        <w:t xml:space="preserve"> </w:t>
      </w:r>
      <w:r w:rsidR="009B3C84" w:rsidRPr="0069392E">
        <w:rPr>
          <w:spacing w:val="7"/>
        </w:rPr>
        <w:t>fairs</w:t>
      </w:r>
      <w:r w:rsidR="00C300F0" w:rsidRPr="0069392E">
        <w:rPr>
          <w:spacing w:val="6"/>
        </w:rPr>
        <w:t xml:space="preserve"> </w:t>
      </w:r>
      <w:r w:rsidRPr="0069392E">
        <w:rPr>
          <w:spacing w:val="-1"/>
        </w:rPr>
        <w:t xml:space="preserve">are held.  This is </w:t>
      </w:r>
      <w:r w:rsidR="00C300F0" w:rsidRPr="0069392E">
        <w:rPr>
          <w:spacing w:val="-1"/>
        </w:rPr>
        <w:lastRenderedPageBreak/>
        <w:t>regardless</w:t>
      </w:r>
      <w:r w:rsidR="00C300F0" w:rsidRPr="0069392E">
        <w:rPr>
          <w:spacing w:val="3"/>
        </w:rPr>
        <w:t xml:space="preserve"> </w:t>
      </w:r>
      <w:r w:rsidR="00C300F0" w:rsidRPr="0069392E">
        <w:rPr>
          <w:spacing w:val="-3"/>
        </w:rPr>
        <w:t>of</w:t>
      </w:r>
      <w:r w:rsidR="00C300F0" w:rsidRPr="0069392E">
        <w:rPr>
          <w:spacing w:val="10"/>
        </w:rPr>
        <w:t xml:space="preserve"> </w:t>
      </w:r>
      <w:r w:rsidR="00C300F0" w:rsidRPr="0069392E">
        <w:rPr>
          <w:spacing w:val="-2"/>
        </w:rPr>
        <w:t>whether</w:t>
      </w:r>
      <w:r w:rsidR="00C300F0" w:rsidRPr="0069392E">
        <w:rPr>
          <w:spacing w:val="6"/>
        </w:rPr>
        <w:t xml:space="preserve"> </w:t>
      </w:r>
      <w:r w:rsidR="00C300F0" w:rsidRPr="0069392E">
        <w:t>it</w:t>
      </w:r>
      <w:r w:rsidR="00C300F0" w:rsidRPr="0069392E">
        <w:rPr>
          <w:spacing w:val="4"/>
        </w:rPr>
        <w:t xml:space="preserve"> </w:t>
      </w:r>
      <w:r w:rsidR="00C300F0" w:rsidRPr="0069392E">
        <w:t xml:space="preserve">is </w:t>
      </w:r>
      <w:r w:rsidR="00C300F0" w:rsidRPr="0069392E">
        <w:rPr>
          <w:spacing w:val="-1"/>
        </w:rPr>
        <w:t>the</w:t>
      </w:r>
      <w:r w:rsidR="00C300F0" w:rsidRPr="0069392E">
        <w:rPr>
          <w:spacing w:val="2"/>
        </w:rPr>
        <w:t xml:space="preserve"> </w:t>
      </w:r>
      <w:r w:rsidR="00C300F0" w:rsidRPr="0069392E">
        <w:rPr>
          <w:spacing w:val="-1"/>
        </w:rPr>
        <w:t>same</w:t>
      </w:r>
      <w:r w:rsidR="00C300F0" w:rsidRPr="0069392E">
        <w:rPr>
          <w:spacing w:val="2"/>
        </w:rPr>
        <w:t xml:space="preserve"> </w:t>
      </w:r>
      <w:r w:rsidR="00C300F0" w:rsidRPr="0069392E">
        <w:rPr>
          <w:spacing w:val="1"/>
        </w:rPr>
        <w:t>or</w:t>
      </w:r>
      <w:r w:rsidR="00C300F0" w:rsidRPr="0069392E">
        <w:rPr>
          <w:spacing w:val="21"/>
          <w:w w:val="101"/>
        </w:rPr>
        <w:t xml:space="preserve"> </w:t>
      </w:r>
      <w:r w:rsidR="00C300F0" w:rsidRPr="0069392E">
        <w:rPr>
          <w:spacing w:val="-2"/>
        </w:rPr>
        <w:t>different</w:t>
      </w:r>
      <w:r w:rsidR="00C300F0" w:rsidRPr="0069392E">
        <w:rPr>
          <w:spacing w:val="7"/>
        </w:rPr>
        <w:t xml:space="preserve"> </w:t>
      </w:r>
      <w:r w:rsidR="00C300F0" w:rsidRPr="0069392E">
        <w:rPr>
          <w:spacing w:val="-2"/>
        </w:rPr>
        <w:t>travelling</w:t>
      </w:r>
      <w:r w:rsidR="00C300F0" w:rsidRPr="0069392E">
        <w:rPr>
          <w:spacing w:val="2"/>
        </w:rPr>
        <w:t xml:space="preserve"> </w:t>
      </w:r>
      <w:r w:rsidR="00C300F0" w:rsidRPr="0069392E">
        <w:t>fairs</w:t>
      </w:r>
      <w:r w:rsidR="00C300F0" w:rsidRPr="0069392E">
        <w:rPr>
          <w:spacing w:val="9"/>
        </w:rPr>
        <w:t xml:space="preserve"> </w:t>
      </w:r>
      <w:r w:rsidR="00C300F0" w:rsidRPr="0069392E">
        <w:rPr>
          <w:spacing w:val="-2"/>
        </w:rPr>
        <w:t>occupying</w:t>
      </w:r>
      <w:r w:rsidR="00C300F0" w:rsidRPr="0069392E">
        <w:rPr>
          <w:spacing w:val="7"/>
        </w:rPr>
        <w:t xml:space="preserve"> </w:t>
      </w:r>
      <w:r w:rsidR="00C300F0" w:rsidRPr="0069392E">
        <w:rPr>
          <w:spacing w:val="-1"/>
        </w:rPr>
        <w:t>the</w:t>
      </w:r>
      <w:r w:rsidR="00C300F0" w:rsidRPr="0069392E">
        <w:rPr>
          <w:spacing w:val="8"/>
        </w:rPr>
        <w:t xml:space="preserve"> </w:t>
      </w:r>
      <w:r w:rsidR="00C300F0" w:rsidRPr="0069392E">
        <w:rPr>
          <w:spacing w:val="-1"/>
        </w:rPr>
        <w:t>land.</w:t>
      </w:r>
      <w:r w:rsidR="00C300F0" w:rsidRPr="0069392E">
        <w:rPr>
          <w:spacing w:val="2"/>
        </w:rPr>
        <w:t xml:space="preserve"> </w:t>
      </w:r>
      <w:r w:rsidR="00C300F0" w:rsidRPr="0069392E">
        <w:rPr>
          <w:spacing w:val="-1"/>
        </w:rPr>
        <w:t>This</w:t>
      </w:r>
      <w:r w:rsidR="00C300F0" w:rsidRPr="0069392E">
        <w:rPr>
          <w:spacing w:val="6"/>
        </w:rPr>
        <w:t xml:space="preserve"> </w:t>
      </w:r>
      <w:r w:rsidR="00C300F0" w:rsidRPr="0069392E">
        <w:rPr>
          <w:spacing w:val="-1"/>
        </w:rPr>
        <w:t>licensing</w:t>
      </w:r>
      <w:r w:rsidR="00C300F0" w:rsidRPr="0069392E">
        <w:rPr>
          <w:spacing w:val="2"/>
        </w:rPr>
        <w:t xml:space="preserve"> </w:t>
      </w:r>
      <w:r w:rsidR="00C300F0" w:rsidRPr="0069392E">
        <w:rPr>
          <w:spacing w:val="-1"/>
        </w:rPr>
        <w:t>authority</w:t>
      </w:r>
      <w:r w:rsidR="00C300F0" w:rsidRPr="0069392E">
        <w:rPr>
          <w:spacing w:val="1"/>
        </w:rPr>
        <w:t xml:space="preserve"> </w:t>
      </w:r>
      <w:r w:rsidR="00C300F0" w:rsidRPr="0069392E">
        <w:rPr>
          <w:spacing w:val="-2"/>
        </w:rPr>
        <w:t>will</w:t>
      </w:r>
      <w:r w:rsidR="00C300F0" w:rsidRPr="0069392E">
        <w:rPr>
          <w:spacing w:val="53"/>
          <w:w w:val="101"/>
        </w:rPr>
        <w:t xml:space="preserve"> </w:t>
      </w:r>
      <w:r w:rsidR="00C300F0" w:rsidRPr="0069392E">
        <w:rPr>
          <w:spacing w:val="-2"/>
        </w:rPr>
        <w:t>work</w:t>
      </w:r>
      <w:r w:rsidR="00C300F0" w:rsidRPr="0069392E">
        <w:rPr>
          <w:spacing w:val="7"/>
        </w:rPr>
        <w:t xml:space="preserve"> </w:t>
      </w:r>
      <w:r w:rsidR="00C300F0" w:rsidRPr="0069392E">
        <w:rPr>
          <w:spacing w:val="-1"/>
        </w:rPr>
        <w:t>with</w:t>
      </w:r>
      <w:r w:rsidR="00C300F0" w:rsidRPr="0069392E">
        <w:rPr>
          <w:spacing w:val="7"/>
        </w:rPr>
        <w:t xml:space="preserve"> </w:t>
      </w:r>
      <w:r w:rsidR="00C300F0" w:rsidRPr="0069392E">
        <w:t>its</w:t>
      </w:r>
      <w:r w:rsidR="00C300F0" w:rsidRPr="0069392E">
        <w:rPr>
          <w:spacing w:val="6"/>
        </w:rPr>
        <w:t xml:space="preserve"> </w:t>
      </w:r>
      <w:proofErr w:type="spellStart"/>
      <w:r w:rsidR="00C300F0" w:rsidRPr="0069392E">
        <w:rPr>
          <w:spacing w:val="-2"/>
        </w:rPr>
        <w:t>neighbouring</w:t>
      </w:r>
      <w:proofErr w:type="spellEnd"/>
      <w:r w:rsidR="00C300F0" w:rsidRPr="0069392E">
        <w:rPr>
          <w:spacing w:val="9"/>
        </w:rPr>
        <w:t xml:space="preserve"> </w:t>
      </w:r>
      <w:r w:rsidR="00C300F0" w:rsidRPr="0069392E">
        <w:rPr>
          <w:spacing w:val="-2"/>
        </w:rPr>
        <w:t>authorities</w:t>
      </w:r>
      <w:r w:rsidR="00C300F0" w:rsidRPr="0069392E">
        <w:rPr>
          <w:spacing w:val="3"/>
        </w:rPr>
        <w:t xml:space="preserve"> </w:t>
      </w:r>
      <w:r w:rsidR="00C300F0" w:rsidRPr="0069392E">
        <w:rPr>
          <w:spacing w:val="-1"/>
        </w:rPr>
        <w:t>to</w:t>
      </w:r>
      <w:r w:rsidR="00C300F0" w:rsidRPr="0069392E">
        <w:rPr>
          <w:spacing w:val="4"/>
        </w:rPr>
        <w:t xml:space="preserve"> </w:t>
      </w:r>
      <w:r w:rsidR="00C300F0" w:rsidRPr="0069392E">
        <w:rPr>
          <w:spacing w:val="-2"/>
        </w:rPr>
        <w:t>ensure</w:t>
      </w:r>
      <w:r w:rsidR="00C300F0" w:rsidRPr="0069392E">
        <w:rPr>
          <w:spacing w:val="7"/>
        </w:rPr>
        <w:t xml:space="preserve"> </w:t>
      </w:r>
      <w:r w:rsidR="00C300F0" w:rsidRPr="0069392E">
        <w:rPr>
          <w:spacing w:val="-2"/>
        </w:rPr>
        <w:t>that</w:t>
      </w:r>
      <w:r w:rsidR="00C300F0" w:rsidRPr="0069392E">
        <w:rPr>
          <w:spacing w:val="6"/>
        </w:rPr>
        <w:t xml:space="preserve"> </w:t>
      </w:r>
      <w:r w:rsidR="00C300F0" w:rsidRPr="0069392E">
        <w:rPr>
          <w:spacing w:val="-1"/>
        </w:rPr>
        <w:t>land</w:t>
      </w:r>
      <w:r w:rsidR="00C300F0" w:rsidRPr="0069392E">
        <w:rPr>
          <w:spacing w:val="7"/>
        </w:rPr>
        <w:t xml:space="preserve"> </w:t>
      </w:r>
      <w:r w:rsidR="00C300F0" w:rsidRPr="0069392E">
        <w:rPr>
          <w:spacing w:val="-1"/>
        </w:rPr>
        <w:t>which</w:t>
      </w:r>
      <w:r w:rsidR="00C300F0" w:rsidRPr="0069392E">
        <w:rPr>
          <w:spacing w:val="5"/>
        </w:rPr>
        <w:t xml:space="preserve"> </w:t>
      </w:r>
      <w:r w:rsidR="00C300F0" w:rsidRPr="0069392E">
        <w:rPr>
          <w:spacing w:val="-2"/>
        </w:rPr>
        <w:t>crosses</w:t>
      </w:r>
      <w:r w:rsidR="00C300F0" w:rsidRPr="0069392E">
        <w:rPr>
          <w:spacing w:val="63"/>
          <w:w w:val="101"/>
        </w:rPr>
        <w:t xml:space="preserve"> </w:t>
      </w:r>
      <w:r w:rsidR="00C300F0" w:rsidRPr="0069392E">
        <w:rPr>
          <w:spacing w:val="-1"/>
        </w:rPr>
        <w:t>our</w:t>
      </w:r>
      <w:r w:rsidR="00C300F0" w:rsidRPr="0069392E">
        <w:rPr>
          <w:spacing w:val="5"/>
        </w:rPr>
        <w:t xml:space="preserve"> </w:t>
      </w:r>
      <w:r w:rsidR="00C300F0" w:rsidRPr="0069392E">
        <w:rPr>
          <w:spacing w:val="-1"/>
        </w:rPr>
        <w:t>boundaries</w:t>
      </w:r>
      <w:r w:rsidR="00C300F0" w:rsidRPr="0069392E">
        <w:rPr>
          <w:spacing w:val="5"/>
        </w:rPr>
        <w:t xml:space="preserve"> </w:t>
      </w:r>
      <w:r w:rsidR="00C300F0" w:rsidRPr="0069392E">
        <w:t>is</w:t>
      </w:r>
      <w:r w:rsidR="00C300F0" w:rsidRPr="0069392E">
        <w:rPr>
          <w:spacing w:val="2"/>
        </w:rPr>
        <w:t xml:space="preserve"> </w:t>
      </w:r>
      <w:r w:rsidR="00C300F0" w:rsidRPr="0069392E">
        <w:rPr>
          <w:spacing w:val="-2"/>
        </w:rPr>
        <w:t>monitored</w:t>
      </w:r>
      <w:r w:rsidR="00C300F0" w:rsidRPr="0069392E">
        <w:rPr>
          <w:spacing w:val="4"/>
        </w:rPr>
        <w:t xml:space="preserve"> </w:t>
      </w:r>
      <w:r w:rsidR="00C300F0" w:rsidRPr="0069392E">
        <w:t>so</w:t>
      </w:r>
      <w:r w:rsidR="00C300F0" w:rsidRPr="0069392E">
        <w:rPr>
          <w:spacing w:val="6"/>
        </w:rPr>
        <w:t xml:space="preserve"> </w:t>
      </w:r>
      <w:r w:rsidR="00C300F0" w:rsidRPr="0069392E">
        <w:rPr>
          <w:spacing w:val="-2"/>
        </w:rPr>
        <w:t>that</w:t>
      </w:r>
      <w:r w:rsidR="00C300F0" w:rsidRPr="0069392E">
        <w:rPr>
          <w:spacing w:val="14"/>
        </w:rPr>
        <w:t xml:space="preserve"> </w:t>
      </w:r>
      <w:r w:rsidR="00C300F0" w:rsidRPr="0069392E">
        <w:rPr>
          <w:spacing w:val="-1"/>
        </w:rPr>
        <w:t>the</w:t>
      </w:r>
      <w:r w:rsidR="00C300F0" w:rsidRPr="0069392E">
        <w:rPr>
          <w:spacing w:val="1"/>
        </w:rPr>
        <w:t xml:space="preserve"> </w:t>
      </w:r>
      <w:r w:rsidR="00C300F0" w:rsidRPr="0069392E">
        <w:rPr>
          <w:spacing w:val="-2"/>
        </w:rPr>
        <w:t>statutory</w:t>
      </w:r>
      <w:r w:rsidR="00C300F0" w:rsidRPr="0069392E">
        <w:rPr>
          <w:spacing w:val="-1"/>
        </w:rPr>
        <w:t xml:space="preserve"> </w:t>
      </w:r>
      <w:r w:rsidR="00C300F0" w:rsidRPr="0069392E">
        <w:t>limits</w:t>
      </w:r>
      <w:r w:rsidR="00C300F0" w:rsidRPr="0069392E">
        <w:rPr>
          <w:spacing w:val="5"/>
        </w:rPr>
        <w:t xml:space="preserve"> </w:t>
      </w:r>
      <w:r w:rsidR="00C300F0" w:rsidRPr="0069392E">
        <w:rPr>
          <w:spacing w:val="-2"/>
        </w:rPr>
        <w:t>are</w:t>
      </w:r>
      <w:r w:rsidR="00C300F0" w:rsidRPr="0069392E">
        <w:rPr>
          <w:spacing w:val="7"/>
        </w:rPr>
        <w:t xml:space="preserve"> </w:t>
      </w:r>
      <w:r w:rsidR="00C300F0" w:rsidRPr="0069392E">
        <w:rPr>
          <w:spacing w:val="-1"/>
        </w:rPr>
        <w:t>not</w:t>
      </w:r>
      <w:r w:rsidR="00C300F0" w:rsidRPr="0069392E">
        <w:rPr>
          <w:spacing w:val="6"/>
        </w:rPr>
        <w:t xml:space="preserve"> </w:t>
      </w:r>
      <w:r w:rsidR="00C300F0" w:rsidRPr="0069392E">
        <w:rPr>
          <w:spacing w:val="-2"/>
        </w:rPr>
        <w:t>exceeded.</w:t>
      </w:r>
    </w:p>
    <w:p w14:paraId="0AD1909D" w14:textId="77777777" w:rsidR="002369B1" w:rsidRPr="0069392E" w:rsidRDefault="002369B1" w:rsidP="002831FE">
      <w:pPr>
        <w:spacing w:before="3"/>
        <w:jc w:val="both"/>
        <w:rPr>
          <w:rFonts w:ascii="Arial" w:eastAsia="Arial" w:hAnsi="Arial" w:cs="Arial"/>
          <w:sz w:val="23"/>
          <w:szCs w:val="23"/>
        </w:rPr>
      </w:pPr>
    </w:p>
    <w:p w14:paraId="333B1649" w14:textId="77777777" w:rsidR="00493021" w:rsidRPr="0069392E" w:rsidRDefault="00493021" w:rsidP="003079BF">
      <w:pPr>
        <w:pStyle w:val="Heading7"/>
        <w:numPr>
          <w:ilvl w:val="0"/>
          <w:numId w:val="96"/>
        </w:numPr>
        <w:tabs>
          <w:tab w:val="left" w:pos="878"/>
        </w:tabs>
        <w:jc w:val="both"/>
        <w:rPr>
          <w:rFonts w:cs="Arial"/>
          <w:lang w:val="en-GB"/>
        </w:rPr>
      </w:pPr>
      <w:r w:rsidRPr="0069392E">
        <w:rPr>
          <w:rFonts w:cs="Arial"/>
          <w:lang w:val="en-GB"/>
        </w:rPr>
        <w:t>Provisional Statements</w:t>
      </w:r>
    </w:p>
    <w:p w14:paraId="7CD2B6F9" w14:textId="77777777" w:rsidR="00493021" w:rsidRPr="0069392E" w:rsidRDefault="00493021" w:rsidP="002831FE">
      <w:pPr>
        <w:widowControl/>
        <w:autoSpaceDE w:val="0"/>
        <w:autoSpaceDN w:val="0"/>
        <w:adjustRightInd w:val="0"/>
        <w:jc w:val="both"/>
        <w:rPr>
          <w:rFonts w:ascii="Arial" w:hAnsi="Arial" w:cs="Arial"/>
          <w:sz w:val="24"/>
          <w:szCs w:val="24"/>
          <w:lang w:val="en-GB"/>
        </w:rPr>
      </w:pPr>
    </w:p>
    <w:p w14:paraId="3AC26119" w14:textId="77777777" w:rsidR="003F5EFE" w:rsidRPr="003F5EFE" w:rsidRDefault="003F5EFE" w:rsidP="005F3D05">
      <w:pPr>
        <w:pStyle w:val="ListParagraph"/>
        <w:numPr>
          <w:ilvl w:val="0"/>
          <w:numId w:val="9"/>
        </w:numPr>
        <w:tabs>
          <w:tab w:val="left" w:pos="813"/>
        </w:tabs>
        <w:spacing w:line="243" w:lineRule="auto"/>
        <w:jc w:val="both"/>
        <w:rPr>
          <w:rFonts w:ascii="Arial" w:eastAsia="Arial" w:hAnsi="Arial" w:cs="Arial"/>
          <w:vanish/>
          <w:sz w:val="23"/>
          <w:szCs w:val="23"/>
        </w:rPr>
      </w:pPr>
    </w:p>
    <w:p w14:paraId="4E13D2A0" w14:textId="77777777" w:rsidR="00493021" w:rsidRPr="003F5EFE" w:rsidRDefault="00493021" w:rsidP="005F3D05">
      <w:pPr>
        <w:pStyle w:val="BodyText"/>
        <w:numPr>
          <w:ilvl w:val="1"/>
          <w:numId w:val="9"/>
        </w:numPr>
        <w:tabs>
          <w:tab w:val="left" w:pos="813"/>
        </w:tabs>
        <w:spacing w:line="243" w:lineRule="auto"/>
        <w:ind w:left="813"/>
        <w:jc w:val="both"/>
        <w:rPr>
          <w:rFonts w:cs="Arial"/>
        </w:rPr>
      </w:pPr>
      <w:r w:rsidRPr="003F5EFE">
        <w:rPr>
          <w:rFonts w:cs="Arial"/>
        </w:rPr>
        <w:t xml:space="preserve">Developers may wish to apply for a provisional statement before </w:t>
      </w:r>
      <w:proofErr w:type="gramStart"/>
      <w:r w:rsidRPr="003F5EFE">
        <w:rPr>
          <w:rFonts w:cs="Arial"/>
        </w:rPr>
        <w:t>entering into</w:t>
      </w:r>
      <w:proofErr w:type="gramEnd"/>
      <w:r w:rsidRPr="003F5EFE">
        <w:rPr>
          <w:rFonts w:cs="Arial"/>
        </w:rPr>
        <w:t xml:space="preserve"> a contract to buy or lease property or land. This may allow the developer to judge whether a development is worth taking forward </w:t>
      </w:r>
      <w:proofErr w:type="gramStart"/>
      <w:r w:rsidRPr="003F5EFE">
        <w:rPr>
          <w:rFonts w:cs="Arial"/>
        </w:rPr>
        <w:t>in light of</w:t>
      </w:r>
      <w:proofErr w:type="gramEnd"/>
      <w:r w:rsidRPr="003F5EFE">
        <w:rPr>
          <w:rFonts w:cs="Arial"/>
        </w:rPr>
        <w:t xml:space="preserve"> the need to obtain a premises </w:t>
      </w:r>
      <w:proofErr w:type="spellStart"/>
      <w:r w:rsidRPr="003F5EFE">
        <w:rPr>
          <w:rFonts w:cs="Arial"/>
        </w:rPr>
        <w:t>Licence</w:t>
      </w:r>
      <w:proofErr w:type="spellEnd"/>
      <w:r w:rsidRPr="003F5EFE">
        <w:rPr>
          <w:rFonts w:cs="Arial"/>
        </w:rPr>
        <w:t xml:space="preserve">. There is no need for the applicant to hold an operating </w:t>
      </w:r>
      <w:proofErr w:type="spellStart"/>
      <w:r w:rsidRPr="003F5EFE">
        <w:rPr>
          <w:rFonts w:cs="Arial"/>
        </w:rPr>
        <w:t>licence</w:t>
      </w:r>
      <w:proofErr w:type="spellEnd"/>
      <w:r w:rsidRPr="003F5EFE">
        <w:rPr>
          <w:rFonts w:cs="Arial"/>
        </w:rPr>
        <w:t xml:space="preserve"> </w:t>
      </w:r>
      <w:proofErr w:type="gramStart"/>
      <w:r w:rsidRPr="003F5EFE">
        <w:rPr>
          <w:rFonts w:cs="Arial"/>
        </w:rPr>
        <w:t>in order to</w:t>
      </w:r>
      <w:proofErr w:type="gramEnd"/>
      <w:r w:rsidRPr="003F5EFE">
        <w:rPr>
          <w:rFonts w:cs="Arial"/>
        </w:rPr>
        <w:t xml:space="preserve"> apply for a provisional statement. </w:t>
      </w:r>
    </w:p>
    <w:p w14:paraId="69841618" w14:textId="77777777" w:rsidR="003F5EFE" w:rsidRPr="0069392E" w:rsidRDefault="003F5EFE" w:rsidP="002831FE">
      <w:pPr>
        <w:widowControl/>
        <w:autoSpaceDE w:val="0"/>
        <w:autoSpaceDN w:val="0"/>
        <w:adjustRightInd w:val="0"/>
        <w:jc w:val="both"/>
        <w:rPr>
          <w:rFonts w:ascii="Arial" w:hAnsi="Arial" w:cs="Arial"/>
          <w:sz w:val="23"/>
          <w:szCs w:val="23"/>
          <w:lang w:val="en-GB"/>
        </w:rPr>
      </w:pPr>
    </w:p>
    <w:p w14:paraId="0B508BFC" w14:textId="77777777" w:rsidR="00493021" w:rsidRPr="0069392E" w:rsidRDefault="00493021" w:rsidP="005F3D05">
      <w:pPr>
        <w:pStyle w:val="BodyText"/>
        <w:numPr>
          <w:ilvl w:val="1"/>
          <w:numId w:val="9"/>
        </w:numPr>
        <w:tabs>
          <w:tab w:val="left" w:pos="813"/>
        </w:tabs>
        <w:spacing w:line="243" w:lineRule="auto"/>
        <w:ind w:left="813"/>
        <w:jc w:val="both"/>
        <w:rPr>
          <w:rFonts w:cs="Arial"/>
          <w:lang w:val="en-GB"/>
        </w:rPr>
      </w:pPr>
      <w:r w:rsidRPr="0069392E">
        <w:rPr>
          <w:rFonts w:cs="Arial"/>
          <w:lang w:val="en-GB"/>
        </w:rPr>
        <w:t xml:space="preserve">A person </w:t>
      </w:r>
      <w:proofErr w:type="gramStart"/>
      <w:r w:rsidRPr="0069392E">
        <w:rPr>
          <w:rFonts w:cs="Arial"/>
          <w:lang w:val="en-GB"/>
        </w:rPr>
        <w:t>can to</w:t>
      </w:r>
      <w:proofErr w:type="gramEnd"/>
      <w:r w:rsidRPr="0069392E">
        <w:rPr>
          <w:rFonts w:cs="Arial"/>
          <w:lang w:val="en-GB"/>
        </w:rPr>
        <w:t xml:space="preserve"> make an application for a provisional statement in respect of premises that they: </w:t>
      </w:r>
    </w:p>
    <w:p w14:paraId="2C17004A" w14:textId="77777777" w:rsidR="00493021" w:rsidRPr="0069392E" w:rsidRDefault="00493021" w:rsidP="005F3D05">
      <w:pPr>
        <w:pStyle w:val="ListParagraph"/>
        <w:widowControl/>
        <w:numPr>
          <w:ilvl w:val="0"/>
          <w:numId w:val="41"/>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expect to construct,</w:t>
      </w:r>
    </w:p>
    <w:p w14:paraId="0972E423" w14:textId="77777777" w:rsidR="00493021" w:rsidRPr="0069392E" w:rsidRDefault="00493021" w:rsidP="005F3D05">
      <w:pPr>
        <w:pStyle w:val="ListParagraph"/>
        <w:widowControl/>
        <w:numPr>
          <w:ilvl w:val="0"/>
          <w:numId w:val="41"/>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expect to alter or,</w:t>
      </w:r>
    </w:p>
    <w:p w14:paraId="17A6D09C" w14:textId="77777777" w:rsidR="00493021" w:rsidRPr="0069392E" w:rsidRDefault="00493021" w:rsidP="005F3D05">
      <w:pPr>
        <w:pStyle w:val="ListParagraph"/>
        <w:widowControl/>
        <w:numPr>
          <w:ilvl w:val="0"/>
          <w:numId w:val="41"/>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expect to acquire a right to occupy. </w:t>
      </w:r>
    </w:p>
    <w:p w14:paraId="759DA57E" w14:textId="77777777" w:rsidR="00493021" w:rsidRPr="0069392E" w:rsidRDefault="00493021" w:rsidP="002831FE">
      <w:pPr>
        <w:widowControl/>
        <w:autoSpaceDE w:val="0"/>
        <w:autoSpaceDN w:val="0"/>
        <w:adjustRightInd w:val="0"/>
        <w:jc w:val="both"/>
        <w:rPr>
          <w:rFonts w:ascii="Arial" w:hAnsi="Arial" w:cs="Arial"/>
          <w:sz w:val="23"/>
          <w:szCs w:val="23"/>
          <w:lang w:val="en-GB"/>
        </w:rPr>
      </w:pPr>
    </w:p>
    <w:p w14:paraId="3BE2D526" w14:textId="77777777" w:rsidR="00493021" w:rsidRPr="0069392E" w:rsidRDefault="00493021" w:rsidP="005F3D05">
      <w:pPr>
        <w:pStyle w:val="BodyText"/>
        <w:numPr>
          <w:ilvl w:val="1"/>
          <w:numId w:val="9"/>
        </w:numPr>
        <w:tabs>
          <w:tab w:val="left" w:pos="813"/>
        </w:tabs>
        <w:spacing w:line="243" w:lineRule="auto"/>
        <w:ind w:left="813"/>
        <w:jc w:val="both"/>
        <w:rPr>
          <w:rFonts w:cs="Arial"/>
          <w:lang w:val="en-GB"/>
        </w:rPr>
      </w:pPr>
      <w:r w:rsidRPr="0069392E">
        <w:rPr>
          <w:rFonts w:cs="Arial"/>
          <w:lang w:val="en-GB"/>
        </w:rPr>
        <w:t>Whilst applicants for premises licences must hold or have applied for an operating licence from the Commission (except in the case of a track), and they must have the right to occupy the premises in respect of which their premises licence application is made, these restrictions do not apply in relation to an application for a provisional statement.</w:t>
      </w:r>
    </w:p>
    <w:p w14:paraId="0817EEBF" w14:textId="77777777" w:rsidR="00493021" w:rsidRPr="0069392E" w:rsidRDefault="00493021" w:rsidP="002831FE">
      <w:pPr>
        <w:pStyle w:val="BodyText"/>
        <w:tabs>
          <w:tab w:val="left" w:pos="813"/>
        </w:tabs>
        <w:spacing w:line="243" w:lineRule="auto"/>
        <w:jc w:val="both"/>
        <w:rPr>
          <w:rFonts w:cs="Arial"/>
          <w:lang w:val="en-GB"/>
        </w:rPr>
      </w:pPr>
    </w:p>
    <w:p w14:paraId="192EC3FF" w14:textId="77777777" w:rsidR="00AC1A2D" w:rsidRPr="0069392E" w:rsidRDefault="00AC1A2D" w:rsidP="005F3D05">
      <w:pPr>
        <w:pStyle w:val="BodyText"/>
        <w:numPr>
          <w:ilvl w:val="1"/>
          <w:numId w:val="9"/>
        </w:numPr>
        <w:tabs>
          <w:tab w:val="left" w:pos="813"/>
        </w:tabs>
        <w:spacing w:line="243" w:lineRule="auto"/>
        <w:ind w:left="813"/>
        <w:jc w:val="both"/>
        <w:rPr>
          <w:rFonts w:cs="Arial"/>
          <w:lang w:val="en-GB"/>
        </w:rPr>
      </w:pPr>
      <w:r w:rsidRPr="0069392E">
        <w:rPr>
          <w:rFonts w:cs="Arial"/>
          <w:lang w:val="en-GB"/>
        </w:rPr>
        <w:t xml:space="preserve">In circumstances where an applicant has also applied to the Gambling Commission for an operating licence, the Gambling Commission </w:t>
      </w:r>
      <w:r w:rsidR="00C64F88" w:rsidRPr="0069392E">
        <w:rPr>
          <w:rFonts w:cs="Arial"/>
          <w:lang w:val="en-GB"/>
        </w:rPr>
        <w:t xml:space="preserve">has stated that licensing authorities should not speculate on or otherwise </w:t>
      </w:r>
      <w:proofErr w:type="gramStart"/>
      <w:r w:rsidR="00C64F88" w:rsidRPr="0069392E">
        <w:rPr>
          <w:rFonts w:cs="Arial"/>
          <w:lang w:val="en-GB"/>
        </w:rPr>
        <w:t>take into account</w:t>
      </w:r>
      <w:proofErr w:type="gramEnd"/>
      <w:r w:rsidR="00C64F88" w:rsidRPr="0069392E">
        <w:rPr>
          <w:rFonts w:cs="Arial"/>
          <w:lang w:val="en-GB"/>
        </w:rPr>
        <w:t xml:space="preserve"> the likelihood of an operating licence being granted in its consideration of the application for a provisional statement.</w:t>
      </w:r>
    </w:p>
    <w:p w14:paraId="3221C05D" w14:textId="77777777" w:rsidR="00AC1A2D" w:rsidRPr="0069392E" w:rsidRDefault="00AC1A2D" w:rsidP="002831FE">
      <w:pPr>
        <w:pStyle w:val="BodyText"/>
        <w:tabs>
          <w:tab w:val="left" w:pos="813"/>
        </w:tabs>
        <w:spacing w:line="243" w:lineRule="auto"/>
        <w:jc w:val="both"/>
        <w:rPr>
          <w:rFonts w:cs="Arial"/>
          <w:lang w:val="en-GB"/>
        </w:rPr>
      </w:pPr>
    </w:p>
    <w:p w14:paraId="53DD8880" w14:textId="77777777" w:rsidR="00493021" w:rsidRPr="0069392E" w:rsidRDefault="00493021" w:rsidP="005F3D05">
      <w:pPr>
        <w:pStyle w:val="BodyText"/>
        <w:numPr>
          <w:ilvl w:val="1"/>
          <w:numId w:val="9"/>
        </w:numPr>
        <w:tabs>
          <w:tab w:val="left" w:pos="813"/>
        </w:tabs>
        <w:spacing w:line="243" w:lineRule="auto"/>
        <w:ind w:left="813"/>
        <w:jc w:val="both"/>
        <w:rPr>
          <w:rFonts w:cs="Arial"/>
          <w:lang w:val="en-GB"/>
        </w:rPr>
      </w:pPr>
      <w:r w:rsidRPr="0069392E">
        <w:rPr>
          <w:rFonts w:cs="Arial"/>
          <w:lang w:val="en-GB"/>
        </w:rPr>
        <w:t>The process for considering an application for a provisional statement is the same as that for a premises licence application</w:t>
      </w:r>
      <w:r w:rsidR="00E41414" w:rsidRPr="0069392E">
        <w:rPr>
          <w:rFonts w:cs="Arial"/>
          <w:lang w:val="en-GB"/>
        </w:rPr>
        <w:t xml:space="preserve"> and thus must be accompanied by plans and the prescribed fee</w:t>
      </w:r>
      <w:r w:rsidRPr="0069392E">
        <w:rPr>
          <w:rFonts w:cs="Arial"/>
          <w:lang w:val="en-GB"/>
        </w:rPr>
        <w:t xml:space="preserve">. The applicant is obliged to give notice of the application in the same way as applying for a premises licence. Responsible authorities and interested parties may make representations and there are rights of appeal. </w:t>
      </w:r>
    </w:p>
    <w:p w14:paraId="74CA72BC" w14:textId="6882B09B" w:rsidR="00DF3CFC" w:rsidRDefault="00DF3CFC" w:rsidP="002831FE">
      <w:pPr>
        <w:widowControl/>
        <w:autoSpaceDE w:val="0"/>
        <w:autoSpaceDN w:val="0"/>
        <w:adjustRightInd w:val="0"/>
        <w:jc w:val="both"/>
        <w:rPr>
          <w:rFonts w:ascii="Arial" w:hAnsi="Arial" w:cs="Arial"/>
          <w:sz w:val="23"/>
          <w:szCs w:val="23"/>
          <w:lang w:val="en-GB"/>
        </w:rPr>
      </w:pPr>
    </w:p>
    <w:p w14:paraId="15A08724" w14:textId="77777777" w:rsidR="00493021" w:rsidRPr="0069392E" w:rsidRDefault="00E41414" w:rsidP="005F3D05">
      <w:pPr>
        <w:pStyle w:val="BodyText"/>
        <w:numPr>
          <w:ilvl w:val="1"/>
          <w:numId w:val="9"/>
        </w:numPr>
        <w:tabs>
          <w:tab w:val="left" w:pos="813"/>
        </w:tabs>
        <w:spacing w:line="243" w:lineRule="auto"/>
        <w:ind w:left="813"/>
        <w:jc w:val="both"/>
        <w:rPr>
          <w:rFonts w:cs="Arial"/>
          <w:lang w:val="en-GB"/>
        </w:rPr>
      </w:pPr>
      <w:r w:rsidRPr="0069392E">
        <w:rPr>
          <w:rFonts w:cs="Arial"/>
          <w:lang w:val="en-GB"/>
        </w:rPr>
        <w:t>Following the construction, alteration or acquirement of the premises for which the provisional statement relates to, t</w:t>
      </w:r>
      <w:r w:rsidR="00493021" w:rsidRPr="0069392E">
        <w:rPr>
          <w:rFonts w:cs="Arial"/>
          <w:lang w:val="en-GB"/>
        </w:rPr>
        <w:t xml:space="preserve">he </w:t>
      </w:r>
      <w:r w:rsidRPr="0069392E">
        <w:rPr>
          <w:rFonts w:cs="Arial"/>
          <w:lang w:val="en-GB"/>
        </w:rPr>
        <w:t xml:space="preserve">licence holder </w:t>
      </w:r>
      <w:r w:rsidR="00493021" w:rsidRPr="0069392E">
        <w:rPr>
          <w:rFonts w:cs="Arial"/>
          <w:lang w:val="en-GB"/>
        </w:rPr>
        <w:t xml:space="preserve">may subsequently apply for a premises licence. </w:t>
      </w:r>
      <w:r w:rsidR="00165321" w:rsidRPr="0069392E">
        <w:rPr>
          <w:rFonts w:cs="Arial"/>
          <w:lang w:val="en-GB"/>
        </w:rPr>
        <w:t>The Licensing Authority w</w:t>
      </w:r>
      <w:r w:rsidR="00493021" w:rsidRPr="0069392E">
        <w:rPr>
          <w:rFonts w:cs="Arial"/>
          <w:lang w:val="en-GB"/>
        </w:rPr>
        <w:t xml:space="preserve">ill be constrained in the matters we can consider when determining the premises licence application, and in terms of representations about premises licence applications that follow the grant of a provisional statement, no further representations from relevant authorities or interested parties can be </w:t>
      </w:r>
      <w:proofErr w:type="gramStart"/>
      <w:r w:rsidR="00493021" w:rsidRPr="0069392E">
        <w:rPr>
          <w:rFonts w:cs="Arial"/>
          <w:lang w:val="en-GB"/>
        </w:rPr>
        <w:t>taken into account</w:t>
      </w:r>
      <w:proofErr w:type="gramEnd"/>
      <w:r w:rsidR="00493021" w:rsidRPr="0069392E">
        <w:rPr>
          <w:rFonts w:cs="Arial"/>
          <w:lang w:val="en-GB"/>
        </w:rPr>
        <w:t xml:space="preserve"> unless: </w:t>
      </w:r>
    </w:p>
    <w:p w14:paraId="4A6D38D5" w14:textId="77777777" w:rsidR="00165321" w:rsidRPr="0069392E" w:rsidRDefault="00165321" w:rsidP="002831FE">
      <w:pPr>
        <w:pStyle w:val="ListParagraph"/>
        <w:jc w:val="both"/>
        <w:rPr>
          <w:rFonts w:cs="Arial"/>
          <w:lang w:val="en-GB"/>
        </w:rPr>
      </w:pPr>
    </w:p>
    <w:p w14:paraId="5B2A2B87" w14:textId="77777777" w:rsidR="00493021" w:rsidRPr="0069392E" w:rsidRDefault="00493021" w:rsidP="005F3D05">
      <w:pPr>
        <w:pStyle w:val="ListParagraph"/>
        <w:widowControl/>
        <w:numPr>
          <w:ilvl w:val="0"/>
          <w:numId w:val="42"/>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t xml:space="preserve">they concern matters which could not have been addressed at the provisional statement stage, or </w:t>
      </w:r>
    </w:p>
    <w:p w14:paraId="7BD4C650" w14:textId="77777777" w:rsidR="00493021" w:rsidRPr="0069392E" w:rsidRDefault="00493021" w:rsidP="005F3D05">
      <w:pPr>
        <w:pStyle w:val="ListParagraph"/>
        <w:widowControl/>
        <w:numPr>
          <w:ilvl w:val="0"/>
          <w:numId w:val="42"/>
        </w:numPr>
        <w:autoSpaceDE w:val="0"/>
        <w:autoSpaceDN w:val="0"/>
        <w:adjustRightInd w:val="0"/>
        <w:jc w:val="both"/>
        <w:rPr>
          <w:rFonts w:ascii="Arial" w:hAnsi="Arial" w:cs="Arial"/>
          <w:sz w:val="23"/>
          <w:szCs w:val="23"/>
          <w:lang w:val="en-GB"/>
        </w:rPr>
      </w:pPr>
      <w:r w:rsidRPr="0069392E">
        <w:rPr>
          <w:rFonts w:ascii="Arial" w:hAnsi="Arial" w:cs="Arial"/>
          <w:sz w:val="23"/>
          <w:szCs w:val="23"/>
          <w:lang w:val="en-GB"/>
        </w:rPr>
        <w:lastRenderedPageBreak/>
        <w:t xml:space="preserve">they reflect a change in the applicant’s circumstances. </w:t>
      </w:r>
    </w:p>
    <w:p w14:paraId="2CC8D6F6" w14:textId="454372D0" w:rsidR="00493021" w:rsidRDefault="00493021" w:rsidP="002831FE">
      <w:pPr>
        <w:widowControl/>
        <w:autoSpaceDE w:val="0"/>
        <w:autoSpaceDN w:val="0"/>
        <w:adjustRightInd w:val="0"/>
        <w:jc w:val="both"/>
        <w:rPr>
          <w:rFonts w:ascii="Arial" w:hAnsi="Arial" w:cs="Arial"/>
          <w:sz w:val="24"/>
          <w:szCs w:val="24"/>
          <w:lang w:val="en-GB"/>
        </w:rPr>
      </w:pPr>
    </w:p>
    <w:p w14:paraId="2FEB646C" w14:textId="77777777" w:rsidR="00493021" w:rsidRPr="0069392E" w:rsidRDefault="00493021" w:rsidP="005F3D05">
      <w:pPr>
        <w:pStyle w:val="BodyText"/>
        <w:numPr>
          <w:ilvl w:val="1"/>
          <w:numId w:val="9"/>
        </w:numPr>
        <w:tabs>
          <w:tab w:val="left" w:pos="813"/>
        </w:tabs>
        <w:spacing w:line="243" w:lineRule="auto"/>
        <w:ind w:left="813"/>
        <w:jc w:val="both"/>
        <w:rPr>
          <w:rFonts w:cs="Arial"/>
          <w:lang w:val="en-GB"/>
        </w:rPr>
      </w:pPr>
      <w:r w:rsidRPr="0069392E">
        <w:rPr>
          <w:rFonts w:cs="Arial"/>
          <w:lang w:val="en-GB"/>
        </w:rPr>
        <w:t xml:space="preserve">In addition, </w:t>
      </w:r>
      <w:r w:rsidR="00165321" w:rsidRPr="0069392E">
        <w:rPr>
          <w:rFonts w:cs="Arial"/>
          <w:lang w:val="en-GB"/>
        </w:rPr>
        <w:t xml:space="preserve">the Licensing Authority </w:t>
      </w:r>
      <w:r w:rsidRPr="0069392E">
        <w:rPr>
          <w:rFonts w:cs="Arial"/>
          <w:lang w:val="en-GB"/>
        </w:rPr>
        <w:t>may refuse the premises licence (or grant it on terms different to those attached to the provisional statement) only by reference to matters</w:t>
      </w:r>
      <w:r w:rsidR="00165321" w:rsidRPr="0069392E">
        <w:rPr>
          <w:rFonts w:cs="Arial"/>
          <w:lang w:val="en-GB"/>
        </w:rPr>
        <w:t>:</w:t>
      </w:r>
      <w:r w:rsidRPr="0069392E">
        <w:rPr>
          <w:rFonts w:cs="Arial"/>
          <w:lang w:val="en-GB"/>
        </w:rPr>
        <w:t xml:space="preserve"> </w:t>
      </w:r>
    </w:p>
    <w:p w14:paraId="747860E4" w14:textId="77777777" w:rsidR="00493021" w:rsidRPr="0069392E" w:rsidRDefault="00493021" w:rsidP="00F045E7">
      <w:pPr>
        <w:pStyle w:val="ListParagraph"/>
        <w:widowControl/>
        <w:numPr>
          <w:ilvl w:val="0"/>
          <w:numId w:val="43"/>
        </w:numPr>
        <w:autoSpaceDE w:val="0"/>
        <w:autoSpaceDN w:val="0"/>
        <w:adjustRightInd w:val="0"/>
        <w:spacing w:before="120"/>
        <w:ind w:left="1168" w:hanging="357"/>
        <w:jc w:val="both"/>
        <w:rPr>
          <w:rFonts w:ascii="Arial" w:hAnsi="Arial" w:cs="Arial"/>
          <w:sz w:val="23"/>
          <w:szCs w:val="23"/>
          <w:lang w:val="en-GB"/>
        </w:rPr>
      </w:pPr>
      <w:r w:rsidRPr="0069392E">
        <w:rPr>
          <w:rFonts w:ascii="Arial" w:hAnsi="Arial" w:cs="Arial"/>
          <w:sz w:val="23"/>
          <w:szCs w:val="23"/>
          <w:lang w:val="en-GB"/>
        </w:rPr>
        <w:t xml:space="preserve">which could not have been raised by objectors at the provisional statement application </w:t>
      </w:r>
      <w:proofErr w:type="gramStart"/>
      <w:r w:rsidRPr="0069392E">
        <w:rPr>
          <w:rFonts w:ascii="Arial" w:hAnsi="Arial" w:cs="Arial"/>
          <w:sz w:val="23"/>
          <w:szCs w:val="23"/>
          <w:lang w:val="en-GB"/>
        </w:rPr>
        <w:t>stage;</w:t>
      </w:r>
      <w:proofErr w:type="gramEnd"/>
      <w:r w:rsidRPr="0069392E">
        <w:rPr>
          <w:rFonts w:ascii="Arial" w:hAnsi="Arial" w:cs="Arial"/>
          <w:sz w:val="23"/>
          <w:szCs w:val="23"/>
          <w:lang w:val="en-GB"/>
        </w:rPr>
        <w:t xml:space="preserve"> </w:t>
      </w:r>
    </w:p>
    <w:p w14:paraId="492A0CFA" w14:textId="77777777" w:rsidR="00493021" w:rsidRPr="0069392E" w:rsidRDefault="00493021" w:rsidP="00F045E7">
      <w:pPr>
        <w:pStyle w:val="ListParagraph"/>
        <w:widowControl/>
        <w:numPr>
          <w:ilvl w:val="0"/>
          <w:numId w:val="43"/>
        </w:numPr>
        <w:autoSpaceDE w:val="0"/>
        <w:autoSpaceDN w:val="0"/>
        <w:adjustRightInd w:val="0"/>
        <w:spacing w:before="120"/>
        <w:ind w:left="1168" w:hanging="357"/>
        <w:jc w:val="both"/>
        <w:rPr>
          <w:rFonts w:ascii="Arial" w:hAnsi="Arial" w:cs="Arial"/>
          <w:sz w:val="23"/>
          <w:szCs w:val="23"/>
          <w:lang w:val="en-GB"/>
        </w:rPr>
      </w:pPr>
      <w:r w:rsidRPr="0069392E">
        <w:rPr>
          <w:rFonts w:ascii="Arial" w:hAnsi="Arial" w:cs="Arial"/>
          <w:sz w:val="23"/>
          <w:szCs w:val="23"/>
          <w:lang w:val="en-GB"/>
        </w:rPr>
        <w:t xml:space="preserve">which in our opinion reflect a change in the operator’s circumstances; or </w:t>
      </w:r>
    </w:p>
    <w:p w14:paraId="6D40C04A" w14:textId="77777777" w:rsidR="00493021" w:rsidRPr="0069392E" w:rsidRDefault="00493021" w:rsidP="00F045E7">
      <w:pPr>
        <w:pStyle w:val="ListParagraph"/>
        <w:widowControl/>
        <w:numPr>
          <w:ilvl w:val="0"/>
          <w:numId w:val="43"/>
        </w:numPr>
        <w:autoSpaceDE w:val="0"/>
        <w:autoSpaceDN w:val="0"/>
        <w:adjustRightInd w:val="0"/>
        <w:spacing w:before="120"/>
        <w:ind w:left="1168" w:hanging="357"/>
        <w:jc w:val="both"/>
        <w:rPr>
          <w:rFonts w:ascii="Arial" w:hAnsi="Arial" w:cs="Arial"/>
          <w:sz w:val="23"/>
          <w:szCs w:val="23"/>
          <w:lang w:val="en-GB"/>
        </w:rPr>
      </w:pPr>
      <w:r w:rsidRPr="0069392E">
        <w:rPr>
          <w:rFonts w:ascii="Arial" w:hAnsi="Arial" w:cs="Arial"/>
          <w:sz w:val="23"/>
          <w:szCs w:val="23"/>
          <w:lang w:val="en-GB"/>
        </w:rPr>
        <w:t xml:space="preserve">where the premises has not been constructed in accordance with the plan submitted with the application. This must be a substantial change to the plan. We can discuss any concerns we may have with the applicant before </w:t>
      </w:r>
      <w:proofErr w:type="gramStart"/>
      <w:r w:rsidRPr="0069392E">
        <w:rPr>
          <w:rFonts w:ascii="Arial" w:hAnsi="Arial" w:cs="Arial"/>
          <w:sz w:val="23"/>
          <w:szCs w:val="23"/>
          <w:lang w:val="en-GB"/>
        </w:rPr>
        <w:t>making a decision</w:t>
      </w:r>
      <w:proofErr w:type="gramEnd"/>
      <w:r w:rsidRPr="0069392E">
        <w:rPr>
          <w:rFonts w:ascii="Arial" w:hAnsi="Arial" w:cs="Arial"/>
          <w:sz w:val="23"/>
          <w:szCs w:val="23"/>
          <w:lang w:val="en-GB"/>
        </w:rPr>
        <w:t xml:space="preserve">. </w:t>
      </w:r>
    </w:p>
    <w:p w14:paraId="583C41EB" w14:textId="77777777" w:rsidR="00597866" w:rsidRDefault="00597866" w:rsidP="002831FE">
      <w:pPr>
        <w:jc w:val="both"/>
        <w:rPr>
          <w:rFonts w:ascii="Arial" w:eastAsia="Arial" w:hAnsi="Arial" w:cs="Arial"/>
          <w:sz w:val="23"/>
          <w:szCs w:val="23"/>
        </w:rPr>
      </w:pPr>
    </w:p>
    <w:p w14:paraId="5B864969" w14:textId="688386BE" w:rsidR="00AB0186" w:rsidRPr="0069392E" w:rsidRDefault="00AB0186" w:rsidP="003079BF">
      <w:pPr>
        <w:pStyle w:val="Heading7"/>
        <w:numPr>
          <w:ilvl w:val="0"/>
          <w:numId w:val="96"/>
        </w:numPr>
        <w:tabs>
          <w:tab w:val="left" w:pos="813"/>
        </w:tabs>
        <w:ind w:hanging="700"/>
        <w:jc w:val="both"/>
        <w:rPr>
          <w:rFonts w:cs="Arial"/>
        </w:rPr>
      </w:pPr>
      <w:r w:rsidRPr="0069392E">
        <w:rPr>
          <w:rFonts w:cs="Arial"/>
        </w:rPr>
        <w:t xml:space="preserve">The application and </w:t>
      </w:r>
      <w:proofErr w:type="gramStart"/>
      <w:r w:rsidRPr="0069392E">
        <w:rPr>
          <w:rFonts w:cs="Arial"/>
        </w:rPr>
        <w:t>decision making</w:t>
      </w:r>
      <w:proofErr w:type="gramEnd"/>
      <w:r w:rsidRPr="0069392E">
        <w:rPr>
          <w:rFonts w:cs="Arial"/>
        </w:rPr>
        <w:t xml:space="preserve"> process</w:t>
      </w:r>
    </w:p>
    <w:p w14:paraId="49BB2A0B" w14:textId="77777777" w:rsidR="00AB0186" w:rsidRPr="0069392E" w:rsidRDefault="00AB0186" w:rsidP="00AB0186">
      <w:pPr>
        <w:spacing w:before="2"/>
        <w:jc w:val="both"/>
        <w:rPr>
          <w:rFonts w:ascii="Arial" w:eastAsia="Arial" w:hAnsi="Arial" w:cs="Arial"/>
          <w:sz w:val="23"/>
          <w:szCs w:val="23"/>
        </w:rPr>
      </w:pPr>
    </w:p>
    <w:p w14:paraId="2C48CD3A" w14:textId="77777777" w:rsidR="008C10B0" w:rsidRPr="008C10B0" w:rsidRDefault="008C10B0" w:rsidP="005F3D05">
      <w:pPr>
        <w:pStyle w:val="ListParagraph"/>
        <w:numPr>
          <w:ilvl w:val="0"/>
          <w:numId w:val="9"/>
        </w:numPr>
        <w:tabs>
          <w:tab w:val="left" w:pos="-1843"/>
        </w:tabs>
        <w:spacing w:line="243" w:lineRule="auto"/>
        <w:jc w:val="both"/>
        <w:rPr>
          <w:rFonts w:ascii="Arial" w:eastAsia="Arial" w:hAnsi="Arial" w:cs="Arial"/>
          <w:vanish/>
          <w:sz w:val="23"/>
          <w:szCs w:val="23"/>
        </w:rPr>
      </w:pPr>
    </w:p>
    <w:p w14:paraId="7FF5ECC1" w14:textId="77777777" w:rsidR="00614901" w:rsidRPr="0069392E" w:rsidRDefault="00AB0186" w:rsidP="005F3D05">
      <w:pPr>
        <w:pStyle w:val="BodyText"/>
        <w:numPr>
          <w:ilvl w:val="1"/>
          <w:numId w:val="9"/>
        </w:numPr>
        <w:tabs>
          <w:tab w:val="left" w:pos="-1843"/>
        </w:tabs>
        <w:spacing w:line="243" w:lineRule="auto"/>
        <w:ind w:left="813"/>
        <w:jc w:val="both"/>
        <w:rPr>
          <w:rFonts w:cs="Arial"/>
        </w:rPr>
      </w:pPr>
      <w:r w:rsidRPr="0069392E">
        <w:rPr>
          <w:rFonts w:cs="Arial"/>
        </w:rPr>
        <w:t xml:space="preserve">When this Licensing we receives an application for a premises </w:t>
      </w:r>
      <w:proofErr w:type="spellStart"/>
      <w:r w:rsidRPr="0069392E">
        <w:rPr>
          <w:rFonts w:cs="Arial"/>
        </w:rPr>
        <w:t>licence</w:t>
      </w:r>
      <w:proofErr w:type="spellEnd"/>
      <w:r w:rsidRPr="0069392E">
        <w:rPr>
          <w:rFonts w:cs="Arial"/>
        </w:rPr>
        <w:t xml:space="preserve">, we must consult interested parties and responsible authorities as set out in Part A above. These interested </w:t>
      </w:r>
      <w:proofErr w:type="gramStart"/>
      <w:r w:rsidRPr="0069392E">
        <w:rPr>
          <w:rFonts w:cs="Arial"/>
        </w:rPr>
        <w:t>persons</w:t>
      </w:r>
      <w:proofErr w:type="gramEnd"/>
      <w:r w:rsidRPr="0069392E">
        <w:rPr>
          <w:rFonts w:cs="Arial"/>
        </w:rPr>
        <w:t xml:space="preserve">/responsible authorities can make comments about applications for premises </w:t>
      </w:r>
      <w:proofErr w:type="spellStart"/>
      <w:r w:rsidRPr="0069392E">
        <w:rPr>
          <w:rFonts w:cs="Arial"/>
        </w:rPr>
        <w:t>licences</w:t>
      </w:r>
      <w:proofErr w:type="spellEnd"/>
      <w:r w:rsidRPr="0069392E">
        <w:rPr>
          <w:rFonts w:cs="Arial"/>
        </w:rPr>
        <w:t>, which are known formally as ‘</w:t>
      </w:r>
      <w:proofErr w:type="gramStart"/>
      <w:r w:rsidRPr="0069392E">
        <w:rPr>
          <w:rFonts w:cs="Arial"/>
        </w:rPr>
        <w:t>representations’</w:t>
      </w:r>
      <w:proofErr w:type="gramEnd"/>
      <w:r w:rsidRPr="0069392E">
        <w:rPr>
          <w:rFonts w:cs="Arial"/>
        </w:rPr>
        <w:t xml:space="preserve">. </w:t>
      </w:r>
    </w:p>
    <w:p w14:paraId="18889B48" w14:textId="77777777" w:rsidR="00614901" w:rsidRPr="0069392E" w:rsidRDefault="00614901" w:rsidP="00614901">
      <w:pPr>
        <w:pStyle w:val="BodyText"/>
        <w:tabs>
          <w:tab w:val="left" w:pos="813"/>
        </w:tabs>
        <w:ind w:firstLine="0"/>
        <w:jc w:val="both"/>
        <w:rPr>
          <w:rFonts w:cs="Arial"/>
        </w:rPr>
      </w:pPr>
    </w:p>
    <w:p w14:paraId="4BB9D3AD" w14:textId="6726881D" w:rsidR="00AB0186" w:rsidRPr="0069392E" w:rsidRDefault="0043617D" w:rsidP="005F3D05">
      <w:pPr>
        <w:pStyle w:val="BodyText"/>
        <w:numPr>
          <w:ilvl w:val="1"/>
          <w:numId w:val="9"/>
        </w:numPr>
        <w:tabs>
          <w:tab w:val="left" w:pos="-1843"/>
        </w:tabs>
        <w:spacing w:line="243" w:lineRule="auto"/>
        <w:ind w:left="813"/>
        <w:jc w:val="both"/>
        <w:rPr>
          <w:rFonts w:cs="Arial"/>
        </w:rPr>
      </w:pPr>
      <w:r>
        <w:rPr>
          <w:rFonts w:cs="Arial"/>
        </w:rPr>
        <w:t>W</w:t>
      </w:r>
      <w:r w:rsidR="00AB0186" w:rsidRPr="0069392E">
        <w:rPr>
          <w:rFonts w:cs="Arial"/>
        </w:rPr>
        <w:t xml:space="preserve">here we receive a </w:t>
      </w:r>
      <w:r w:rsidR="0018332E" w:rsidRPr="0069392E">
        <w:rPr>
          <w:rFonts w:cs="Arial"/>
        </w:rPr>
        <w:t xml:space="preserve">valid </w:t>
      </w:r>
      <w:r w:rsidR="00AB0186" w:rsidRPr="0069392E">
        <w:rPr>
          <w:rFonts w:cs="Arial"/>
        </w:rPr>
        <w:t xml:space="preserve">representation, </w:t>
      </w:r>
      <w:r w:rsidR="0018332E" w:rsidRPr="0069392E">
        <w:rPr>
          <w:rFonts w:cs="Arial"/>
        </w:rPr>
        <w:t xml:space="preserve">i.e. </w:t>
      </w:r>
      <w:r w:rsidR="00AB0186" w:rsidRPr="0069392E">
        <w:rPr>
          <w:rFonts w:cs="Arial"/>
        </w:rPr>
        <w:t>it relates to either the licensing objectives, matters in this Policy or the Gambling Commissions Codes or Practice or Guidance, we will refer the application to the Licensing Committee or Sub-</w:t>
      </w:r>
      <w:r w:rsidR="0018332E" w:rsidRPr="0069392E">
        <w:rPr>
          <w:rFonts w:cs="Arial"/>
        </w:rPr>
        <w:t>Committee</w:t>
      </w:r>
      <w:r w:rsidR="00AB0186" w:rsidRPr="0069392E">
        <w:rPr>
          <w:rFonts w:cs="Arial"/>
        </w:rPr>
        <w:t xml:space="preserve"> for determination at a hearing. In determining applications, the Committee shall aim to permit the use of premises for gambling in so far as we consider it to be:</w:t>
      </w:r>
    </w:p>
    <w:p w14:paraId="32FA685E" w14:textId="77777777" w:rsidR="00AB0186" w:rsidRPr="0069392E" w:rsidRDefault="00AB0186" w:rsidP="00AB0186">
      <w:pPr>
        <w:pStyle w:val="BodyText"/>
        <w:tabs>
          <w:tab w:val="left" w:pos="813"/>
        </w:tabs>
        <w:ind w:firstLine="0"/>
        <w:jc w:val="both"/>
        <w:rPr>
          <w:rFonts w:cs="Arial"/>
        </w:rPr>
      </w:pPr>
    </w:p>
    <w:p w14:paraId="4B82B3CB" w14:textId="77777777" w:rsidR="00AB0186" w:rsidRPr="0069392E" w:rsidRDefault="00AB0186" w:rsidP="005F3D05">
      <w:pPr>
        <w:pStyle w:val="ListParagraph"/>
        <w:numPr>
          <w:ilvl w:val="0"/>
          <w:numId w:val="55"/>
        </w:numPr>
        <w:spacing w:before="2"/>
        <w:jc w:val="both"/>
        <w:rPr>
          <w:rFonts w:ascii="Arial" w:eastAsia="Arial" w:hAnsi="Arial" w:cs="Arial"/>
          <w:sz w:val="23"/>
          <w:szCs w:val="23"/>
        </w:rPr>
      </w:pPr>
      <w:r w:rsidRPr="0069392E">
        <w:rPr>
          <w:rFonts w:ascii="Arial" w:eastAsia="Arial" w:hAnsi="Arial" w:cs="Arial"/>
          <w:sz w:val="23"/>
          <w:szCs w:val="23"/>
        </w:rPr>
        <w:t>in accordance with any relevant Code of Practice or guidance issued by the Gambling Commission,</w:t>
      </w:r>
    </w:p>
    <w:p w14:paraId="70383DD2" w14:textId="77777777" w:rsidR="00AB0186" w:rsidRPr="0069392E" w:rsidRDefault="00AB0186" w:rsidP="005F3D05">
      <w:pPr>
        <w:pStyle w:val="ListParagraph"/>
        <w:numPr>
          <w:ilvl w:val="0"/>
          <w:numId w:val="55"/>
        </w:numPr>
        <w:spacing w:before="2"/>
        <w:jc w:val="both"/>
        <w:rPr>
          <w:rFonts w:ascii="Arial" w:eastAsia="Arial" w:hAnsi="Arial" w:cs="Arial"/>
          <w:sz w:val="23"/>
          <w:szCs w:val="23"/>
        </w:rPr>
      </w:pPr>
      <w:r w:rsidRPr="0069392E">
        <w:rPr>
          <w:rFonts w:ascii="Arial" w:eastAsia="Arial" w:hAnsi="Arial" w:cs="Arial"/>
          <w:sz w:val="23"/>
          <w:szCs w:val="23"/>
        </w:rPr>
        <w:t>reasonably consistent with the licensing objectives,</w:t>
      </w:r>
    </w:p>
    <w:p w14:paraId="38A8A1A4" w14:textId="77777777" w:rsidR="00AB0186" w:rsidRPr="0069392E" w:rsidRDefault="002C0A44" w:rsidP="005F3D05">
      <w:pPr>
        <w:pStyle w:val="ListParagraph"/>
        <w:numPr>
          <w:ilvl w:val="0"/>
          <w:numId w:val="55"/>
        </w:numPr>
        <w:spacing w:before="2"/>
        <w:jc w:val="both"/>
        <w:rPr>
          <w:rFonts w:ascii="Arial" w:eastAsia="Arial" w:hAnsi="Arial" w:cs="Arial"/>
          <w:sz w:val="23"/>
          <w:szCs w:val="23"/>
        </w:rPr>
      </w:pPr>
      <w:r w:rsidRPr="0069392E">
        <w:rPr>
          <w:rFonts w:ascii="Arial" w:eastAsia="Arial" w:hAnsi="Arial" w:cs="Arial"/>
          <w:sz w:val="23"/>
          <w:szCs w:val="23"/>
        </w:rPr>
        <w:t>in accordance with this Policy.</w:t>
      </w:r>
    </w:p>
    <w:p w14:paraId="384DF043" w14:textId="77777777" w:rsidR="00AB0186" w:rsidRPr="0069392E" w:rsidRDefault="00AB0186" w:rsidP="00AB0186">
      <w:pPr>
        <w:pStyle w:val="ListParagraph"/>
        <w:spacing w:before="2"/>
        <w:ind w:left="1172"/>
        <w:jc w:val="both"/>
        <w:rPr>
          <w:rFonts w:ascii="Arial" w:eastAsia="Arial" w:hAnsi="Arial" w:cs="Arial"/>
          <w:sz w:val="23"/>
          <w:szCs w:val="23"/>
        </w:rPr>
      </w:pPr>
    </w:p>
    <w:p w14:paraId="21071275" w14:textId="77777777" w:rsidR="00AB0186" w:rsidRPr="0069392E" w:rsidRDefault="00614901" w:rsidP="005F3D05">
      <w:pPr>
        <w:pStyle w:val="BodyText"/>
        <w:numPr>
          <w:ilvl w:val="1"/>
          <w:numId w:val="9"/>
        </w:numPr>
        <w:tabs>
          <w:tab w:val="left" w:pos="-1843"/>
        </w:tabs>
        <w:spacing w:line="243" w:lineRule="auto"/>
        <w:ind w:left="813"/>
        <w:jc w:val="both"/>
        <w:rPr>
          <w:rFonts w:cs="Arial"/>
        </w:rPr>
      </w:pPr>
      <w:r w:rsidRPr="0069392E">
        <w:rPr>
          <w:rFonts w:cs="Arial"/>
        </w:rPr>
        <w:t>T</w:t>
      </w:r>
      <w:r w:rsidR="00AB0186" w:rsidRPr="0069392E">
        <w:rPr>
          <w:rFonts w:cs="Arial"/>
        </w:rPr>
        <w:t xml:space="preserve">he Committee cannot </w:t>
      </w:r>
      <w:r w:rsidR="002C0A44" w:rsidRPr="0069392E">
        <w:rPr>
          <w:rFonts w:cs="Arial"/>
        </w:rPr>
        <w:t xml:space="preserve">consider any of the following when </w:t>
      </w:r>
      <w:r w:rsidR="00AB0186" w:rsidRPr="0069392E">
        <w:rPr>
          <w:rFonts w:cs="Arial"/>
        </w:rPr>
        <w:t>determining an application</w:t>
      </w:r>
      <w:r w:rsidR="002C0A44" w:rsidRPr="0069392E">
        <w:rPr>
          <w:rFonts w:cs="Arial"/>
        </w:rPr>
        <w:t>:</w:t>
      </w:r>
    </w:p>
    <w:p w14:paraId="275BDD5C" w14:textId="77777777" w:rsidR="002C0A44" w:rsidRPr="0069392E" w:rsidRDefault="002C0A44" w:rsidP="00AB0186">
      <w:pPr>
        <w:spacing w:before="2"/>
        <w:ind w:left="812"/>
        <w:jc w:val="both"/>
        <w:rPr>
          <w:rFonts w:ascii="Arial" w:eastAsia="Arial" w:hAnsi="Arial" w:cs="Arial"/>
          <w:sz w:val="23"/>
          <w:szCs w:val="23"/>
        </w:rPr>
      </w:pPr>
    </w:p>
    <w:p w14:paraId="0A47D782" w14:textId="77777777" w:rsidR="00AB0186" w:rsidRPr="0069392E" w:rsidRDefault="00AB0186" w:rsidP="005F3D05">
      <w:pPr>
        <w:pStyle w:val="ListParagraph"/>
        <w:numPr>
          <w:ilvl w:val="0"/>
          <w:numId w:val="56"/>
        </w:numPr>
        <w:spacing w:before="2"/>
        <w:jc w:val="both"/>
        <w:rPr>
          <w:rFonts w:ascii="Arial" w:eastAsia="Arial" w:hAnsi="Arial" w:cs="Arial"/>
          <w:sz w:val="23"/>
          <w:szCs w:val="23"/>
        </w:rPr>
      </w:pPr>
      <w:r w:rsidRPr="0069392E">
        <w:rPr>
          <w:rFonts w:ascii="Arial" w:eastAsia="Arial" w:hAnsi="Arial" w:cs="Arial"/>
          <w:sz w:val="23"/>
          <w:szCs w:val="23"/>
        </w:rPr>
        <w:t>moral objections (</w:t>
      </w:r>
      <w:r w:rsidR="002C0A44" w:rsidRPr="0069392E">
        <w:rPr>
          <w:rFonts w:ascii="Arial" w:eastAsia="Arial" w:hAnsi="Arial" w:cs="Arial"/>
          <w:sz w:val="23"/>
          <w:szCs w:val="23"/>
        </w:rPr>
        <w:t xml:space="preserve">Licensing Authorities cannot </w:t>
      </w:r>
      <w:r w:rsidRPr="0069392E">
        <w:rPr>
          <w:rFonts w:ascii="Arial" w:eastAsia="Arial" w:hAnsi="Arial" w:cs="Arial"/>
          <w:sz w:val="23"/>
          <w:szCs w:val="23"/>
        </w:rPr>
        <w:t xml:space="preserve">base </w:t>
      </w:r>
      <w:r w:rsidR="002C0A44" w:rsidRPr="0069392E">
        <w:rPr>
          <w:rFonts w:ascii="Arial" w:eastAsia="Arial" w:hAnsi="Arial" w:cs="Arial"/>
          <w:sz w:val="23"/>
          <w:szCs w:val="23"/>
        </w:rPr>
        <w:t xml:space="preserve">their </w:t>
      </w:r>
      <w:r w:rsidRPr="0069392E">
        <w:rPr>
          <w:rFonts w:ascii="Arial" w:eastAsia="Arial" w:hAnsi="Arial" w:cs="Arial"/>
          <w:sz w:val="23"/>
          <w:szCs w:val="23"/>
        </w:rPr>
        <w:t xml:space="preserve">decision on a dislike of gambling, or a general notion that it is undesirable to allow gambling premises in </w:t>
      </w:r>
      <w:r w:rsidR="002C0A44" w:rsidRPr="0069392E">
        <w:rPr>
          <w:rFonts w:ascii="Arial" w:eastAsia="Arial" w:hAnsi="Arial" w:cs="Arial"/>
          <w:sz w:val="23"/>
          <w:szCs w:val="23"/>
        </w:rPr>
        <w:t>within their area</w:t>
      </w:r>
      <w:r w:rsidRPr="0069392E">
        <w:rPr>
          <w:rFonts w:ascii="Arial" w:eastAsia="Arial" w:hAnsi="Arial" w:cs="Arial"/>
          <w:sz w:val="23"/>
          <w:szCs w:val="23"/>
        </w:rPr>
        <w:t>)</w:t>
      </w:r>
      <w:r w:rsidR="002C0A44" w:rsidRPr="0069392E">
        <w:rPr>
          <w:rFonts w:ascii="Arial" w:eastAsia="Arial" w:hAnsi="Arial" w:cs="Arial"/>
          <w:sz w:val="23"/>
          <w:szCs w:val="23"/>
        </w:rPr>
        <w:t>,</w:t>
      </w:r>
    </w:p>
    <w:p w14:paraId="01235BD7" w14:textId="77777777" w:rsidR="00AB0186" w:rsidRPr="0069392E" w:rsidRDefault="00AB0186" w:rsidP="005F3D05">
      <w:pPr>
        <w:pStyle w:val="ListParagraph"/>
        <w:numPr>
          <w:ilvl w:val="0"/>
          <w:numId w:val="56"/>
        </w:numPr>
        <w:spacing w:before="2"/>
        <w:jc w:val="both"/>
        <w:rPr>
          <w:rFonts w:ascii="Arial" w:eastAsia="Arial" w:hAnsi="Arial" w:cs="Arial"/>
          <w:sz w:val="23"/>
          <w:szCs w:val="23"/>
        </w:rPr>
      </w:pPr>
      <w:r w:rsidRPr="0069392E">
        <w:rPr>
          <w:rFonts w:ascii="Arial" w:eastAsia="Arial" w:hAnsi="Arial" w:cs="Arial"/>
          <w:sz w:val="23"/>
          <w:szCs w:val="23"/>
        </w:rPr>
        <w:t>planning (</w:t>
      </w:r>
      <w:r w:rsidR="002C0A44" w:rsidRPr="0069392E">
        <w:rPr>
          <w:rFonts w:ascii="Arial" w:eastAsia="Arial" w:hAnsi="Arial" w:cs="Arial"/>
          <w:sz w:val="23"/>
          <w:szCs w:val="23"/>
        </w:rPr>
        <w:t xml:space="preserve">as detailed earlier in this policy Licensing Authorities </w:t>
      </w:r>
      <w:r w:rsidRPr="0069392E">
        <w:rPr>
          <w:rFonts w:ascii="Arial" w:eastAsia="Arial" w:hAnsi="Arial" w:cs="Arial"/>
          <w:sz w:val="23"/>
          <w:szCs w:val="23"/>
        </w:rPr>
        <w:t>cannot have regard to planning or building control permissions or any planning restrictions</w:t>
      </w:r>
      <w:r w:rsidR="002C0A44" w:rsidRPr="0069392E">
        <w:rPr>
          <w:rFonts w:ascii="Arial" w:eastAsia="Arial" w:hAnsi="Arial" w:cs="Arial"/>
          <w:sz w:val="23"/>
          <w:szCs w:val="23"/>
        </w:rPr>
        <w:t xml:space="preserve"> when deterring applications under the 2005 Act), </w:t>
      </w:r>
    </w:p>
    <w:p w14:paraId="4486F0C4" w14:textId="77777777" w:rsidR="00AB0186" w:rsidRPr="0069392E" w:rsidRDefault="00AB0186" w:rsidP="005F3D05">
      <w:pPr>
        <w:pStyle w:val="ListParagraph"/>
        <w:numPr>
          <w:ilvl w:val="0"/>
          <w:numId w:val="56"/>
        </w:numPr>
        <w:spacing w:before="2"/>
        <w:jc w:val="both"/>
        <w:rPr>
          <w:rFonts w:ascii="Arial" w:eastAsia="Arial" w:hAnsi="Arial" w:cs="Arial"/>
          <w:sz w:val="23"/>
          <w:szCs w:val="23"/>
        </w:rPr>
      </w:pPr>
      <w:r w:rsidRPr="0069392E">
        <w:rPr>
          <w:rFonts w:ascii="Arial" w:eastAsia="Arial" w:hAnsi="Arial" w:cs="Arial"/>
          <w:sz w:val="23"/>
          <w:szCs w:val="23"/>
        </w:rPr>
        <w:t>demand (</w:t>
      </w:r>
      <w:r w:rsidR="002C0A44" w:rsidRPr="0069392E">
        <w:rPr>
          <w:rFonts w:ascii="Arial" w:eastAsia="Arial" w:hAnsi="Arial" w:cs="Arial"/>
          <w:sz w:val="23"/>
          <w:szCs w:val="23"/>
        </w:rPr>
        <w:t xml:space="preserve">Licensing Authorities cannot </w:t>
      </w:r>
      <w:proofErr w:type="gramStart"/>
      <w:r w:rsidRPr="0069392E">
        <w:rPr>
          <w:rFonts w:ascii="Arial" w:eastAsia="Arial" w:hAnsi="Arial" w:cs="Arial"/>
          <w:sz w:val="23"/>
          <w:szCs w:val="23"/>
        </w:rPr>
        <w:t>take into account</w:t>
      </w:r>
      <w:proofErr w:type="gramEnd"/>
      <w:r w:rsidRPr="0069392E">
        <w:rPr>
          <w:rFonts w:ascii="Arial" w:eastAsia="Arial" w:hAnsi="Arial" w:cs="Arial"/>
          <w:sz w:val="23"/>
          <w:szCs w:val="23"/>
        </w:rPr>
        <w:t xml:space="preserve"> issues around the demand for gambling premises)</w:t>
      </w:r>
      <w:r w:rsidR="002C0A44" w:rsidRPr="0069392E">
        <w:rPr>
          <w:rFonts w:ascii="Arial" w:eastAsia="Arial" w:hAnsi="Arial" w:cs="Arial"/>
          <w:sz w:val="23"/>
          <w:szCs w:val="23"/>
        </w:rPr>
        <w:t>.</w:t>
      </w:r>
    </w:p>
    <w:p w14:paraId="5C838509" w14:textId="77777777" w:rsidR="002369B1" w:rsidRDefault="002369B1" w:rsidP="00614901">
      <w:pPr>
        <w:spacing w:before="2"/>
        <w:jc w:val="both"/>
        <w:rPr>
          <w:rFonts w:ascii="Arial" w:eastAsia="Arial" w:hAnsi="Arial" w:cs="Arial"/>
          <w:sz w:val="23"/>
          <w:szCs w:val="23"/>
        </w:rPr>
      </w:pPr>
    </w:p>
    <w:p w14:paraId="770E4A28" w14:textId="77777777" w:rsidR="00614901" w:rsidRPr="0069392E" w:rsidRDefault="00614901" w:rsidP="003079BF">
      <w:pPr>
        <w:pStyle w:val="Heading7"/>
        <w:numPr>
          <w:ilvl w:val="0"/>
          <w:numId w:val="96"/>
        </w:numPr>
        <w:tabs>
          <w:tab w:val="left" w:pos="813"/>
        </w:tabs>
        <w:ind w:hanging="700"/>
        <w:jc w:val="both"/>
        <w:rPr>
          <w:rFonts w:cs="Arial"/>
        </w:rPr>
      </w:pPr>
      <w:r w:rsidRPr="0069392E">
        <w:rPr>
          <w:rFonts w:cs="Arial"/>
        </w:rPr>
        <w:t>Representations and Hearings</w:t>
      </w:r>
    </w:p>
    <w:p w14:paraId="7A3FE946" w14:textId="77777777" w:rsidR="00614901" w:rsidRPr="0069392E" w:rsidRDefault="00614901" w:rsidP="00614901">
      <w:pPr>
        <w:spacing w:before="2"/>
        <w:jc w:val="both"/>
        <w:rPr>
          <w:rFonts w:ascii="Arial" w:eastAsia="Arial" w:hAnsi="Arial" w:cs="Arial"/>
          <w:sz w:val="23"/>
          <w:szCs w:val="23"/>
        </w:rPr>
      </w:pPr>
    </w:p>
    <w:p w14:paraId="00E50F4E" w14:textId="77777777" w:rsidR="008C10B0" w:rsidRPr="008C10B0" w:rsidRDefault="008C10B0" w:rsidP="005F3D05">
      <w:pPr>
        <w:pStyle w:val="ListParagraph"/>
        <w:numPr>
          <w:ilvl w:val="0"/>
          <w:numId w:val="9"/>
        </w:numPr>
        <w:tabs>
          <w:tab w:val="left" w:pos="-1843"/>
        </w:tabs>
        <w:spacing w:line="243" w:lineRule="auto"/>
        <w:jc w:val="both"/>
        <w:rPr>
          <w:rFonts w:ascii="Arial" w:eastAsia="Arial" w:hAnsi="Arial" w:cs="Arial"/>
          <w:vanish/>
          <w:sz w:val="23"/>
          <w:szCs w:val="23"/>
        </w:rPr>
      </w:pPr>
    </w:p>
    <w:p w14:paraId="6E88D3F6" w14:textId="77777777" w:rsidR="0018332E" w:rsidRPr="0069392E" w:rsidRDefault="00614901" w:rsidP="005F3D05">
      <w:pPr>
        <w:pStyle w:val="BodyText"/>
        <w:numPr>
          <w:ilvl w:val="1"/>
          <w:numId w:val="9"/>
        </w:numPr>
        <w:tabs>
          <w:tab w:val="left" w:pos="-1843"/>
        </w:tabs>
        <w:spacing w:line="243" w:lineRule="auto"/>
        <w:ind w:left="813"/>
        <w:jc w:val="both"/>
        <w:rPr>
          <w:rFonts w:cs="Arial"/>
        </w:rPr>
      </w:pPr>
      <w:r w:rsidRPr="0069392E">
        <w:rPr>
          <w:rFonts w:cs="Arial"/>
        </w:rPr>
        <w:t xml:space="preserve"> Where this licensing authority receives a representation from an interested party or responsible authority, we must first confirm that it is a valid representation. </w:t>
      </w:r>
    </w:p>
    <w:p w14:paraId="12388027" w14:textId="77777777" w:rsidR="0018332E" w:rsidRPr="0069392E" w:rsidRDefault="0018332E" w:rsidP="0018332E">
      <w:pPr>
        <w:pStyle w:val="BodyText"/>
        <w:tabs>
          <w:tab w:val="left" w:pos="813"/>
        </w:tabs>
        <w:ind w:firstLine="0"/>
        <w:jc w:val="both"/>
        <w:rPr>
          <w:rFonts w:cs="Arial"/>
        </w:rPr>
      </w:pPr>
    </w:p>
    <w:p w14:paraId="1C9919E2" w14:textId="77777777" w:rsidR="00614901" w:rsidRPr="0069392E" w:rsidRDefault="00614901" w:rsidP="005F3D05">
      <w:pPr>
        <w:pStyle w:val="BodyText"/>
        <w:numPr>
          <w:ilvl w:val="1"/>
          <w:numId w:val="9"/>
        </w:numPr>
        <w:tabs>
          <w:tab w:val="left" w:pos="-1843"/>
        </w:tabs>
        <w:spacing w:line="243" w:lineRule="auto"/>
        <w:ind w:left="813"/>
        <w:jc w:val="both"/>
        <w:rPr>
          <w:rFonts w:cs="Arial"/>
        </w:rPr>
      </w:pPr>
      <w:r w:rsidRPr="0069392E">
        <w:rPr>
          <w:rFonts w:cs="Arial"/>
        </w:rPr>
        <w:t>For a representation to be valid it must be:</w:t>
      </w:r>
    </w:p>
    <w:p w14:paraId="3882B20B" w14:textId="77777777" w:rsidR="00614901" w:rsidRPr="0069392E" w:rsidRDefault="00614901" w:rsidP="00614901">
      <w:pPr>
        <w:pStyle w:val="BodyText"/>
        <w:tabs>
          <w:tab w:val="left" w:pos="813"/>
        </w:tabs>
        <w:ind w:firstLine="0"/>
        <w:jc w:val="both"/>
        <w:rPr>
          <w:rFonts w:cs="Arial"/>
        </w:rPr>
      </w:pPr>
    </w:p>
    <w:p w14:paraId="08F519A7" w14:textId="77777777" w:rsidR="00614901" w:rsidRPr="0069392E" w:rsidRDefault="0018332E" w:rsidP="005F3D05">
      <w:pPr>
        <w:pStyle w:val="ListParagraph"/>
        <w:numPr>
          <w:ilvl w:val="0"/>
          <w:numId w:val="57"/>
        </w:numPr>
        <w:spacing w:before="2"/>
        <w:jc w:val="both"/>
        <w:rPr>
          <w:rFonts w:ascii="Arial" w:eastAsia="Arial" w:hAnsi="Arial" w:cs="Arial"/>
          <w:sz w:val="23"/>
          <w:szCs w:val="23"/>
        </w:rPr>
      </w:pPr>
      <w:r w:rsidRPr="0069392E">
        <w:rPr>
          <w:rFonts w:ascii="Arial" w:eastAsia="Arial" w:hAnsi="Arial" w:cs="Arial"/>
          <w:sz w:val="23"/>
          <w:szCs w:val="23"/>
        </w:rPr>
        <w:t>M</w:t>
      </w:r>
      <w:r w:rsidR="00614901" w:rsidRPr="0069392E">
        <w:rPr>
          <w:rFonts w:ascii="Arial" w:eastAsia="Arial" w:hAnsi="Arial" w:cs="Arial"/>
          <w:sz w:val="23"/>
          <w:szCs w:val="23"/>
        </w:rPr>
        <w:t>ade by an Interested Party or a Responsible Authority</w:t>
      </w:r>
      <w:r w:rsidRPr="0069392E">
        <w:rPr>
          <w:rFonts w:ascii="Arial" w:eastAsia="Arial" w:hAnsi="Arial" w:cs="Arial"/>
          <w:sz w:val="23"/>
          <w:szCs w:val="23"/>
        </w:rPr>
        <w:t>,</w:t>
      </w:r>
    </w:p>
    <w:p w14:paraId="3DE5E459" w14:textId="77777777" w:rsidR="00614901" w:rsidRPr="0069392E" w:rsidRDefault="00614901" w:rsidP="005F3D05">
      <w:pPr>
        <w:pStyle w:val="ListParagraph"/>
        <w:numPr>
          <w:ilvl w:val="0"/>
          <w:numId w:val="57"/>
        </w:numPr>
        <w:spacing w:before="2"/>
        <w:jc w:val="both"/>
        <w:rPr>
          <w:rFonts w:ascii="Arial" w:eastAsia="Arial" w:hAnsi="Arial" w:cs="Arial"/>
          <w:sz w:val="23"/>
          <w:szCs w:val="23"/>
        </w:rPr>
      </w:pPr>
      <w:r w:rsidRPr="0069392E">
        <w:rPr>
          <w:rFonts w:ascii="Arial" w:eastAsia="Arial" w:hAnsi="Arial" w:cs="Arial"/>
          <w:sz w:val="23"/>
          <w:szCs w:val="23"/>
        </w:rPr>
        <w:t xml:space="preserve">Not </w:t>
      </w:r>
      <w:proofErr w:type="gramStart"/>
      <w:r w:rsidRPr="0069392E">
        <w:rPr>
          <w:rFonts w:ascii="Arial" w:eastAsia="Arial" w:hAnsi="Arial" w:cs="Arial"/>
          <w:sz w:val="23"/>
          <w:szCs w:val="23"/>
        </w:rPr>
        <w:t>be considered to be</w:t>
      </w:r>
      <w:proofErr w:type="gramEnd"/>
      <w:r w:rsidRPr="0069392E">
        <w:rPr>
          <w:rFonts w:ascii="Arial" w:eastAsia="Arial" w:hAnsi="Arial" w:cs="Arial"/>
          <w:sz w:val="23"/>
          <w:szCs w:val="23"/>
        </w:rPr>
        <w:t xml:space="preserve"> vexatious or frivolous,</w:t>
      </w:r>
    </w:p>
    <w:p w14:paraId="37760B84" w14:textId="77777777" w:rsidR="00614901" w:rsidRPr="0069392E" w:rsidRDefault="0018332E" w:rsidP="005F3D05">
      <w:pPr>
        <w:pStyle w:val="ListParagraph"/>
        <w:numPr>
          <w:ilvl w:val="0"/>
          <w:numId w:val="57"/>
        </w:numPr>
        <w:spacing w:before="2"/>
        <w:jc w:val="both"/>
        <w:rPr>
          <w:rFonts w:ascii="Arial" w:eastAsia="Arial" w:hAnsi="Arial" w:cs="Arial"/>
          <w:sz w:val="23"/>
          <w:szCs w:val="23"/>
        </w:rPr>
      </w:pPr>
      <w:r w:rsidRPr="0069392E">
        <w:rPr>
          <w:rFonts w:ascii="Arial" w:eastAsia="Arial" w:hAnsi="Arial" w:cs="Arial"/>
          <w:sz w:val="23"/>
          <w:szCs w:val="23"/>
        </w:rPr>
        <w:t>Be relevant to application,</w:t>
      </w:r>
    </w:p>
    <w:p w14:paraId="46A490FB" w14:textId="77777777" w:rsidR="00614901" w:rsidRPr="0069392E" w:rsidRDefault="0018332E" w:rsidP="005F3D05">
      <w:pPr>
        <w:pStyle w:val="ListParagraph"/>
        <w:numPr>
          <w:ilvl w:val="0"/>
          <w:numId w:val="57"/>
        </w:numPr>
        <w:spacing w:before="2"/>
        <w:jc w:val="both"/>
        <w:rPr>
          <w:rFonts w:ascii="Arial" w:eastAsia="Arial" w:hAnsi="Arial" w:cs="Arial"/>
          <w:sz w:val="23"/>
          <w:szCs w:val="23"/>
        </w:rPr>
      </w:pPr>
      <w:r w:rsidRPr="0069392E">
        <w:rPr>
          <w:rFonts w:ascii="Arial" w:eastAsia="Arial" w:hAnsi="Arial" w:cs="Arial"/>
          <w:sz w:val="23"/>
          <w:szCs w:val="23"/>
        </w:rPr>
        <w:t>Detail how the application will negatively affect one or more of the licensing objectives.</w:t>
      </w:r>
    </w:p>
    <w:p w14:paraId="325AD8B5" w14:textId="77777777" w:rsidR="00DF3CFC" w:rsidRPr="0069392E" w:rsidRDefault="00DF3CFC" w:rsidP="0018332E">
      <w:pPr>
        <w:pStyle w:val="ListParagraph"/>
        <w:spacing w:before="2"/>
        <w:ind w:left="1080"/>
        <w:jc w:val="both"/>
        <w:rPr>
          <w:rFonts w:ascii="Arial" w:eastAsia="Arial" w:hAnsi="Arial" w:cs="Arial"/>
          <w:sz w:val="23"/>
          <w:szCs w:val="23"/>
        </w:rPr>
      </w:pPr>
    </w:p>
    <w:p w14:paraId="62386454" w14:textId="796D758A" w:rsidR="0018332E" w:rsidRPr="0069392E" w:rsidRDefault="0018332E" w:rsidP="005F3D05">
      <w:pPr>
        <w:pStyle w:val="BodyText"/>
        <w:numPr>
          <w:ilvl w:val="1"/>
          <w:numId w:val="9"/>
        </w:numPr>
        <w:tabs>
          <w:tab w:val="left" w:pos="-1843"/>
        </w:tabs>
        <w:spacing w:line="243" w:lineRule="auto"/>
        <w:ind w:left="813"/>
        <w:jc w:val="both"/>
        <w:rPr>
          <w:rFonts w:cs="Arial"/>
        </w:rPr>
      </w:pPr>
      <w:r w:rsidRPr="0069392E">
        <w:rPr>
          <w:rFonts w:cs="Arial"/>
        </w:rPr>
        <w:t xml:space="preserve">Where an </w:t>
      </w:r>
      <w:r w:rsidR="00614901" w:rsidRPr="0069392E">
        <w:rPr>
          <w:rFonts w:cs="Arial"/>
        </w:rPr>
        <w:t>intereste</w:t>
      </w:r>
      <w:r w:rsidRPr="0069392E">
        <w:rPr>
          <w:rFonts w:cs="Arial"/>
        </w:rPr>
        <w:t xml:space="preserve">d </w:t>
      </w:r>
      <w:r w:rsidR="00614901" w:rsidRPr="0069392E">
        <w:rPr>
          <w:rFonts w:cs="Arial"/>
        </w:rPr>
        <w:t xml:space="preserve">party </w:t>
      </w:r>
      <w:r w:rsidRPr="0069392E">
        <w:rPr>
          <w:rFonts w:cs="Arial"/>
        </w:rPr>
        <w:t xml:space="preserve">or responsible authority makes a valid representation as mentioned above section </w:t>
      </w:r>
      <w:r w:rsidRPr="002369B1">
        <w:rPr>
          <w:rFonts w:cs="Arial"/>
        </w:rPr>
        <w:t>7</w:t>
      </w:r>
      <w:r w:rsidR="002369B1" w:rsidRPr="002369B1">
        <w:rPr>
          <w:rFonts w:cs="Arial"/>
        </w:rPr>
        <w:t>, Part A</w:t>
      </w:r>
      <w:r w:rsidRPr="0069392E">
        <w:rPr>
          <w:rFonts w:cs="Arial"/>
        </w:rPr>
        <w:t xml:space="preserve"> above we will refer the application to the Licensing Committee or Sub-Committee for determination at a hearing. Those who have made a valid representation should attend the hearing as failure to do so could reduce the weight that the Committee places on representation.  Where an interested person makes a representation and </w:t>
      </w:r>
      <w:r w:rsidR="00614901" w:rsidRPr="0069392E">
        <w:rPr>
          <w:rFonts w:cs="Arial"/>
        </w:rPr>
        <w:t xml:space="preserve">wishes to be represented by another person or </w:t>
      </w:r>
      <w:proofErr w:type="spellStart"/>
      <w:r w:rsidR="00614901" w:rsidRPr="0069392E">
        <w:rPr>
          <w:rFonts w:cs="Arial"/>
        </w:rPr>
        <w:t>organisation</w:t>
      </w:r>
      <w:proofErr w:type="spellEnd"/>
      <w:r w:rsidR="00614901" w:rsidRPr="0069392E">
        <w:rPr>
          <w:rFonts w:cs="Arial"/>
        </w:rPr>
        <w:t xml:space="preserve"> at the </w:t>
      </w:r>
      <w:r w:rsidR="002369B1" w:rsidRPr="0069392E">
        <w:rPr>
          <w:rFonts w:cs="Arial"/>
        </w:rPr>
        <w:t>hearing,</w:t>
      </w:r>
      <w:r w:rsidR="00614901" w:rsidRPr="0069392E">
        <w:rPr>
          <w:rFonts w:cs="Arial"/>
        </w:rPr>
        <w:t xml:space="preserve"> </w:t>
      </w:r>
      <w:r w:rsidRPr="0069392E">
        <w:rPr>
          <w:rFonts w:cs="Arial"/>
        </w:rPr>
        <w:t xml:space="preserve">they </w:t>
      </w:r>
      <w:r w:rsidR="00614901" w:rsidRPr="0069392E">
        <w:rPr>
          <w:rFonts w:cs="Arial"/>
        </w:rPr>
        <w:t xml:space="preserve">must give </w:t>
      </w:r>
      <w:r w:rsidRPr="0069392E">
        <w:rPr>
          <w:rFonts w:cs="Arial"/>
        </w:rPr>
        <w:t xml:space="preserve">this licensing authority </w:t>
      </w:r>
      <w:r w:rsidR="00614901" w:rsidRPr="0069392E">
        <w:rPr>
          <w:rFonts w:cs="Arial"/>
        </w:rPr>
        <w:t xml:space="preserve">a written notice requesting to be represented by that person or </w:t>
      </w:r>
      <w:proofErr w:type="spellStart"/>
      <w:r w:rsidR="00614901" w:rsidRPr="0069392E">
        <w:rPr>
          <w:rFonts w:cs="Arial"/>
        </w:rPr>
        <w:t>organisation</w:t>
      </w:r>
      <w:proofErr w:type="spellEnd"/>
      <w:r w:rsidR="00614901" w:rsidRPr="0069392E">
        <w:rPr>
          <w:rFonts w:cs="Arial"/>
        </w:rPr>
        <w:t xml:space="preserve">. </w:t>
      </w:r>
    </w:p>
    <w:p w14:paraId="286DDCC8" w14:textId="77777777" w:rsidR="0018332E" w:rsidRPr="0069392E" w:rsidRDefault="0018332E" w:rsidP="0018332E">
      <w:pPr>
        <w:pStyle w:val="BodyText"/>
        <w:tabs>
          <w:tab w:val="left" w:pos="813"/>
        </w:tabs>
        <w:ind w:firstLine="0"/>
        <w:jc w:val="both"/>
        <w:rPr>
          <w:rFonts w:cs="Arial"/>
        </w:rPr>
      </w:pPr>
    </w:p>
    <w:p w14:paraId="19BBBE93" w14:textId="77777777" w:rsidR="00782BD1" w:rsidRPr="0069392E" w:rsidRDefault="00614901" w:rsidP="005F3D05">
      <w:pPr>
        <w:pStyle w:val="BodyText"/>
        <w:numPr>
          <w:ilvl w:val="1"/>
          <w:numId w:val="9"/>
        </w:numPr>
        <w:tabs>
          <w:tab w:val="left" w:pos="-1843"/>
        </w:tabs>
        <w:spacing w:line="243" w:lineRule="auto"/>
        <w:ind w:left="813"/>
        <w:jc w:val="both"/>
        <w:rPr>
          <w:rFonts w:cs="Arial"/>
        </w:rPr>
      </w:pPr>
      <w:r w:rsidRPr="0069392E">
        <w:rPr>
          <w:rFonts w:cs="Arial"/>
        </w:rPr>
        <w:t xml:space="preserve">Interested parties </w:t>
      </w:r>
      <w:r w:rsidR="0018332E" w:rsidRPr="0069392E">
        <w:rPr>
          <w:rFonts w:cs="Arial"/>
        </w:rPr>
        <w:t xml:space="preserve">and responsible authorities </w:t>
      </w:r>
      <w:r w:rsidRPr="0069392E">
        <w:rPr>
          <w:rFonts w:cs="Arial"/>
        </w:rPr>
        <w:t xml:space="preserve">can make representations about </w:t>
      </w:r>
      <w:proofErr w:type="spellStart"/>
      <w:r w:rsidRPr="0069392E">
        <w:rPr>
          <w:rFonts w:cs="Arial"/>
        </w:rPr>
        <w:t>licence</w:t>
      </w:r>
      <w:proofErr w:type="spellEnd"/>
      <w:r w:rsidRPr="0069392E">
        <w:rPr>
          <w:rFonts w:cs="Arial"/>
        </w:rPr>
        <w:t xml:space="preserve"> </w:t>
      </w:r>
      <w:proofErr w:type="gramStart"/>
      <w:r w:rsidRPr="0069392E">
        <w:rPr>
          <w:rFonts w:cs="Arial"/>
        </w:rPr>
        <w:t>applications, or</w:t>
      </w:r>
      <w:proofErr w:type="gramEnd"/>
      <w:r w:rsidRPr="0069392E">
        <w:rPr>
          <w:rFonts w:cs="Arial"/>
        </w:rPr>
        <w:t xml:space="preserve"> apply for a </w:t>
      </w:r>
      <w:r w:rsidR="0018332E" w:rsidRPr="0069392E">
        <w:rPr>
          <w:rFonts w:cs="Arial"/>
        </w:rPr>
        <w:t xml:space="preserve">to </w:t>
      </w:r>
      <w:r w:rsidRPr="0069392E">
        <w:rPr>
          <w:rFonts w:cs="Arial"/>
        </w:rPr>
        <w:t xml:space="preserve">review an existing </w:t>
      </w:r>
      <w:proofErr w:type="spellStart"/>
      <w:r w:rsidRPr="0069392E">
        <w:rPr>
          <w:rFonts w:cs="Arial"/>
        </w:rPr>
        <w:t>licence</w:t>
      </w:r>
      <w:proofErr w:type="spellEnd"/>
      <w:r w:rsidRPr="0069392E">
        <w:rPr>
          <w:rFonts w:cs="Arial"/>
        </w:rPr>
        <w:t xml:space="preserve"> (see below). </w:t>
      </w:r>
    </w:p>
    <w:p w14:paraId="528ABFAE" w14:textId="77777777" w:rsidR="00782BD1" w:rsidRPr="0069392E" w:rsidRDefault="00782BD1" w:rsidP="00782BD1">
      <w:pPr>
        <w:pStyle w:val="ListParagraph"/>
        <w:rPr>
          <w:rFonts w:cs="Arial"/>
        </w:rPr>
      </w:pPr>
    </w:p>
    <w:p w14:paraId="2FE84B7B" w14:textId="3FF3F39D" w:rsidR="00614901" w:rsidRPr="0069392E" w:rsidRDefault="00782BD1" w:rsidP="005F3D05">
      <w:pPr>
        <w:pStyle w:val="BodyText"/>
        <w:numPr>
          <w:ilvl w:val="1"/>
          <w:numId w:val="9"/>
        </w:numPr>
        <w:tabs>
          <w:tab w:val="left" w:pos="-1843"/>
        </w:tabs>
        <w:spacing w:line="243" w:lineRule="auto"/>
        <w:ind w:left="813"/>
        <w:jc w:val="both"/>
        <w:rPr>
          <w:rFonts w:cs="Arial"/>
        </w:rPr>
      </w:pPr>
      <w:r w:rsidRPr="0069392E">
        <w:rPr>
          <w:rFonts w:cs="Arial"/>
        </w:rPr>
        <w:t xml:space="preserve">As detailed </w:t>
      </w:r>
      <w:r w:rsidRPr="00F346BE">
        <w:rPr>
          <w:rFonts w:cs="Arial"/>
        </w:rPr>
        <w:t xml:space="preserve">in </w:t>
      </w:r>
      <w:r w:rsidR="00F346BE" w:rsidRPr="00F346BE">
        <w:rPr>
          <w:rFonts w:cs="Arial"/>
        </w:rPr>
        <w:t>S</w:t>
      </w:r>
      <w:r w:rsidRPr="00F346BE">
        <w:rPr>
          <w:rFonts w:cs="Arial"/>
        </w:rPr>
        <w:t xml:space="preserve">ection 5 of Part A above </w:t>
      </w:r>
      <w:r w:rsidR="00614901" w:rsidRPr="00F346BE">
        <w:rPr>
          <w:rFonts w:cs="Arial"/>
        </w:rPr>
        <w:t>Trade</w:t>
      </w:r>
      <w:r w:rsidR="00614901" w:rsidRPr="0069392E">
        <w:rPr>
          <w:rFonts w:cs="Arial"/>
        </w:rPr>
        <w:t xml:space="preserve"> associations, trade unions and residents and tenants’ associations can be interested parties, if they can demonstrate they are representing a member who lives sufficiently close to the </w:t>
      </w:r>
      <w:r w:rsidR="00066D7D" w:rsidRPr="0069392E">
        <w:rPr>
          <w:rFonts w:cs="Arial"/>
        </w:rPr>
        <w:t>premises or</w:t>
      </w:r>
      <w:r w:rsidR="00614901" w:rsidRPr="0069392E">
        <w:rPr>
          <w:rFonts w:cs="Arial"/>
        </w:rPr>
        <w:t xml:space="preserve"> is likely to be affected by the activities being applied for. </w:t>
      </w:r>
      <w:r w:rsidRPr="0069392E">
        <w:rPr>
          <w:rFonts w:cs="Arial"/>
        </w:rPr>
        <w:t xml:space="preserve">Similarly </w:t>
      </w:r>
      <w:r w:rsidR="00614901" w:rsidRPr="0069392E">
        <w:rPr>
          <w:rFonts w:cs="Arial"/>
        </w:rPr>
        <w:t xml:space="preserve">Elected </w:t>
      </w:r>
      <w:r w:rsidR="00614901" w:rsidRPr="0017094E">
        <w:rPr>
          <w:rFonts w:cs="Arial"/>
          <w:lang w:val="en-GB"/>
        </w:rPr>
        <w:t>Councillors</w:t>
      </w:r>
      <w:r w:rsidR="00614901" w:rsidRPr="0069392E">
        <w:rPr>
          <w:rFonts w:cs="Arial"/>
        </w:rPr>
        <w:t xml:space="preserve"> and MPs may also be interested parties</w:t>
      </w:r>
      <w:r w:rsidRPr="0069392E">
        <w:rPr>
          <w:rFonts w:cs="Arial"/>
        </w:rPr>
        <w:t xml:space="preserve"> provided they are acting on behalf of their constituents see </w:t>
      </w:r>
      <w:r w:rsidR="00CC37AA" w:rsidRPr="00F346BE">
        <w:rPr>
          <w:rFonts w:cs="Arial"/>
        </w:rPr>
        <w:t xml:space="preserve">Section 5 of Part A above </w:t>
      </w:r>
      <w:r w:rsidRPr="0069392E">
        <w:rPr>
          <w:rFonts w:cs="Arial"/>
        </w:rPr>
        <w:t>for more information</w:t>
      </w:r>
      <w:r w:rsidR="00614901" w:rsidRPr="0069392E">
        <w:rPr>
          <w:rFonts w:cs="Arial"/>
        </w:rPr>
        <w:t>.</w:t>
      </w:r>
    </w:p>
    <w:p w14:paraId="7DA47C48" w14:textId="77777777" w:rsidR="00B06CA6" w:rsidRPr="0069392E" w:rsidRDefault="00B06CA6" w:rsidP="00B06CA6">
      <w:pPr>
        <w:pStyle w:val="ListParagraph"/>
        <w:rPr>
          <w:rFonts w:cs="Arial"/>
        </w:rPr>
      </w:pPr>
    </w:p>
    <w:p w14:paraId="2A40C4C1" w14:textId="77777777" w:rsidR="00B06CA6" w:rsidRPr="0069392E" w:rsidRDefault="00B06CA6" w:rsidP="003079BF">
      <w:pPr>
        <w:pStyle w:val="ListParagraph"/>
        <w:widowControl/>
        <w:numPr>
          <w:ilvl w:val="0"/>
          <w:numId w:val="96"/>
        </w:numPr>
        <w:autoSpaceDE w:val="0"/>
        <w:autoSpaceDN w:val="0"/>
        <w:adjustRightInd w:val="0"/>
        <w:rPr>
          <w:rFonts w:ascii="Arial" w:hAnsi="Arial" w:cs="Arial"/>
          <w:b/>
          <w:sz w:val="23"/>
          <w:szCs w:val="23"/>
          <w:lang w:val="en-GB"/>
        </w:rPr>
      </w:pPr>
      <w:r w:rsidRPr="0069392E">
        <w:rPr>
          <w:rFonts w:ascii="Arial" w:hAnsi="Arial" w:cs="Arial"/>
          <w:b/>
          <w:sz w:val="23"/>
          <w:szCs w:val="23"/>
          <w:lang w:val="en-GB"/>
        </w:rPr>
        <w:t xml:space="preserve">Licence fees </w:t>
      </w:r>
    </w:p>
    <w:p w14:paraId="11C8D77D" w14:textId="77777777" w:rsidR="00B06CA6" w:rsidRPr="0069392E" w:rsidRDefault="00B06CA6" w:rsidP="00B06CA6">
      <w:pPr>
        <w:pStyle w:val="ListParagraph"/>
        <w:widowControl/>
        <w:autoSpaceDE w:val="0"/>
        <w:autoSpaceDN w:val="0"/>
        <w:adjustRightInd w:val="0"/>
        <w:ind w:left="812"/>
        <w:rPr>
          <w:rFonts w:ascii="Arial" w:hAnsi="Arial" w:cs="Arial"/>
          <w:b/>
          <w:sz w:val="28"/>
          <w:szCs w:val="28"/>
          <w:lang w:val="en-GB"/>
        </w:rPr>
      </w:pPr>
    </w:p>
    <w:p w14:paraId="60FF92CD" w14:textId="77777777" w:rsidR="00CC37AA" w:rsidRPr="00CC37AA" w:rsidRDefault="00CC37AA" w:rsidP="005F3D05">
      <w:pPr>
        <w:pStyle w:val="ListParagraph"/>
        <w:numPr>
          <w:ilvl w:val="0"/>
          <w:numId w:val="9"/>
        </w:numPr>
        <w:tabs>
          <w:tab w:val="left" w:pos="-1843"/>
        </w:tabs>
        <w:spacing w:line="243" w:lineRule="auto"/>
        <w:jc w:val="both"/>
        <w:rPr>
          <w:rFonts w:ascii="Arial" w:eastAsia="Arial" w:hAnsi="Arial" w:cs="Arial"/>
          <w:vanish/>
          <w:sz w:val="23"/>
          <w:szCs w:val="23"/>
          <w:lang w:val="en-GB"/>
        </w:rPr>
      </w:pPr>
    </w:p>
    <w:p w14:paraId="47AFABBF" w14:textId="77777777" w:rsidR="00B06CA6" w:rsidRDefault="00B06CA6" w:rsidP="005F3D05">
      <w:pPr>
        <w:pStyle w:val="BodyText"/>
        <w:numPr>
          <w:ilvl w:val="1"/>
          <w:numId w:val="9"/>
        </w:numPr>
        <w:tabs>
          <w:tab w:val="left" w:pos="-1843"/>
        </w:tabs>
        <w:spacing w:line="243" w:lineRule="auto"/>
        <w:ind w:left="813"/>
        <w:jc w:val="both"/>
        <w:rPr>
          <w:rFonts w:cs="Arial"/>
          <w:lang w:val="en-GB"/>
        </w:rPr>
      </w:pPr>
      <w:r w:rsidRPr="0069392E">
        <w:rPr>
          <w:rFonts w:cs="Arial"/>
          <w:lang w:val="en-GB"/>
        </w:rPr>
        <w:t xml:space="preserve">This Licensing Authority will calculate and collect fees from gambling operators to meet the costs of carrying out our licensing functions under the 2005 Act. The intention of the government is that fees will cover our costs for administration (including hearings and appeals), inspection and enforcement of the licensing regime.  Current fees are available on our website. </w:t>
      </w:r>
    </w:p>
    <w:p w14:paraId="5E08CC50" w14:textId="77777777" w:rsidR="006A0A3E" w:rsidRDefault="006A0A3E" w:rsidP="006A0A3E">
      <w:pPr>
        <w:pStyle w:val="BodyText"/>
        <w:tabs>
          <w:tab w:val="left" w:pos="-1843"/>
        </w:tabs>
        <w:spacing w:line="243" w:lineRule="auto"/>
        <w:ind w:left="112" w:firstLine="0"/>
        <w:jc w:val="both"/>
        <w:rPr>
          <w:rFonts w:cs="Arial"/>
          <w:lang w:val="en-GB"/>
        </w:rPr>
      </w:pPr>
    </w:p>
    <w:p w14:paraId="5FB94610" w14:textId="77777777" w:rsidR="00CA0532" w:rsidRDefault="00CA0532" w:rsidP="006A0A3E">
      <w:pPr>
        <w:pStyle w:val="BodyText"/>
        <w:tabs>
          <w:tab w:val="left" w:pos="-1843"/>
        </w:tabs>
        <w:spacing w:line="243" w:lineRule="auto"/>
        <w:ind w:left="112" w:firstLine="0"/>
        <w:jc w:val="both"/>
        <w:rPr>
          <w:rFonts w:cs="Arial"/>
          <w:lang w:val="en-GB"/>
        </w:rPr>
      </w:pPr>
    </w:p>
    <w:p w14:paraId="60CAAA56" w14:textId="77777777" w:rsidR="00CA0532" w:rsidRDefault="00CA0532" w:rsidP="006A0A3E">
      <w:pPr>
        <w:pStyle w:val="BodyText"/>
        <w:tabs>
          <w:tab w:val="left" w:pos="-1843"/>
        </w:tabs>
        <w:spacing w:line="243" w:lineRule="auto"/>
        <w:ind w:left="112" w:firstLine="0"/>
        <w:jc w:val="both"/>
        <w:rPr>
          <w:rFonts w:cs="Arial"/>
          <w:lang w:val="en-GB"/>
        </w:rPr>
      </w:pPr>
    </w:p>
    <w:p w14:paraId="560131AF" w14:textId="77777777" w:rsidR="00CA0532" w:rsidRDefault="00CA0532" w:rsidP="006A0A3E">
      <w:pPr>
        <w:pStyle w:val="BodyText"/>
        <w:tabs>
          <w:tab w:val="left" w:pos="-1843"/>
        </w:tabs>
        <w:spacing w:line="243" w:lineRule="auto"/>
        <w:ind w:left="112" w:firstLine="0"/>
        <w:jc w:val="both"/>
        <w:rPr>
          <w:rFonts w:cs="Arial"/>
          <w:lang w:val="en-GB"/>
        </w:rPr>
      </w:pPr>
    </w:p>
    <w:p w14:paraId="60C61FA4" w14:textId="77777777" w:rsidR="00CA0532" w:rsidRDefault="00CA0532" w:rsidP="006A0A3E">
      <w:pPr>
        <w:pStyle w:val="BodyText"/>
        <w:tabs>
          <w:tab w:val="left" w:pos="-1843"/>
        </w:tabs>
        <w:spacing w:line="243" w:lineRule="auto"/>
        <w:ind w:left="112" w:firstLine="0"/>
        <w:jc w:val="both"/>
        <w:rPr>
          <w:rFonts w:cs="Arial"/>
          <w:lang w:val="en-GB"/>
        </w:rPr>
      </w:pPr>
    </w:p>
    <w:p w14:paraId="22B72225" w14:textId="77777777" w:rsidR="00CA0532" w:rsidRPr="0069392E" w:rsidRDefault="00CA0532" w:rsidP="006A0A3E">
      <w:pPr>
        <w:pStyle w:val="BodyText"/>
        <w:tabs>
          <w:tab w:val="left" w:pos="-1843"/>
        </w:tabs>
        <w:spacing w:line="243" w:lineRule="auto"/>
        <w:ind w:left="112" w:firstLine="0"/>
        <w:jc w:val="both"/>
        <w:rPr>
          <w:rFonts w:cs="Arial"/>
          <w:lang w:val="en-GB"/>
        </w:rPr>
      </w:pPr>
    </w:p>
    <w:p w14:paraId="156E29F9" w14:textId="229872AE" w:rsidR="004577F6" w:rsidRDefault="008E103D" w:rsidP="003079BF">
      <w:pPr>
        <w:pStyle w:val="Heading7"/>
        <w:numPr>
          <w:ilvl w:val="0"/>
          <w:numId w:val="96"/>
        </w:numPr>
        <w:tabs>
          <w:tab w:val="left" w:pos="813"/>
        </w:tabs>
        <w:ind w:hanging="700"/>
        <w:jc w:val="both"/>
        <w:rPr>
          <w:b w:val="0"/>
          <w:bCs w:val="0"/>
        </w:rPr>
      </w:pPr>
      <w:bookmarkStart w:id="14" w:name="_TOC_250014"/>
      <w:r>
        <w:rPr>
          <w:spacing w:val="-1"/>
        </w:rPr>
        <w:t>Conditions</w:t>
      </w:r>
      <w:bookmarkEnd w:id="14"/>
    </w:p>
    <w:p w14:paraId="3E4CF359" w14:textId="77777777" w:rsidR="004577F6" w:rsidRDefault="004577F6" w:rsidP="002831FE">
      <w:pPr>
        <w:spacing w:before="9"/>
        <w:jc w:val="both"/>
        <w:rPr>
          <w:rFonts w:ascii="Arial" w:eastAsia="Arial" w:hAnsi="Arial" w:cs="Arial"/>
          <w:b/>
          <w:bCs/>
          <w:sz w:val="23"/>
          <w:szCs w:val="23"/>
        </w:rPr>
      </w:pPr>
    </w:p>
    <w:p w14:paraId="29207885" w14:textId="77777777" w:rsidR="00CC37AA" w:rsidRPr="00CC37AA" w:rsidRDefault="00CC37AA" w:rsidP="005F3D05">
      <w:pPr>
        <w:pStyle w:val="ListParagraph"/>
        <w:numPr>
          <w:ilvl w:val="0"/>
          <w:numId w:val="9"/>
        </w:numPr>
        <w:tabs>
          <w:tab w:val="left" w:pos="-1843"/>
        </w:tabs>
        <w:spacing w:line="243" w:lineRule="auto"/>
        <w:jc w:val="both"/>
        <w:rPr>
          <w:rFonts w:ascii="Arial" w:eastAsia="Arial" w:hAnsi="Arial"/>
          <w:vanish/>
          <w:sz w:val="23"/>
          <w:szCs w:val="23"/>
        </w:rPr>
      </w:pPr>
    </w:p>
    <w:p w14:paraId="5DBC6254" w14:textId="77777777" w:rsidR="004577F6" w:rsidRDefault="008E103D" w:rsidP="005F3D05">
      <w:pPr>
        <w:pStyle w:val="BodyText"/>
        <w:numPr>
          <w:ilvl w:val="1"/>
          <w:numId w:val="9"/>
        </w:numPr>
        <w:tabs>
          <w:tab w:val="left" w:pos="-1843"/>
        </w:tabs>
        <w:spacing w:line="243" w:lineRule="auto"/>
        <w:ind w:left="813"/>
        <w:jc w:val="both"/>
      </w:pPr>
      <w:r>
        <w:t>Any</w:t>
      </w:r>
      <w:r>
        <w:rPr>
          <w:spacing w:val="-1"/>
        </w:rPr>
        <w:t xml:space="preserve"> </w:t>
      </w:r>
      <w:r>
        <w:rPr>
          <w:spacing w:val="-2"/>
        </w:rPr>
        <w:t>conditions</w:t>
      </w:r>
      <w:r>
        <w:rPr>
          <w:spacing w:val="8"/>
        </w:rPr>
        <w:t xml:space="preserve"> </w:t>
      </w:r>
      <w:r>
        <w:rPr>
          <w:spacing w:val="-2"/>
        </w:rPr>
        <w:t>attached</w:t>
      </w:r>
      <w:r>
        <w:rPr>
          <w:spacing w:val="6"/>
        </w:rPr>
        <w:t xml:space="preserve"> </w:t>
      </w:r>
      <w:r>
        <w:rPr>
          <w:spacing w:val="-1"/>
        </w:rPr>
        <w:t>to</w:t>
      </w:r>
      <w:r>
        <w:rPr>
          <w:spacing w:val="6"/>
        </w:rPr>
        <w:t xml:space="preserve"> </w:t>
      </w:r>
      <w:proofErr w:type="spellStart"/>
      <w:r>
        <w:rPr>
          <w:spacing w:val="-1"/>
        </w:rPr>
        <w:t>licences</w:t>
      </w:r>
      <w:proofErr w:type="spellEnd"/>
      <w:r>
        <w:rPr>
          <w:spacing w:val="8"/>
        </w:rPr>
        <w:t xml:space="preserve"> </w:t>
      </w:r>
      <w:r>
        <w:rPr>
          <w:spacing w:val="-1"/>
        </w:rPr>
        <w:t>will</w:t>
      </w:r>
      <w:r>
        <w:rPr>
          <w:spacing w:val="5"/>
        </w:rPr>
        <w:t xml:space="preserve"> </w:t>
      </w:r>
      <w:r>
        <w:rPr>
          <w:spacing w:val="-1"/>
        </w:rPr>
        <w:t>be</w:t>
      </w:r>
      <w:r>
        <w:rPr>
          <w:spacing w:val="6"/>
        </w:rPr>
        <w:t xml:space="preserve"> </w:t>
      </w:r>
      <w:r>
        <w:rPr>
          <w:spacing w:val="-1"/>
        </w:rPr>
        <w:t>proportionate</w:t>
      </w:r>
      <w:r>
        <w:rPr>
          <w:spacing w:val="5"/>
        </w:rPr>
        <w:t xml:space="preserve"> </w:t>
      </w:r>
      <w:r>
        <w:rPr>
          <w:spacing w:val="-2"/>
        </w:rPr>
        <w:t>and</w:t>
      </w:r>
      <w:r>
        <w:rPr>
          <w:spacing w:val="6"/>
        </w:rPr>
        <w:t xml:space="preserve"> </w:t>
      </w:r>
      <w:r>
        <w:rPr>
          <w:spacing w:val="-2"/>
        </w:rPr>
        <w:t>will</w:t>
      </w:r>
      <w:r>
        <w:rPr>
          <w:spacing w:val="7"/>
        </w:rPr>
        <w:t xml:space="preserve"> </w:t>
      </w:r>
      <w:r>
        <w:rPr>
          <w:spacing w:val="-2"/>
        </w:rPr>
        <w:t>be:</w:t>
      </w:r>
    </w:p>
    <w:p w14:paraId="1F150C74" w14:textId="77777777" w:rsidR="004577F6" w:rsidRPr="00CC37AA" w:rsidRDefault="008E103D" w:rsidP="003079BF">
      <w:pPr>
        <w:pStyle w:val="BodyText"/>
        <w:numPr>
          <w:ilvl w:val="2"/>
          <w:numId w:val="96"/>
        </w:numPr>
        <w:tabs>
          <w:tab w:val="left" w:pos="-1843"/>
        </w:tabs>
        <w:spacing w:line="280" w:lineRule="exact"/>
        <w:ind w:left="1134" w:hanging="322"/>
        <w:jc w:val="both"/>
        <w:rPr>
          <w:spacing w:val="-1"/>
        </w:rPr>
      </w:pPr>
      <w:r w:rsidRPr="00CC37AA">
        <w:rPr>
          <w:spacing w:val="-1"/>
        </w:rPr>
        <w:t>relevant to the need to make the proposed building suitable as a gambling facility</w:t>
      </w:r>
    </w:p>
    <w:p w14:paraId="058B931D" w14:textId="77777777" w:rsidR="004577F6" w:rsidRPr="00CC37AA" w:rsidRDefault="008E103D" w:rsidP="003079BF">
      <w:pPr>
        <w:pStyle w:val="BodyText"/>
        <w:numPr>
          <w:ilvl w:val="2"/>
          <w:numId w:val="96"/>
        </w:numPr>
        <w:tabs>
          <w:tab w:val="left" w:pos="-1843"/>
        </w:tabs>
        <w:spacing w:line="280" w:lineRule="exact"/>
        <w:ind w:left="1134" w:hanging="322"/>
        <w:jc w:val="both"/>
        <w:rPr>
          <w:spacing w:val="-1"/>
        </w:rPr>
      </w:pPr>
      <w:r>
        <w:rPr>
          <w:spacing w:val="-1"/>
        </w:rPr>
        <w:t>directly related</w:t>
      </w:r>
      <w:r w:rsidRPr="00CC37AA">
        <w:rPr>
          <w:spacing w:val="-1"/>
        </w:rPr>
        <w:t xml:space="preserve"> </w:t>
      </w:r>
      <w:r>
        <w:rPr>
          <w:spacing w:val="-1"/>
        </w:rPr>
        <w:t>to</w:t>
      </w:r>
      <w:r w:rsidRPr="00CC37AA">
        <w:rPr>
          <w:spacing w:val="-1"/>
        </w:rPr>
        <w:t xml:space="preserve"> </w:t>
      </w:r>
      <w:r>
        <w:rPr>
          <w:spacing w:val="-1"/>
        </w:rPr>
        <w:t>the</w:t>
      </w:r>
      <w:r w:rsidRPr="00CC37AA">
        <w:rPr>
          <w:spacing w:val="-1"/>
        </w:rPr>
        <w:t xml:space="preserve"> </w:t>
      </w:r>
      <w:r>
        <w:rPr>
          <w:spacing w:val="-1"/>
        </w:rPr>
        <w:t>premises</w:t>
      </w:r>
      <w:r w:rsidRPr="00CC37AA">
        <w:rPr>
          <w:spacing w:val="-1"/>
        </w:rPr>
        <w:t xml:space="preserve"> </w:t>
      </w:r>
      <w:r>
        <w:rPr>
          <w:spacing w:val="-1"/>
        </w:rPr>
        <w:t>and</w:t>
      </w:r>
      <w:r w:rsidRPr="00CC37AA">
        <w:rPr>
          <w:spacing w:val="-1"/>
        </w:rPr>
        <w:t xml:space="preserve"> the type </w:t>
      </w:r>
      <w:r>
        <w:rPr>
          <w:spacing w:val="-1"/>
        </w:rPr>
        <w:t>of</w:t>
      </w:r>
      <w:r w:rsidRPr="00CC37AA">
        <w:rPr>
          <w:spacing w:val="-1"/>
        </w:rPr>
        <w:t xml:space="preserve"> </w:t>
      </w:r>
      <w:proofErr w:type="spellStart"/>
      <w:r w:rsidRPr="00CC37AA">
        <w:rPr>
          <w:spacing w:val="-1"/>
        </w:rPr>
        <w:t>licence</w:t>
      </w:r>
      <w:proofErr w:type="spellEnd"/>
      <w:r w:rsidRPr="00CC37AA">
        <w:rPr>
          <w:spacing w:val="-1"/>
        </w:rPr>
        <w:t xml:space="preserve"> applied </w:t>
      </w:r>
      <w:proofErr w:type="gramStart"/>
      <w:r w:rsidRPr="00CC37AA">
        <w:rPr>
          <w:spacing w:val="-1"/>
        </w:rPr>
        <w:t>for;</w:t>
      </w:r>
      <w:proofErr w:type="gramEnd"/>
    </w:p>
    <w:p w14:paraId="56977243" w14:textId="77777777" w:rsidR="004577F6" w:rsidRPr="00CC37AA" w:rsidRDefault="008E103D" w:rsidP="003079BF">
      <w:pPr>
        <w:pStyle w:val="BodyText"/>
        <w:numPr>
          <w:ilvl w:val="2"/>
          <w:numId w:val="96"/>
        </w:numPr>
        <w:tabs>
          <w:tab w:val="left" w:pos="-1843"/>
        </w:tabs>
        <w:spacing w:line="280" w:lineRule="exact"/>
        <w:ind w:left="1134" w:hanging="322"/>
        <w:jc w:val="both"/>
        <w:rPr>
          <w:spacing w:val="-1"/>
        </w:rPr>
      </w:pPr>
      <w:r>
        <w:rPr>
          <w:spacing w:val="-1"/>
        </w:rPr>
        <w:t>fairly and</w:t>
      </w:r>
      <w:r w:rsidRPr="00CC37AA">
        <w:rPr>
          <w:spacing w:val="-1"/>
        </w:rPr>
        <w:t xml:space="preserve"> reasonably </w:t>
      </w:r>
      <w:r>
        <w:rPr>
          <w:spacing w:val="-1"/>
        </w:rPr>
        <w:t>related</w:t>
      </w:r>
      <w:r w:rsidRPr="00CC37AA">
        <w:rPr>
          <w:spacing w:val="-1"/>
        </w:rPr>
        <w:t xml:space="preserve"> </w:t>
      </w:r>
      <w:r>
        <w:rPr>
          <w:spacing w:val="-1"/>
        </w:rPr>
        <w:t>to</w:t>
      </w:r>
      <w:r w:rsidRPr="00CC37AA">
        <w:rPr>
          <w:spacing w:val="-1"/>
        </w:rPr>
        <w:t xml:space="preserve"> </w:t>
      </w:r>
      <w:r>
        <w:rPr>
          <w:spacing w:val="-1"/>
        </w:rPr>
        <w:t>the</w:t>
      </w:r>
      <w:r w:rsidRPr="00CC37AA">
        <w:rPr>
          <w:spacing w:val="-1"/>
        </w:rPr>
        <w:t xml:space="preserve"> </w:t>
      </w:r>
      <w:r>
        <w:rPr>
          <w:spacing w:val="-1"/>
        </w:rPr>
        <w:t>scale</w:t>
      </w:r>
      <w:r w:rsidRPr="00CC37AA">
        <w:rPr>
          <w:spacing w:val="-1"/>
        </w:rPr>
        <w:t xml:space="preserve"> and type </w:t>
      </w:r>
      <w:r>
        <w:rPr>
          <w:spacing w:val="-1"/>
        </w:rPr>
        <w:t>of</w:t>
      </w:r>
      <w:r w:rsidRPr="00CC37AA">
        <w:rPr>
          <w:spacing w:val="-1"/>
        </w:rPr>
        <w:t xml:space="preserve"> </w:t>
      </w:r>
      <w:r>
        <w:rPr>
          <w:spacing w:val="-1"/>
        </w:rPr>
        <w:t>premises:</w:t>
      </w:r>
      <w:r w:rsidRPr="00CC37AA">
        <w:rPr>
          <w:spacing w:val="-1"/>
        </w:rPr>
        <w:t xml:space="preserve"> and</w:t>
      </w:r>
    </w:p>
    <w:p w14:paraId="0B074D0F" w14:textId="77777777" w:rsidR="004577F6" w:rsidRPr="00CC37AA" w:rsidRDefault="008E103D" w:rsidP="003079BF">
      <w:pPr>
        <w:pStyle w:val="BodyText"/>
        <w:numPr>
          <w:ilvl w:val="2"/>
          <w:numId w:val="96"/>
        </w:numPr>
        <w:tabs>
          <w:tab w:val="left" w:pos="-1843"/>
        </w:tabs>
        <w:spacing w:line="280" w:lineRule="exact"/>
        <w:ind w:left="1134" w:hanging="322"/>
        <w:jc w:val="both"/>
        <w:rPr>
          <w:spacing w:val="-1"/>
        </w:rPr>
      </w:pPr>
      <w:r w:rsidRPr="00CC37AA">
        <w:rPr>
          <w:spacing w:val="-1"/>
        </w:rPr>
        <w:t xml:space="preserve">reasonable in </w:t>
      </w:r>
      <w:r>
        <w:rPr>
          <w:spacing w:val="-1"/>
        </w:rPr>
        <w:t>all</w:t>
      </w:r>
      <w:r w:rsidRPr="00CC37AA">
        <w:rPr>
          <w:spacing w:val="-1"/>
        </w:rPr>
        <w:t xml:space="preserve"> other </w:t>
      </w:r>
      <w:r>
        <w:rPr>
          <w:spacing w:val="-1"/>
        </w:rPr>
        <w:t>respects.</w:t>
      </w:r>
    </w:p>
    <w:p w14:paraId="3223EE53" w14:textId="77777777" w:rsidR="004577F6" w:rsidRDefault="004577F6" w:rsidP="002831FE">
      <w:pPr>
        <w:spacing w:before="7"/>
        <w:jc w:val="both"/>
        <w:rPr>
          <w:rFonts w:ascii="Arial" w:eastAsia="Arial" w:hAnsi="Arial" w:cs="Arial"/>
          <w:sz w:val="23"/>
          <w:szCs w:val="23"/>
        </w:rPr>
      </w:pPr>
    </w:p>
    <w:p w14:paraId="277AB0A2" w14:textId="77777777" w:rsidR="004577F6" w:rsidRPr="00BE4138" w:rsidRDefault="008E103D" w:rsidP="005F3D05">
      <w:pPr>
        <w:pStyle w:val="BodyText"/>
        <w:numPr>
          <w:ilvl w:val="1"/>
          <w:numId w:val="9"/>
        </w:numPr>
        <w:tabs>
          <w:tab w:val="left" w:pos="-1843"/>
        </w:tabs>
        <w:spacing w:line="243" w:lineRule="auto"/>
        <w:ind w:left="813"/>
        <w:jc w:val="both"/>
      </w:pPr>
      <w:r>
        <w:rPr>
          <w:spacing w:val="-1"/>
        </w:rPr>
        <w:t>Decisions</w:t>
      </w:r>
      <w:r>
        <w:rPr>
          <w:spacing w:val="6"/>
        </w:rPr>
        <w:t xml:space="preserve"> </w:t>
      </w:r>
      <w:r>
        <w:rPr>
          <w:spacing w:val="-2"/>
        </w:rPr>
        <w:t>upon</w:t>
      </w:r>
      <w:r>
        <w:rPr>
          <w:spacing w:val="6"/>
        </w:rPr>
        <w:t xml:space="preserve"> </w:t>
      </w:r>
      <w:r>
        <w:rPr>
          <w:spacing w:val="-2"/>
        </w:rPr>
        <w:t>individual</w:t>
      </w:r>
      <w:r>
        <w:rPr>
          <w:spacing w:val="7"/>
        </w:rPr>
        <w:t xml:space="preserve"> </w:t>
      </w:r>
      <w:r>
        <w:rPr>
          <w:spacing w:val="-2"/>
        </w:rPr>
        <w:t>conditions</w:t>
      </w:r>
      <w:r>
        <w:rPr>
          <w:spacing w:val="5"/>
        </w:rPr>
        <w:t xml:space="preserve"> </w:t>
      </w:r>
      <w:r>
        <w:rPr>
          <w:spacing w:val="-2"/>
        </w:rPr>
        <w:t>will</w:t>
      </w:r>
      <w:r>
        <w:rPr>
          <w:spacing w:val="6"/>
        </w:rPr>
        <w:t xml:space="preserve"> </w:t>
      </w:r>
      <w:r>
        <w:rPr>
          <w:spacing w:val="-1"/>
        </w:rPr>
        <w:t>be</w:t>
      </w:r>
      <w:r>
        <w:rPr>
          <w:spacing w:val="6"/>
        </w:rPr>
        <w:t xml:space="preserve"> </w:t>
      </w:r>
      <w:r>
        <w:rPr>
          <w:spacing w:val="-2"/>
        </w:rPr>
        <w:t>made</w:t>
      </w:r>
      <w:r>
        <w:rPr>
          <w:spacing w:val="6"/>
        </w:rPr>
        <w:t xml:space="preserve"> </w:t>
      </w:r>
      <w:r>
        <w:rPr>
          <w:spacing w:val="-1"/>
        </w:rPr>
        <w:t>on</w:t>
      </w:r>
      <w:r>
        <w:rPr>
          <w:spacing w:val="6"/>
        </w:rPr>
        <w:t xml:space="preserve"> </w:t>
      </w:r>
      <w:r>
        <w:t>a</w:t>
      </w:r>
      <w:r>
        <w:rPr>
          <w:spacing w:val="3"/>
        </w:rPr>
        <w:t xml:space="preserve"> </w:t>
      </w:r>
      <w:proofErr w:type="gramStart"/>
      <w:r>
        <w:rPr>
          <w:spacing w:val="-1"/>
        </w:rPr>
        <w:t>case</w:t>
      </w:r>
      <w:r>
        <w:rPr>
          <w:spacing w:val="4"/>
        </w:rPr>
        <w:t xml:space="preserve"> </w:t>
      </w:r>
      <w:r>
        <w:rPr>
          <w:spacing w:val="1"/>
        </w:rPr>
        <w:t>by</w:t>
      </w:r>
      <w:r>
        <w:rPr>
          <w:spacing w:val="-1"/>
        </w:rPr>
        <w:t xml:space="preserve"> case</w:t>
      </w:r>
      <w:proofErr w:type="gramEnd"/>
      <w:r>
        <w:rPr>
          <w:spacing w:val="59"/>
          <w:w w:val="101"/>
        </w:rPr>
        <w:t xml:space="preserve"> </w:t>
      </w:r>
      <w:r>
        <w:rPr>
          <w:spacing w:val="-1"/>
        </w:rPr>
        <w:t>basis,</w:t>
      </w:r>
      <w:r>
        <w:rPr>
          <w:spacing w:val="6"/>
        </w:rPr>
        <w:t xml:space="preserve"> </w:t>
      </w:r>
      <w:r>
        <w:rPr>
          <w:spacing w:val="-2"/>
        </w:rPr>
        <w:t>although</w:t>
      </w:r>
      <w:r>
        <w:t xml:space="preserve"> </w:t>
      </w:r>
      <w:r>
        <w:rPr>
          <w:spacing w:val="-1"/>
        </w:rPr>
        <w:t>there</w:t>
      </w:r>
      <w:r>
        <w:rPr>
          <w:spacing w:val="4"/>
        </w:rPr>
        <w:t xml:space="preserve"> </w:t>
      </w:r>
      <w:r>
        <w:rPr>
          <w:spacing w:val="-1"/>
        </w:rPr>
        <w:t>will</w:t>
      </w:r>
      <w:r>
        <w:rPr>
          <w:spacing w:val="5"/>
        </w:rPr>
        <w:t xml:space="preserve"> </w:t>
      </w:r>
      <w:r>
        <w:rPr>
          <w:spacing w:val="-1"/>
        </w:rPr>
        <w:t>be</w:t>
      </w:r>
      <w:r>
        <w:rPr>
          <w:spacing w:val="7"/>
        </w:rPr>
        <w:t xml:space="preserve"> </w:t>
      </w:r>
      <w:proofErr w:type="gramStart"/>
      <w:r>
        <w:t>a</w:t>
      </w:r>
      <w:r>
        <w:rPr>
          <w:spacing w:val="4"/>
        </w:rPr>
        <w:t xml:space="preserve"> </w:t>
      </w:r>
      <w:r>
        <w:rPr>
          <w:spacing w:val="-1"/>
        </w:rPr>
        <w:t>number</w:t>
      </w:r>
      <w:r>
        <w:rPr>
          <w:spacing w:val="8"/>
        </w:rPr>
        <w:t xml:space="preserve"> </w:t>
      </w:r>
      <w:r>
        <w:rPr>
          <w:spacing w:val="-2"/>
        </w:rPr>
        <w:t>of</w:t>
      </w:r>
      <w:proofErr w:type="gramEnd"/>
      <w:r>
        <w:rPr>
          <w:spacing w:val="9"/>
        </w:rPr>
        <w:t xml:space="preserve"> </w:t>
      </w:r>
      <w:r>
        <w:rPr>
          <w:spacing w:val="-2"/>
        </w:rPr>
        <w:t>control</w:t>
      </w:r>
      <w:r>
        <w:rPr>
          <w:spacing w:val="8"/>
        </w:rPr>
        <w:t xml:space="preserve"> </w:t>
      </w:r>
      <w:r>
        <w:rPr>
          <w:spacing w:val="-2"/>
        </w:rPr>
        <w:t>measures,</w:t>
      </w:r>
      <w:r>
        <w:rPr>
          <w:spacing w:val="6"/>
        </w:rPr>
        <w:t xml:space="preserve"> </w:t>
      </w:r>
      <w:r>
        <w:rPr>
          <w:spacing w:val="-1"/>
        </w:rPr>
        <w:t>this</w:t>
      </w:r>
      <w:r>
        <w:rPr>
          <w:spacing w:val="2"/>
        </w:rPr>
        <w:t xml:space="preserve"> </w:t>
      </w:r>
      <w:r>
        <w:rPr>
          <w:spacing w:val="-2"/>
        </w:rPr>
        <w:t>licensing</w:t>
      </w:r>
      <w:r>
        <w:rPr>
          <w:spacing w:val="65"/>
          <w:w w:val="101"/>
        </w:rPr>
        <w:t xml:space="preserve"> </w:t>
      </w:r>
      <w:r>
        <w:rPr>
          <w:spacing w:val="-2"/>
        </w:rPr>
        <w:t>authority</w:t>
      </w:r>
      <w:r>
        <w:rPr>
          <w:spacing w:val="1"/>
        </w:rPr>
        <w:t xml:space="preserve"> </w:t>
      </w:r>
      <w:r>
        <w:rPr>
          <w:spacing w:val="-1"/>
        </w:rPr>
        <w:t>will</w:t>
      </w:r>
      <w:r>
        <w:rPr>
          <w:spacing w:val="11"/>
        </w:rPr>
        <w:t xml:space="preserve"> </w:t>
      </w:r>
      <w:r>
        <w:rPr>
          <w:spacing w:val="-1"/>
        </w:rPr>
        <w:t>consider</w:t>
      </w:r>
      <w:r>
        <w:rPr>
          <w:spacing w:val="8"/>
        </w:rPr>
        <w:t xml:space="preserve"> </w:t>
      </w:r>
      <w:proofErr w:type="spellStart"/>
      <w:r>
        <w:rPr>
          <w:spacing w:val="-1"/>
        </w:rPr>
        <w:t>utilising</w:t>
      </w:r>
      <w:proofErr w:type="spellEnd"/>
      <w:r>
        <w:rPr>
          <w:spacing w:val="1"/>
        </w:rPr>
        <w:t xml:space="preserve"> </w:t>
      </w:r>
      <w:r>
        <w:rPr>
          <w:spacing w:val="-1"/>
        </w:rPr>
        <w:t>should</w:t>
      </w:r>
      <w:r>
        <w:rPr>
          <w:spacing w:val="6"/>
        </w:rPr>
        <w:t xml:space="preserve"> </w:t>
      </w:r>
      <w:r>
        <w:rPr>
          <w:spacing w:val="-2"/>
        </w:rPr>
        <w:t>there</w:t>
      </w:r>
      <w:r>
        <w:rPr>
          <w:spacing w:val="4"/>
        </w:rPr>
        <w:t xml:space="preserve"> </w:t>
      </w:r>
      <w:r>
        <w:rPr>
          <w:spacing w:val="-1"/>
        </w:rPr>
        <w:t>be</w:t>
      </w:r>
      <w:r>
        <w:rPr>
          <w:spacing w:val="4"/>
        </w:rPr>
        <w:t xml:space="preserve"> </w:t>
      </w:r>
      <w:r>
        <w:t>a</w:t>
      </w:r>
      <w:r>
        <w:rPr>
          <w:spacing w:val="6"/>
        </w:rPr>
        <w:t xml:space="preserve"> </w:t>
      </w:r>
      <w:r>
        <w:rPr>
          <w:spacing w:val="-2"/>
        </w:rPr>
        <w:t>perceived</w:t>
      </w:r>
      <w:r>
        <w:rPr>
          <w:spacing w:val="6"/>
        </w:rPr>
        <w:t xml:space="preserve"> </w:t>
      </w:r>
      <w:r>
        <w:rPr>
          <w:spacing w:val="-1"/>
        </w:rPr>
        <w:t>need,</w:t>
      </w:r>
      <w:r>
        <w:rPr>
          <w:spacing w:val="10"/>
        </w:rPr>
        <w:t xml:space="preserve"> </w:t>
      </w:r>
      <w:r>
        <w:rPr>
          <w:spacing w:val="-2"/>
        </w:rPr>
        <w:t>such</w:t>
      </w:r>
      <w:r>
        <w:rPr>
          <w:spacing w:val="6"/>
        </w:rPr>
        <w:t xml:space="preserve"> </w:t>
      </w:r>
      <w:r>
        <w:rPr>
          <w:spacing w:val="-1"/>
        </w:rPr>
        <w:t>as</w:t>
      </w:r>
      <w:r>
        <w:rPr>
          <w:spacing w:val="55"/>
          <w:w w:val="101"/>
        </w:rPr>
        <w:t xml:space="preserve"> </w:t>
      </w:r>
      <w:r>
        <w:rPr>
          <w:spacing w:val="-1"/>
        </w:rPr>
        <w:t>the</w:t>
      </w:r>
      <w:r>
        <w:rPr>
          <w:spacing w:val="6"/>
        </w:rPr>
        <w:t xml:space="preserve"> </w:t>
      </w:r>
      <w:r>
        <w:rPr>
          <w:spacing w:val="-1"/>
        </w:rPr>
        <w:t>use</w:t>
      </w:r>
      <w:r>
        <w:rPr>
          <w:spacing w:val="5"/>
        </w:rPr>
        <w:t xml:space="preserve"> </w:t>
      </w:r>
      <w:r>
        <w:rPr>
          <w:spacing w:val="-2"/>
        </w:rPr>
        <w:t>of</w:t>
      </w:r>
      <w:r>
        <w:rPr>
          <w:spacing w:val="15"/>
        </w:rPr>
        <w:t xml:space="preserve"> </w:t>
      </w:r>
      <w:r>
        <w:rPr>
          <w:spacing w:val="-2"/>
        </w:rPr>
        <w:t>door</w:t>
      </w:r>
      <w:r>
        <w:rPr>
          <w:spacing w:val="11"/>
        </w:rPr>
        <w:t xml:space="preserve"> </w:t>
      </w:r>
      <w:r>
        <w:rPr>
          <w:spacing w:val="-2"/>
        </w:rPr>
        <w:t>supervisors,</w:t>
      </w:r>
      <w:r>
        <w:rPr>
          <w:spacing w:val="7"/>
        </w:rPr>
        <w:t xml:space="preserve"> </w:t>
      </w:r>
      <w:r>
        <w:rPr>
          <w:spacing w:val="-2"/>
        </w:rPr>
        <w:t>supervision</w:t>
      </w:r>
      <w:r>
        <w:rPr>
          <w:spacing w:val="4"/>
        </w:rPr>
        <w:t xml:space="preserve"> </w:t>
      </w:r>
      <w:r>
        <w:rPr>
          <w:spacing w:val="-1"/>
        </w:rPr>
        <w:t>of</w:t>
      </w:r>
      <w:r>
        <w:rPr>
          <w:spacing w:val="10"/>
        </w:rPr>
        <w:t xml:space="preserve"> </w:t>
      </w:r>
      <w:r>
        <w:rPr>
          <w:spacing w:val="-2"/>
        </w:rPr>
        <w:t>adult</w:t>
      </w:r>
      <w:r>
        <w:rPr>
          <w:spacing w:val="7"/>
        </w:rPr>
        <w:t xml:space="preserve"> </w:t>
      </w:r>
      <w:r>
        <w:rPr>
          <w:spacing w:val="-1"/>
        </w:rPr>
        <w:t>gaming</w:t>
      </w:r>
      <w:r>
        <w:rPr>
          <w:spacing w:val="5"/>
        </w:rPr>
        <w:t xml:space="preserve"> </w:t>
      </w:r>
      <w:r>
        <w:rPr>
          <w:spacing w:val="-2"/>
        </w:rPr>
        <w:t>machines,</w:t>
      </w:r>
      <w:r>
        <w:rPr>
          <w:spacing w:val="67"/>
          <w:w w:val="101"/>
        </w:rPr>
        <w:t xml:space="preserve"> </w:t>
      </w:r>
      <w:r>
        <w:rPr>
          <w:spacing w:val="-2"/>
        </w:rPr>
        <w:t>appropriate</w:t>
      </w:r>
      <w:r>
        <w:rPr>
          <w:spacing w:val="7"/>
        </w:rPr>
        <w:t xml:space="preserve"> </w:t>
      </w:r>
      <w:r>
        <w:rPr>
          <w:spacing w:val="-2"/>
        </w:rPr>
        <w:t>signage</w:t>
      </w:r>
      <w:r>
        <w:rPr>
          <w:spacing w:val="3"/>
        </w:rPr>
        <w:t xml:space="preserve"> </w:t>
      </w:r>
      <w:r>
        <w:t>for</w:t>
      </w:r>
      <w:r>
        <w:rPr>
          <w:spacing w:val="4"/>
        </w:rPr>
        <w:t xml:space="preserve"> </w:t>
      </w:r>
      <w:r>
        <w:rPr>
          <w:spacing w:val="-1"/>
        </w:rPr>
        <w:t>adult</w:t>
      </w:r>
      <w:r>
        <w:rPr>
          <w:spacing w:val="11"/>
        </w:rPr>
        <w:t xml:space="preserve"> </w:t>
      </w:r>
      <w:r>
        <w:rPr>
          <w:spacing w:val="-1"/>
        </w:rPr>
        <w:t>only</w:t>
      </w:r>
      <w:r>
        <w:rPr>
          <w:spacing w:val="1"/>
        </w:rPr>
        <w:t xml:space="preserve"> </w:t>
      </w:r>
      <w:r>
        <w:rPr>
          <w:spacing w:val="-1"/>
        </w:rPr>
        <w:t>areas.</w:t>
      </w:r>
    </w:p>
    <w:p w14:paraId="28D6FF75" w14:textId="77777777" w:rsidR="00BE4138" w:rsidRDefault="00BE4138" w:rsidP="00BE4138">
      <w:pPr>
        <w:widowControl/>
        <w:autoSpaceDE w:val="0"/>
        <w:autoSpaceDN w:val="0"/>
        <w:adjustRightInd w:val="0"/>
        <w:rPr>
          <w:rFonts w:ascii="Arial" w:hAnsi="Arial" w:cs="Arial"/>
          <w:color w:val="000000"/>
          <w:sz w:val="24"/>
          <w:szCs w:val="24"/>
          <w:lang w:val="en-GB"/>
        </w:rPr>
      </w:pPr>
    </w:p>
    <w:p w14:paraId="5B1305B7" w14:textId="77777777" w:rsidR="00BE4138" w:rsidRDefault="00BE4138" w:rsidP="005F3D05">
      <w:pPr>
        <w:pStyle w:val="BodyText"/>
        <w:numPr>
          <w:ilvl w:val="1"/>
          <w:numId w:val="9"/>
        </w:numPr>
        <w:tabs>
          <w:tab w:val="left" w:pos="-1843"/>
        </w:tabs>
        <w:spacing w:line="243" w:lineRule="auto"/>
        <w:ind w:left="813"/>
        <w:jc w:val="both"/>
        <w:rPr>
          <w:rFonts w:cs="Arial"/>
          <w:lang w:val="en-GB"/>
        </w:rPr>
      </w:pPr>
      <w:r w:rsidRPr="0069392E">
        <w:rPr>
          <w:rFonts w:cs="Arial"/>
          <w:lang w:val="en-GB"/>
        </w:rPr>
        <w:t xml:space="preserve">We will not duplicate any conditions or requirements attached to a premises licence by the Gambling Act, Gambling Commission Codes of Practice or Secretary of State (unless they are default conditions that we may substitute accordingly) or conditions attached to an operator’s licence or personal licence. </w:t>
      </w:r>
    </w:p>
    <w:p w14:paraId="03CF31FF" w14:textId="77777777" w:rsidR="00DF3CFC" w:rsidRDefault="00DF3CFC" w:rsidP="00DF3CFC">
      <w:pPr>
        <w:pStyle w:val="ListParagraph"/>
        <w:rPr>
          <w:rFonts w:cs="Arial"/>
          <w:lang w:val="en-GB"/>
        </w:rPr>
      </w:pPr>
    </w:p>
    <w:p w14:paraId="3EBDC86C" w14:textId="22527D10" w:rsidR="003F619B" w:rsidRPr="0069392E" w:rsidRDefault="003F619B" w:rsidP="005F3D05">
      <w:pPr>
        <w:pStyle w:val="BodyText"/>
        <w:numPr>
          <w:ilvl w:val="1"/>
          <w:numId w:val="9"/>
        </w:numPr>
        <w:tabs>
          <w:tab w:val="left" w:pos="-1843"/>
        </w:tabs>
        <w:spacing w:line="243" w:lineRule="auto"/>
        <w:ind w:left="813"/>
        <w:jc w:val="both"/>
        <w:rPr>
          <w:rFonts w:cs="Arial"/>
          <w:lang w:val="en-GB"/>
        </w:rPr>
      </w:pPr>
      <w:r w:rsidRPr="0069392E">
        <w:rPr>
          <w:rFonts w:cs="Arial"/>
          <w:lang w:val="en-GB"/>
        </w:rPr>
        <w:t xml:space="preserve">The following are </w:t>
      </w:r>
      <w:r w:rsidR="00CA0532" w:rsidRPr="0069392E">
        <w:rPr>
          <w:rFonts w:cs="Arial"/>
          <w:lang w:val="en-GB"/>
        </w:rPr>
        <w:t>some,</w:t>
      </w:r>
      <w:r w:rsidRPr="0069392E">
        <w:rPr>
          <w:rFonts w:cs="Arial"/>
          <w:lang w:val="en-GB"/>
        </w:rPr>
        <w:t xml:space="preserve"> but not all matters that operators are likely to be required to comply with by virtue of the 2005 Act, Regulations, mandatory conditions, default conditions or Codes of Practice: </w:t>
      </w:r>
    </w:p>
    <w:p w14:paraId="11BEA756" w14:textId="77777777" w:rsidR="003F619B" w:rsidRPr="0069392E" w:rsidRDefault="003F619B" w:rsidP="003F619B">
      <w:pPr>
        <w:pStyle w:val="ListParagraph"/>
        <w:rPr>
          <w:rFonts w:cs="Arial"/>
          <w:lang w:val="en-GB"/>
        </w:rPr>
      </w:pPr>
    </w:p>
    <w:p w14:paraId="5A264863"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Proof of Age schemes,</w:t>
      </w:r>
    </w:p>
    <w:p w14:paraId="09B3D602"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CCTV,</w:t>
      </w:r>
    </w:p>
    <w:p w14:paraId="5325CE9C"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supervision of entrances and machine areas,</w:t>
      </w:r>
    </w:p>
    <w:p w14:paraId="6C74263D"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physical separation of areas,</w:t>
      </w:r>
    </w:p>
    <w:p w14:paraId="3EEBDDC2"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whether the premises may hold a licence to provide alcohol,</w:t>
      </w:r>
    </w:p>
    <w:p w14:paraId="79A72F05"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location of entry to the premises,</w:t>
      </w:r>
    </w:p>
    <w:p w14:paraId="1DC3C0F7"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notices and signage about persons under 18 years of age not entering the premises,</w:t>
      </w:r>
    </w:p>
    <w:p w14:paraId="79CE77CD"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opening hours,</w:t>
      </w:r>
    </w:p>
    <w:p w14:paraId="00D6FCE5"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self-barring schemes and,</w:t>
      </w:r>
    </w:p>
    <w:p w14:paraId="52B095C3" w14:textId="77777777" w:rsidR="003F619B" w:rsidRPr="0069392E" w:rsidRDefault="003F619B" w:rsidP="005F3D05">
      <w:pPr>
        <w:pStyle w:val="ListParagraph"/>
        <w:widowControl/>
        <w:numPr>
          <w:ilvl w:val="0"/>
          <w:numId w:val="46"/>
        </w:numPr>
        <w:autoSpaceDE w:val="0"/>
        <w:autoSpaceDN w:val="0"/>
        <w:adjustRightInd w:val="0"/>
        <w:rPr>
          <w:rFonts w:ascii="Arial" w:hAnsi="Arial" w:cs="Arial"/>
          <w:sz w:val="23"/>
          <w:szCs w:val="23"/>
          <w:lang w:val="en-GB"/>
        </w:rPr>
      </w:pPr>
      <w:r w:rsidRPr="0069392E">
        <w:rPr>
          <w:rFonts w:ascii="Arial" w:hAnsi="Arial" w:cs="Arial"/>
          <w:sz w:val="23"/>
          <w:szCs w:val="23"/>
          <w:lang w:val="en-GB"/>
        </w:rPr>
        <w:t xml:space="preserve">provision of information leaflets and helpline number of gambling self- help organisations. </w:t>
      </w:r>
    </w:p>
    <w:p w14:paraId="5B6E3900" w14:textId="77777777" w:rsidR="003F619B" w:rsidRPr="003F619B" w:rsidRDefault="003F619B" w:rsidP="003F619B">
      <w:pPr>
        <w:pStyle w:val="BodyText"/>
        <w:tabs>
          <w:tab w:val="left" w:pos="813"/>
        </w:tabs>
        <w:spacing w:line="243" w:lineRule="auto"/>
        <w:ind w:firstLine="0"/>
        <w:jc w:val="both"/>
        <w:rPr>
          <w:rFonts w:cs="Arial"/>
          <w:i/>
          <w:color w:val="FF0000"/>
          <w:lang w:val="en-GB"/>
        </w:rPr>
      </w:pPr>
    </w:p>
    <w:p w14:paraId="2E8D8E2B" w14:textId="71951B03" w:rsidR="004577F6" w:rsidRDefault="008E103D" w:rsidP="005F3D05">
      <w:pPr>
        <w:pStyle w:val="BodyText"/>
        <w:numPr>
          <w:ilvl w:val="1"/>
          <w:numId w:val="9"/>
        </w:numPr>
        <w:tabs>
          <w:tab w:val="left" w:pos="-1843"/>
        </w:tabs>
        <w:spacing w:line="243" w:lineRule="auto"/>
        <w:ind w:left="813"/>
        <w:jc w:val="both"/>
      </w:pPr>
      <w:r>
        <w:rPr>
          <w:spacing w:val="-1"/>
        </w:rPr>
        <w:t>There</w:t>
      </w:r>
      <w:r>
        <w:rPr>
          <w:spacing w:val="3"/>
        </w:rPr>
        <w:t xml:space="preserve"> </w:t>
      </w:r>
      <w:r>
        <w:rPr>
          <w:spacing w:val="-1"/>
        </w:rPr>
        <w:t>are</w:t>
      </w:r>
      <w:r>
        <w:rPr>
          <w:spacing w:val="3"/>
        </w:rPr>
        <w:t xml:space="preserve"> </w:t>
      </w:r>
      <w:r>
        <w:rPr>
          <w:spacing w:val="-1"/>
        </w:rPr>
        <w:t>specific</w:t>
      </w:r>
      <w:r>
        <w:rPr>
          <w:spacing w:val="7"/>
        </w:rPr>
        <w:t xml:space="preserve"> </w:t>
      </w:r>
      <w:r>
        <w:rPr>
          <w:spacing w:val="-2"/>
        </w:rPr>
        <w:t>comments</w:t>
      </w:r>
      <w:r>
        <w:rPr>
          <w:spacing w:val="1"/>
        </w:rPr>
        <w:t xml:space="preserve"> </w:t>
      </w:r>
      <w:r>
        <w:rPr>
          <w:spacing w:val="-1"/>
        </w:rPr>
        <w:t>made</w:t>
      </w:r>
      <w:r>
        <w:rPr>
          <w:spacing w:val="6"/>
        </w:rPr>
        <w:t xml:space="preserve"> </w:t>
      </w:r>
      <w:r>
        <w:t>in</w:t>
      </w:r>
      <w:r>
        <w:rPr>
          <w:spacing w:val="3"/>
        </w:rPr>
        <w:t xml:space="preserve"> </w:t>
      </w:r>
      <w:r>
        <w:rPr>
          <w:spacing w:val="-1"/>
        </w:rPr>
        <w:t>this</w:t>
      </w:r>
      <w:r>
        <w:rPr>
          <w:spacing w:val="7"/>
        </w:rPr>
        <w:t xml:space="preserve"> </w:t>
      </w:r>
      <w:r>
        <w:rPr>
          <w:spacing w:val="-2"/>
        </w:rPr>
        <w:t>regard</w:t>
      </w:r>
      <w:r>
        <w:rPr>
          <w:spacing w:val="6"/>
        </w:rPr>
        <w:t xml:space="preserve"> </w:t>
      </w:r>
      <w:r>
        <w:rPr>
          <w:spacing w:val="-2"/>
        </w:rPr>
        <w:t>under</w:t>
      </w:r>
      <w:r>
        <w:rPr>
          <w:spacing w:val="4"/>
        </w:rPr>
        <w:t xml:space="preserve"> </w:t>
      </w:r>
      <w:r>
        <w:rPr>
          <w:spacing w:val="-1"/>
        </w:rPr>
        <w:t>each</w:t>
      </w:r>
      <w:r>
        <w:rPr>
          <w:spacing w:val="4"/>
        </w:rPr>
        <w:t xml:space="preserve"> </w:t>
      </w:r>
      <w:r>
        <w:rPr>
          <w:spacing w:val="-2"/>
        </w:rPr>
        <w:t>of</w:t>
      </w:r>
      <w:r>
        <w:rPr>
          <w:spacing w:val="11"/>
        </w:rPr>
        <w:t xml:space="preserve"> </w:t>
      </w:r>
      <w:r>
        <w:rPr>
          <w:spacing w:val="-1"/>
        </w:rPr>
        <w:t>the</w:t>
      </w:r>
      <w:r>
        <w:rPr>
          <w:spacing w:val="47"/>
          <w:w w:val="101"/>
        </w:rPr>
        <w:t xml:space="preserve"> </w:t>
      </w:r>
      <w:proofErr w:type="spellStart"/>
      <w:r>
        <w:rPr>
          <w:spacing w:val="-2"/>
        </w:rPr>
        <w:t>licence</w:t>
      </w:r>
      <w:proofErr w:type="spellEnd"/>
      <w:r>
        <w:rPr>
          <w:spacing w:val="6"/>
        </w:rPr>
        <w:t xml:space="preserve"> </w:t>
      </w:r>
      <w:r>
        <w:rPr>
          <w:spacing w:val="-2"/>
        </w:rPr>
        <w:t>types</w:t>
      </w:r>
      <w:r>
        <w:rPr>
          <w:spacing w:val="11"/>
        </w:rPr>
        <w:t xml:space="preserve"> </w:t>
      </w:r>
      <w:r>
        <w:rPr>
          <w:spacing w:val="-2"/>
        </w:rPr>
        <w:t>below.</w:t>
      </w:r>
      <w:r>
        <w:rPr>
          <w:spacing w:val="10"/>
        </w:rPr>
        <w:t xml:space="preserve"> </w:t>
      </w:r>
      <w:r>
        <w:rPr>
          <w:spacing w:val="-2"/>
        </w:rPr>
        <w:t>This</w:t>
      </w:r>
      <w:r>
        <w:rPr>
          <w:spacing w:val="5"/>
        </w:rPr>
        <w:t xml:space="preserve"> </w:t>
      </w:r>
      <w:r>
        <w:rPr>
          <w:spacing w:val="-1"/>
        </w:rPr>
        <w:t>licensing</w:t>
      </w:r>
      <w:r>
        <w:rPr>
          <w:spacing w:val="5"/>
        </w:rPr>
        <w:t xml:space="preserve"> </w:t>
      </w:r>
      <w:r>
        <w:rPr>
          <w:spacing w:val="-2"/>
        </w:rPr>
        <w:t>authority</w:t>
      </w:r>
      <w:r>
        <w:t xml:space="preserve"> </w:t>
      </w:r>
      <w:r>
        <w:rPr>
          <w:spacing w:val="-2"/>
        </w:rPr>
        <w:t>will</w:t>
      </w:r>
      <w:r>
        <w:rPr>
          <w:spacing w:val="11"/>
        </w:rPr>
        <w:t xml:space="preserve"> </w:t>
      </w:r>
      <w:r>
        <w:rPr>
          <w:spacing w:val="-2"/>
        </w:rPr>
        <w:t>also</w:t>
      </w:r>
      <w:r>
        <w:rPr>
          <w:spacing w:val="6"/>
        </w:rPr>
        <w:t xml:space="preserve"> </w:t>
      </w:r>
      <w:r>
        <w:rPr>
          <w:spacing w:val="-2"/>
        </w:rPr>
        <w:t>expect</w:t>
      </w:r>
      <w:r>
        <w:rPr>
          <w:spacing w:val="4"/>
        </w:rPr>
        <w:t xml:space="preserve"> </w:t>
      </w:r>
      <w:r>
        <w:rPr>
          <w:spacing w:val="-1"/>
        </w:rPr>
        <w:t>the</w:t>
      </w:r>
      <w:r>
        <w:rPr>
          <w:spacing w:val="12"/>
        </w:rPr>
        <w:t xml:space="preserve"> </w:t>
      </w:r>
      <w:proofErr w:type="spellStart"/>
      <w:r>
        <w:rPr>
          <w:spacing w:val="-2"/>
        </w:rPr>
        <w:t>licence</w:t>
      </w:r>
      <w:proofErr w:type="spellEnd"/>
      <w:r>
        <w:rPr>
          <w:spacing w:val="79"/>
          <w:w w:val="101"/>
        </w:rPr>
        <w:t xml:space="preserve"> </w:t>
      </w:r>
      <w:r>
        <w:rPr>
          <w:spacing w:val="-2"/>
        </w:rPr>
        <w:t>applicant</w:t>
      </w:r>
      <w:r>
        <w:rPr>
          <w:spacing w:val="5"/>
        </w:rPr>
        <w:t xml:space="preserve"> </w:t>
      </w:r>
      <w:r>
        <w:rPr>
          <w:spacing w:val="-1"/>
        </w:rPr>
        <w:t>to</w:t>
      </w:r>
      <w:r>
        <w:rPr>
          <w:spacing w:val="6"/>
        </w:rPr>
        <w:t xml:space="preserve"> </w:t>
      </w:r>
      <w:r>
        <w:rPr>
          <w:spacing w:val="-2"/>
        </w:rPr>
        <w:t>offer</w:t>
      </w:r>
      <w:r>
        <w:rPr>
          <w:spacing w:val="10"/>
        </w:rPr>
        <w:t xml:space="preserve"> </w:t>
      </w:r>
      <w:r>
        <w:rPr>
          <w:spacing w:val="-2"/>
        </w:rPr>
        <w:t>his/her</w:t>
      </w:r>
      <w:r>
        <w:rPr>
          <w:spacing w:val="4"/>
        </w:rPr>
        <w:t xml:space="preserve"> </w:t>
      </w:r>
      <w:r>
        <w:rPr>
          <w:spacing w:val="-2"/>
        </w:rPr>
        <w:t>own</w:t>
      </w:r>
      <w:r>
        <w:rPr>
          <w:spacing w:val="4"/>
        </w:rPr>
        <w:t xml:space="preserve"> </w:t>
      </w:r>
      <w:r>
        <w:rPr>
          <w:spacing w:val="-1"/>
        </w:rPr>
        <w:t>suggestions</w:t>
      </w:r>
      <w:r>
        <w:rPr>
          <w:spacing w:val="7"/>
        </w:rPr>
        <w:t xml:space="preserve"> </w:t>
      </w:r>
      <w:r>
        <w:rPr>
          <w:spacing w:val="-2"/>
        </w:rPr>
        <w:t>as</w:t>
      </w:r>
      <w:r>
        <w:rPr>
          <w:spacing w:val="1"/>
        </w:rPr>
        <w:t xml:space="preserve"> </w:t>
      </w:r>
      <w:r>
        <w:rPr>
          <w:spacing w:val="-1"/>
        </w:rPr>
        <w:t>to</w:t>
      </w:r>
      <w:r>
        <w:rPr>
          <w:spacing w:val="6"/>
        </w:rPr>
        <w:t xml:space="preserve"> </w:t>
      </w:r>
      <w:r w:rsidR="00214547">
        <w:rPr>
          <w:spacing w:val="6"/>
        </w:rPr>
        <w:t xml:space="preserve">the </w:t>
      </w:r>
      <w:r>
        <w:t>way</w:t>
      </w:r>
      <w:r>
        <w:rPr>
          <w:spacing w:val="-1"/>
        </w:rPr>
        <w:t xml:space="preserve"> </w:t>
      </w:r>
      <w:r>
        <w:t>in</w:t>
      </w:r>
      <w:r>
        <w:rPr>
          <w:spacing w:val="9"/>
        </w:rPr>
        <w:t xml:space="preserve"> </w:t>
      </w:r>
      <w:r>
        <w:rPr>
          <w:spacing w:val="-1"/>
        </w:rPr>
        <w:t>which</w:t>
      </w:r>
      <w:r>
        <w:rPr>
          <w:spacing w:val="3"/>
        </w:rPr>
        <w:t xml:space="preserve"> </w:t>
      </w:r>
      <w:r>
        <w:rPr>
          <w:spacing w:val="-1"/>
        </w:rPr>
        <w:t>the</w:t>
      </w:r>
      <w:r>
        <w:rPr>
          <w:spacing w:val="6"/>
        </w:rPr>
        <w:t xml:space="preserve"> </w:t>
      </w:r>
      <w:r>
        <w:rPr>
          <w:spacing w:val="-2"/>
        </w:rPr>
        <w:t>licensing</w:t>
      </w:r>
      <w:r>
        <w:rPr>
          <w:spacing w:val="67"/>
          <w:w w:val="101"/>
        </w:rPr>
        <w:t xml:space="preserve"> </w:t>
      </w:r>
      <w:r>
        <w:rPr>
          <w:spacing w:val="-2"/>
        </w:rPr>
        <w:t>objectives</w:t>
      </w:r>
      <w:r>
        <w:rPr>
          <w:spacing w:val="5"/>
        </w:rPr>
        <w:t xml:space="preserve"> </w:t>
      </w:r>
      <w:r>
        <w:rPr>
          <w:spacing w:val="-1"/>
        </w:rPr>
        <w:t>can</w:t>
      </w:r>
      <w:r>
        <w:rPr>
          <w:spacing w:val="5"/>
        </w:rPr>
        <w:t xml:space="preserve"> </w:t>
      </w:r>
      <w:r>
        <w:rPr>
          <w:spacing w:val="-1"/>
        </w:rPr>
        <w:t>be</w:t>
      </w:r>
      <w:r>
        <w:rPr>
          <w:spacing w:val="5"/>
        </w:rPr>
        <w:t xml:space="preserve"> </w:t>
      </w:r>
      <w:r>
        <w:rPr>
          <w:spacing w:val="-1"/>
        </w:rPr>
        <w:t>met</w:t>
      </w:r>
      <w:r>
        <w:rPr>
          <w:spacing w:val="7"/>
        </w:rPr>
        <w:t xml:space="preserve"> </w:t>
      </w:r>
      <w:r>
        <w:rPr>
          <w:spacing w:val="-2"/>
        </w:rPr>
        <w:t>effectively.</w:t>
      </w:r>
      <w:r>
        <w:rPr>
          <w:spacing w:val="7"/>
        </w:rPr>
        <w:t xml:space="preserve"> </w:t>
      </w:r>
      <w:r>
        <w:t>The</w:t>
      </w:r>
      <w:r>
        <w:rPr>
          <w:spacing w:val="4"/>
        </w:rPr>
        <w:t xml:space="preserve"> </w:t>
      </w:r>
      <w:r>
        <w:rPr>
          <w:spacing w:val="-2"/>
        </w:rPr>
        <w:t>licensing</w:t>
      </w:r>
      <w:r>
        <w:rPr>
          <w:spacing w:val="5"/>
        </w:rPr>
        <w:t xml:space="preserve"> </w:t>
      </w:r>
      <w:r>
        <w:rPr>
          <w:spacing w:val="-1"/>
        </w:rPr>
        <w:t>authority</w:t>
      </w:r>
      <w:r>
        <w:rPr>
          <w:spacing w:val="2"/>
        </w:rPr>
        <w:t xml:space="preserve"> </w:t>
      </w:r>
      <w:r>
        <w:rPr>
          <w:spacing w:val="-2"/>
        </w:rPr>
        <w:t>will</w:t>
      </w:r>
      <w:r>
        <w:rPr>
          <w:spacing w:val="12"/>
        </w:rPr>
        <w:t xml:space="preserve"> </w:t>
      </w:r>
      <w:r>
        <w:rPr>
          <w:spacing w:val="-1"/>
        </w:rPr>
        <w:t>consider</w:t>
      </w:r>
      <w:r>
        <w:rPr>
          <w:spacing w:val="6"/>
        </w:rPr>
        <w:t xml:space="preserve"> </w:t>
      </w:r>
      <w:r>
        <w:t>the</w:t>
      </w:r>
      <w:r>
        <w:rPr>
          <w:spacing w:val="57"/>
          <w:w w:val="101"/>
        </w:rPr>
        <w:t xml:space="preserve"> </w:t>
      </w:r>
      <w:r>
        <w:rPr>
          <w:spacing w:val="-1"/>
        </w:rPr>
        <w:t>following</w:t>
      </w:r>
      <w:r>
        <w:rPr>
          <w:spacing w:val="6"/>
        </w:rPr>
        <w:t xml:space="preserve"> </w:t>
      </w:r>
      <w:r>
        <w:rPr>
          <w:spacing w:val="-1"/>
        </w:rPr>
        <w:t>specific</w:t>
      </w:r>
      <w:r>
        <w:rPr>
          <w:spacing w:val="2"/>
        </w:rPr>
        <w:t xml:space="preserve"> </w:t>
      </w:r>
      <w:r>
        <w:rPr>
          <w:spacing w:val="-2"/>
        </w:rPr>
        <w:t>measures</w:t>
      </w:r>
      <w:r>
        <w:rPr>
          <w:spacing w:val="7"/>
        </w:rPr>
        <w:t xml:space="preserve"> </w:t>
      </w:r>
      <w:r>
        <w:t>in</w:t>
      </w:r>
      <w:r>
        <w:rPr>
          <w:spacing w:val="10"/>
        </w:rPr>
        <w:t xml:space="preserve"> </w:t>
      </w:r>
      <w:r>
        <w:rPr>
          <w:spacing w:val="-2"/>
        </w:rPr>
        <w:t>relation</w:t>
      </w:r>
      <w:r>
        <w:rPr>
          <w:spacing w:val="4"/>
        </w:rPr>
        <w:t xml:space="preserve"> </w:t>
      </w:r>
      <w:r>
        <w:rPr>
          <w:spacing w:val="-1"/>
        </w:rPr>
        <w:t>to</w:t>
      </w:r>
      <w:r>
        <w:rPr>
          <w:spacing w:val="7"/>
        </w:rPr>
        <w:t xml:space="preserve"> </w:t>
      </w:r>
      <w:r>
        <w:rPr>
          <w:spacing w:val="-1"/>
        </w:rPr>
        <w:t>all</w:t>
      </w:r>
      <w:r>
        <w:rPr>
          <w:spacing w:val="5"/>
        </w:rPr>
        <w:t xml:space="preserve"> </w:t>
      </w:r>
      <w:r>
        <w:rPr>
          <w:spacing w:val="-2"/>
        </w:rPr>
        <w:t>licensed</w:t>
      </w:r>
      <w:r>
        <w:rPr>
          <w:spacing w:val="6"/>
        </w:rPr>
        <w:t xml:space="preserve"> </w:t>
      </w:r>
      <w:r>
        <w:rPr>
          <w:spacing w:val="-2"/>
        </w:rPr>
        <w:t>premises,</w:t>
      </w:r>
      <w:r>
        <w:rPr>
          <w:spacing w:val="7"/>
        </w:rPr>
        <w:t xml:space="preserve"> </w:t>
      </w:r>
      <w:r>
        <w:rPr>
          <w:spacing w:val="-1"/>
        </w:rPr>
        <w:t>to</w:t>
      </w:r>
      <w:r>
        <w:rPr>
          <w:spacing w:val="6"/>
        </w:rPr>
        <w:t xml:space="preserve"> </w:t>
      </w:r>
      <w:r>
        <w:rPr>
          <w:spacing w:val="-1"/>
        </w:rPr>
        <w:t>the</w:t>
      </w:r>
      <w:r>
        <w:rPr>
          <w:spacing w:val="61"/>
          <w:w w:val="101"/>
        </w:rPr>
        <w:t xml:space="preserve"> </w:t>
      </w:r>
      <w:r>
        <w:rPr>
          <w:spacing w:val="-1"/>
        </w:rPr>
        <w:t>extent</w:t>
      </w:r>
      <w:r>
        <w:rPr>
          <w:spacing w:val="3"/>
        </w:rPr>
        <w:t xml:space="preserve"> </w:t>
      </w:r>
      <w:r>
        <w:rPr>
          <w:spacing w:val="-2"/>
        </w:rPr>
        <w:t>that</w:t>
      </w:r>
      <w:r>
        <w:rPr>
          <w:spacing w:val="7"/>
        </w:rPr>
        <w:t xml:space="preserve"> </w:t>
      </w:r>
      <w:r>
        <w:rPr>
          <w:spacing w:val="-2"/>
        </w:rPr>
        <w:t>they</w:t>
      </w:r>
      <w:r>
        <w:rPr>
          <w:spacing w:val="-1"/>
        </w:rPr>
        <w:t xml:space="preserve"> </w:t>
      </w:r>
      <w:r>
        <w:t>are</w:t>
      </w:r>
      <w:r>
        <w:rPr>
          <w:spacing w:val="10"/>
        </w:rPr>
        <w:t xml:space="preserve"> </w:t>
      </w:r>
      <w:r>
        <w:rPr>
          <w:spacing w:val="-1"/>
        </w:rPr>
        <w:t>relevant</w:t>
      </w:r>
      <w:r>
        <w:rPr>
          <w:spacing w:val="6"/>
        </w:rPr>
        <w:t xml:space="preserve"> </w:t>
      </w:r>
      <w:r>
        <w:rPr>
          <w:spacing w:val="1"/>
        </w:rPr>
        <w:t>to</w:t>
      </w:r>
      <w:r>
        <w:rPr>
          <w:spacing w:val="4"/>
        </w:rPr>
        <w:t xml:space="preserve"> </w:t>
      </w:r>
      <w:r>
        <w:t>a</w:t>
      </w:r>
      <w:r>
        <w:rPr>
          <w:spacing w:val="6"/>
        </w:rPr>
        <w:t xml:space="preserve"> </w:t>
      </w:r>
      <w:r>
        <w:rPr>
          <w:spacing w:val="-2"/>
        </w:rPr>
        <w:t>specific</w:t>
      </w:r>
      <w:r>
        <w:rPr>
          <w:spacing w:val="7"/>
        </w:rPr>
        <w:t xml:space="preserve"> </w:t>
      </w:r>
      <w:r>
        <w:rPr>
          <w:spacing w:val="-2"/>
        </w:rPr>
        <w:t>application:</w:t>
      </w:r>
    </w:p>
    <w:p w14:paraId="0793C0F2" w14:textId="77777777" w:rsidR="004577F6" w:rsidRDefault="004577F6" w:rsidP="002831FE">
      <w:pPr>
        <w:spacing w:before="6"/>
        <w:jc w:val="both"/>
        <w:rPr>
          <w:rFonts w:ascii="Arial" w:eastAsia="Arial" w:hAnsi="Arial" w:cs="Arial"/>
          <w:sz w:val="23"/>
          <w:szCs w:val="23"/>
        </w:rPr>
      </w:pPr>
    </w:p>
    <w:p w14:paraId="4A5DB5AB" w14:textId="77777777" w:rsidR="004577F6" w:rsidRPr="0033138E" w:rsidRDefault="008E103D" w:rsidP="005F3D05">
      <w:pPr>
        <w:pStyle w:val="BodyText"/>
        <w:numPr>
          <w:ilvl w:val="2"/>
          <w:numId w:val="10"/>
        </w:numPr>
        <w:tabs>
          <w:tab w:val="left" w:pos="1164"/>
        </w:tabs>
        <w:spacing w:after="120" w:line="241" w:lineRule="auto"/>
        <w:ind w:hanging="352"/>
        <w:jc w:val="both"/>
      </w:pPr>
      <w:r>
        <w:rPr>
          <w:spacing w:val="-2"/>
        </w:rPr>
        <w:t>Leaflets</w:t>
      </w:r>
      <w:r>
        <w:rPr>
          <w:spacing w:val="8"/>
        </w:rPr>
        <w:t xml:space="preserve"> </w:t>
      </w:r>
      <w:r>
        <w:rPr>
          <w:spacing w:val="-2"/>
        </w:rPr>
        <w:t>aimed</w:t>
      </w:r>
      <w:r>
        <w:rPr>
          <w:spacing w:val="8"/>
        </w:rPr>
        <w:t xml:space="preserve"> </w:t>
      </w:r>
      <w:r>
        <w:rPr>
          <w:spacing w:val="-1"/>
        </w:rPr>
        <w:t>at</w:t>
      </w:r>
      <w:r>
        <w:rPr>
          <w:spacing w:val="5"/>
        </w:rPr>
        <w:t xml:space="preserve"> </w:t>
      </w:r>
      <w:r>
        <w:rPr>
          <w:spacing w:val="-2"/>
        </w:rPr>
        <w:t>giving</w:t>
      </w:r>
      <w:r>
        <w:rPr>
          <w:spacing w:val="5"/>
        </w:rPr>
        <w:t xml:space="preserve"> </w:t>
      </w:r>
      <w:r>
        <w:rPr>
          <w:spacing w:val="-1"/>
        </w:rPr>
        <w:t>assistance</w:t>
      </w:r>
      <w:r>
        <w:rPr>
          <w:spacing w:val="5"/>
        </w:rPr>
        <w:t xml:space="preserve"> </w:t>
      </w:r>
      <w:r>
        <w:rPr>
          <w:spacing w:val="-1"/>
        </w:rPr>
        <w:t>to</w:t>
      </w:r>
      <w:r>
        <w:rPr>
          <w:spacing w:val="8"/>
        </w:rPr>
        <w:t xml:space="preserve"> </w:t>
      </w:r>
      <w:r>
        <w:rPr>
          <w:spacing w:val="-1"/>
        </w:rPr>
        <w:t>problem</w:t>
      </w:r>
      <w:r>
        <w:rPr>
          <w:spacing w:val="11"/>
        </w:rPr>
        <w:t xml:space="preserve"> </w:t>
      </w:r>
      <w:r>
        <w:rPr>
          <w:spacing w:val="-2"/>
        </w:rPr>
        <w:t>gamblers</w:t>
      </w:r>
      <w:r>
        <w:rPr>
          <w:spacing w:val="6"/>
        </w:rPr>
        <w:t xml:space="preserve"> </w:t>
      </w:r>
      <w:r>
        <w:rPr>
          <w:spacing w:val="-1"/>
        </w:rPr>
        <w:t>clearly</w:t>
      </w:r>
      <w:r>
        <w:rPr>
          <w:spacing w:val="53"/>
          <w:w w:val="101"/>
        </w:rPr>
        <w:t xml:space="preserve"> </w:t>
      </w:r>
      <w:r>
        <w:rPr>
          <w:spacing w:val="-2"/>
        </w:rPr>
        <w:t>displayed</w:t>
      </w:r>
      <w:r>
        <w:rPr>
          <w:spacing w:val="6"/>
        </w:rPr>
        <w:t xml:space="preserve"> </w:t>
      </w:r>
      <w:r>
        <w:rPr>
          <w:spacing w:val="1"/>
        </w:rPr>
        <w:t>in</w:t>
      </w:r>
      <w:r>
        <w:rPr>
          <w:spacing w:val="6"/>
        </w:rPr>
        <w:t xml:space="preserve"> </w:t>
      </w:r>
      <w:r>
        <w:rPr>
          <w:spacing w:val="-2"/>
        </w:rPr>
        <w:t>prominent</w:t>
      </w:r>
      <w:r>
        <w:rPr>
          <w:spacing w:val="4"/>
        </w:rPr>
        <w:t xml:space="preserve"> </w:t>
      </w:r>
      <w:r>
        <w:rPr>
          <w:spacing w:val="-2"/>
        </w:rPr>
        <w:t>areas</w:t>
      </w:r>
      <w:r>
        <w:rPr>
          <w:spacing w:val="7"/>
        </w:rPr>
        <w:t xml:space="preserve"> </w:t>
      </w:r>
      <w:proofErr w:type="gramStart"/>
      <w:r>
        <w:rPr>
          <w:spacing w:val="-1"/>
        </w:rPr>
        <w:t>and</w:t>
      </w:r>
      <w:r>
        <w:rPr>
          <w:spacing w:val="7"/>
        </w:rPr>
        <w:t xml:space="preserve"> </w:t>
      </w:r>
      <w:r>
        <w:rPr>
          <w:spacing w:val="-1"/>
        </w:rPr>
        <w:t>also</w:t>
      </w:r>
      <w:proofErr w:type="gramEnd"/>
      <w:r>
        <w:rPr>
          <w:spacing w:val="4"/>
        </w:rPr>
        <w:t xml:space="preserve"> </w:t>
      </w:r>
      <w:r>
        <w:rPr>
          <w:spacing w:val="-1"/>
        </w:rPr>
        <w:t>more</w:t>
      </w:r>
      <w:r>
        <w:rPr>
          <w:spacing w:val="6"/>
        </w:rPr>
        <w:t xml:space="preserve"> </w:t>
      </w:r>
      <w:r>
        <w:rPr>
          <w:spacing w:val="-2"/>
        </w:rPr>
        <w:t>discreet</w:t>
      </w:r>
      <w:r>
        <w:rPr>
          <w:spacing w:val="9"/>
        </w:rPr>
        <w:t xml:space="preserve"> </w:t>
      </w:r>
      <w:r>
        <w:rPr>
          <w:spacing w:val="-2"/>
        </w:rPr>
        <w:t>areas</w:t>
      </w:r>
      <w:r>
        <w:rPr>
          <w:spacing w:val="5"/>
        </w:rPr>
        <w:t xml:space="preserve"> </w:t>
      </w:r>
      <w:r>
        <w:rPr>
          <w:spacing w:val="-1"/>
        </w:rPr>
        <w:t>such</w:t>
      </w:r>
      <w:r>
        <w:rPr>
          <w:spacing w:val="4"/>
        </w:rPr>
        <w:t xml:space="preserve"> </w:t>
      </w:r>
      <w:r>
        <w:rPr>
          <w:spacing w:val="-1"/>
        </w:rPr>
        <w:t>as</w:t>
      </w:r>
      <w:r>
        <w:rPr>
          <w:spacing w:val="67"/>
          <w:w w:val="101"/>
        </w:rPr>
        <w:t xml:space="preserve"> </w:t>
      </w:r>
      <w:proofErr w:type="gramStart"/>
      <w:r>
        <w:rPr>
          <w:spacing w:val="-1"/>
        </w:rPr>
        <w:t>toilets</w:t>
      </w:r>
      <w:r w:rsidR="0033138E">
        <w:rPr>
          <w:spacing w:val="-1"/>
        </w:rPr>
        <w:t>;</w:t>
      </w:r>
      <w:proofErr w:type="gramEnd"/>
    </w:p>
    <w:p w14:paraId="080F2BFA" w14:textId="77777777" w:rsidR="004577F6" w:rsidRDefault="008E103D" w:rsidP="005F3D05">
      <w:pPr>
        <w:pStyle w:val="BodyText"/>
        <w:numPr>
          <w:ilvl w:val="2"/>
          <w:numId w:val="10"/>
        </w:numPr>
        <w:tabs>
          <w:tab w:val="left" w:pos="1164"/>
        </w:tabs>
        <w:spacing w:after="120"/>
        <w:ind w:hanging="352"/>
        <w:jc w:val="both"/>
      </w:pPr>
      <w:r>
        <w:rPr>
          <w:spacing w:val="-1"/>
        </w:rPr>
        <w:t>Self-exclusion</w:t>
      </w:r>
      <w:r>
        <w:rPr>
          <w:spacing w:val="9"/>
        </w:rPr>
        <w:t xml:space="preserve"> </w:t>
      </w:r>
      <w:r>
        <w:rPr>
          <w:spacing w:val="-1"/>
        </w:rPr>
        <w:t>forms</w:t>
      </w:r>
      <w:r>
        <w:rPr>
          <w:spacing w:val="14"/>
        </w:rPr>
        <w:t xml:space="preserve"> </w:t>
      </w:r>
      <w:proofErr w:type="gramStart"/>
      <w:r>
        <w:rPr>
          <w:spacing w:val="-2"/>
        </w:rPr>
        <w:t>available</w:t>
      </w:r>
      <w:r w:rsidR="0033138E">
        <w:rPr>
          <w:spacing w:val="-2"/>
        </w:rPr>
        <w:t>;</w:t>
      </w:r>
      <w:proofErr w:type="gramEnd"/>
    </w:p>
    <w:p w14:paraId="4916DAE7" w14:textId="77777777" w:rsidR="004577F6" w:rsidRDefault="008E103D" w:rsidP="005F3D05">
      <w:pPr>
        <w:pStyle w:val="BodyText"/>
        <w:numPr>
          <w:ilvl w:val="2"/>
          <w:numId w:val="10"/>
        </w:numPr>
        <w:tabs>
          <w:tab w:val="left" w:pos="1164"/>
        </w:tabs>
        <w:spacing w:after="120"/>
        <w:ind w:hanging="352"/>
        <w:jc w:val="both"/>
      </w:pPr>
      <w:r>
        <w:rPr>
          <w:spacing w:val="-1"/>
        </w:rPr>
        <w:t>The</w:t>
      </w:r>
      <w:r>
        <w:rPr>
          <w:spacing w:val="6"/>
        </w:rPr>
        <w:t xml:space="preserve"> </w:t>
      </w:r>
      <w:r>
        <w:rPr>
          <w:spacing w:val="-2"/>
        </w:rPr>
        <w:t>odds</w:t>
      </w:r>
      <w:r>
        <w:rPr>
          <w:spacing w:val="7"/>
        </w:rPr>
        <w:t xml:space="preserve"> </w:t>
      </w:r>
      <w:r>
        <w:rPr>
          <w:spacing w:val="-1"/>
        </w:rPr>
        <w:t>clearly</w:t>
      </w:r>
      <w:r>
        <w:t xml:space="preserve"> </w:t>
      </w:r>
      <w:r>
        <w:rPr>
          <w:spacing w:val="-2"/>
        </w:rPr>
        <w:t>displayed</w:t>
      </w:r>
      <w:r>
        <w:rPr>
          <w:spacing w:val="6"/>
        </w:rPr>
        <w:t xml:space="preserve"> </w:t>
      </w:r>
      <w:r>
        <w:rPr>
          <w:spacing w:val="1"/>
        </w:rPr>
        <w:t>on</w:t>
      </w:r>
      <w:r>
        <w:rPr>
          <w:spacing w:val="5"/>
        </w:rPr>
        <w:t xml:space="preserve"> </w:t>
      </w:r>
      <w:r>
        <w:rPr>
          <w:spacing w:val="-1"/>
        </w:rPr>
        <w:t>all</w:t>
      </w:r>
      <w:r>
        <w:rPr>
          <w:spacing w:val="5"/>
        </w:rPr>
        <w:t xml:space="preserve"> </w:t>
      </w:r>
      <w:r>
        <w:rPr>
          <w:spacing w:val="-1"/>
        </w:rPr>
        <w:t>fixed</w:t>
      </w:r>
      <w:r>
        <w:rPr>
          <w:spacing w:val="6"/>
        </w:rPr>
        <w:t xml:space="preserve"> </w:t>
      </w:r>
      <w:r>
        <w:rPr>
          <w:spacing w:val="-2"/>
        </w:rPr>
        <w:t>odds</w:t>
      </w:r>
      <w:r>
        <w:rPr>
          <w:spacing w:val="5"/>
        </w:rPr>
        <w:t xml:space="preserve"> </w:t>
      </w:r>
      <w:proofErr w:type="gramStart"/>
      <w:r>
        <w:rPr>
          <w:spacing w:val="-1"/>
        </w:rPr>
        <w:t>machines</w:t>
      </w:r>
      <w:r w:rsidR="0033138E">
        <w:rPr>
          <w:spacing w:val="-1"/>
        </w:rPr>
        <w:t>;</w:t>
      </w:r>
      <w:proofErr w:type="gramEnd"/>
    </w:p>
    <w:p w14:paraId="0CD8BBE5" w14:textId="69F5926D" w:rsidR="004577F6" w:rsidRDefault="008E103D" w:rsidP="005F3D05">
      <w:pPr>
        <w:pStyle w:val="BodyText"/>
        <w:numPr>
          <w:ilvl w:val="2"/>
          <w:numId w:val="10"/>
        </w:numPr>
        <w:tabs>
          <w:tab w:val="left" w:pos="1164"/>
        </w:tabs>
        <w:spacing w:after="120" w:line="242" w:lineRule="auto"/>
        <w:ind w:hanging="352"/>
        <w:jc w:val="both"/>
      </w:pPr>
      <w:r>
        <w:lastRenderedPageBreak/>
        <w:t>All</w:t>
      </w:r>
      <w:r>
        <w:rPr>
          <w:spacing w:val="4"/>
        </w:rPr>
        <w:t xml:space="preserve"> </w:t>
      </w:r>
      <w:r>
        <w:t>ATM</w:t>
      </w:r>
      <w:r>
        <w:rPr>
          <w:spacing w:val="4"/>
        </w:rPr>
        <w:t xml:space="preserve"> </w:t>
      </w:r>
      <w:r>
        <w:rPr>
          <w:spacing w:val="-1"/>
        </w:rPr>
        <w:t>or</w:t>
      </w:r>
      <w:r>
        <w:rPr>
          <w:spacing w:val="5"/>
        </w:rPr>
        <w:t xml:space="preserve"> </w:t>
      </w:r>
      <w:r>
        <w:rPr>
          <w:spacing w:val="-1"/>
        </w:rPr>
        <w:t>other</w:t>
      </w:r>
      <w:r>
        <w:rPr>
          <w:spacing w:val="5"/>
        </w:rPr>
        <w:t xml:space="preserve"> </w:t>
      </w:r>
      <w:r>
        <w:rPr>
          <w:spacing w:val="-1"/>
        </w:rPr>
        <w:t>cash</w:t>
      </w:r>
      <w:r>
        <w:rPr>
          <w:spacing w:val="4"/>
        </w:rPr>
        <w:t xml:space="preserve"> </w:t>
      </w:r>
      <w:r>
        <w:rPr>
          <w:spacing w:val="-1"/>
        </w:rPr>
        <w:t>terminals</w:t>
      </w:r>
      <w:r>
        <w:rPr>
          <w:spacing w:val="2"/>
        </w:rPr>
        <w:t xml:space="preserve"> </w:t>
      </w:r>
      <w:r>
        <w:rPr>
          <w:spacing w:val="1"/>
        </w:rPr>
        <w:t>to</w:t>
      </w:r>
      <w:r>
        <w:rPr>
          <w:spacing w:val="3"/>
        </w:rPr>
        <w:t xml:space="preserve"> </w:t>
      </w:r>
      <w:r>
        <w:rPr>
          <w:spacing w:val="-1"/>
        </w:rPr>
        <w:t>be</w:t>
      </w:r>
      <w:r>
        <w:rPr>
          <w:spacing w:val="6"/>
        </w:rPr>
        <w:t xml:space="preserve"> </w:t>
      </w:r>
      <w:r>
        <w:rPr>
          <w:spacing w:val="-2"/>
        </w:rPr>
        <w:t>separate</w:t>
      </w:r>
      <w:r>
        <w:rPr>
          <w:spacing w:val="4"/>
        </w:rPr>
        <w:t xml:space="preserve"> </w:t>
      </w:r>
      <w:r>
        <w:rPr>
          <w:spacing w:val="-1"/>
        </w:rPr>
        <w:t>from</w:t>
      </w:r>
      <w:r>
        <w:rPr>
          <w:spacing w:val="10"/>
        </w:rPr>
        <w:t xml:space="preserve"> </w:t>
      </w:r>
      <w:r>
        <w:rPr>
          <w:spacing w:val="-2"/>
        </w:rPr>
        <w:t>gaming</w:t>
      </w:r>
      <w:r>
        <w:rPr>
          <w:spacing w:val="3"/>
        </w:rPr>
        <w:t xml:space="preserve"> </w:t>
      </w:r>
      <w:r>
        <w:rPr>
          <w:spacing w:val="-2"/>
        </w:rPr>
        <w:t>machines,</w:t>
      </w:r>
      <w:r>
        <w:rPr>
          <w:spacing w:val="47"/>
          <w:w w:val="101"/>
        </w:rPr>
        <w:t xml:space="preserve"> </w:t>
      </w:r>
      <w:r>
        <w:t>so</w:t>
      </w:r>
      <w:r>
        <w:rPr>
          <w:spacing w:val="3"/>
        </w:rPr>
        <w:t xml:space="preserve"> </w:t>
      </w:r>
      <w:r>
        <w:rPr>
          <w:spacing w:val="-1"/>
        </w:rPr>
        <w:t>that</w:t>
      </w:r>
      <w:r>
        <w:rPr>
          <w:spacing w:val="8"/>
        </w:rPr>
        <w:t xml:space="preserve"> </w:t>
      </w:r>
      <w:r>
        <w:rPr>
          <w:spacing w:val="-2"/>
        </w:rPr>
        <w:t>clients</w:t>
      </w:r>
      <w:r>
        <w:rPr>
          <w:spacing w:val="7"/>
        </w:rPr>
        <w:t xml:space="preserve"> </w:t>
      </w:r>
      <w:proofErr w:type="gramStart"/>
      <w:r>
        <w:rPr>
          <w:spacing w:val="-3"/>
        </w:rPr>
        <w:t>have</w:t>
      </w:r>
      <w:r>
        <w:rPr>
          <w:spacing w:val="3"/>
        </w:rPr>
        <w:t xml:space="preserve"> </w:t>
      </w:r>
      <w:r>
        <w:rPr>
          <w:spacing w:val="-1"/>
        </w:rPr>
        <w:t>to</w:t>
      </w:r>
      <w:proofErr w:type="gramEnd"/>
      <w:r>
        <w:rPr>
          <w:spacing w:val="6"/>
        </w:rPr>
        <w:t xml:space="preserve"> </w:t>
      </w:r>
      <w:r>
        <w:rPr>
          <w:spacing w:val="-2"/>
        </w:rPr>
        <w:t>leave</w:t>
      </w:r>
      <w:r>
        <w:rPr>
          <w:spacing w:val="3"/>
        </w:rPr>
        <w:t xml:space="preserve"> </w:t>
      </w:r>
      <w:r>
        <w:rPr>
          <w:spacing w:val="-1"/>
        </w:rPr>
        <w:t>the</w:t>
      </w:r>
      <w:r>
        <w:t xml:space="preserve"> </w:t>
      </w:r>
      <w:r>
        <w:rPr>
          <w:spacing w:val="-1"/>
        </w:rPr>
        <w:t>machines</w:t>
      </w:r>
      <w:r>
        <w:rPr>
          <w:spacing w:val="1"/>
        </w:rPr>
        <w:t xml:space="preserve"> </w:t>
      </w:r>
      <w:r>
        <w:t>for more</w:t>
      </w:r>
      <w:r>
        <w:rPr>
          <w:spacing w:val="3"/>
        </w:rPr>
        <w:t xml:space="preserve"> </w:t>
      </w:r>
      <w:r>
        <w:rPr>
          <w:spacing w:val="-1"/>
        </w:rPr>
        <w:t>funds</w:t>
      </w:r>
      <w:r>
        <w:rPr>
          <w:spacing w:val="6"/>
        </w:rPr>
        <w:t xml:space="preserve"> </w:t>
      </w:r>
      <w:r>
        <w:rPr>
          <w:spacing w:val="-1"/>
        </w:rPr>
        <w:t>as</w:t>
      </w:r>
      <w:r>
        <w:rPr>
          <w:spacing w:val="5"/>
        </w:rPr>
        <w:t xml:space="preserve"> </w:t>
      </w:r>
      <w:r>
        <w:rPr>
          <w:spacing w:val="-2"/>
        </w:rPr>
        <w:t>required.</w:t>
      </w:r>
      <w:r>
        <w:rPr>
          <w:spacing w:val="47"/>
          <w:w w:val="101"/>
        </w:rPr>
        <w:t xml:space="preserve"> </w:t>
      </w:r>
      <w:r>
        <w:rPr>
          <w:spacing w:val="-1"/>
        </w:rPr>
        <w:t>They</w:t>
      </w:r>
      <w:r>
        <w:t xml:space="preserve"> </w:t>
      </w:r>
      <w:r w:rsidRPr="002369B1">
        <w:rPr>
          <w:spacing w:val="-1"/>
        </w:rPr>
        <w:t>should</w:t>
      </w:r>
      <w:r w:rsidRPr="002369B1">
        <w:rPr>
          <w:spacing w:val="6"/>
        </w:rPr>
        <w:t xml:space="preserve"> </w:t>
      </w:r>
      <w:r w:rsidRPr="002369B1">
        <w:rPr>
          <w:spacing w:val="-1"/>
        </w:rPr>
        <w:t>also</w:t>
      </w:r>
      <w:r w:rsidRPr="002369B1">
        <w:rPr>
          <w:spacing w:val="11"/>
        </w:rPr>
        <w:t xml:space="preserve"> </w:t>
      </w:r>
      <w:r w:rsidRPr="002369B1">
        <w:rPr>
          <w:spacing w:val="-1"/>
        </w:rPr>
        <w:t>display</w:t>
      </w:r>
      <w:r w:rsidRPr="002369B1">
        <w:rPr>
          <w:spacing w:val="1"/>
        </w:rPr>
        <w:t xml:space="preserve"> </w:t>
      </w:r>
      <w:r w:rsidR="00EF573D" w:rsidRPr="002369B1">
        <w:rPr>
          <w:spacing w:val="-1"/>
        </w:rPr>
        <w:t>posters</w:t>
      </w:r>
      <w:r w:rsidR="00EF573D" w:rsidRPr="002369B1">
        <w:rPr>
          <w:spacing w:val="9"/>
        </w:rPr>
        <w:t xml:space="preserve"> </w:t>
      </w:r>
      <w:r w:rsidRPr="002369B1">
        <w:rPr>
          <w:spacing w:val="-1"/>
        </w:rPr>
        <w:t>with</w:t>
      </w:r>
      <w:r>
        <w:rPr>
          <w:spacing w:val="7"/>
        </w:rPr>
        <w:t xml:space="preserve"> </w:t>
      </w:r>
      <w:r>
        <w:rPr>
          <w:spacing w:val="-1"/>
        </w:rPr>
        <w:t>GamCare</w:t>
      </w:r>
      <w:r>
        <w:rPr>
          <w:spacing w:val="8"/>
        </w:rPr>
        <w:t xml:space="preserve"> </w:t>
      </w:r>
      <w:r>
        <w:rPr>
          <w:spacing w:val="-1"/>
        </w:rPr>
        <w:t>(or</w:t>
      </w:r>
      <w:r>
        <w:rPr>
          <w:spacing w:val="10"/>
        </w:rPr>
        <w:t xml:space="preserve"> </w:t>
      </w:r>
      <w:r>
        <w:rPr>
          <w:spacing w:val="-2"/>
        </w:rPr>
        <w:t>replacement</w:t>
      </w:r>
      <w:r>
        <w:rPr>
          <w:spacing w:val="63"/>
          <w:w w:val="101"/>
        </w:rPr>
        <w:t xml:space="preserve"> </w:t>
      </w:r>
      <w:proofErr w:type="spellStart"/>
      <w:r>
        <w:rPr>
          <w:spacing w:val="-1"/>
        </w:rPr>
        <w:t>organisation</w:t>
      </w:r>
      <w:proofErr w:type="spellEnd"/>
      <w:r>
        <w:rPr>
          <w:spacing w:val="-1"/>
        </w:rPr>
        <w:t>)</w:t>
      </w:r>
      <w:r>
        <w:rPr>
          <w:spacing w:val="10"/>
        </w:rPr>
        <w:t xml:space="preserve"> </w:t>
      </w:r>
      <w:r>
        <w:rPr>
          <w:spacing w:val="-2"/>
        </w:rPr>
        <w:t>Helpline</w:t>
      </w:r>
      <w:r>
        <w:rPr>
          <w:spacing w:val="12"/>
        </w:rPr>
        <w:t xml:space="preserve"> </w:t>
      </w:r>
      <w:r>
        <w:rPr>
          <w:spacing w:val="-2"/>
        </w:rPr>
        <w:t>information</w:t>
      </w:r>
      <w:r>
        <w:rPr>
          <w:spacing w:val="20"/>
        </w:rPr>
        <w:t xml:space="preserve"> </w:t>
      </w:r>
      <w:r>
        <w:rPr>
          <w:spacing w:val="-2"/>
        </w:rPr>
        <w:t>prominently</w:t>
      </w:r>
      <w:r>
        <w:rPr>
          <w:spacing w:val="7"/>
        </w:rPr>
        <w:t xml:space="preserve"> </w:t>
      </w:r>
      <w:proofErr w:type="gramStart"/>
      <w:r w:rsidR="0033138E">
        <w:rPr>
          <w:spacing w:val="-2"/>
        </w:rPr>
        <w:t>displayed;</w:t>
      </w:r>
      <w:proofErr w:type="gramEnd"/>
    </w:p>
    <w:p w14:paraId="71ACE9D9" w14:textId="77777777" w:rsidR="004577F6" w:rsidRDefault="008E103D" w:rsidP="005F3D05">
      <w:pPr>
        <w:pStyle w:val="BodyText"/>
        <w:numPr>
          <w:ilvl w:val="2"/>
          <w:numId w:val="10"/>
        </w:numPr>
        <w:tabs>
          <w:tab w:val="left" w:pos="1164"/>
        </w:tabs>
        <w:spacing w:after="120" w:line="241" w:lineRule="auto"/>
        <w:ind w:hanging="352"/>
        <w:jc w:val="both"/>
      </w:pPr>
      <w:r>
        <w:rPr>
          <w:spacing w:val="-1"/>
        </w:rPr>
        <w:t>There</w:t>
      </w:r>
      <w:r>
        <w:t xml:space="preserve"> </w:t>
      </w:r>
      <w:r>
        <w:rPr>
          <w:spacing w:val="-1"/>
        </w:rPr>
        <w:t>must</w:t>
      </w:r>
      <w:r>
        <w:rPr>
          <w:spacing w:val="5"/>
        </w:rPr>
        <w:t xml:space="preserve"> </w:t>
      </w:r>
      <w:r>
        <w:rPr>
          <w:spacing w:val="-2"/>
        </w:rPr>
        <w:t>be</w:t>
      </w:r>
      <w:r>
        <w:rPr>
          <w:spacing w:val="5"/>
        </w:rPr>
        <w:t xml:space="preserve"> </w:t>
      </w:r>
      <w:r>
        <w:rPr>
          <w:spacing w:val="-1"/>
        </w:rPr>
        <w:t>clear</w:t>
      </w:r>
      <w:r>
        <w:rPr>
          <w:spacing w:val="8"/>
        </w:rPr>
        <w:t xml:space="preserve"> </w:t>
      </w:r>
      <w:r>
        <w:rPr>
          <w:spacing w:val="-2"/>
        </w:rPr>
        <w:t>visible</w:t>
      </w:r>
      <w:r>
        <w:rPr>
          <w:spacing w:val="5"/>
        </w:rPr>
        <w:t xml:space="preserve"> </w:t>
      </w:r>
      <w:r>
        <w:rPr>
          <w:spacing w:val="-1"/>
        </w:rPr>
        <w:t>signs</w:t>
      </w:r>
      <w:r>
        <w:rPr>
          <w:spacing w:val="7"/>
        </w:rPr>
        <w:t xml:space="preserve"> </w:t>
      </w:r>
      <w:r>
        <w:rPr>
          <w:spacing w:val="-3"/>
        </w:rPr>
        <w:t>of</w:t>
      </w:r>
      <w:r>
        <w:rPr>
          <w:spacing w:val="11"/>
        </w:rPr>
        <w:t xml:space="preserve"> </w:t>
      </w:r>
      <w:r>
        <w:rPr>
          <w:spacing w:val="-2"/>
        </w:rPr>
        <w:t>any</w:t>
      </w:r>
      <w:r>
        <w:rPr>
          <w:spacing w:val="-1"/>
        </w:rPr>
        <w:t xml:space="preserve"> </w:t>
      </w:r>
      <w:r>
        <w:rPr>
          <w:spacing w:val="-2"/>
        </w:rPr>
        <w:t>age</w:t>
      </w:r>
      <w:r>
        <w:rPr>
          <w:spacing w:val="5"/>
        </w:rPr>
        <w:t xml:space="preserve"> </w:t>
      </w:r>
      <w:r>
        <w:rPr>
          <w:spacing w:val="-2"/>
        </w:rPr>
        <w:t>restrictions</w:t>
      </w:r>
      <w:r>
        <w:rPr>
          <w:spacing w:val="4"/>
        </w:rPr>
        <w:t xml:space="preserve"> </w:t>
      </w:r>
      <w:r>
        <w:t>in</w:t>
      </w:r>
      <w:r>
        <w:rPr>
          <w:spacing w:val="4"/>
        </w:rPr>
        <w:t xml:space="preserve"> </w:t>
      </w:r>
      <w:r>
        <w:rPr>
          <w:spacing w:val="-1"/>
        </w:rPr>
        <w:t>any</w:t>
      </w:r>
      <w:r>
        <w:rPr>
          <w:spacing w:val="-2"/>
        </w:rPr>
        <w:t xml:space="preserve"> </w:t>
      </w:r>
      <w:r>
        <w:rPr>
          <w:spacing w:val="-1"/>
        </w:rPr>
        <w:t>gaming</w:t>
      </w:r>
      <w:r>
        <w:rPr>
          <w:spacing w:val="57"/>
          <w:w w:val="101"/>
        </w:rPr>
        <w:t xml:space="preserve"> </w:t>
      </w:r>
      <w:r>
        <w:rPr>
          <w:spacing w:val="-1"/>
        </w:rPr>
        <w:t>or</w:t>
      </w:r>
      <w:r>
        <w:rPr>
          <w:spacing w:val="6"/>
        </w:rPr>
        <w:t xml:space="preserve"> </w:t>
      </w:r>
      <w:r>
        <w:rPr>
          <w:spacing w:val="-1"/>
        </w:rPr>
        <w:t>betting</w:t>
      </w:r>
      <w:r>
        <w:rPr>
          <w:spacing w:val="9"/>
        </w:rPr>
        <w:t xml:space="preserve"> </w:t>
      </w:r>
      <w:r>
        <w:rPr>
          <w:spacing w:val="-2"/>
        </w:rPr>
        <w:t>establishments.</w:t>
      </w:r>
      <w:r>
        <w:rPr>
          <w:spacing w:val="5"/>
        </w:rPr>
        <w:t xml:space="preserve"> </w:t>
      </w:r>
      <w:r>
        <w:rPr>
          <w:spacing w:val="-2"/>
        </w:rPr>
        <w:t>Entrances</w:t>
      </w:r>
      <w:r>
        <w:rPr>
          <w:spacing w:val="4"/>
        </w:rPr>
        <w:t xml:space="preserve"> </w:t>
      </w:r>
      <w:r>
        <w:rPr>
          <w:spacing w:val="1"/>
        </w:rPr>
        <w:t>to</w:t>
      </w:r>
      <w:r>
        <w:rPr>
          <w:spacing w:val="8"/>
        </w:rPr>
        <w:t xml:space="preserve"> </w:t>
      </w:r>
      <w:r>
        <w:rPr>
          <w:spacing w:val="-2"/>
        </w:rPr>
        <w:t>gambling</w:t>
      </w:r>
      <w:r>
        <w:rPr>
          <w:spacing w:val="6"/>
        </w:rPr>
        <w:t xml:space="preserve"> </w:t>
      </w:r>
      <w:r>
        <w:rPr>
          <w:spacing w:val="-2"/>
        </w:rPr>
        <w:t>and</w:t>
      </w:r>
      <w:r>
        <w:rPr>
          <w:spacing w:val="6"/>
        </w:rPr>
        <w:t xml:space="preserve"> </w:t>
      </w:r>
      <w:r>
        <w:rPr>
          <w:spacing w:val="-1"/>
        </w:rPr>
        <w:t>betting</w:t>
      </w:r>
      <w:r>
        <w:rPr>
          <w:spacing w:val="6"/>
        </w:rPr>
        <w:t xml:space="preserve"> </w:t>
      </w:r>
      <w:r>
        <w:rPr>
          <w:spacing w:val="-2"/>
        </w:rPr>
        <w:t>areas</w:t>
      </w:r>
      <w:r>
        <w:rPr>
          <w:spacing w:val="67"/>
          <w:w w:val="101"/>
        </w:rPr>
        <w:t xml:space="preserve"> </w:t>
      </w:r>
      <w:r>
        <w:rPr>
          <w:spacing w:val="-1"/>
        </w:rPr>
        <w:t>must</w:t>
      </w:r>
      <w:r>
        <w:rPr>
          <w:spacing w:val="7"/>
        </w:rPr>
        <w:t xml:space="preserve"> </w:t>
      </w:r>
      <w:r>
        <w:rPr>
          <w:spacing w:val="-2"/>
        </w:rPr>
        <w:t>be</w:t>
      </w:r>
      <w:r>
        <w:rPr>
          <w:spacing w:val="7"/>
        </w:rPr>
        <w:t xml:space="preserve"> </w:t>
      </w:r>
      <w:r>
        <w:rPr>
          <w:spacing w:val="-1"/>
        </w:rPr>
        <w:t>well</w:t>
      </w:r>
      <w:r>
        <w:rPr>
          <w:spacing w:val="12"/>
        </w:rPr>
        <w:t xml:space="preserve"> </w:t>
      </w:r>
      <w:r>
        <w:rPr>
          <w:spacing w:val="-2"/>
        </w:rPr>
        <w:t>supervised</w:t>
      </w:r>
      <w:r>
        <w:rPr>
          <w:spacing w:val="7"/>
        </w:rPr>
        <w:t xml:space="preserve"> </w:t>
      </w:r>
      <w:r>
        <w:rPr>
          <w:spacing w:val="-2"/>
        </w:rPr>
        <w:t>and</w:t>
      </w:r>
      <w:r>
        <w:rPr>
          <w:spacing w:val="7"/>
        </w:rPr>
        <w:t xml:space="preserve"> </w:t>
      </w:r>
      <w:r>
        <w:rPr>
          <w:spacing w:val="-2"/>
        </w:rPr>
        <w:t>age</w:t>
      </w:r>
      <w:r>
        <w:rPr>
          <w:spacing w:val="8"/>
        </w:rPr>
        <w:t xml:space="preserve"> </w:t>
      </w:r>
      <w:r>
        <w:rPr>
          <w:spacing w:val="-1"/>
        </w:rPr>
        <w:t>verification</w:t>
      </w:r>
      <w:r>
        <w:rPr>
          <w:spacing w:val="-3"/>
        </w:rPr>
        <w:t xml:space="preserve"> </w:t>
      </w:r>
      <w:r>
        <w:rPr>
          <w:spacing w:val="-2"/>
        </w:rPr>
        <w:t>vetting</w:t>
      </w:r>
      <w:r>
        <w:rPr>
          <w:spacing w:val="7"/>
        </w:rPr>
        <w:t xml:space="preserve"> </w:t>
      </w:r>
      <w:proofErr w:type="gramStart"/>
      <w:r w:rsidR="0033138E">
        <w:rPr>
          <w:spacing w:val="-2"/>
        </w:rPr>
        <w:t>operated;</w:t>
      </w:r>
      <w:proofErr w:type="gramEnd"/>
    </w:p>
    <w:p w14:paraId="119429BD" w14:textId="77777777" w:rsidR="004577F6" w:rsidRDefault="008E103D" w:rsidP="005F3D05">
      <w:pPr>
        <w:pStyle w:val="BodyText"/>
        <w:numPr>
          <w:ilvl w:val="2"/>
          <w:numId w:val="10"/>
        </w:numPr>
        <w:tabs>
          <w:tab w:val="left" w:pos="1164"/>
        </w:tabs>
        <w:spacing w:after="120"/>
        <w:ind w:hanging="352"/>
        <w:jc w:val="both"/>
      </w:pPr>
      <w:r>
        <w:rPr>
          <w:spacing w:val="-1"/>
        </w:rPr>
        <w:t>Posters</w:t>
      </w:r>
      <w:r>
        <w:rPr>
          <w:spacing w:val="13"/>
        </w:rPr>
        <w:t xml:space="preserve"> </w:t>
      </w:r>
      <w:r>
        <w:rPr>
          <w:spacing w:val="-1"/>
        </w:rPr>
        <w:t>with</w:t>
      </w:r>
      <w:r>
        <w:rPr>
          <w:spacing w:val="8"/>
        </w:rPr>
        <w:t xml:space="preserve"> </w:t>
      </w:r>
      <w:r>
        <w:rPr>
          <w:spacing w:val="-2"/>
        </w:rPr>
        <w:t>details</w:t>
      </w:r>
      <w:r>
        <w:rPr>
          <w:spacing w:val="10"/>
        </w:rPr>
        <w:t xml:space="preserve"> </w:t>
      </w:r>
      <w:r>
        <w:rPr>
          <w:spacing w:val="-2"/>
        </w:rPr>
        <w:t>of</w:t>
      </w:r>
      <w:r>
        <w:rPr>
          <w:spacing w:val="7"/>
        </w:rPr>
        <w:t xml:space="preserve"> </w:t>
      </w:r>
      <w:r>
        <w:rPr>
          <w:spacing w:val="-1"/>
        </w:rPr>
        <w:t>GamCare’s</w:t>
      </w:r>
      <w:r>
        <w:rPr>
          <w:spacing w:val="9"/>
        </w:rPr>
        <w:t xml:space="preserve"> </w:t>
      </w:r>
      <w:r>
        <w:rPr>
          <w:spacing w:val="-1"/>
        </w:rPr>
        <w:t>(or</w:t>
      </w:r>
      <w:r>
        <w:rPr>
          <w:spacing w:val="8"/>
        </w:rPr>
        <w:t xml:space="preserve"> </w:t>
      </w:r>
      <w:r>
        <w:rPr>
          <w:spacing w:val="-2"/>
        </w:rPr>
        <w:t>replacement</w:t>
      </w:r>
      <w:r>
        <w:rPr>
          <w:spacing w:val="6"/>
        </w:rPr>
        <w:t xml:space="preserve"> </w:t>
      </w:r>
      <w:proofErr w:type="spellStart"/>
      <w:r>
        <w:rPr>
          <w:spacing w:val="-2"/>
        </w:rPr>
        <w:t>organisation</w:t>
      </w:r>
      <w:proofErr w:type="spellEnd"/>
      <w:r>
        <w:rPr>
          <w:spacing w:val="-2"/>
        </w:rPr>
        <w:t>)</w:t>
      </w:r>
      <w:r>
        <w:rPr>
          <w:spacing w:val="61"/>
          <w:w w:val="101"/>
        </w:rPr>
        <w:t xml:space="preserve"> </w:t>
      </w:r>
      <w:r>
        <w:rPr>
          <w:spacing w:val="-2"/>
        </w:rPr>
        <w:t>telephone</w:t>
      </w:r>
      <w:r>
        <w:rPr>
          <w:spacing w:val="13"/>
        </w:rPr>
        <w:t xml:space="preserve"> </w:t>
      </w:r>
      <w:r>
        <w:rPr>
          <w:spacing w:val="-2"/>
        </w:rPr>
        <w:t>number</w:t>
      </w:r>
      <w:r>
        <w:rPr>
          <w:spacing w:val="9"/>
        </w:rPr>
        <w:t xml:space="preserve"> </w:t>
      </w:r>
      <w:r>
        <w:rPr>
          <w:spacing w:val="-2"/>
        </w:rPr>
        <w:t>and</w:t>
      </w:r>
      <w:r>
        <w:rPr>
          <w:spacing w:val="7"/>
        </w:rPr>
        <w:t xml:space="preserve"> </w:t>
      </w:r>
      <w:r>
        <w:rPr>
          <w:spacing w:val="-2"/>
        </w:rPr>
        <w:t>website</w:t>
      </w:r>
      <w:r w:rsidR="0033138E">
        <w:rPr>
          <w:spacing w:val="-2"/>
        </w:rPr>
        <w:t>.</w:t>
      </w:r>
    </w:p>
    <w:p w14:paraId="7C11ED88" w14:textId="77777777" w:rsidR="004577F6" w:rsidRDefault="008E103D" w:rsidP="002831FE">
      <w:pPr>
        <w:pStyle w:val="BodyText"/>
        <w:ind w:firstLine="0"/>
        <w:jc w:val="both"/>
        <w:rPr>
          <w:spacing w:val="-2"/>
        </w:rPr>
      </w:pPr>
      <w:r>
        <w:rPr>
          <w:spacing w:val="-1"/>
        </w:rPr>
        <w:t>The</w:t>
      </w:r>
      <w:r>
        <w:rPr>
          <w:spacing w:val="5"/>
        </w:rPr>
        <w:t xml:space="preserve"> </w:t>
      </w:r>
      <w:r>
        <w:rPr>
          <w:spacing w:val="-2"/>
        </w:rPr>
        <w:t>above</w:t>
      </w:r>
      <w:r>
        <w:rPr>
          <w:spacing w:val="6"/>
        </w:rPr>
        <w:t xml:space="preserve"> </w:t>
      </w:r>
      <w:r>
        <w:rPr>
          <w:spacing w:val="-1"/>
        </w:rPr>
        <w:t>list</w:t>
      </w:r>
      <w:r>
        <w:rPr>
          <w:spacing w:val="6"/>
        </w:rPr>
        <w:t xml:space="preserve"> </w:t>
      </w:r>
      <w:r>
        <w:t>is</w:t>
      </w:r>
      <w:r>
        <w:rPr>
          <w:spacing w:val="7"/>
        </w:rPr>
        <w:t xml:space="preserve"> </w:t>
      </w:r>
      <w:r>
        <w:rPr>
          <w:spacing w:val="-2"/>
        </w:rPr>
        <w:t>not</w:t>
      </w:r>
      <w:r>
        <w:rPr>
          <w:spacing w:val="9"/>
        </w:rPr>
        <w:t xml:space="preserve"> </w:t>
      </w:r>
      <w:r>
        <w:rPr>
          <w:spacing w:val="-2"/>
        </w:rPr>
        <w:t>exhaustive.</w:t>
      </w:r>
    </w:p>
    <w:p w14:paraId="56D26B3F" w14:textId="77777777" w:rsidR="00CC37AA" w:rsidRDefault="00CC37AA" w:rsidP="002831FE">
      <w:pPr>
        <w:pStyle w:val="BodyText"/>
        <w:ind w:firstLine="0"/>
        <w:jc w:val="both"/>
      </w:pPr>
    </w:p>
    <w:p w14:paraId="61693F01" w14:textId="77777777" w:rsidR="004577F6" w:rsidRDefault="008E103D" w:rsidP="005F3D05">
      <w:pPr>
        <w:pStyle w:val="BodyText"/>
        <w:numPr>
          <w:ilvl w:val="1"/>
          <w:numId w:val="9"/>
        </w:numPr>
        <w:tabs>
          <w:tab w:val="left" w:pos="-1843"/>
        </w:tabs>
        <w:spacing w:line="243" w:lineRule="auto"/>
        <w:ind w:left="813"/>
        <w:jc w:val="both"/>
        <w:rPr>
          <w:rFonts w:cs="Arial"/>
        </w:rPr>
      </w:pPr>
      <w:r w:rsidRPr="00DB0660">
        <w:rPr>
          <w:spacing w:val="-1"/>
        </w:rPr>
        <w:t>This</w:t>
      </w:r>
      <w:r w:rsidRPr="00DB0660">
        <w:rPr>
          <w:spacing w:val="9"/>
        </w:rPr>
        <w:t xml:space="preserve"> </w:t>
      </w:r>
      <w:r w:rsidRPr="00DB0660">
        <w:rPr>
          <w:spacing w:val="-2"/>
        </w:rPr>
        <w:t>licensing</w:t>
      </w:r>
      <w:r w:rsidRPr="00DB0660">
        <w:rPr>
          <w:spacing w:val="6"/>
        </w:rPr>
        <w:t xml:space="preserve"> </w:t>
      </w:r>
      <w:r w:rsidRPr="00DB0660">
        <w:rPr>
          <w:spacing w:val="-2"/>
        </w:rPr>
        <w:t>authority</w:t>
      </w:r>
      <w:r w:rsidRPr="00DB0660">
        <w:rPr>
          <w:spacing w:val="1"/>
        </w:rPr>
        <w:t xml:space="preserve"> </w:t>
      </w:r>
      <w:r w:rsidRPr="00DB0660">
        <w:rPr>
          <w:spacing w:val="-2"/>
        </w:rPr>
        <w:t>will</w:t>
      </w:r>
      <w:r w:rsidRPr="00DB0660">
        <w:rPr>
          <w:spacing w:val="13"/>
        </w:rPr>
        <w:t xml:space="preserve"> </w:t>
      </w:r>
      <w:r w:rsidRPr="00DB0660">
        <w:rPr>
          <w:spacing w:val="-1"/>
        </w:rPr>
        <w:t>also</w:t>
      </w:r>
      <w:r w:rsidRPr="00DB0660">
        <w:rPr>
          <w:spacing w:val="6"/>
        </w:rPr>
        <w:t xml:space="preserve"> </w:t>
      </w:r>
      <w:r w:rsidRPr="00DB0660">
        <w:rPr>
          <w:spacing w:val="-2"/>
        </w:rPr>
        <w:t>consider</w:t>
      </w:r>
      <w:r w:rsidRPr="00DB0660">
        <w:rPr>
          <w:spacing w:val="10"/>
        </w:rPr>
        <w:t xml:space="preserve"> </w:t>
      </w:r>
      <w:r w:rsidRPr="00DB0660">
        <w:rPr>
          <w:spacing w:val="-1"/>
        </w:rPr>
        <w:t>specific</w:t>
      </w:r>
      <w:r w:rsidRPr="00DB0660">
        <w:rPr>
          <w:spacing w:val="3"/>
        </w:rPr>
        <w:t xml:space="preserve"> </w:t>
      </w:r>
      <w:r w:rsidRPr="00DB0660">
        <w:rPr>
          <w:spacing w:val="-1"/>
        </w:rPr>
        <w:t>measures</w:t>
      </w:r>
      <w:r w:rsidRPr="00DB0660">
        <w:rPr>
          <w:spacing w:val="63"/>
          <w:w w:val="101"/>
        </w:rPr>
        <w:t xml:space="preserve"> </w:t>
      </w:r>
      <w:r w:rsidRPr="00DB0660">
        <w:rPr>
          <w:spacing w:val="-1"/>
        </w:rPr>
        <w:t>which</w:t>
      </w:r>
      <w:r w:rsidRPr="00DB0660">
        <w:rPr>
          <w:spacing w:val="3"/>
        </w:rPr>
        <w:t xml:space="preserve"> </w:t>
      </w:r>
      <w:r w:rsidRPr="00DB0660">
        <w:rPr>
          <w:spacing w:val="-1"/>
        </w:rPr>
        <w:t>may</w:t>
      </w:r>
      <w:r w:rsidRPr="00DB0660">
        <w:rPr>
          <w:spacing w:val="-2"/>
        </w:rPr>
        <w:t xml:space="preserve"> </w:t>
      </w:r>
      <w:r w:rsidR="0033138E" w:rsidRPr="00DB0660">
        <w:rPr>
          <w:spacing w:val="-1"/>
        </w:rPr>
        <w:t>be</w:t>
      </w:r>
      <w:r w:rsidR="0033138E">
        <w:t xml:space="preserve"> </w:t>
      </w:r>
      <w:r w:rsidR="0033138E">
        <w:rPr>
          <w:spacing w:val="10"/>
        </w:rPr>
        <w:t>required</w:t>
      </w:r>
      <w:r>
        <w:rPr>
          <w:spacing w:val="3"/>
        </w:rPr>
        <w:t xml:space="preserve"> </w:t>
      </w:r>
      <w:r>
        <w:t>for</w:t>
      </w:r>
      <w:r>
        <w:rPr>
          <w:spacing w:val="4"/>
        </w:rPr>
        <w:t xml:space="preserve"> </w:t>
      </w:r>
      <w:r>
        <w:rPr>
          <w:spacing w:val="-2"/>
        </w:rPr>
        <w:t>buildings</w:t>
      </w:r>
      <w:r>
        <w:rPr>
          <w:spacing w:val="4"/>
        </w:rPr>
        <w:t xml:space="preserve"> </w:t>
      </w:r>
      <w:r>
        <w:rPr>
          <w:spacing w:val="-1"/>
        </w:rPr>
        <w:t>which</w:t>
      </w:r>
      <w:r>
        <w:rPr>
          <w:spacing w:val="3"/>
        </w:rPr>
        <w:t xml:space="preserve"> </w:t>
      </w:r>
      <w:r>
        <w:rPr>
          <w:spacing w:val="-1"/>
        </w:rPr>
        <w:t>are</w:t>
      </w:r>
      <w:r>
        <w:rPr>
          <w:spacing w:val="6"/>
        </w:rPr>
        <w:t xml:space="preserve"> </w:t>
      </w:r>
      <w:r>
        <w:rPr>
          <w:spacing w:val="-1"/>
        </w:rPr>
        <w:t>subject</w:t>
      </w:r>
      <w:r>
        <w:rPr>
          <w:spacing w:val="5"/>
        </w:rPr>
        <w:t xml:space="preserve"> </w:t>
      </w:r>
      <w:r>
        <w:rPr>
          <w:spacing w:val="-1"/>
        </w:rPr>
        <w:t>to</w:t>
      </w:r>
      <w:r>
        <w:rPr>
          <w:spacing w:val="35"/>
          <w:w w:val="101"/>
        </w:rPr>
        <w:t xml:space="preserve"> </w:t>
      </w:r>
      <w:r>
        <w:rPr>
          <w:spacing w:val="-2"/>
        </w:rPr>
        <w:t>multiple</w:t>
      </w:r>
      <w:r>
        <w:rPr>
          <w:spacing w:val="7"/>
        </w:rPr>
        <w:t xml:space="preserve"> </w:t>
      </w:r>
      <w:r>
        <w:rPr>
          <w:spacing w:val="-2"/>
        </w:rPr>
        <w:t>premises</w:t>
      </w:r>
      <w:r>
        <w:rPr>
          <w:spacing w:val="6"/>
        </w:rPr>
        <w:t xml:space="preserve"> </w:t>
      </w:r>
      <w:proofErr w:type="spellStart"/>
      <w:r>
        <w:rPr>
          <w:spacing w:val="-2"/>
        </w:rPr>
        <w:t>licences</w:t>
      </w:r>
      <w:proofErr w:type="spellEnd"/>
      <w:r>
        <w:rPr>
          <w:spacing w:val="-2"/>
        </w:rPr>
        <w:t>.</w:t>
      </w:r>
      <w:r>
        <w:t xml:space="preserve"> </w:t>
      </w:r>
      <w:r>
        <w:rPr>
          <w:spacing w:val="10"/>
        </w:rPr>
        <w:t xml:space="preserve"> </w:t>
      </w:r>
      <w:r>
        <w:rPr>
          <w:spacing w:val="-1"/>
        </w:rPr>
        <w:t>Such</w:t>
      </w:r>
      <w:r>
        <w:rPr>
          <w:spacing w:val="7"/>
        </w:rPr>
        <w:t xml:space="preserve"> </w:t>
      </w:r>
      <w:r>
        <w:rPr>
          <w:spacing w:val="-1"/>
        </w:rPr>
        <w:t>measures</w:t>
      </w:r>
      <w:r>
        <w:rPr>
          <w:spacing w:val="3"/>
        </w:rPr>
        <w:t xml:space="preserve"> </w:t>
      </w:r>
      <w:r>
        <w:t>may</w:t>
      </w:r>
      <w:r>
        <w:rPr>
          <w:spacing w:val="3"/>
        </w:rPr>
        <w:t xml:space="preserve"> </w:t>
      </w:r>
      <w:r>
        <w:rPr>
          <w:spacing w:val="-1"/>
        </w:rPr>
        <w:t>include</w:t>
      </w:r>
      <w:r>
        <w:rPr>
          <w:spacing w:val="7"/>
        </w:rPr>
        <w:t xml:space="preserve"> </w:t>
      </w:r>
      <w:r>
        <w:rPr>
          <w:spacing w:val="-1"/>
        </w:rPr>
        <w:t>the</w:t>
      </w:r>
      <w:r>
        <w:rPr>
          <w:spacing w:val="49"/>
          <w:w w:val="101"/>
        </w:rPr>
        <w:t xml:space="preserve"> </w:t>
      </w:r>
      <w:r>
        <w:rPr>
          <w:spacing w:val="-2"/>
        </w:rPr>
        <w:t>supervision</w:t>
      </w:r>
      <w:r>
        <w:rPr>
          <w:spacing w:val="7"/>
        </w:rPr>
        <w:t xml:space="preserve"> </w:t>
      </w:r>
      <w:r>
        <w:rPr>
          <w:spacing w:val="-3"/>
        </w:rPr>
        <w:t>of</w:t>
      </w:r>
      <w:r>
        <w:rPr>
          <w:spacing w:val="10"/>
        </w:rPr>
        <w:t xml:space="preserve"> </w:t>
      </w:r>
      <w:r>
        <w:rPr>
          <w:spacing w:val="-2"/>
        </w:rPr>
        <w:t>entrances;</w:t>
      </w:r>
      <w:r>
        <w:rPr>
          <w:spacing w:val="7"/>
        </w:rPr>
        <w:t xml:space="preserve"> </w:t>
      </w:r>
      <w:r>
        <w:rPr>
          <w:spacing w:val="-2"/>
        </w:rPr>
        <w:t>segregation</w:t>
      </w:r>
      <w:r>
        <w:rPr>
          <w:spacing w:val="5"/>
        </w:rPr>
        <w:t xml:space="preserve"> </w:t>
      </w:r>
      <w:r w:rsidR="00BE4138">
        <w:rPr>
          <w:spacing w:val="-2"/>
        </w:rPr>
        <w:t>of</w:t>
      </w:r>
      <w:r w:rsidR="00BE4138">
        <w:t xml:space="preserve"> </w:t>
      </w:r>
      <w:r w:rsidR="00BE4138">
        <w:rPr>
          <w:spacing w:val="21"/>
        </w:rPr>
        <w:t>Gambling</w:t>
      </w:r>
      <w:r>
        <w:rPr>
          <w:spacing w:val="4"/>
        </w:rPr>
        <w:t xml:space="preserve"> </w:t>
      </w:r>
      <w:r>
        <w:rPr>
          <w:spacing w:val="-2"/>
        </w:rPr>
        <w:t>from</w:t>
      </w:r>
      <w:r>
        <w:rPr>
          <w:spacing w:val="11"/>
        </w:rPr>
        <w:t xml:space="preserve"> </w:t>
      </w:r>
      <w:r>
        <w:rPr>
          <w:spacing w:val="-2"/>
        </w:rPr>
        <w:t>non-</w:t>
      </w:r>
      <w:r>
        <w:rPr>
          <w:spacing w:val="-1"/>
        </w:rPr>
        <w:t>gambling</w:t>
      </w:r>
      <w:r>
        <w:rPr>
          <w:spacing w:val="4"/>
        </w:rPr>
        <w:t xml:space="preserve"> </w:t>
      </w:r>
      <w:r>
        <w:rPr>
          <w:spacing w:val="-1"/>
        </w:rPr>
        <w:t>areas</w:t>
      </w:r>
      <w:r>
        <w:rPr>
          <w:spacing w:val="2"/>
        </w:rPr>
        <w:t xml:space="preserve"> </w:t>
      </w:r>
      <w:r>
        <w:rPr>
          <w:spacing w:val="-2"/>
        </w:rPr>
        <w:t>frequented</w:t>
      </w:r>
      <w:r>
        <w:rPr>
          <w:spacing w:val="7"/>
        </w:rPr>
        <w:t xml:space="preserve"> </w:t>
      </w:r>
      <w:r>
        <w:rPr>
          <w:spacing w:val="-1"/>
        </w:rPr>
        <w:t>by</w:t>
      </w:r>
      <w:r>
        <w:t xml:space="preserve"> </w:t>
      </w:r>
      <w:r>
        <w:rPr>
          <w:spacing w:val="-1"/>
        </w:rPr>
        <w:t>children;</w:t>
      </w:r>
      <w:r>
        <w:rPr>
          <w:spacing w:val="7"/>
        </w:rPr>
        <w:t xml:space="preserve"> </w:t>
      </w:r>
      <w:r>
        <w:rPr>
          <w:spacing w:val="-2"/>
        </w:rPr>
        <w:t>and</w:t>
      </w:r>
      <w:r>
        <w:rPr>
          <w:spacing w:val="4"/>
        </w:rPr>
        <w:t xml:space="preserve"> </w:t>
      </w:r>
      <w:r w:rsidR="00BE4138">
        <w:t xml:space="preserve">the </w:t>
      </w:r>
      <w:r w:rsidR="00BE4138">
        <w:rPr>
          <w:spacing w:val="4"/>
        </w:rPr>
        <w:t>supervision</w:t>
      </w:r>
      <w:r>
        <w:rPr>
          <w:spacing w:val="6"/>
        </w:rPr>
        <w:t xml:space="preserve"> </w:t>
      </w:r>
      <w:r>
        <w:rPr>
          <w:spacing w:val="-2"/>
        </w:rPr>
        <w:t>of</w:t>
      </w:r>
      <w:r>
        <w:rPr>
          <w:spacing w:val="39"/>
          <w:w w:val="101"/>
        </w:rPr>
        <w:t xml:space="preserve"> </w:t>
      </w:r>
      <w:r>
        <w:rPr>
          <w:spacing w:val="-1"/>
        </w:rPr>
        <w:t>gaming</w:t>
      </w:r>
      <w:r>
        <w:rPr>
          <w:spacing w:val="8"/>
        </w:rPr>
        <w:t xml:space="preserve"> </w:t>
      </w:r>
      <w:r>
        <w:rPr>
          <w:spacing w:val="-2"/>
        </w:rPr>
        <w:t>machines</w:t>
      </w:r>
      <w:r>
        <w:rPr>
          <w:spacing w:val="7"/>
        </w:rPr>
        <w:t xml:space="preserve"> </w:t>
      </w:r>
      <w:r>
        <w:t>in</w:t>
      </w:r>
      <w:r>
        <w:rPr>
          <w:spacing w:val="6"/>
        </w:rPr>
        <w:t xml:space="preserve"> </w:t>
      </w:r>
      <w:r>
        <w:rPr>
          <w:spacing w:val="-2"/>
        </w:rPr>
        <w:t>non-adult</w:t>
      </w:r>
      <w:r>
        <w:rPr>
          <w:spacing w:val="8"/>
        </w:rPr>
        <w:t xml:space="preserve"> </w:t>
      </w:r>
      <w:r>
        <w:rPr>
          <w:spacing w:val="-2"/>
        </w:rPr>
        <w:t>gambling</w:t>
      </w:r>
      <w:r>
        <w:rPr>
          <w:spacing w:val="6"/>
        </w:rPr>
        <w:t xml:space="preserve"> </w:t>
      </w:r>
      <w:r>
        <w:rPr>
          <w:spacing w:val="-1"/>
        </w:rPr>
        <w:t>specific</w:t>
      </w:r>
      <w:r>
        <w:rPr>
          <w:spacing w:val="10"/>
        </w:rPr>
        <w:t xml:space="preserve"> </w:t>
      </w:r>
      <w:r>
        <w:rPr>
          <w:spacing w:val="-2"/>
        </w:rPr>
        <w:t>premises</w:t>
      </w:r>
      <w:r>
        <w:rPr>
          <w:spacing w:val="3"/>
        </w:rPr>
        <w:t xml:space="preserve"> </w:t>
      </w:r>
      <w:proofErr w:type="gramStart"/>
      <w:r>
        <w:rPr>
          <w:spacing w:val="1"/>
        </w:rPr>
        <w:t>in</w:t>
      </w:r>
      <w:r>
        <w:rPr>
          <w:spacing w:val="55"/>
          <w:w w:val="101"/>
        </w:rPr>
        <w:t xml:space="preserve"> </w:t>
      </w:r>
      <w:r>
        <w:rPr>
          <w:spacing w:val="-1"/>
        </w:rPr>
        <w:t>order</w:t>
      </w:r>
      <w:r>
        <w:rPr>
          <w:spacing w:val="5"/>
        </w:rPr>
        <w:t xml:space="preserve"> </w:t>
      </w:r>
      <w:r>
        <w:rPr>
          <w:spacing w:val="-1"/>
        </w:rPr>
        <w:t>to</w:t>
      </w:r>
      <w:proofErr w:type="gramEnd"/>
      <w:r>
        <w:rPr>
          <w:spacing w:val="4"/>
        </w:rPr>
        <w:t xml:space="preserve"> </w:t>
      </w:r>
      <w:r>
        <w:rPr>
          <w:spacing w:val="-1"/>
        </w:rPr>
        <w:t>pursue</w:t>
      </w:r>
      <w:r>
        <w:rPr>
          <w:spacing w:val="4"/>
        </w:rPr>
        <w:t xml:space="preserve"> </w:t>
      </w:r>
      <w:r>
        <w:rPr>
          <w:spacing w:val="-1"/>
        </w:rPr>
        <w:t>the</w:t>
      </w:r>
      <w:r>
        <w:rPr>
          <w:spacing w:val="9"/>
        </w:rPr>
        <w:t xml:space="preserve"> </w:t>
      </w:r>
      <w:r>
        <w:rPr>
          <w:spacing w:val="-1"/>
        </w:rPr>
        <w:t>licensing</w:t>
      </w:r>
      <w:r>
        <w:rPr>
          <w:spacing w:val="5"/>
        </w:rPr>
        <w:t xml:space="preserve"> </w:t>
      </w:r>
      <w:r>
        <w:rPr>
          <w:spacing w:val="-2"/>
        </w:rPr>
        <w:t>objectives.</w:t>
      </w:r>
      <w:r>
        <w:rPr>
          <w:spacing w:val="9"/>
        </w:rPr>
        <w:t xml:space="preserve"> </w:t>
      </w:r>
      <w:r>
        <w:rPr>
          <w:spacing w:val="-2"/>
        </w:rPr>
        <w:t>These</w:t>
      </w:r>
      <w:r>
        <w:rPr>
          <w:spacing w:val="4"/>
        </w:rPr>
        <w:t xml:space="preserve"> </w:t>
      </w:r>
      <w:r>
        <w:rPr>
          <w:spacing w:val="-2"/>
        </w:rPr>
        <w:t>matters</w:t>
      </w:r>
      <w:r>
        <w:rPr>
          <w:spacing w:val="5"/>
        </w:rPr>
        <w:t xml:space="preserve"> </w:t>
      </w:r>
      <w:r>
        <w:rPr>
          <w:spacing w:val="-1"/>
        </w:rPr>
        <w:t>are</w:t>
      </w:r>
      <w:r>
        <w:rPr>
          <w:spacing w:val="10"/>
        </w:rPr>
        <w:t xml:space="preserve"> </w:t>
      </w:r>
      <w:r>
        <w:t>in</w:t>
      </w:r>
      <w:r>
        <w:rPr>
          <w:spacing w:val="41"/>
          <w:w w:val="101"/>
        </w:rPr>
        <w:t xml:space="preserve"> </w:t>
      </w:r>
      <w:r>
        <w:rPr>
          <w:spacing w:val="-2"/>
        </w:rPr>
        <w:t>accordance</w:t>
      </w:r>
      <w:r>
        <w:rPr>
          <w:spacing w:val="10"/>
        </w:rPr>
        <w:t xml:space="preserve"> </w:t>
      </w:r>
      <w:r>
        <w:rPr>
          <w:spacing w:val="-1"/>
        </w:rPr>
        <w:t>with</w:t>
      </w:r>
      <w:r>
        <w:rPr>
          <w:spacing w:val="9"/>
        </w:rPr>
        <w:t xml:space="preserve"> </w:t>
      </w:r>
      <w:r>
        <w:rPr>
          <w:spacing w:val="-1"/>
        </w:rPr>
        <w:t>the</w:t>
      </w:r>
      <w:r>
        <w:rPr>
          <w:spacing w:val="11"/>
        </w:rPr>
        <w:t xml:space="preserve"> </w:t>
      </w:r>
      <w:r>
        <w:rPr>
          <w:spacing w:val="-2"/>
        </w:rPr>
        <w:t>Gambling</w:t>
      </w:r>
      <w:r>
        <w:rPr>
          <w:spacing w:val="14"/>
        </w:rPr>
        <w:t xml:space="preserve"> </w:t>
      </w:r>
      <w:r>
        <w:rPr>
          <w:spacing w:val="-2"/>
        </w:rPr>
        <w:t>Commission’s</w:t>
      </w:r>
      <w:r>
        <w:rPr>
          <w:spacing w:val="4"/>
        </w:rPr>
        <w:t xml:space="preserve"> </w:t>
      </w:r>
      <w:r>
        <w:rPr>
          <w:spacing w:val="-1"/>
        </w:rPr>
        <w:t>Guidance</w:t>
      </w:r>
      <w:r>
        <w:rPr>
          <w:rFonts w:cs="Arial"/>
          <w:i/>
          <w:spacing w:val="-1"/>
        </w:rPr>
        <w:t>.</w:t>
      </w:r>
    </w:p>
    <w:p w14:paraId="1DA2F184" w14:textId="77777777" w:rsidR="004577F6" w:rsidRDefault="004577F6" w:rsidP="002831FE">
      <w:pPr>
        <w:spacing w:before="10"/>
        <w:jc w:val="both"/>
        <w:rPr>
          <w:rFonts w:ascii="Arial" w:eastAsia="Arial" w:hAnsi="Arial" w:cs="Arial"/>
          <w:i/>
          <w:sz w:val="23"/>
          <w:szCs w:val="23"/>
        </w:rPr>
      </w:pPr>
    </w:p>
    <w:p w14:paraId="0F181ADD" w14:textId="77777777" w:rsidR="004577F6" w:rsidRDefault="008E103D" w:rsidP="005F3D05">
      <w:pPr>
        <w:pStyle w:val="BodyText"/>
        <w:numPr>
          <w:ilvl w:val="1"/>
          <w:numId w:val="9"/>
        </w:numPr>
        <w:tabs>
          <w:tab w:val="left" w:pos="-1843"/>
        </w:tabs>
        <w:spacing w:line="243" w:lineRule="auto"/>
        <w:ind w:left="813"/>
        <w:jc w:val="both"/>
      </w:pPr>
      <w:r w:rsidRPr="0069392E">
        <w:rPr>
          <w:spacing w:val="-1"/>
        </w:rPr>
        <w:t>This</w:t>
      </w:r>
      <w:r w:rsidRPr="0069392E">
        <w:rPr>
          <w:spacing w:val="5"/>
        </w:rPr>
        <w:t xml:space="preserve"> </w:t>
      </w:r>
      <w:r w:rsidR="0033138E" w:rsidRPr="0069392E">
        <w:rPr>
          <w:spacing w:val="5"/>
        </w:rPr>
        <w:t xml:space="preserve">licensing </w:t>
      </w:r>
      <w:r w:rsidRPr="0069392E">
        <w:rPr>
          <w:spacing w:val="-2"/>
        </w:rPr>
        <w:t>authority</w:t>
      </w:r>
      <w:r w:rsidRPr="0069392E">
        <w:rPr>
          <w:spacing w:val="-1"/>
        </w:rPr>
        <w:t xml:space="preserve"> </w:t>
      </w:r>
      <w:r>
        <w:rPr>
          <w:spacing w:val="-1"/>
        </w:rPr>
        <w:t>will</w:t>
      </w:r>
      <w:r>
        <w:rPr>
          <w:spacing w:val="8"/>
        </w:rPr>
        <w:t xml:space="preserve"> </w:t>
      </w:r>
      <w:r>
        <w:rPr>
          <w:spacing w:val="-1"/>
        </w:rPr>
        <w:t>also</w:t>
      </w:r>
      <w:r>
        <w:t xml:space="preserve"> </w:t>
      </w:r>
      <w:r>
        <w:rPr>
          <w:spacing w:val="-1"/>
        </w:rPr>
        <w:t>ensure</w:t>
      </w:r>
      <w:r>
        <w:rPr>
          <w:spacing w:val="4"/>
        </w:rPr>
        <w:t xml:space="preserve"> </w:t>
      </w:r>
      <w:r>
        <w:rPr>
          <w:spacing w:val="-2"/>
        </w:rPr>
        <w:t>that</w:t>
      </w:r>
      <w:r>
        <w:rPr>
          <w:spacing w:val="6"/>
        </w:rPr>
        <w:t xml:space="preserve"> </w:t>
      </w:r>
      <w:r>
        <w:rPr>
          <w:spacing w:val="-2"/>
        </w:rPr>
        <w:t>where</w:t>
      </w:r>
      <w:r>
        <w:rPr>
          <w:spacing w:val="4"/>
        </w:rPr>
        <w:t xml:space="preserve"> </w:t>
      </w:r>
      <w:r>
        <w:rPr>
          <w:spacing w:val="-1"/>
        </w:rPr>
        <w:t>category</w:t>
      </w:r>
      <w:r>
        <w:t xml:space="preserve"> C</w:t>
      </w:r>
      <w:r>
        <w:rPr>
          <w:spacing w:val="6"/>
        </w:rPr>
        <w:t xml:space="preserve"> </w:t>
      </w:r>
      <w:r>
        <w:rPr>
          <w:spacing w:val="-2"/>
        </w:rPr>
        <w:t>or</w:t>
      </w:r>
      <w:r>
        <w:rPr>
          <w:spacing w:val="9"/>
        </w:rPr>
        <w:t xml:space="preserve"> </w:t>
      </w:r>
      <w:r>
        <w:rPr>
          <w:spacing w:val="-1"/>
        </w:rPr>
        <w:t>above</w:t>
      </w:r>
      <w:r>
        <w:rPr>
          <w:spacing w:val="6"/>
        </w:rPr>
        <w:t xml:space="preserve"> </w:t>
      </w:r>
      <w:r>
        <w:rPr>
          <w:spacing w:val="-2"/>
        </w:rPr>
        <w:t>machines</w:t>
      </w:r>
      <w:r>
        <w:rPr>
          <w:spacing w:val="67"/>
          <w:w w:val="101"/>
        </w:rPr>
        <w:t xml:space="preserve"> </w:t>
      </w:r>
      <w:r>
        <w:t>are</w:t>
      </w:r>
      <w:r>
        <w:rPr>
          <w:spacing w:val="3"/>
        </w:rPr>
        <w:t xml:space="preserve"> </w:t>
      </w:r>
      <w:r>
        <w:rPr>
          <w:spacing w:val="1"/>
        </w:rPr>
        <w:t>on</w:t>
      </w:r>
      <w:r>
        <w:rPr>
          <w:spacing w:val="6"/>
        </w:rPr>
        <w:t xml:space="preserve"> </w:t>
      </w:r>
      <w:r>
        <w:rPr>
          <w:spacing w:val="-1"/>
        </w:rPr>
        <w:t>offer</w:t>
      </w:r>
      <w:r>
        <w:rPr>
          <w:spacing w:val="4"/>
        </w:rPr>
        <w:t xml:space="preserve"> </w:t>
      </w:r>
      <w:r>
        <w:t>in</w:t>
      </w:r>
      <w:r>
        <w:rPr>
          <w:spacing w:val="4"/>
        </w:rPr>
        <w:t xml:space="preserve"> </w:t>
      </w:r>
      <w:r>
        <w:rPr>
          <w:spacing w:val="-2"/>
        </w:rPr>
        <w:t>premises</w:t>
      </w:r>
      <w:r>
        <w:rPr>
          <w:spacing w:val="4"/>
        </w:rPr>
        <w:t xml:space="preserve"> </w:t>
      </w:r>
      <w:r>
        <w:rPr>
          <w:spacing w:val="1"/>
        </w:rPr>
        <w:t>to</w:t>
      </w:r>
      <w:r>
        <w:rPr>
          <w:spacing w:val="4"/>
        </w:rPr>
        <w:t xml:space="preserve"> </w:t>
      </w:r>
      <w:r>
        <w:rPr>
          <w:spacing w:val="-1"/>
        </w:rPr>
        <w:t>which</w:t>
      </w:r>
      <w:r>
        <w:rPr>
          <w:spacing w:val="6"/>
        </w:rPr>
        <w:t xml:space="preserve"> </w:t>
      </w:r>
      <w:r>
        <w:rPr>
          <w:spacing w:val="-2"/>
        </w:rPr>
        <w:t>children</w:t>
      </w:r>
      <w:r>
        <w:rPr>
          <w:spacing w:val="3"/>
        </w:rPr>
        <w:t xml:space="preserve"> </w:t>
      </w:r>
      <w:r>
        <w:rPr>
          <w:spacing w:val="-1"/>
        </w:rPr>
        <w:t>are</w:t>
      </w:r>
      <w:r>
        <w:rPr>
          <w:spacing w:val="4"/>
        </w:rPr>
        <w:t xml:space="preserve"> </w:t>
      </w:r>
      <w:r>
        <w:rPr>
          <w:spacing w:val="-2"/>
        </w:rPr>
        <w:t>admitted:</w:t>
      </w:r>
    </w:p>
    <w:p w14:paraId="5F2D5463" w14:textId="77777777" w:rsidR="00664260" w:rsidRDefault="00664260" w:rsidP="002831FE">
      <w:pPr>
        <w:spacing w:before="8"/>
        <w:jc w:val="both"/>
        <w:rPr>
          <w:rFonts w:ascii="Arial" w:eastAsia="Arial" w:hAnsi="Arial" w:cs="Arial"/>
          <w:sz w:val="23"/>
          <w:szCs w:val="23"/>
        </w:rPr>
      </w:pPr>
    </w:p>
    <w:p w14:paraId="55A82258" w14:textId="77777777" w:rsidR="004577F6" w:rsidRDefault="008E103D" w:rsidP="005F3D05">
      <w:pPr>
        <w:pStyle w:val="BodyText"/>
        <w:numPr>
          <w:ilvl w:val="2"/>
          <w:numId w:val="10"/>
        </w:numPr>
        <w:tabs>
          <w:tab w:val="left" w:pos="1164"/>
        </w:tabs>
        <w:spacing w:after="120" w:line="241" w:lineRule="auto"/>
        <w:jc w:val="both"/>
      </w:pPr>
      <w:r>
        <w:rPr>
          <w:spacing w:val="-1"/>
        </w:rPr>
        <w:t>all</w:t>
      </w:r>
      <w:r>
        <w:rPr>
          <w:spacing w:val="9"/>
        </w:rPr>
        <w:t xml:space="preserve"> </w:t>
      </w:r>
      <w:r>
        <w:rPr>
          <w:spacing w:val="-2"/>
        </w:rPr>
        <w:t>such</w:t>
      </w:r>
      <w:r>
        <w:rPr>
          <w:spacing w:val="2"/>
        </w:rPr>
        <w:t xml:space="preserve"> </w:t>
      </w:r>
      <w:r>
        <w:rPr>
          <w:spacing w:val="-2"/>
        </w:rPr>
        <w:t>machines</w:t>
      </w:r>
      <w:r>
        <w:rPr>
          <w:spacing w:val="4"/>
        </w:rPr>
        <w:t xml:space="preserve"> </w:t>
      </w:r>
      <w:proofErr w:type="gramStart"/>
      <w:r>
        <w:rPr>
          <w:spacing w:val="-1"/>
        </w:rPr>
        <w:t>are</w:t>
      </w:r>
      <w:r>
        <w:rPr>
          <w:spacing w:val="5"/>
        </w:rPr>
        <w:t xml:space="preserve"> </w:t>
      </w:r>
      <w:r>
        <w:rPr>
          <w:spacing w:val="-1"/>
        </w:rPr>
        <w:t>located</w:t>
      </w:r>
      <w:r>
        <w:rPr>
          <w:spacing w:val="3"/>
        </w:rPr>
        <w:t xml:space="preserve"> </w:t>
      </w:r>
      <w:r>
        <w:rPr>
          <w:spacing w:val="1"/>
        </w:rPr>
        <w:t>in</w:t>
      </w:r>
      <w:proofErr w:type="gramEnd"/>
      <w:r>
        <w:rPr>
          <w:spacing w:val="3"/>
        </w:rPr>
        <w:t xml:space="preserve"> </w:t>
      </w:r>
      <w:r>
        <w:rPr>
          <w:spacing w:val="-2"/>
        </w:rPr>
        <w:t>an</w:t>
      </w:r>
      <w:r>
        <w:rPr>
          <w:spacing w:val="2"/>
        </w:rPr>
        <w:t xml:space="preserve"> </w:t>
      </w:r>
      <w:r>
        <w:rPr>
          <w:spacing w:val="-1"/>
        </w:rPr>
        <w:t>area</w:t>
      </w:r>
      <w:r>
        <w:rPr>
          <w:spacing w:val="5"/>
        </w:rPr>
        <w:t xml:space="preserve"> </w:t>
      </w:r>
      <w:r>
        <w:rPr>
          <w:spacing w:val="-2"/>
        </w:rPr>
        <w:t>of</w:t>
      </w:r>
      <w:r>
        <w:rPr>
          <w:spacing w:val="11"/>
        </w:rPr>
        <w:t xml:space="preserve"> </w:t>
      </w:r>
      <w:r>
        <w:rPr>
          <w:spacing w:val="-2"/>
        </w:rPr>
        <w:t>the</w:t>
      </w:r>
      <w:r>
        <w:rPr>
          <w:spacing w:val="2"/>
        </w:rPr>
        <w:t xml:space="preserve"> </w:t>
      </w:r>
      <w:r>
        <w:rPr>
          <w:spacing w:val="-2"/>
        </w:rPr>
        <w:t>premises</w:t>
      </w:r>
      <w:r>
        <w:rPr>
          <w:spacing w:val="6"/>
        </w:rPr>
        <w:t xml:space="preserve"> </w:t>
      </w:r>
      <w:r>
        <w:rPr>
          <w:spacing w:val="-2"/>
        </w:rPr>
        <w:t>which</w:t>
      </w:r>
      <w:r>
        <w:rPr>
          <w:spacing w:val="3"/>
        </w:rPr>
        <w:t xml:space="preserve"> </w:t>
      </w:r>
      <w:r>
        <w:t>is</w:t>
      </w:r>
      <w:r>
        <w:rPr>
          <w:spacing w:val="57"/>
          <w:w w:val="101"/>
        </w:rPr>
        <w:t xml:space="preserve"> </w:t>
      </w:r>
      <w:r>
        <w:rPr>
          <w:spacing w:val="-2"/>
        </w:rPr>
        <w:t>separated</w:t>
      </w:r>
      <w:r>
        <w:rPr>
          <w:spacing w:val="3"/>
        </w:rPr>
        <w:t xml:space="preserve"> </w:t>
      </w:r>
      <w:r>
        <w:rPr>
          <w:spacing w:val="-1"/>
        </w:rPr>
        <w:t>from</w:t>
      </w:r>
      <w:r>
        <w:rPr>
          <w:spacing w:val="7"/>
        </w:rPr>
        <w:t xml:space="preserve"> </w:t>
      </w:r>
      <w:r>
        <w:rPr>
          <w:spacing w:val="-1"/>
        </w:rPr>
        <w:t>the</w:t>
      </w:r>
      <w:r>
        <w:rPr>
          <w:spacing w:val="6"/>
        </w:rPr>
        <w:t xml:space="preserve"> </w:t>
      </w:r>
      <w:r>
        <w:rPr>
          <w:spacing w:val="-2"/>
        </w:rPr>
        <w:t>remainder</w:t>
      </w:r>
      <w:r>
        <w:rPr>
          <w:spacing w:val="5"/>
        </w:rPr>
        <w:t xml:space="preserve"> </w:t>
      </w:r>
      <w:r>
        <w:rPr>
          <w:spacing w:val="-2"/>
        </w:rPr>
        <w:t>of</w:t>
      </w:r>
      <w:r>
        <w:rPr>
          <w:spacing w:val="6"/>
        </w:rPr>
        <w:t xml:space="preserve"> </w:t>
      </w:r>
      <w:r>
        <w:rPr>
          <w:spacing w:val="-1"/>
        </w:rPr>
        <w:t>the</w:t>
      </w:r>
      <w:r>
        <w:rPr>
          <w:spacing w:val="6"/>
        </w:rPr>
        <w:t xml:space="preserve"> </w:t>
      </w:r>
      <w:r>
        <w:rPr>
          <w:spacing w:val="-2"/>
        </w:rPr>
        <w:t>premises</w:t>
      </w:r>
      <w:r>
        <w:rPr>
          <w:spacing w:val="7"/>
        </w:rPr>
        <w:t xml:space="preserve"> </w:t>
      </w:r>
      <w:r>
        <w:rPr>
          <w:spacing w:val="-1"/>
        </w:rPr>
        <w:t>by</w:t>
      </w:r>
      <w:r>
        <w:t xml:space="preserve"> a</w:t>
      </w:r>
      <w:r>
        <w:rPr>
          <w:spacing w:val="9"/>
        </w:rPr>
        <w:t xml:space="preserve"> </w:t>
      </w:r>
      <w:r>
        <w:rPr>
          <w:spacing w:val="-2"/>
        </w:rPr>
        <w:t>physical</w:t>
      </w:r>
      <w:r>
        <w:rPr>
          <w:spacing w:val="11"/>
        </w:rPr>
        <w:t xml:space="preserve"> </w:t>
      </w:r>
      <w:r>
        <w:rPr>
          <w:spacing w:val="-2"/>
        </w:rPr>
        <w:t>barrier</w:t>
      </w:r>
      <w:r>
        <w:rPr>
          <w:spacing w:val="71"/>
          <w:w w:val="101"/>
        </w:rPr>
        <w:t xml:space="preserve"> </w:t>
      </w:r>
      <w:r>
        <w:rPr>
          <w:spacing w:val="-1"/>
        </w:rPr>
        <w:t>which</w:t>
      </w:r>
      <w:r>
        <w:rPr>
          <w:spacing w:val="6"/>
        </w:rPr>
        <w:t xml:space="preserve"> </w:t>
      </w:r>
      <w:r>
        <w:t>is</w:t>
      </w:r>
      <w:r>
        <w:rPr>
          <w:spacing w:val="5"/>
        </w:rPr>
        <w:t xml:space="preserve"> </w:t>
      </w:r>
      <w:r>
        <w:rPr>
          <w:spacing w:val="-2"/>
        </w:rPr>
        <w:t>effective</w:t>
      </w:r>
      <w:r>
        <w:rPr>
          <w:spacing w:val="6"/>
        </w:rPr>
        <w:t xml:space="preserve"> </w:t>
      </w:r>
      <w:r>
        <w:rPr>
          <w:spacing w:val="1"/>
        </w:rPr>
        <w:t>to</w:t>
      </w:r>
      <w:r>
        <w:rPr>
          <w:spacing w:val="7"/>
        </w:rPr>
        <w:t xml:space="preserve"> </w:t>
      </w:r>
      <w:r>
        <w:rPr>
          <w:spacing w:val="-2"/>
        </w:rPr>
        <w:t>prevent</w:t>
      </w:r>
      <w:r>
        <w:rPr>
          <w:spacing w:val="9"/>
        </w:rPr>
        <w:t xml:space="preserve"> </w:t>
      </w:r>
      <w:r>
        <w:rPr>
          <w:spacing w:val="-1"/>
        </w:rPr>
        <w:t>access</w:t>
      </w:r>
      <w:r>
        <w:rPr>
          <w:spacing w:val="5"/>
        </w:rPr>
        <w:t xml:space="preserve"> </w:t>
      </w:r>
      <w:r>
        <w:rPr>
          <w:spacing w:val="-1"/>
        </w:rPr>
        <w:t>other</w:t>
      </w:r>
      <w:r>
        <w:rPr>
          <w:spacing w:val="6"/>
        </w:rPr>
        <w:t xml:space="preserve"> </w:t>
      </w:r>
      <w:r>
        <w:rPr>
          <w:spacing w:val="-2"/>
        </w:rPr>
        <w:t>than</w:t>
      </w:r>
      <w:r>
        <w:rPr>
          <w:spacing w:val="6"/>
        </w:rPr>
        <w:t xml:space="preserve"> </w:t>
      </w:r>
      <w:r>
        <w:rPr>
          <w:spacing w:val="-2"/>
        </w:rPr>
        <w:t>through</w:t>
      </w:r>
      <w:r>
        <w:rPr>
          <w:spacing w:val="4"/>
        </w:rPr>
        <w:t xml:space="preserve"> </w:t>
      </w:r>
      <w:r>
        <w:t>a</w:t>
      </w:r>
      <w:r>
        <w:rPr>
          <w:spacing w:val="6"/>
        </w:rPr>
        <w:t xml:space="preserve"> </w:t>
      </w:r>
      <w:r>
        <w:rPr>
          <w:spacing w:val="-2"/>
        </w:rPr>
        <w:t>designated</w:t>
      </w:r>
      <w:r>
        <w:rPr>
          <w:spacing w:val="59"/>
          <w:w w:val="101"/>
        </w:rPr>
        <w:t xml:space="preserve"> </w:t>
      </w:r>
      <w:proofErr w:type="gramStart"/>
      <w:r>
        <w:rPr>
          <w:spacing w:val="-2"/>
        </w:rPr>
        <w:t>entrance;</w:t>
      </w:r>
      <w:proofErr w:type="gramEnd"/>
    </w:p>
    <w:p w14:paraId="2E3A67A1" w14:textId="77777777" w:rsidR="004577F6" w:rsidRDefault="008E103D" w:rsidP="005F3D05">
      <w:pPr>
        <w:pStyle w:val="BodyText"/>
        <w:numPr>
          <w:ilvl w:val="2"/>
          <w:numId w:val="10"/>
        </w:numPr>
        <w:tabs>
          <w:tab w:val="left" w:pos="1164"/>
        </w:tabs>
        <w:spacing w:after="120"/>
        <w:jc w:val="both"/>
      </w:pPr>
      <w:r>
        <w:rPr>
          <w:spacing w:val="-1"/>
        </w:rPr>
        <w:t>only</w:t>
      </w:r>
      <w:r>
        <w:rPr>
          <w:spacing w:val="1"/>
        </w:rPr>
        <w:t xml:space="preserve"> </w:t>
      </w:r>
      <w:r>
        <w:rPr>
          <w:spacing w:val="-1"/>
        </w:rPr>
        <w:t>adults</w:t>
      </w:r>
      <w:r>
        <w:rPr>
          <w:spacing w:val="7"/>
        </w:rPr>
        <w:t xml:space="preserve"> </w:t>
      </w:r>
      <w:r>
        <w:rPr>
          <w:spacing w:val="-2"/>
        </w:rPr>
        <w:t>are</w:t>
      </w:r>
      <w:r>
        <w:rPr>
          <w:spacing w:val="6"/>
        </w:rPr>
        <w:t xml:space="preserve"> </w:t>
      </w:r>
      <w:r>
        <w:rPr>
          <w:spacing w:val="-2"/>
        </w:rPr>
        <w:t>admitted</w:t>
      </w:r>
      <w:r>
        <w:rPr>
          <w:spacing w:val="6"/>
        </w:rPr>
        <w:t xml:space="preserve"> </w:t>
      </w:r>
      <w:r>
        <w:rPr>
          <w:spacing w:val="-1"/>
        </w:rPr>
        <w:t>to</w:t>
      </w:r>
      <w:r>
        <w:rPr>
          <w:spacing w:val="4"/>
        </w:rPr>
        <w:t xml:space="preserve"> </w:t>
      </w:r>
      <w:r>
        <w:rPr>
          <w:spacing w:val="-1"/>
        </w:rPr>
        <w:t>the</w:t>
      </w:r>
      <w:r>
        <w:rPr>
          <w:spacing w:val="6"/>
        </w:rPr>
        <w:t xml:space="preserve"> </w:t>
      </w:r>
      <w:r>
        <w:rPr>
          <w:spacing w:val="-1"/>
        </w:rPr>
        <w:t>area</w:t>
      </w:r>
      <w:r>
        <w:rPr>
          <w:spacing w:val="6"/>
        </w:rPr>
        <w:t xml:space="preserve"> </w:t>
      </w:r>
      <w:r>
        <w:rPr>
          <w:spacing w:val="-2"/>
        </w:rPr>
        <w:t>where</w:t>
      </w:r>
      <w:r>
        <w:rPr>
          <w:spacing w:val="6"/>
        </w:rPr>
        <w:t xml:space="preserve"> </w:t>
      </w:r>
      <w:r>
        <w:rPr>
          <w:spacing w:val="-1"/>
        </w:rPr>
        <w:t>these</w:t>
      </w:r>
      <w:r>
        <w:rPr>
          <w:spacing w:val="4"/>
        </w:rPr>
        <w:t xml:space="preserve"> </w:t>
      </w:r>
      <w:r>
        <w:rPr>
          <w:spacing w:val="-2"/>
        </w:rPr>
        <w:t>machines</w:t>
      </w:r>
      <w:r>
        <w:rPr>
          <w:spacing w:val="5"/>
        </w:rPr>
        <w:t xml:space="preserve"> </w:t>
      </w:r>
      <w:r>
        <w:rPr>
          <w:spacing w:val="-2"/>
        </w:rPr>
        <w:t>are</w:t>
      </w:r>
      <w:r>
        <w:rPr>
          <w:spacing w:val="6"/>
        </w:rPr>
        <w:t xml:space="preserve"> </w:t>
      </w:r>
      <w:proofErr w:type="gramStart"/>
      <w:r>
        <w:rPr>
          <w:spacing w:val="-2"/>
        </w:rPr>
        <w:t>located;</w:t>
      </w:r>
      <w:proofErr w:type="gramEnd"/>
    </w:p>
    <w:p w14:paraId="11A66747" w14:textId="77777777" w:rsidR="004577F6" w:rsidRDefault="008E103D" w:rsidP="005F3D05">
      <w:pPr>
        <w:pStyle w:val="BodyText"/>
        <w:numPr>
          <w:ilvl w:val="2"/>
          <w:numId w:val="10"/>
        </w:numPr>
        <w:tabs>
          <w:tab w:val="left" w:pos="1164"/>
        </w:tabs>
        <w:spacing w:after="120" w:line="243" w:lineRule="auto"/>
        <w:jc w:val="both"/>
      </w:pPr>
      <w:r>
        <w:rPr>
          <w:spacing w:val="-1"/>
        </w:rPr>
        <w:t>access</w:t>
      </w:r>
      <w:r>
        <w:rPr>
          <w:spacing w:val="11"/>
        </w:rPr>
        <w:t xml:space="preserve"> </w:t>
      </w:r>
      <w:r>
        <w:rPr>
          <w:spacing w:val="-1"/>
        </w:rPr>
        <w:t>to</w:t>
      </w:r>
      <w:r>
        <w:rPr>
          <w:spacing w:val="10"/>
        </w:rPr>
        <w:t xml:space="preserve"> </w:t>
      </w:r>
      <w:r>
        <w:rPr>
          <w:spacing w:val="-1"/>
        </w:rPr>
        <w:t>the</w:t>
      </w:r>
      <w:r>
        <w:rPr>
          <w:spacing w:val="8"/>
        </w:rPr>
        <w:t xml:space="preserve"> </w:t>
      </w:r>
      <w:r>
        <w:rPr>
          <w:spacing w:val="-1"/>
        </w:rPr>
        <w:t>area</w:t>
      </w:r>
      <w:r>
        <w:rPr>
          <w:spacing w:val="8"/>
        </w:rPr>
        <w:t xml:space="preserve"> </w:t>
      </w:r>
      <w:r>
        <w:rPr>
          <w:spacing w:val="-1"/>
        </w:rPr>
        <w:t>where</w:t>
      </w:r>
      <w:r>
        <w:rPr>
          <w:spacing w:val="8"/>
        </w:rPr>
        <w:t xml:space="preserve"> </w:t>
      </w:r>
      <w:r>
        <w:rPr>
          <w:spacing w:val="-1"/>
        </w:rPr>
        <w:t>the</w:t>
      </w:r>
      <w:r>
        <w:rPr>
          <w:spacing w:val="5"/>
        </w:rPr>
        <w:t xml:space="preserve"> </w:t>
      </w:r>
      <w:r>
        <w:rPr>
          <w:spacing w:val="-1"/>
        </w:rPr>
        <w:t>machines</w:t>
      </w:r>
      <w:r>
        <w:rPr>
          <w:spacing w:val="17"/>
        </w:rPr>
        <w:t xml:space="preserve"> </w:t>
      </w:r>
      <w:r>
        <w:rPr>
          <w:spacing w:val="-3"/>
        </w:rPr>
        <w:t>are</w:t>
      </w:r>
      <w:r>
        <w:rPr>
          <w:spacing w:val="8"/>
        </w:rPr>
        <w:t xml:space="preserve"> </w:t>
      </w:r>
      <w:r>
        <w:rPr>
          <w:spacing w:val="-1"/>
        </w:rPr>
        <w:t>located</w:t>
      </w:r>
      <w:r>
        <w:rPr>
          <w:spacing w:val="10"/>
        </w:rPr>
        <w:t xml:space="preserve"> </w:t>
      </w:r>
      <w:r>
        <w:t>is</w:t>
      </w:r>
      <w:r>
        <w:rPr>
          <w:spacing w:val="9"/>
        </w:rPr>
        <w:t xml:space="preserve"> </w:t>
      </w:r>
      <w:r>
        <w:rPr>
          <w:spacing w:val="-2"/>
        </w:rPr>
        <w:t>supervised</w:t>
      </w:r>
      <w:r>
        <w:rPr>
          <w:spacing w:val="11"/>
        </w:rPr>
        <w:t xml:space="preserve"> </w:t>
      </w:r>
      <w:r>
        <w:rPr>
          <w:spacing w:val="-2"/>
        </w:rPr>
        <w:t>the</w:t>
      </w:r>
      <w:r>
        <w:rPr>
          <w:spacing w:val="29"/>
          <w:w w:val="101"/>
        </w:rPr>
        <w:t xml:space="preserve"> </w:t>
      </w:r>
      <w:r>
        <w:rPr>
          <w:spacing w:val="-1"/>
        </w:rPr>
        <w:t>area</w:t>
      </w:r>
      <w:r>
        <w:rPr>
          <w:spacing w:val="16"/>
        </w:rPr>
        <w:t xml:space="preserve"> </w:t>
      </w:r>
      <w:r>
        <w:rPr>
          <w:spacing w:val="-2"/>
        </w:rPr>
        <w:t>where</w:t>
      </w:r>
      <w:r>
        <w:rPr>
          <w:spacing w:val="15"/>
        </w:rPr>
        <w:t xml:space="preserve"> </w:t>
      </w:r>
      <w:r>
        <w:rPr>
          <w:spacing w:val="-1"/>
        </w:rPr>
        <w:t>these</w:t>
      </w:r>
      <w:r>
        <w:rPr>
          <w:spacing w:val="10"/>
        </w:rPr>
        <w:t xml:space="preserve"> </w:t>
      </w:r>
      <w:r>
        <w:rPr>
          <w:spacing w:val="-1"/>
        </w:rPr>
        <w:t>machines</w:t>
      </w:r>
      <w:r>
        <w:rPr>
          <w:spacing w:val="13"/>
        </w:rPr>
        <w:t xml:space="preserve"> </w:t>
      </w:r>
      <w:r>
        <w:rPr>
          <w:spacing w:val="-1"/>
        </w:rPr>
        <w:t>are</w:t>
      </w:r>
      <w:r>
        <w:rPr>
          <w:spacing w:val="14"/>
        </w:rPr>
        <w:t xml:space="preserve"> </w:t>
      </w:r>
      <w:r>
        <w:rPr>
          <w:spacing w:val="-1"/>
        </w:rPr>
        <w:t>located</w:t>
      </w:r>
      <w:r>
        <w:rPr>
          <w:spacing w:val="8"/>
        </w:rPr>
        <w:t xml:space="preserve"> </w:t>
      </w:r>
      <w:r>
        <w:rPr>
          <w:spacing w:val="1"/>
        </w:rPr>
        <w:t>is</w:t>
      </w:r>
      <w:r>
        <w:rPr>
          <w:spacing w:val="12"/>
        </w:rPr>
        <w:t xml:space="preserve"> </w:t>
      </w:r>
      <w:r>
        <w:rPr>
          <w:spacing w:val="-2"/>
        </w:rPr>
        <w:t>arranged</w:t>
      </w:r>
      <w:r>
        <w:rPr>
          <w:spacing w:val="15"/>
        </w:rPr>
        <w:t xml:space="preserve"> </w:t>
      </w:r>
      <w:r>
        <w:t>so</w:t>
      </w:r>
      <w:r>
        <w:rPr>
          <w:spacing w:val="12"/>
        </w:rPr>
        <w:t xml:space="preserve"> </w:t>
      </w:r>
      <w:r>
        <w:rPr>
          <w:spacing w:val="-1"/>
        </w:rPr>
        <w:t>that</w:t>
      </w:r>
      <w:r>
        <w:rPr>
          <w:spacing w:val="15"/>
        </w:rPr>
        <w:t xml:space="preserve"> </w:t>
      </w:r>
      <w:r>
        <w:rPr>
          <w:spacing w:val="1"/>
        </w:rPr>
        <w:t>it</w:t>
      </w:r>
      <w:r>
        <w:rPr>
          <w:spacing w:val="11"/>
        </w:rPr>
        <w:t xml:space="preserve"> </w:t>
      </w:r>
      <w:r>
        <w:rPr>
          <w:spacing w:val="-1"/>
        </w:rPr>
        <w:t>can</w:t>
      </w:r>
      <w:r>
        <w:rPr>
          <w:spacing w:val="12"/>
        </w:rPr>
        <w:t xml:space="preserve"> </w:t>
      </w:r>
      <w:r>
        <w:rPr>
          <w:spacing w:val="-2"/>
        </w:rPr>
        <w:t>be</w:t>
      </w:r>
      <w:r>
        <w:rPr>
          <w:spacing w:val="29"/>
          <w:w w:val="101"/>
        </w:rPr>
        <w:t xml:space="preserve"> </w:t>
      </w:r>
      <w:r>
        <w:rPr>
          <w:spacing w:val="-2"/>
        </w:rPr>
        <w:t>observed</w:t>
      </w:r>
      <w:r>
        <w:rPr>
          <w:spacing w:val="3"/>
        </w:rPr>
        <w:t xml:space="preserve"> </w:t>
      </w:r>
      <w:r>
        <w:rPr>
          <w:spacing w:val="1"/>
        </w:rPr>
        <w:t xml:space="preserve">by </w:t>
      </w:r>
      <w:r>
        <w:t xml:space="preserve">the </w:t>
      </w:r>
      <w:r>
        <w:rPr>
          <w:spacing w:val="-1"/>
        </w:rPr>
        <w:t>staff</w:t>
      </w:r>
      <w:r>
        <w:rPr>
          <w:spacing w:val="9"/>
        </w:rPr>
        <w:t xml:space="preserve"> </w:t>
      </w:r>
      <w:r>
        <w:rPr>
          <w:spacing w:val="-3"/>
        </w:rPr>
        <w:t>or</w:t>
      </w:r>
      <w:r>
        <w:rPr>
          <w:spacing w:val="7"/>
        </w:rPr>
        <w:t xml:space="preserve"> </w:t>
      </w:r>
      <w:r>
        <w:rPr>
          <w:spacing w:val="-2"/>
        </w:rPr>
        <w:t>the</w:t>
      </w:r>
      <w:r>
        <w:rPr>
          <w:spacing w:val="6"/>
        </w:rPr>
        <w:t xml:space="preserve"> </w:t>
      </w:r>
      <w:proofErr w:type="spellStart"/>
      <w:r>
        <w:rPr>
          <w:spacing w:val="-1"/>
        </w:rPr>
        <w:t>licence</w:t>
      </w:r>
      <w:proofErr w:type="spellEnd"/>
      <w:r>
        <w:rPr>
          <w:spacing w:val="5"/>
        </w:rPr>
        <w:t xml:space="preserve"> </w:t>
      </w:r>
      <w:r>
        <w:rPr>
          <w:spacing w:val="-1"/>
        </w:rPr>
        <w:t>holder;</w:t>
      </w:r>
      <w:r>
        <w:rPr>
          <w:spacing w:val="3"/>
        </w:rPr>
        <w:t xml:space="preserve"> </w:t>
      </w:r>
      <w:r>
        <w:rPr>
          <w:spacing w:val="-2"/>
        </w:rPr>
        <w:t>and</w:t>
      </w:r>
    </w:p>
    <w:p w14:paraId="37D4D5D3" w14:textId="77777777" w:rsidR="004577F6" w:rsidRDefault="008E103D" w:rsidP="005F3D05">
      <w:pPr>
        <w:pStyle w:val="BodyText"/>
        <w:numPr>
          <w:ilvl w:val="2"/>
          <w:numId w:val="10"/>
        </w:numPr>
        <w:tabs>
          <w:tab w:val="left" w:pos="1164"/>
        </w:tabs>
        <w:spacing w:after="120" w:line="243" w:lineRule="auto"/>
        <w:jc w:val="both"/>
      </w:pPr>
      <w:r>
        <w:rPr>
          <w:spacing w:val="-1"/>
        </w:rPr>
        <w:t>at</w:t>
      </w:r>
      <w:r>
        <w:rPr>
          <w:spacing w:val="10"/>
        </w:rPr>
        <w:t xml:space="preserve"> </w:t>
      </w:r>
      <w:r>
        <w:rPr>
          <w:spacing w:val="-1"/>
        </w:rPr>
        <w:t>the</w:t>
      </w:r>
      <w:r>
        <w:rPr>
          <w:spacing w:val="10"/>
        </w:rPr>
        <w:t xml:space="preserve"> </w:t>
      </w:r>
      <w:r>
        <w:rPr>
          <w:spacing w:val="-2"/>
        </w:rPr>
        <w:t>entrance</w:t>
      </w:r>
      <w:r>
        <w:rPr>
          <w:spacing w:val="4"/>
        </w:rPr>
        <w:t xml:space="preserve"> </w:t>
      </w:r>
      <w:r>
        <w:rPr>
          <w:spacing w:val="1"/>
        </w:rPr>
        <w:t>to</w:t>
      </w:r>
      <w:r>
        <w:rPr>
          <w:spacing w:val="8"/>
        </w:rPr>
        <w:t xml:space="preserve"> </w:t>
      </w:r>
      <w:r>
        <w:rPr>
          <w:spacing w:val="-1"/>
        </w:rPr>
        <w:t>and</w:t>
      </w:r>
      <w:r>
        <w:rPr>
          <w:spacing w:val="8"/>
        </w:rPr>
        <w:t xml:space="preserve"> </w:t>
      </w:r>
      <w:r>
        <w:rPr>
          <w:spacing w:val="-1"/>
        </w:rPr>
        <w:t>inside</w:t>
      </w:r>
      <w:r>
        <w:rPr>
          <w:spacing w:val="8"/>
        </w:rPr>
        <w:t xml:space="preserve"> </w:t>
      </w:r>
      <w:r>
        <w:rPr>
          <w:spacing w:val="-1"/>
        </w:rPr>
        <w:t>any</w:t>
      </w:r>
      <w:r>
        <w:rPr>
          <w:spacing w:val="3"/>
        </w:rPr>
        <w:t xml:space="preserve"> </w:t>
      </w:r>
      <w:r>
        <w:rPr>
          <w:spacing w:val="-1"/>
        </w:rPr>
        <w:t>such</w:t>
      </w:r>
      <w:r>
        <w:rPr>
          <w:spacing w:val="10"/>
        </w:rPr>
        <w:t xml:space="preserve"> </w:t>
      </w:r>
      <w:r>
        <w:rPr>
          <w:spacing w:val="-2"/>
        </w:rPr>
        <w:t>areas</w:t>
      </w:r>
      <w:r>
        <w:rPr>
          <w:spacing w:val="11"/>
        </w:rPr>
        <w:t xml:space="preserve"> </w:t>
      </w:r>
      <w:r>
        <w:rPr>
          <w:spacing w:val="-2"/>
        </w:rPr>
        <w:t>there</w:t>
      </w:r>
      <w:r>
        <w:rPr>
          <w:spacing w:val="10"/>
        </w:rPr>
        <w:t xml:space="preserve"> </w:t>
      </w:r>
      <w:r>
        <w:rPr>
          <w:spacing w:val="-2"/>
        </w:rPr>
        <w:t>are</w:t>
      </w:r>
      <w:r>
        <w:rPr>
          <w:spacing w:val="10"/>
        </w:rPr>
        <w:t xml:space="preserve"> </w:t>
      </w:r>
      <w:r>
        <w:rPr>
          <w:spacing w:val="-2"/>
        </w:rPr>
        <w:t>prominently</w:t>
      </w:r>
      <w:r>
        <w:rPr>
          <w:spacing w:val="69"/>
          <w:w w:val="101"/>
        </w:rPr>
        <w:t xml:space="preserve"> </w:t>
      </w:r>
      <w:r>
        <w:rPr>
          <w:spacing w:val="-2"/>
        </w:rPr>
        <w:t>displayed</w:t>
      </w:r>
      <w:r>
        <w:rPr>
          <w:spacing w:val="12"/>
        </w:rPr>
        <w:t xml:space="preserve"> </w:t>
      </w:r>
      <w:r>
        <w:rPr>
          <w:spacing w:val="-1"/>
        </w:rPr>
        <w:t>notices</w:t>
      </w:r>
      <w:r>
        <w:rPr>
          <w:spacing w:val="9"/>
        </w:rPr>
        <w:t xml:space="preserve"> </w:t>
      </w:r>
      <w:r>
        <w:rPr>
          <w:spacing w:val="-2"/>
        </w:rPr>
        <w:t>indicating</w:t>
      </w:r>
      <w:r>
        <w:rPr>
          <w:spacing w:val="11"/>
        </w:rPr>
        <w:t xml:space="preserve"> </w:t>
      </w:r>
      <w:r>
        <w:rPr>
          <w:spacing w:val="-2"/>
        </w:rPr>
        <w:t>that</w:t>
      </w:r>
      <w:r>
        <w:rPr>
          <w:spacing w:val="12"/>
        </w:rPr>
        <w:t xml:space="preserve"> </w:t>
      </w:r>
      <w:r>
        <w:rPr>
          <w:spacing w:val="-2"/>
        </w:rPr>
        <w:t>access</w:t>
      </w:r>
      <w:r>
        <w:rPr>
          <w:spacing w:val="17"/>
        </w:rPr>
        <w:t xml:space="preserve"> </w:t>
      </w:r>
      <w:r>
        <w:rPr>
          <w:spacing w:val="-1"/>
        </w:rPr>
        <w:t>to</w:t>
      </w:r>
      <w:r>
        <w:rPr>
          <w:spacing w:val="10"/>
        </w:rPr>
        <w:t xml:space="preserve"> </w:t>
      </w:r>
      <w:r>
        <w:rPr>
          <w:spacing w:val="-2"/>
        </w:rPr>
        <w:t>the</w:t>
      </w:r>
      <w:r>
        <w:rPr>
          <w:spacing w:val="11"/>
        </w:rPr>
        <w:t xml:space="preserve"> </w:t>
      </w:r>
      <w:r>
        <w:t>area</w:t>
      </w:r>
      <w:r>
        <w:rPr>
          <w:spacing w:val="10"/>
        </w:rPr>
        <w:t xml:space="preserve"> </w:t>
      </w:r>
      <w:r>
        <w:t>is</w:t>
      </w:r>
      <w:r>
        <w:rPr>
          <w:spacing w:val="11"/>
        </w:rPr>
        <w:t xml:space="preserve"> </w:t>
      </w:r>
      <w:r>
        <w:rPr>
          <w:spacing w:val="-1"/>
        </w:rPr>
        <w:t>prohibited</w:t>
      </w:r>
      <w:r>
        <w:rPr>
          <w:spacing w:val="11"/>
        </w:rPr>
        <w:t xml:space="preserve"> </w:t>
      </w:r>
      <w:r>
        <w:rPr>
          <w:spacing w:val="-2"/>
        </w:rPr>
        <w:t>to</w:t>
      </w:r>
      <w:r>
        <w:rPr>
          <w:spacing w:val="51"/>
          <w:w w:val="101"/>
        </w:rPr>
        <w:t xml:space="preserve"> </w:t>
      </w:r>
      <w:r>
        <w:rPr>
          <w:spacing w:val="-1"/>
        </w:rPr>
        <w:t>persons</w:t>
      </w:r>
      <w:r>
        <w:rPr>
          <w:spacing w:val="7"/>
        </w:rPr>
        <w:t xml:space="preserve"> </w:t>
      </w:r>
      <w:r>
        <w:rPr>
          <w:spacing w:val="-2"/>
        </w:rPr>
        <w:t>under</w:t>
      </w:r>
      <w:r>
        <w:rPr>
          <w:spacing w:val="8"/>
        </w:rPr>
        <w:t xml:space="preserve"> </w:t>
      </w:r>
      <w:r>
        <w:rPr>
          <w:spacing w:val="-2"/>
        </w:rPr>
        <w:t>18.</w:t>
      </w:r>
    </w:p>
    <w:p w14:paraId="7B1BE0FB" w14:textId="77777777" w:rsidR="00DF3CFC" w:rsidRPr="00DF3CFC" w:rsidRDefault="00DF3CFC" w:rsidP="00DF3CFC">
      <w:pPr>
        <w:pStyle w:val="BodyText"/>
        <w:tabs>
          <w:tab w:val="left" w:pos="813"/>
        </w:tabs>
        <w:spacing w:line="243" w:lineRule="auto"/>
        <w:ind w:firstLine="0"/>
        <w:jc w:val="both"/>
        <w:rPr>
          <w:rFonts w:cs="Arial"/>
          <w:sz w:val="20"/>
          <w:szCs w:val="20"/>
        </w:rPr>
      </w:pPr>
    </w:p>
    <w:p w14:paraId="7792FB82" w14:textId="77777777" w:rsidR="004577F6" w:rsidRPr="00BE4138" w:rsidRDefault="008E103D" w:rsidP="003079BF">
      <w:pPr>
        <w:pStyle w:val="BodyText"/>
        <w:numPr>
          <w:ilvl w:val="1"/>
          <w:numId w:val="96"/>
        </w:numPr>
        <w:tabs>
          <w:tab w:val="left" w:pos="813"/>
        </w:tabs>
        <w:spacing w:line="243" w:lineRule="auto"/>
        <w:ind w:hanging="700"/>
        <w:jc w:val="both"/>
        <w:rPr>
          <w:rFonts w:cs="Arial"/>
          <w:sz w:val="20"/>
          <w:szCs w:val="20"/>
        </w:rPr>
      </w:pPr>
      <w:r w:rsidRPr="00BE4138">
        <w:rPr>
          <w:spacing w:val="-2"/>
        </w:rPr>
        <w:t>These</w:t>
      </w:r>
      <w:r w:rsidRPr="00BE4138">
        <w:rPr>
          <w:spacing w:val="8"/>
        </w:rPr>
        <w:t xml:space="preserve"> </w:t>
      </w:r>
      <w:r w:rsidRPr="00BE4138">
        <w:rPr>
          <w:spacing w:val="-2"/>
        </w:rPr>
        <w:t>considerations</w:t>
      </w:r>
      <w:r w:rsidRPr="00BE4138">
        <w:rPr>
          <w:spacing w:val="-1"/>
        </w:rPr>
        <w:t xml:space="preserve"> </w:t>
      </w:r>
      <w:r w:rsidRPr="00BE4138">
        <w:rPr>
          <w:spacing w:val="-2"/>
        </w:rPr>
        <w:t>will</w:t>
      </w:r>
      <w:r w:rsidRPr="00BE4138">
        <w:rPr>
          <w:spacing w:val="13"/>
        </w:rPr>
        <w:t xml:space="preserve"> </w:t>
      </w:r>
      <w:r w:rsidRPr="00BE4138">
        <w:rPr>
          <w:spacing w:val="-1"/>
        </w:rPr>
        <w:t>apply</w:t>
      </w:r>
      <w:r w:rsidRPr="00BE4138">
        <w:rPr>
          <w:spacing w:val="2"/>
        </w:rPr>
        <w:t xml:space="preserve"> </w:t>
      </w:r>
      <w:r w:rsidRPr="00BE4138">
        <w:rPr>
          <w:spacing w:val="-1"/>
        </w:rPr>
        <w:t>to</w:t>
      </w:r>
      <w:r w:rsidRPr="00BE4138">
        <w:rPr>
          <w:spacing w:val="8"/>
        </w:rPr>
        <w:t xml:space="preserve"> </w:t>
      </w:r>
      <w:r w:rsidRPr="00BE4138">
        <w:rPr>
          <w:spacing w:val="-2"/>
        </w:rPr>
        <w:t>premises</w:t>
      </w:r>
      <w:r w:rsidRPr="00BE4138">
        <w:rPr>
          <w:spacing w:val="7"/>
        </w:rPr>
        <w:t xml:space="preserve"> </w:t>
      </w:r>
      <w:r w:rsidRPr="00BE4138">
        <w:rPr>
          <w:spacing w:val="-2"/>
        </w:rPr>
        <w:t>including</w:t>
      </w:r>
      <w:r w:rsidRPr="00BE4138">
        <w:rPr>
          <w:spacing w:val="9"/>
        </w:rPr>
        <w:t xml:space="preserve"> </w:t>
      </w:r>
      <w:r w:rsidRPr="00BE4138">
        <w:rPr>
          <w:spacing w:val="-2"/>
        </w:rPr>
        <w:t>buildings</w:t>
      </w:r>
      <w:r w:rsidRPr="00BE4138">
        <w:rPr>
          <w:spacing w:val="7"/>
        </w:rPr>
        <w:t xml:space="preserve"> </w:t>
      </w:r>
      <w:r w:rsidRPr="00BE4138">
        <w:rPr>
          <w:spacing w:val="-2"/>
        </w:rPr>
        <w:t>where</w:t>
      </w:r>
      <w:r w:rsidRPr="00BE4138">
        <w:rPr>
          <w:spacing w:val="89"/>
          <w:w w:val="101"/>
        </w:rPr>
        <w:t xml:space="preserve"> </w:t>
      </w:r>
      <w:r w:rsidRPr="00BE4138">
        <w:rPr>
          <w:spacing w:val="-1"/>
        </w:rPr>
        <w:t>multiple</w:t>
      </w:r>
      <w:r w:rsidRPr="00BE4138">
        <w:rPr>
          <w:spacing w:val="10"/>
        </w:rPr>
        <w:t xml:space="preserve"> </w:t>
      </w:r>
      <w:r w:rsidRPr="00BE4138">
        <w:rPr>
          <w:spacing w:val="-2"/>
        </w:rPr>
        <w:t>premises</w:t>
      </w:r>
      <w:r w:rsidRPr="00BE4138">
        <w:rPr>
          <w:spacing w:val="8"/>
        </w:rPr>
        <w:t xml:space="preserve"> </w:t>
      </w:r>
      <w:proofErr w:type="spellStart"/>
      <w:r w:rsidRPr="00BE4138">
        <w:rPr>
          <w:spacing w:val="-2"/>
        </w:rPr>
        <w:t>licences</w:t>
      </w:r>
      <w:proofErr w:type="spellEnd"/>
      <w:r w:rsidRPr="00BE4138">
        <w:rPr>
          <w:spacing w:val="12"/>
        </w:rPr>
        <w:t xml:space="preserve"> </w:t>
      </w:r>
      <w:r w:rsidRPr="00BE4138">
        <w:rPr>
          <w:spacing w:val="-1"/>
        </w:rPr>
        <w:t>are</w:t>
      </w:r>
      <w:r w:rsidRPr="00BE4138">
        <w:rPr>
          <w:spacing w:val="7"/>
        </w:rPr>
        <w:t xml:space="preserve"> </w:t>
      </w:r>
      <w:r w:rsidRPr="00BE4138">
        <w:rPr>
          <w:spacing w:val="-2"/>
        </w:rPr>
        <w:t>applicable.</w:t>
      </w:r>
    </w:p>
    <w:p w14:paraId="5CC7B405" w14:textId="77777777" w:rsidR="004577F6" w:rsidRDefault="004577F6" w:rsidP="002831FE">
      <w:pPr>
        <w:spacing w:before="9"/>
        <w:jc w:val="both"/>
        <w:rPr>
          <w:rFonts w:ascii="Arial" w:eastAsia="Arial" w:hAnsi="Arial" w:cs="Arial"/>
          <w:sz w:val="19"/>
          <w:szCs w:val="19"/>
        </w:rPr>
      </w:pPr>
    </w:p>
    <w:p w14:paraId="7451FF27" w14:textId="77777777" w:rsidR="004577F6" w:rsidRDefault="008E103D" w:rsidP="003079BF">
      <w:pPr>
        <w:pStyle w:val="BodyText"/>
        <w:numPr>
          <w:ilvl w:val="1"/>
          <w:numId w:val="96"/>
        </w:numPr>
        <w:tabs>
          <w:tab w:val="left" w:pos="813"/>
        </w:tabs>
        <w:spacing w:line="243" w:lineRule="auto"/>
        <w:ind w:hanging="700"/>
        <w:jc w:val="both"/>
      </w:pPr>
      <w:r>
        <w:rPr>
          <w:spacing w:val="-1"/>
        </w:rPr>
        <w:t>This</w:t>
      </w:r>
      <w:r>
        <w:rPr>
          <w:spacing w:val="6"/>
        </w:rPr>
        <w:t xml:space="preserve"> </w:t>
      </w:r>
      <w:r>
        <w:rPr>
          <w:spacing w:val="-2"/>
        </w:rPr>
        <w:t>licensing</w:t>
      </w:r>
      <w:r>
        <w:rPr>
          <w:spacing w:val="4"/>
        </w:rPr>
        <w:t xml:space="preserve"> </w:t>
      </w:r>
      <w:r>
        <w:rPr>
          <w:spacing w:val="-2"/>
        </w:rPr>
        <w:t>authority</w:t>
      </w:r>
      <w:r>
        <w:rPr>
          <w:spacing w:val="-1"/>
        </w:rPr>
        <w:t xml:space="preserve"> </w:t>
      </w:r>
      <w:r>
        <w:rPr>
          <w:spacing w:val="1"/>
        </w:rPr>
        <w:t>is</w:t>
      </w:r>
      <w:r>
        <w:rPr>
          <w:spacing w:val="7"/>
        </w:rPr>
        <w:t xml:space="preserve"> </w:t>
      </w:r>
      <w:r>
        <w:rPr>
          <w:spacing w:val="-2"/>
        </w:rPr>
        <w:t>aware</w:t>
      </w:r>
      <w:r>
        <w:rPr>
          <w:spacing w:val="6"/>
        </w:rPr>
        <w:t xml:space="preserve"> </w:t>
      </w:r>
      <w:r>
        <w:rPr>
          <w:spacing w:val="-2"/>
        </w:rPr>
        <w:t>that</w:t>
      </w:r>
      <w:r>
        <w:rPr>
          <w:spacing w:val="5"/>
        </w:rPr>
        <w:t xml:space="preserve"> </w:t>
      </w:r>
      <w:r>
        <w:rPr>
          <w:spacing w:val="-1"/>
        </w:rPr>
        <w:t>betting</w:t>
      </w:r>
      <w:r>
        <w:rPr>
          <w:spacing w:val="4"/>
        </w:rPr>
        <w:t xml:space="preserve"> </w:t>
      </w:r>
      <w:r>
        <w:rPr>
          <w:spacing w:val="-2"/>
        </w:rPr>
        <w:t>tracks</w:t>
      </w:r>
      <w:r>
        <w:rPr>
          <w:spacing w:val="7"/>
        </w:rPr>
        <w:t xml:space="preserve"> </w:t>
      </w:r>
      <w:r>
        <w:rPr>
          <w:spacing w:val="-1"/>
        </w:rPr>
        <w:t xml:space="preserve">may </w:t>
      </w:r>
      <w:r>
        <w:rPr>
          <w:spacing w:val="1"/>
        </w:rPr>
        <w:t>be</w:t>
      </w:r>
      <w:r>
        <w:rPr>
          <w:spacing w:val="5"/>
        </w:rPr>
        <w:t xml:space="preserve"> </w:t>
      </w:r>
      <w:r>
        <w:rPr>
          <w:spacing w:val="-1"/>
        </w:rPr>
        <w:t>subject</w:t>
      </w:r>
      <w:r>
        <w:rPr>
          <w:spacing w:val="6"/>
        </w:rPr>
        <w:t xml:space="preserve"> </w:t>
      </w:r>
      <w:r>
        <w:rPr>
          <w:spacing w:val="-1"/>
        </w:rPr>
        <w:t>to</w:t>
      </w:r>
      <w:r>
        <w:t xml:space="preserve"> </w:t>
      </w:r>
      <w:r>
        <w:rPr>
          <w:spacing w:val="-1"/>
        </w:rPr>
        <w:t>one</w:t>
      </w:r>
      <w:r>
        <w:rPr>
          <w:spacing w:val="67"/>
          <w:w w:val="101"/>
        </w:rPr>
        <w:t xml:space="preserve"> </w:t>
      </w:r>
      <w:r>
        <w:rPr>
          <w:spacing w:val="-1"/>
        </w:rPr>
        <w:t>or</w:t>
      </w:r>
      <w:r>
        <w:rPr>
          <w:spacing w:val="4"/>
        </w:rPr>
        <w:t xml:space="preserve"> </w:t>
      </w:r>
      <w:r>
        <w:rPr>
          <w:spacing w:val="-1"/>
        </w:rPr>
        <w:t>more</w:t>
      </w:r>
      <w:r>
        <w:rPr>
          <w:spacing w:val="4"/>
        </w:rPr>
        <w:t xml:space="preserve"> </w:t>
      </w:r>
      <w:r>
        <w:rPr>
          <w:spacing w:val="-2"/>
        </w:rPr>
        <w:t>than</w:t>
      </w:r>
      <w:r>
        <w:rPr>
          <w:spacing w:val="4"/>
        </w:rPr>
        <w:t xml:space="preserve"> </w:t>
      </w:r>
      <w:r>
        <w:rPr>
          <w:spacing w:val="-1"/>
        </w:rPr>
        <w:t>one</w:t>
      </w:r>
      <w:r>
        <w:rPr>
          <w:spacing w:val="6"/>
        </w:rPr>
        <w:t xml:space="preserve"> </w:t>
      </w:r>
      <w:r>
        <w:rPr>
          <w:spacing w:val="-1"/>
        </w:rPr>
        <w:t>premises</w:t>
      </w:r>
      <w:r>
        <w:rPr>
          <w:spacing w:val="5"/>
        </w:rPr>
        <w:t xml:space="preserve"> </w:t>
      </w:r>
      <w:proofErr w:type="spellStart"/>
      <w:r>
        <w:rPr>
          <w:spacing w:val="-2"/>
        </w:rPr>
        <w:t>licence</w:t>
      </w:r>
      <w:proofErr w:type="spellEnd"/>
      <w:r>
        <w:rPr>
          <w:spacing w:val="-2"/>
        </w:rPr>
        <w:t>,</w:t>
      </w:r>
      <w:r>
        <w:rPr>
          <w:spacing w:val="5"/>
        </w:rPr>
        <w:t xml:space="preserve"> </w:t>
      </w:r>
      <w:r>
        <w:rPr>
          <w:spacing w:val="-2"/>
        </w:rPr>
        <w:t>provided</w:t>
      </w:r>
      <w:r>
        <w:rPr>
          <w:spacing w:val="1"/>
        </w:rPr>
        <w:t xml:space="preserve"> </w:t>
      </w:r>
      <w:r>
        <w:rPr>
          <w:spacing w:val="-1"/>
        </w:rPr>
        <w:t>each</w:t>
      </w:r>
      <w:r>
        <w:rPr>
          <w:spacing w:val="6"/>
        </w:rPr>
        <w:t xml:space="preserve"> </w:t>
      </w:r>
      <w:proofErr w:type="spellStart"/>
      <w:r>
        <w:rPr>
          <w:spacing w:val="-1"/>
        </w:rPr>
        <w:t>licence</w:t>
      </w:r>
      <w:proofErr w:type="spellEnd"/>
      <w:r>
        <w:rPr>
          <w:spacing w:val="6"/>
        </w:rPr>
        <w:t xml:space="preserve"> </w:t>
      </w:r>
      <w:r>
        <w:rPr>
          <w:spacing w:val="-2"/>
        </w:rPr>
        <w:t>relates</w:t>
      </w:r>
      <w:r>
        <w:rPr>
          <w:spacing w:val="5"/>
        </w:rPr>
        <w:t xml:space="preserve"> </w:t>
      </w:r>
      <w:r>
        <w:rPr>
          <w:spacing w:val="-1"/>
        </w:rPr>
        <w:t>to</w:t>
      </w:r>
      <w:r>
        <w:rPr>
          <w:spacing w:val="3"/>
        </w:rPr>
        <w:t xml:space="preserve"> </w:t>
      </w:r>
      <w:r>
        <w:t>a</w:t>
      </w:r>
      <w:r>
        <w:rPr>
          <w:spacing w:val="61"/>
          <w:w w:val="101"/>
        </w:rPr>
        <w:t xml:space="preserve"> </w:t>
      </w:r>
      <w:r>
        <w:rPr>
          <w:spacing w:val="-1"/>
        </w:rPr>
        <w:t>specified</w:t>
      </w:r>
      <w:r>
        <w:rPr>
          <w:spacing w:val="6"/>
        </w:rPr>
        <w:t xml:space="preserve"> </w:t>
      </w:r>
      <w:r>
        <w:rPr>
          <w:spacing w:val="-2"/>
        </w:rPr>
        <w:t>area</w:t>
      </w:r>
      <w:r>
        <w:rPr>
          <w:spacing w:val="5"/>
        </w:rPr>
        <w:t xml:space="preserve"> </w:t>
      </w:r>
      <w:r>
        <w:rPr>
          <w:spacing w:val="-2"/>
        </w:rPr>
        <w:t>of</w:t>
      </w:r>
      <w:r>
        <w:rPr>
          <w:spacing w:val="13"/>
        </w:rPr>
        <w:t xml:space="preserve"> </w:t>
      </w:r>
      <w:r>
        <w:rPr>
          <w:spacing w:val="-1"/>
        </w:rPr>
        <w:t>the</w:t>
      </w:r>
      <w:r>
        <w:rPr>
          <w:spacing w:val="1"/>
        </w:rPr>
        <w:t xml:space="preserve"> </w:t>
      </w:r>
      <w:r>
        <w:rPr>
          <w:spacing w:val="-1"/>
        </w:rPr>
        <w:t>track.</w:t>
      </w:r>
      <w:r>
        <w:rPr>
          <w:spacing w:val="7"/>
        </w:rPr>
        <w:t xml:space="preserve"> </w:t>
      </w:r>
      <w:r>
        <w:t>As</w:t>
      </w:r>
      <w:r>
        <w:rPr>
          <w:spacing w:val="6"/>
        </w:rPr>
        <w:t xml:space="preserve"> </w:t>
      </w:r>
      <w:r>
        <w:rPr>
          <w:spacing w:val="-2"/>
        </w:rPr>
        <w:t>per</w:t>
      </w:r>
      <w:r>
        <w:rPr>
          <w:spacing w:val="9"/>
        </w:rPr>
        <w:t xml:space="preserve"> </w:t>
      </w:r>
      <w:r>
        <w:rPr>
          <w:spacing w:val="-1"/>
        </w:rPr>
        <w:t>the</w:t>
      </w:r>
      <w:r>
        <w:rPr>
          <w:spacing w:val="4"/>
        </w:rPr>
        <w:t xml:space="preserve"> </w:t>
      </w:r>
      <w:r>
        <w:rPr>
          <w:spacing w:val="-2"/>
        </w:rPr>
        <w:t>Gambling</w:t>
      </w:r>
      <w:r>
        <w:rPr>
          <w:spacing w:val="5"/>
        </w:rPr>
        <w:t xml:space="preserve"> </w:t>
      </w:r>
      <w:r>
        <w:rPr>
          <w:spacing w:val="-1"/>
        </w:rPr>
        <w:t>Commission’s</w:t>
      </w:r>
      <w:r>
        <w:rPr>
          <w:spacing w:val="6"/>
        </w:rPr>
        <w:t xml:space="preserve"> </w:t>
      </w:r>
      <w:r>
        <w:rPr>
          <w:spacing w:val="-2"/>
        </w:rPr>
        <w:t>Guidance,</w:t>
      </w:r>
      <w:r>
        <w:rPr>
          <w:spacing w:val="49"/>
          <w:w w:val="101"/>
        </w:rPr>
        <w:t xml:space="preserve"> </w:t>
      </w:r>
      <w:r>
        <w:rPr>
          <w:spacing w:val="-1"/>
        </w:rPr>
        <w:t>this</w:t>
      </w:r>
      <w:r>
        <w:rPr>
          <w:spacing w:val="5"/>
        </w:rPr>
        <w:t xml:space="preserve"> </w:t>
      </w:r>
      <w:r>
        <w:rPr>
          <w:spacing w:val="-1"/>
        </w:rPr>
        <w:t>licensing</w:t>
      </w:r>
      <w:r>
        <w:rPr>
          <w:spacing w:val="7"/>
        </w:rPr>
        <w:t xml:space="preserve"> </w:t>
      </w:r>
      <w:r>
        <w:rPr>
          <w:spacing w:val="-2"/>
        </w:rPr>
        <w:t>authority</w:t>
      </w:r>
      <w:r>
        <w:t xml:space="preserve"> </w:t>
      </w:r>
      <w:r>
        <w:rPr>
          <w:spacing w:val="-2"/>
        </w:rPr>
        <w:t>will</w:t>
      </w:r>
      <w:r>
        <w:rPr>
          <w:spacing w:val="11"/>
        </w:rPr>
        <w:t xml:space="preserve"> </w:t>
      </w:r>
      <w:r>
        <w:rPr>
          <w:spacing w:val="-1"/>
        </w:rPr>
        <w:t>consider</w:t>
      </w:r>
      <w:r>
        <w:rPr>
          <w:spacing w:val="5"/>
        </w:rPr>
        <w:t xml:space="preserve"> </w:t>
      </w:r>
      <w:r>
        <w:rPr>
          <w:spacing w:val="-1"/>
        </w:rPr>
        <w:t>the</w:t>
      </w:r>
      <w:r>
        <w:rPr>
          <w:spacing w:val="7"/>
        </w:rPr>
        <w:t xml:space="preserve"> </w:t>
      </w:r>
      <w:r>
        <w:rPr>
          <w:spacing w:val="-1"/>
        </w:rPr>
        <w:t>impact</w:t>
      </w:r>
      <w:r>
        <w:rPr>
          <w:spacing w:val="6"/>
        </w:rPr>
        <w:t xml:space="preserve"> </w:t>
      </w:r>
      <w:r>
        <w:rPr>
          <w:spacing w:val="-2"/>
        </w:rPr>
        <w:t>upon</w:t>
      </w:r>
      <w:r>
        <w:rPr>
          <w:spacing w:val="5"/>
        </w:rPr>
        <w:t xml:space="preserve"> </w:t>
      </w:r>
      <w:r>
        <w:rPr>
          <w:spacing w:val="-1"/>
        </w:rPr>
        <w:t>the</w:t>
      </w:r>
      <w:r>
        <w:rPr>
          <w:spacing w:val="4"/>
        </w:rPr>
        <w:t xml:space="preserve"> </w:t>
      </w:r>
      <w:r>
        <w:rPr>
          <w:spacing w:val="-1"/>
        </w:rPr>
        <w:t>third</w:t>
      </w:r>
      <w:r>
        <w:rPr>
          <w:spacing w:val="4"/>
        </w:rPr>
        <w:t xml:space="preserve"> </w:t>
      </w:r>
      <w:r>
        <w:rPr>
          <w:spacing w:val="-2"/>
        </w:rPr>
        <w:t>licensing</w:t>
      </w:r>
      <w:r>
        <w:rPr>
          <w:spacing w:val="47"/>
          <w:w w:val="101"/>
        </w:rPr>
        <w:t xml:space="preserve"> </w:t>
      </w:r>
      <w:r>
        <w:rPr>
          <w:spacing w:val="-2"/>
        </w:rPr>
        <w:t>objective</w:t>
      </w:r>
      <w:r>
        <w:rPr>
          <w:spacing w:val="5"/>
        </w:rPr>
        <w:t xml:space="preserve"> </w:t>
      </w:r>
      <w:r>
        <w:rPr>
          <w:spacing w:val="-2"/>
        </w:rPr>
        <w:t>and</w:t>
      </w:r>
      <w:r>
        <w:rPr>
          <w:spacing w:val="6"/>
        </w:rPr>
        <w:t xml:space="preserve"> </w:t>
      </w:r>
      <w:r>
        <w:rPr>
          <w:spacing w:val="-2"/>
        </w:rPr>
        <w:t>the</w:t>
      </w:r>
      <w:r>
        <w:rPr>
          <w:spacing w:val="5"/>
        </w:rPr>
        <w:t xml:space="preserve"> </w:t>
      </w:r>
      <w:r>
        <w:rPr>
          <w:spacing w:val="-2"/>
        </w:rPr>
        <w:t>need</w:t>
      </w:r>
      <w:r>
        <w:rPr>
          <w:spacing w:val="6"/>
        </w:rPr>
        <w:t xml:space="preserve"> </w:t>
      </w:r>
      <w:r>
        <w:rPr>
          <w:spacing w:val="-1"/>
        </w:rPr>
        <w:t>to</w:t>
      </w:r>
      <w:r>
        <w:rPr>
          <w:spacing w:val="5"/>
        </w:rPr>
        <w:t xml:space="preserve"> </w:t>
      </w:r>
      <w:r>
        <w:rPr>
          <w:spacing w:val="-2"/>
        </w:rPr>
        <w:t>ensure</w:t>
      </w:r>
      <w:r>
        <w:rPr>
          <w:spacing w:val="3"/>
        </w:rPr>
        <w:t xml:space="preserve"> </w:t>
      </w:r>
      <w:r>
        <w:rPr>
          <w:spacing w:val="-2"/>
        </w:rPr>
        <w:t>that</w:t>
      </w:r>
      <w:r>
        <w:rPr>
          <w:spacing w:val="9"/>
        </w:rPr>
        <w:t xml:space="preserve"> </w:t>
      </w:r>
      <w:r>
        <w:rPr>
          <w:spacing w:val="-2"/>
        </w:rPr>
        <w:t>entrances</w:t>
      </w:r>
      <w:r>
        <w:rPr>
          <w:spacing w:val="10"/>
        </w:rPr>
        <w:t xml:space="preserve"> </w:t>
      </w:r>
      <w:r>
        <w:rPr>
          <w:spacing w:val="1"/>
        </w:rPr>
        <w:t>to</w:t>
      </w:r>
      <w:r>
        <w:rPr>
          <w:spacing w:val="3"/>
        </w:rPr>
        <w:t xml:space="preserve"> </w:t>
      </w:r>
      <w:r>
        <w:rPr>
          <w:spacing w:val="-1"/>
        </w:rPr>
        <w:t>each</w:t>
      </w:r>
      <w:r>
        <w:rPr>
          <w:spacing w:val="6"/>
        </w:rPr>
        <w:t xml:space="preserve"> </w:t>
      </w:r>
      <w:r>
        <w:rPr>
          <w:spacing w:val="-2"/>
        </w:rPr>
        <w:t>type</w:t>
      </w:r>
      <w:r>
        <w:rPr>
          <w:spacing w:val="5"/>
        </w:rPr>
        <w:t xml:space="preserve"> </w:t>
      </w:r>
      <w:r>
        <w:rPr>
          <w:spacing w:val="-1"/>
        </w:rPr>
        <w:t>of</w:t>
      </w:r>
      <w:r>
        <w:rPr>
          <w:spacing w:val="9"/>
        </w:rPr>
        <w:t xml:space="preserve"> </w:t>
      </w:r>
      <w:r>
        <w:rPr>
          <w:spacing w:val="-2"/>
        </w:rPr>
        <w:t>premises</w:t>
      </w:r>
      <w:r>
        <w:rPr>
          <w:spacing w:val="69"/>
          <w:w w:val="101"/>
        </w:rPr>
        <w:t xml:space="preserve"> </w:t>
      </w:r>
      <w:r>
        <w:t>are</w:t>
      </w:r>
      <w:r>
        <w:rPr>
          <w:spacing w:val="4"/>
        </w:rPr>
        <w:t xml:space="preserve"> </w:t>
      </w:r>
      <w:r>
        <w:rPr>
          <w:spacing w:val="-1"/>
        </w:rPr>
        <w:t>distinct</w:t>
      </w:r>
      <w:r>
        <w:rPr>
          <w:spacing w:val="4"/>
        </w:rPr>
        <w:t xml:space="preserve"> </w:t>
      </w:r>
      <w:r>
        <w:rPr>
          <w:spacing w:val="-2"/>
        </w:rPr>
        <w:t>and</w:t>
      </w:r>
      <w:r>
        <w:rPr>
          <w:spacing w:val="7"/>
        </w:rPr>
        <w:t xml:space="preserve"> </w:t>
      </w:r>
      <w:r>
        <w:rPr>
          <w:spacing w:val="-1"/>
        </w:rPr>
        <w:t>that</w:t>
      </w:r>
      <w:r>
        <w:rPr>
          <w:spacing w:val="4"/>
        </w:rPr>
        <w:t xml:space="preserve"> </w:t>
      </w:r>
      <w:r>
        <w:rPr>
          <w:spacing w:val="-2"/>
        </w:rPr>
        <w:t>children</w:t>
      </w:r>
      <w:r>
        <w:rPr>
          <w:spacing w:val="12"/>
        </w:rPr>
        <w:t xml:space="preserve"> </w:t>
      </w:r>
      <w:r>
        <w:rPr>
          <w:spacing w:val="-1"/>
        </w:rPr>
        <w:t>are</w:t>
      </w:r>
      <w:r>
        <w:rPr>
          <w:spacing w:val="4"/>
        </w:rPr>
        <w:t xml:space="preserve"> </w:t>
      </w:r>
      <w:r>
        <w:rPr>
          <w:spacing w:val="-2"/>
        </w:rPr>
        <w:t>excluded</w:t>
      </w:r>
      <w:r>
        <w:rPr>
          <w:spacing w:val="5"/>
        </w:rPr>
        <w:t xml:space="preserve"> </w:t>
      </w:r>
      <w:r>
        <w:rPr>
          <w:spacing w:val="-1"/>
        </w:rPr>
        <w:t>from</w:t>
      </w:r>
      <w:r>
        <w:rPr>
          <w:spacing w:val="9"/>
        </w:rPr>
        <w:t xml:space="preserve"> </w:t>
      </w:r>
      <w:r>
        <w:rPr>
          <w:spacing w:val="-2"/>
        </w:rPr>
        <w:t>gambling</w:t>
      </w:r>
      <w:r>
        <w:rPr>
          <w:spacing w:val="5"/>
        </w:rPr>
        <w:t xml:space="preserve"> </w:t>
      </w:r>
      <w:r>
        <w:rPr>
          <w:spacing w:val="-1"/>
        </w:rPr>
        <w:t>areas</w:t>
      </w:r>
      <w:r>
        <w:rPr>
          <w:spacing w:val="7"/>
        </w:rPr>
        <w:t xml:space="preserve"> </w:t>
      </w:r>
      <w:r>
        <w:rPr>
          <w:spacing w:val="-1"/>
        </w:rPr>
        <w:t>where</w:t>
      </w:r>
      <w:r>
        <w:rPr>
          <w:spacing w:val="65"/>
          <w:w w:val="101"/>
        </w:rPr>
        <w:t xml:space="preserve"> </w:t>
      </w:r>
      <w:r>
        <w:rPr>
          <w:spacing w:val="-1"/>
        </w:rPr>
        <w:t>they</w:t>
      </w:r>
      <w:r>
        <w:rPr>
          <w:spacing w:val="1"/>
        </w:rPr>
        <w:t xml:space="preserve"> </w:t>
      </w:r>
      <w:r>
        <w:t>are</w:t>
      </w:r>
      <w:r>
        <w:rPr>
          <w:spacing w:val="6"/>
        </w:rPr>
        <w:t xml:space="preserve"> </w:t>
      </w:r>
      <w:r>
        <w:rPr>
          <w:spacing w:val="-2"/>
        </w:rPr>
        <w:t>not</w:t>
      </w:r>
      <w:r>
        <w:rPr>
          <w:spacing w:val="5"/>
        </w:rPr>
        <w:t xml:space="preserve"> </w:t>
      </w:r>
      <w:r>
        <w:rPr>
          <w:spacing w:val="-1"/>
        </w:rPr>
        <w:t>permitted</w:t>
      </w:r>
      <w:r>
        <w:rPr>
          <w:spacing w:val="4"/>
        </w:rPr>
        <w:t xml:space="preserve"> </w:t>
      </w:r>
      <w:r>
        <w:rPr>
          <w:spacing w:val="-2"/>
        </w:rPr>
        <w:t>to</w:t>
      </w:r>
      <w:r>
        <w:rPr>
          <w:spacing w:val="6"/>
        </w:rPr>
        <w:t xml:space="preserve"> </w:t>
      </w:r>
      <w:r>
        <w:rPr>
          <w:spacing w:val="-1"/>
        </w:rPr>
        <w:t>enter.</w:t>
      </w:r>
    </w:p>
    <w:p w14:paraId="4C1CDBD5" w14:textId="77777777" w:rsidR="00CA5B8C" w:rsidRDefault="00CA5B8C" w:rsidP="002831FE">
      <w:pPr>
        <w:spacing w:before="5"/>
        <w:jc w:val="both"/>
        <w:rPr>
          <w:rFonts w:ascii="Arial" w:eastAsia="Arial" w:hAnsi="Arial" w:cs="Arial"/>
          <w:sz w:val="23"/>
          <w:szCs w:val="23"/>
        </w:rPr>
      </w:pPr>
    </w:p>
    <w:p w14:paraId="4E0B8C5E" w14:textId="77777777" w:rsidR="00CA0532" w:rsidRDefault="00CA0532" w:rsidP="002831FE">
      <w:pPr>
        <w:spacing w:before="5"/>
        <w:jc w:val="both"/>
        <w:rPr>
          <w:rFonts w:ascii="Arial" w:eastAsia="Arial" w:hAnsi="Arial" w:cs="Arial"/>
          <w:sz w:val="23"/>
          <w:szCs w:val="23"/>
        </w:rPr>
      </w:pPr>
    </w:p>
    <w:p w14:paraId="02510413" w14:textId="77777777" w:rsidR="00BE4138" w:rsidRPr="00903408" w:rsidRDefault="00BE4138" w:rsidP="00903408">
      <w:pPr>
        <w:pStyle w:val="Heading7"/>
        <w:tabs>
          <w:tab w:val="left" w:pos="813"/>
        </w:tabs>
        <w:jc w:val="both"/>
        <w:rPr>
          <w:spacing w:val="-1"/>
        </w:rPr>
      </w:pPr>
      <w:r w:rsidRPr="00903408">
        <w:rPr>
          <w:spacing w:val="-1"/>
        </w:rPr>
        <w:t xml:space="preserve">Conditions we cannot attach to </w:t>
      </w:r>
      <w:proofErr w:type="spellStart"/>
      <w:r w:rsidRPr="00903408">
        <w:rPr>
          <w:spacing w:val="-1"/>
        </w:rPr>
        <w:t>licences</w:t>
      </w:r>
      <w:proofErr w:type="spellEnd"/>
    </w:p>
    <w:p w14:paraId="7915FF7A" w14:textId="77777777" w:rsidR="00BE4138" w:rsidRDefault="00BE4138" w:rsidP="002831FE">
      <w:pPr>
        <w:spacing w:before="5"/>
        <w:jc w:val="both"/>
        <w:rPr>
          <w:rFonts w:ascii="Arial" w:eastAsia="Arial" w:hAnsi="Arial" w:cs="Arial"/>
          <w:sz w:val="23"/>
          <w:szCs w:val="23"/>
        </w:rPr>
      </w:pPr>
    </w:p>
    <w:p w14:paraId="5BF6DC77" w14:textId="77777777" w:rsidR="004577F6" w:rsidRDefault="008E103D" w:rsidP="003079BF">
      <w:pPr>
        <w:pStyle w:val="BodyText"/>
        <w:numPr>
          <w:ilvl w:val="1"/>
          <w:numId w:val="96"/>
        </w:numPr>
        <w:tabs>
          <w:tab w:val="left" w:pos="813"/>
        </w:tabs>
        <w:spacing w:line="243" w:lineRule="auto"/>
        <w:ind w:hanging="700"/>
        <w:jc w:val="both"/>
      </w:pPr>
      <w:r>
        <w:rPr>
          <w:spacing w:val="-1"/>
        </w:rPr>
        <w:t>It</w:t>
      </w:r>
      <w:r w:rsidRPr="00903408">
        <w:rPr>
          <w:spacing w:val="-1"/>
        </w:rPr>
        <w:t xml:space="preserve"> is </w:t>
      </w:r>
      <w:proofErr w:type="spellStart"/>
      <w:r w:rsidRPr="00903408">
        <w:rPr>
          <w:spacing w:val="-1"/>
        </w:rPr>
        <w:t>recognised</w:t>
      </w:r>
      <w:proofErr w:type="spellEnd"/>
      <w:r w:rsidRPr="00903408">
        <w:rPr>
          <w:spacing w:val="-1"/>
        </w:rPr>
        <w:t xml:space="preserve"> </w:t>
      </w:r>
      <w:r>
        <w:rPr>
          <w:spacing w:val="-1"/>
        </w:rPr>
        <w:t>that</w:t>
      </w:r>
      <w:r w:rsidRPr="00903408">
        <w:rPr>
          <w:spacing w:val="-1"/>
        </w:rPr>
        <w:t xml:space="preserve"> </w:t>
      </w:r>
      <w:r>
        <w:rPr>
          <w:spacing w:val="-1"/>
        </w:rPr>
        <w:t>there</w:t>
      </w:r>
      <w:r w:rsidRPr="00903408">
        <w:rPr>
          <w:spacing w:val="-1"/>
        </w:rPr>
        <w:t xml:space="preserve"> </w:t>
      </w:r>
      <w:r>
        <w:rPr>
          <w:spacing w:val="-1"/>
        </w:rPr>
        <w:t>are</w:t>
      </w:r>
      <w:r w:rsidRPr="00903408">
        <w:rPr>
          <w:spacing w:val="-1"/>
        </w:rPr>
        <w:t xml:space="preserve"> conditions which </w:t>
      </w:r>
      <w:r>
        <w:rPr>
          <w:spacing w:val="-1"/>
        </w:rPr>
        <w:t>the</w:t>
      </w:r>
      <w:r w:rsidRPr="00903408">
        <w:rPr>
          <w:spacing w:val="-1"/>
        </w:rPr>
        <w:t xml:space="preserve"> </w:t>
      </w:r>
      <w:r>
        <w:rPr>
          <w:spacing w:val="-1"/>
        </w:rPr>
        <w:t>licensing</w:t>
      </w:r>
      <w:r w:rsidRPr="00903408">
        <w:rPr>
          <w:spacing w:val="-1"/>
        </w:rPr>
        <w:t xml:space="preserve"> authority cannot</w:t>
      </w:r>
      <w:r>
        <w:rPr>
          <w:spacing w:val="7"/>
        </w:rPr>
        <w:t xml:space="preserve"> </w:t>
      </w:r>
      <w:r>
        <w:rPr>
          <w:spacing w:val="-1"/>
        </w:rPr>
        <w:t>attach</w:t>
      </w:r>
      <w:r>
        <w:rPr>
          <w:spacing w:val="2"/>
        </w:rPr>
        <w:t xml:space="preserve"> </w:t>
      </w:r>
      <w:r>
        <w:rPr>
          <w:spacing w:val="1"/>
        </w:rPr>
        <w:t xml:space="preserve">to </w:t>
      </w:r>
      <w:r>
        <w:rPr>
          <w:spacing w:val="-2"/>
        </w:rPr>
        <w:t>premises</w:t>
      </w:r>
      <w:r>
        <w:rPr>
          <w:spacing w:val="6"/>
        </w:rPr>
        <w:t xml:space="preserve"> </w:t>
      </w:r>
      <w:proofErr w:type="spellStart"/>
      <w:r>
        <w:rPr>
          <w:spacing w:val="-2"/>
        </w:rPr>
        <w:t>licences</w:t>
      </w:r>
      <w:proofErr w:type="spellEnd"/>
      <w:r>
        <w:rPr>
          <w:spacing w:val="9"/>
        </w:rPr>
        <w:t xml:space="preserve"> </w:t>
      </w:r>
      <w:r>
        <w:rPr>
          <w:spacing w:val="-2"/>
        </w:rPr>
        <w:t>which</w:t>
      </w:r>
      <w:r>
        <w:rPr>
          <w:spacing w:val="7"/>
        </w:rPr>
        <w:t xml:space="preserve"> </w:t>
      </w:r>
      <w:r>
        <w:rPr>
          <w:spacing w:val="-2"/>
        </w:rPr>
        <w:t>are:</w:t>
      </w:r>
    </w:p>
    <w:p w14:paraId="2874966D" w14:textId="77777777" w:rsidR="004577F6" w:rsidRDefault="004577F6" w:rsidP="002831FE">
      <w:pPr>
        <w:spacing w:before="1"/>
        <w:jc w:val="both"/>
        <w:rPr>
          <w:rFonts w:ascii="Arial" w:eastAsia="Arial" w:hAnsi="Arial" w:cs="Arial"/>
          <w:sz w:val="23"/>
          <w:szCs w:val="23"/>
        </w:rPr>
      </w:pPr>
    </w:p>
    <w:p w14:paraId="1BBB9B3B" w14:textId="77777777" w:rsidR="004577F6" w:rsidRPr="0069392E" w:rsidRDefault="008E103D" w:rsidP="00CA0532">
      <w:pPr>
        <w:pStyle w:val="BodyText"/>
        <w:numPr>
          <w:ilvl w:val="2"/>
          <w:numId w:val="47"/>
        </w:numPr>
        <w:tabs>
          <w:tab w:val="left" w:pos="1164"/>
        </w:tabs>
        <w:spacing w:before="120"/>
        <w:ind w:hanging="352"/>
        <w:jc w:val="both"/>
      </w:pPr>
      <w:r w:rsidRPr="0069392E">
        <w:rPr>
          <w:spacing w:val="-1"/>
        </w:rPr>
        <w:t>any</w:t>
      </w:r>
      <w:r w:rsidRPr="0069392E">
        <w:rPr>
          <w:spacing w:val="1"/>
        </w:rPr>
        <w:t xml:space="preserve"> </w:t>
      </w:r>
      <w:r w:rsidRPr="0069392E">
        <w:rPr>
          <w:spacing w:val="-1"/>
        </w:rPr>
        <w:t>condition</w:t>
      </w:r>
      <w:r w:rsidRPr="0069392E">
        <w:rPr>
          <w:spacing w:val="7"/>
        </w:rPr>
        <w:t xml:space="preserve"> </w:t>
      </w:r>
      <w:r w:rsidRPr="0069392E">
        <w:rPr>
          <w:spacing w:val="-2"/>
        </w:rPr>
        <w:t>on</w:t>
      </w:r>
      <w:r w:rsidRPr="0069392E">
        <w:rPr>
          <w:spacing w:val="6"/>
        </w:rPr>
        <w:t xml:space="preserve"> </w:t>
      </w:r>
      <w:r w:rsidRPr="0069392E">
        <w:rPr>
          <w:spacing w:val="-1"/>
        </w:rPr>
        <w:t>the</w:t>
      </w:r>
      <w:r w:rsidRPr="0069392E">
        <w:rPr>
          <w:spacing w:val="6"/>
        </w:rPr>
        <w:t xml:space="preserve"> </w:t>
      </w:r>
      <w:r w:rsidRPr="0069392E">
        <w:rPr>
          <w:spacing w:val="-2"/>
        </w:rPr>
        <w:t>premises</w:t>
      </w:r>
      <w:r w:rsidRPr="0069392E">
        <w:rPr>
          <w:spacing w:val="6"/>
        </w:rPr>
        <w:t xml:space="preserve"> </w:t>
      </w:r>
      <w:proofErr w:type="spellStart"/>
      <w:r w:rsidRPr="0069392E">
        <w:rPr>
          <w:spacing w:val="-2"/>
        </w:rPr>
        <w:t>licence</w:t>
      </w:r>
      <w:proofErr w:type="spellEnd"/>
      <w:r w:rsidRPr="0069392E">
        <w:rPr>
          <w:spacing w:val="6"/>
        </w:rPr>
        <w:t xml:space="preserve"> </w:t>
      </w:r>
      <w:r w:rsidRPr="0069392E">
        <w:rPr>
          <w:spacing w:val="-1"/>
        </w:rPr>
        <w:t>which</w:t>
      </w:r>
      <w:r w:rsidRPr="0069392E">
        <w:rPr>
          <w:spacing w:val="1"/>
        </w:rPr>
        <w:t xml:space="preserve"> </w:t>
      </w:r>
      <w:r w:rsidRPr="0069392E">
        <w:rPr>
          <w:spacing w:val="-1"/>
        </w:rPr>
        <w:t>makes</w:t>
      </w:r>
      <w:r w:rsidRPr="0069392E">
        <w:rPr>
          <w:spacing w:val="5"/>
        </w:rPr>
        <w:t xml:space="preserve"> </w:t>
      </w:r>
      <w:r w:rsidRPr="0069392E">
        <w:t>it</w:t>
      </w:r>
      <w:r w:rsidRPr="0069392E">
        <w:rPr>
          <w:spacing w:val="6"/>
        </w:rPr>
        <w:t xml:space="preserve"> </w:t>
      </w:r>
      <w:r w:rsidRPr="0069392E">
        <w:rPr>
          <w:spacing w:val="-2"/>
        </w:rPr>
        <w:t>impossible</w:t>
      </w:r>
      <w:r w:rsidRPr="0069392E">
        <w:rPr>
          <w:spacing w:val="4"/>
        </w:rPr>
        <w:t xml:space="preserve"> </w:t>
      </w:r>
      <w:r w:rsidRPr="0069392E">
        <w:rPr>
          <w:spacing w:val="-1"/>
        </w:rPr>
        <w:t>to</w:t>
      </w:r>
      <w:r w:rsidRPr="0069392E">
        <w:rPr>
          <w:spacing w:val="47"/>
          <w:w w:val="101"/>
        </w:rPr>
        <w:t xml:space="preserve"> </w:t>
      </w:r>
      <w:r w:rsidRPr="0069392E">
        <w:t>comply</w:t>
      </w:r>
      <w:r w:rsidRPr="0069392E">
        <w:rPr>
          <w:spacing w:val="3"/>
        </w:rPr>
        <w:t xml:space="preserve"> </w:t>
      </w:r>
      <w:r w:rsidRPr="0069392E">
        <w:rPr>
          <w:spacing w:val="-1"/>
        </w:rPr>
        <w:t>with</w:t>
      </w:r>
      <w:r w:rsidRPr="0069392E">
        <w:rPr>
          <w:spacing w:val="6"/>
        </w:rPr>
        <w:t xml:space="preserve"> </w:t>
      </w:r>
      <w:r w:rsidRPr="0069392E">
        <w:rPr>
          <w:spacing w:val="-1"/>
        </w:rPr>
        <w:t>an</w:t>
      </w:r>
      <w:r w:rsidRPr="0069392E">
        <w:rPr>
          <w:spacing w:val="8"/>
        </w:rPr>
        <w:t xml:space="preserve"> </w:t>
      </w:r>
      <w:r w:rsidRPr="0069392E">
        <w:rPr>
          <w:spacing w:val="-2"/>
        </w:rPr>
        <w:t>operating</w:t>
      </w:r>
      <w:r w:rsidRPr="0069392E">
        <w:rPr>
          <w:spacing w:val="6"/>
        </w:rPr>
        <w:t xml:space="preserve"> </w:t>
      </w:r>
      <w:proofErr w:type="spellStart"/>
      <w:r w:rsidRPr="0069392E">
        <w:rPr>
          <w:spacing w:val="-1"/>
        </w:rPr>
        <w:t>licence</w:t>
      </w:r>
      <w:proofErr w:type="spellEnd"/>
      <w:r w:rsidRPr="0069392E">
        <w:rPr>
          <w:spacing w:val="8"/>
        </w:rPr>
        <w:t xml:space="preserve"> </w:t>
      </w:r>
      <w:r w:rsidRPr="0069392E">
        <w:rPr>
          <w:spacing w:val="-1"/>
        </w:rPr>
        <w:t>condition</w:t>
      </w:r>
      <w:r w:rsidR="00E25747" w:rsidRPr="0069392E">
        <w:rPr>
          <w:spacing w:val="-1"/>
        </w:rPr>
        <w:t>,</w:t>
      </w:r>
    </w:p>
    <w:p w14:paraId="073EF2CA" w14:textId="77777777" w:rsidR="004577F6" w:rsidRPr="0069392E" w:rsidRDefault="008E103D" w:rsidP="00CA0532">
      <w:pPr>
        <w:pStyle w:val="BodyText"/>
        <w:numPr>
          <w:ilvl w:val="2"/>
          <w:numId w:val="47"/>
        </w:numPr>
        <w:tabs>
          <w:tab w:val="left" w:pos="1164"/>
        </w:tabs>
        <w:spacing w:before="120" w:line="242" w:lineRule="auto"/>
        <w:ind w:hanging="352"/>
        <w:jc w:val="both"/>
      </w:pPr>
      <w:r w:rsidRPr="0069392E">
        <w:rPr>
          <w:spacing w:val="-2"/>
        </w:rPr>
        <w:t>conditions</w:t>
      </w:r>
      <w:r w:rsidRPr="0069392E">
        <w:rPr>
          <w:spacing w:val="9"/>
        </w:rPr>
        <w:t xml:space="preserve"> </w:t>
      </w:r>
      <w:r w:rsidR="00E25747" w:rsidRPr="0069392E">
        <w:rPr>
          <w:spacing w:val="9"/>
        </w:rPr>
        <w:t xml:space="preserve">that </w:t>
      </w:r>
      <w:r w:rsidRPr="0069392E">
        <w:rPr>
          <w:spacing w:val="-2"/>
        </w:rPr>
        <w:t>relat</w:t>
      </w:r>
      <w:r w:rsidR="0069392E">
        <w:rPr>
          <w:spacing w:val="-2"/>
        </w:rPr>
        <w:t>e</w:t>
      </w:r>
      <w:r w:rsidRPr="0069392E">
        <w:rPr>
          <w:spacing w:val="6"/>
        </w:rPr>
        <w:t xml:space="preserve"> </w:t>
      </w:r>
      <w:r w:rsidRPr="0069392E">
        <w:rPr>
          <w:spacing w:val="-1"/>
        </w:rPr>
        <w:t>to</w:t>
      </w:r>
      <w:r w:rsidRPr="0069392E">
        <w:rPr>
          <w:spacing w:val="9"/>
        </w:rPr>
        <w:t xml:space="preserve"> </w:t>
      </w:r>
      <w:r w:rsidRPr="0069392E">
        <w:rPr>
          <w:spacing w:val="-1"/>
        </w:rPr>
        <w:t>gaming</w:t>
      </w:r>
      <w:r w:rsidRPr="0069392E">
        <w:rPr>
          <w:spacing w:val="6"/>
        </w:rPr>
        <w:t xml:space="preserve"> </w:t>
      </w:r>
      <w:r w:rsidRPr="0069392E">
        <w:rPr>
          <w:spacing w:val="-1"/>
        </w:rPr>
        <w:t>machine</w:t>
      </w:r>
      <w:r w:rsidRPr="0069392E">
        <w:rPr>
          <w:spacing w:val="6"/>
        </w:rPr>
        <w:t xml:space="preserve"> </w:t>
      </w:r>
      <w:r w:rsidRPr="0069392E">
        <w:rPr>
          <w:spacing w:val="-2"/>
        </w:rPr>
        <w:t>categories,</w:t>
      </w:r>
      <w:r w:rsidRPr="0069392E">
        <w:rPr>
          <w:spacing w:val="9"/>
        </w:rPr>
        <w:t xml:space="preserve"> </w:t>
      </w:r>
      <w:r w:rsidRPr="0069392E">
        <w:rPr>
          <w:spacing w:val="-2"/>
        </w:rPr>
        <w:t>numbers,</w:t>
      </w:r>
      <w:r w:rsidRPr="0069392E">
        <w:rPr>
          <w:spacing w:val="6"/>
        </w:rPr>
        <w:t xml:space="preserve"> </w:t>
      </w:r>
      <w:r w:rsidRPr="0069392E">
        <w:rPr>
          <w:spacing w:val="-1"/>
        </w:rPr>
        <w:t>or</w:t>
      </w:r>
      <w:r w:rsidRPr="0069392E">
        <w:rPr>
          <w:spacing w:val="3"/>
        </w:rPr>
        <w:t xml:space="preserve"> </w:t>
      </w:r>
      <w:r w:rsidRPr="0069392E">
        <w:rPr>
          <w:spacing w:val="-1"/>
        </w:rPr>
        <w:t>method</w:t>
      </w:r>
      <w:r w:rsidRPr="0069392E">
        <w:rPr>
          <w:spacing w:val="63"/>
          <w:w w:val="101"/>
        </w:rPr>
        <w:t xml:space="preserve"> </w:t>
      </w:r>
      <w:r w:rsidRPr="0069392E">
        <w:rPr>
          <w:spacing w:val="-1"/>
        </w:rPr>
        <w:t>of</w:t>
      </w:r>
      <w:r w:rsidRPr="0069392E">
        <w:rPr>
          <w:spacing w:val="17"/>
        </w:rPr>
        <w:t xml:space="preserve"> </w:t>
      </w:r>
      <w:proofErr w:type="gramStart"/>
      <w:r w:rsidRPr="0069392E">
        <w:rPr>
          <w:spacing w:val="-2"/>
        </w:rPr>
        <w:t>operation;</w:t>
      </w:r>
      <w:proofErr w:type="gramEnd"/>
    </w:p>
    <w:p w14:paraId="14F4E662" w14:textId="77777777" w:rsidR="004577F6" w:rsidRPr="0069392E" w:rsidRDefault="008E103D" w:rsidP="00CA0532">
      <w:pPr>
        <w:pStyle w:val="BodyText"/>
        <w:numPr>
          <w:ilvl w:val="2"/>
          <w:numId w:val="47"/>
        </w:numPr>
        <w:tabs>
          <w:tab w:val="left" w:pos="1164"/>
        </w:tabs>
        <w:spacing w:before="120" w:line="244" w:lineRule="auto"/>
        <w:ind w:hanging="352"/>
        <w:jc w:val="both"/>
      </w:pPr>
      <w:r w:rsidRPr="0069392E">
        <w:rPr>
          <w:spacing w:val="-2"/>
        </w:rPr>
        <w:t>conditions</w:t>
      </w:r>
      <w:r w:rsidRPr="0069392E">
        <w:rPr>
          <w:spacing w:val="6"/>
        </w:rPr>
        <w:t xml:space="preserve"> </w:t>
      </w:r>
      <w:r w:rsidRPr="0069392E">
        <w:rPr>
          <w:spacing w:val="-2"/>
        </w:rPr>
        <w:t>which</w:t>
      </w:r>
      <w:r w:rsidRPr="0069392E">
        <w:rPr>
          <w:spacing w:val="6"/>
        </w:rPr>
        <w:t xml:space="preserve"> </w:t>
      </w:r>
      <w:r w:rsidRPr="0069392E">
        <w:rPr>
          <w:spacing w:val="-2"/>
        </w:rPr>
        <w:t>provide</w:t>
      </w:r>
      <w:r w:rsidRPr="0069392E">
        <w:rPr>
          <w:spacing w:val="4"/>
        </w:rPr>
        <w:t xml:space="preserve"> </w:t>
      </w:r>
      <w:r w:rsidRPr="0069392E">
        <w:rPr>
          <w:spacing w:val="-1"/>
        </w:rPr>
        <w:t>that</w:t>
      </w:r>
      <w:r w:rsidRPr="0069392E">
        <w:rPr>
          <w:spacing w:val="4"/>
        </w:rPr>
        <w:t xml:space="preserve"> </w:t>
      </w:r>
      <w:r w:rsidRPr="0069392E">
        <w:rPr>
          <w:spacing w:val="-1"/>
        </w:rPr>
        <w:t>membership</w:t>
      </w:r>
      <w:r w:rsidRPr="0069392E">
        <w:rPr>
          <w:spacing w:val="3"/>
        </w:rPr>
        <w:t xml:space="preserve"> </w:t>
      </w:r>
      <w:r w:rsidRPr="0069392E">
        <w:rPr>
          <w:spacing w:val="-2"/>
        </w:rPr>
        <w:t>of</w:t>
      </w:r>
      <w:r w:rsidRPr="0069392E">
        <w:rPr>
          <w:spacing w:val="4"/>
        </w:rPr>
        <w:t xml:space="preserve"> </w:t>
      </w:r>
      <w:r w:rsidRPr="0069392E">
        <w:t>a</w:t>
      </w:r>
      <w:r w:rsidRPr="0069392E">
        <w:rPr>
          <w:spacing w:val="6"/>
        </w:rPr>
        <w:t xml:space="preserve"> </w:t>
      </w:r>
      <w:r w:rsidRPr="0069392E">
        <w:rPr>
          <w:spacing w:val="-1"/>
        </w:rPr>
        <w:t>club</w:t>
      </w:r>
      <w:r w:rsidRPr="0069392E">
        <w:rPr>
          <w:spacing w:val="4"/>
        </w:rPr>
        <w:t xml:space="preserve"> </w:t>
      </w:r>
      <w:r w:rsidRPr="0069392E">
        <w:rPr>
          <w:spacing w:val="1"/>
        </w:rPr>
        <w:t>or</w:t>
      </w:r>
      <w:r w:rsidRPr="0069392E">
        <w:rPr>
          <w:spacing w:val="4"/>
        </w:rPr>
        <w:t xml:space="preserve"> </w:t>
      </w:r>
      <w:r w:rsidRPr="0069392E">
        <w:rPr>
          <w:spacing w:val="-1"/>
        </w:rPr>
        <w:t>body</w:t>
      </w:r>
      <w:r w:rsidRPr="0069392E">
        <w:rPr>
          <w:spacing w:val="2"/>
        </w:rPr>
        <w:t xml:space="preserve"> </w:t>
      </w:r>
      <w:r w:rsidRPr="0069392E">
        <w:rPr>
          <w:spacing w:val="-2"/>
        </w:rPr>
        <w:t>be</w:t>
      </w:r>
      <w:r w:rsidRPr="0069392E">
        <w:rPr>
          <w:spacing w:val="43"/>
          <w:w w:val="101"/>
        </w:rPr>
        <w:t xml:space="preserve"> </w:t>
      </w:r>
      <w:r w:rsidRPr="0069392E">
        <w:rPr>
          <w:spacing w:val="-1"/>
        </w:rPr>
        <w:t>required</w:t>
      </w:r>
      <w:r w:rsidRPr="0069392E">
        <w:rPr>
          <w:spacing w:val="8"/>
        </w:rPr>
        <w:t xml:space="preserve"> </w:t>
      </w:r>
      <w:r w:rsidRPr="0069392E">
        <w:rPr>
          <w:spacing w:val="-1"/>
        </w:rPr>
        <w:t>(the</w:t>
      </w:r>
      <w:r w:rsidRPr="0069392E">
        <w:rPr>
          <w:spacing w:val="9"/>
        </w:rPr>
        <w:t xml:space="preserve"> </w:t>
      </w:r>
      <w:r w:rsidRPr="0069392E">
        <w:rPr>
          <w:spacing w:val="-2"/>
        </w:rPr>
        <w:t>2005</w:t>
      </w:r>
      <w:r w:rsidR="00E25747" w:rsidRPr="0069392E">
        <w:rPr>
          <w:spacing w:val="-2"/>
        </w:rPr>
        <w:t xml:space="preserve"> Act)</w:t>
      </w:r>
      <w:r w:rsidRPr="0069392E">
        <w:rPr>
          <w:spacing w:val="6"/>
        </w:rPr>
        <w:t xml:space="preserve"> </w:t>
      </w:r>
      <w:r w:rsidRPr="0069392E">
        <w:rPr>
          <w:spacing w:val="-2"/>
        </w:rPr>
        <w:t>specifically</w:t>
      </w:r>
      <w:r w:rsidRPr="0069392E">
        <w:rPr>
          <w:spacing w:val="2"/>
        </w:rPr>
        <w:t xml:space="preserve"> </w:t>
      </w:r>
      <w:r w:rsidRPr="0069392E">
        <w:rPr>
          <w:spacing w:val="-1"/>
        </w:rPr>
        <w:t>removes</w:t>
      </w:r>
      <w:r w:rsidRPr="0069392E">
        <w:rPr>
          <w:spacing w:val="7"/>
        </w:rPr>
        <w:t xml:space="preserve"> </w:t>
      </w:r>
      <w:r w:rsidRPr="0069392E">
        <w:rPr>
          <w:spacing w:val="-2"/>
        </w:rPr>
        <w:t>the</w:t>
      </w:r>
      <w:r w:rsidRPr="0069392E">
        <w:rPr>
          <w:spacing w:val="3"/>
        </w:rPr>
        <w:t xml:space="preserve"> </w:t>
      </w:r>
      <w:r w:rsidRPr="0069392E">
        <w:rPr>
          <w:spacing w:val="-1"/>
        </w:rPr>
        <w:t>membership</w:t>
      </w:r>
      <w:r w:rsidRPr="0069392E">
        <w:rPr>
          <w:spacing w:val="35"/>
          <w:w w:val="101"/>
        </w:rPr>
        <w:t xml:space="preserve"> </w:t>
      </w:r>
      <w:r w:rsidRPr="0069392E">
        <w:rPr>
          <w:spacing w:val="-2"/>
        </w:rPr>
        <w:t xml:space="preserve">requirement </w:t>
      </w:r>
      <w:r w:rsidRPr="0069392E">
        <w:t>for</w:t>
      </w:r>
      <w:r w:rsidRPr="0069392E">
        <w:rPr>
          <w:spacing w:val="9"/>
        </w:rPr>
        <w:t xml:space="preserve"> </w:t>
      </w:r>
      <w:r w:rsidRPr="0069392E">
        <w:rPr>
          <w:spacing w:val="-1"/>
        </w:rPr>
        <w:t>casino</w:t>
      </w:r>
      <w:r w:rsidRPr="0069392E">
        <w:rPr>
          <w:spacing w:val="1"/>
        </w:rPr>
        <w:t xml:space="preserve"> </w:t>
      </w:r>
      <w:r w:rsidRPr="0069392E">
        <w:rPr>
          <w:spacing w:val="-1"/>
        </w:rPr>
        <w:t>and</w:t>
      </w:r>
      <w:r w:rsidRPr="0069392E">
        <w:rPr>
          <w:spacing w:val="4"/>
        </w:rPr>
        <w:t xml:space="preserve"> </w:t>
      </w:r>
      <w:r w:rsidRPr="0069392E">
        <w:rPr>
          <w:spacing w:val="-1"/>
        </w:rPr>
        <w:t>bingo</w:t>
      </w:r>
      <w:r w:rsidRPr="0069392E">
        <w:rPr>
          <w:spacing w:val="7"/>
        </w:rPr>
        <w:t xml:space="preserve"> </w:t>
      </w:r>
      <w:r w:rsidRPr="0069392E">
        <w:rPr>
          <w:spacing w:val="-1"/>
        </w:rPr>
        <w:t>clubs</w:t>
      </w:r>
      <w:r w:rsidRPr="0069392E">
        <w:rPr>
          <w:spacing w:val="5"/>
        </w:rPr>
        <w:t xml:space="preserve"> </w:t>
      </w:r>
      <w:r w:rsidRPr="0069392E">
        <w:rPr>
          <w:spacing w:val="-2"/>
        </w:rPr>
        <w:t>and</w:t>
      </w:r>
      <w:r w:rsidRPr="0069392E">
        <w:rPr>
          <w:spacing w:val="7"/>
        </w:rPr>
        <w:t xml:space="preserve"> </w:t>
      </w:r>
      <w:r w:rsidRPr="0069392E">
        <w:rPr>
          <w:spacing w:val="-1"/>
        </w:rPr>
        <w:t>this</w:t>
      </w:r>
      <w:r w:rsidRPr="0069392E">
        <w:rPr>
          <w:spacing w:val="7"/>
        </w:rPr>
        <w:t xml:space="preserve"> </w:t>
      </w:r>
      <w:r w:rsidRPr="0069392E">
        <w:rPr>
          <w:spacing w:val="-2"/>
        </w:rPr>
        <w:t>provision</w:t>
      </w:r>
      <w:r w:rsidRPr="0069392E">
        <w:rPr>
          <w:spacing w:val="4"/>
        </w:rPr>
        <w:t xml:space="preserve"> </w:t>
      </w:r>
      <w:r w:rsidRPr="0069392E">
        <w:rPr>
          <w:spacing w:val="-2"/>
        </w:rPr>
        <w:t>prevents</w:t>
      </w:r>
      <w:r w:rsidRPr="0069392E">
        <w:rPr>
          <w:spacing w:val="3"/>
        </w:rPr>
        <w:t xml:space="preserve"> </w:t>
      </w:r>
      <w:r w:rsidRPr="0069392E">
        <w:rPr>
          <w:spacing w:val="1"/>
        </w:rPr>
        <w:t>it</w:t>
      </w:r>
      <w:r w:rsidRPr="0069392E">
        <w:rPr>
          <w:spacing w:val="69"/>
          <w:w w:val="101"/>
        </w:rPr>
        <w:t xml:space="preserve"> </w:t>
      </w:r>
      <w:r w:rsidRPr="0069392E">
        <w:rPr>
          <w:spacing w:val="-1"/>
        </w:rPr>
        <w:t>being</w:t>
      </w:r>
      <w:r w:rsidRPr="0069392E">
        <w:rPr>
          <w:spacing w:val="10"/>
        </w:rPr>
        <w:t xml:space="preserve"> </w:t>
      </w:r>
      <w:r w:rsidRPr="0069392E">
        <w:rPr>
          <w:spacing w:val="-1"/>
        </w:rPr>
        <w:t>reinstated)</w:t>
      </w:r>
      <w:r w:rsidRPr="0069392E">
        <w:rPr>
          <w:spacing w:val="7"/>
        </w:rPr>
        <w:t xml:space="preserve"> </w:t>
      </w:r>
      <w:r w:rsidRPr="0069392E">
        <w:t>and</w:t>
      </w:r>
    </w:p>
    <w:p w14:paraId="1236FD85" w14:textId="77777777" w:rsidR="004577F6" w:rsidRPr="0069392E" w:rsidRDefault="008E103D" w:rsidP="00CA0532">
      <w:pPr>
        <w:pStyle w:val="BodyText"/>
        <w:numPr>
          <w:ilvl w:val="2"/>
          <w:numId w:val="47"/>
        </w:numPr>
        <w:tabs>
          <w:tab w:val="left" w:pos="1164"/>
        </w:tabs>
        <w:spacing w:before="120" w:line="273" w:lineRule="exact"/>
        <w:ind w:hanging="352"/>
        <w:jc w:val="both"/>
        <w:rPr>
          <w:strike/>
        </w:rPr>
      </w:pPr>
      <w:r w:rsidRPr="0069392E">
        <w:rPr>
          <w:spacing w:val="-2"/>
        </w:rPr>
        <w:t>conditions</w:t>
      </w:r>
      <w:r w:rsidRPr="0069392E">
        <w:rPr>
          <w:spacing w:val="5"/>
        </w:rPr>
        <w:t xml:space="preserve"> </w:t>
      </w:r>
      <w:r w:rsidRPr="0069392E">
        <w:rPr>
          <w:spacing w:val="1"/>
        </w:rPr>
        <w:t>in</w:t>
      </w:r>
      <w:r w:rsidRPr="0069392E">
        <w:rPr>
          <w:spacing w:val="6"/>
        </w:rPr>
        <w:t xml:space="preserve"> </w:t>
      </w:r>
      <w:r w:rsidRPr="0069392E">
        <w:rPr>
          <w:spacing w:val="-2"/>
        </w:rPr>
        <w:t>relation</w:t>
      </w:r>
      <w:r w:rsidRPr="0069392E">
        <w:rPr>
          <w:spacing w:val="4"/>
        </w:rPr>
        <w:t xml:space="preserve"> </w:t>
      </w:r>
      <w:r w:rsidRPr="0069392E">
        <w:rPr>
          <w:spacing w:val="-1"/>
        </w:rPr>
        <w:t>to</w:t>
      </w:r>
      <w:r w:rsidRPr="0069392E">
        <w:rPr>
          <w:spacing w:val="7"/>
        </w:rPr>
        <w:t xml:space="preserve"> </w:t>
      </w:r>
      <w:r w:rsidRPr="0069392E">
        <w:rPr>
          <w:spacing w:val="-1"/>
        </w:rPr>
        <w:t>stakes,</w:t>
      </w:r>
      <w:r w:rsidRPr="0069392E">
        <w:t xml:space="preserve"> </w:t>
      </w:r>
      <w:r w:rsidRPr="0069392E">
        <w:rPr>
          <w:spacing w:val="-1"/>
        </w:rPr>
        <w:t>fees,</w:t>
      </w:r>
      <w:r w:rsidRPr="0069392E">
        <w:rPr>
          <w:spacing w:val="10"/>
        </w:rPr>
        <w:t xml:space="preserve"> </w:t>
      </w:r>
      <w:r w:rsidRPr="0069392E">
        <w:rPr>
          <w:spacing w:val="-1"/>
        </w:rPr>
        <w:t>winning</w:t>
      </w:r>
      <w:r w:rsidRPr="0069392E">
        <w:rPr>
          <w:spacing w:val="1"/>
        </w:rPr>
        <w:t xml:space="preserve"> </w:t>
      </w:r>
      <w:r w:rsidRPr="0069392E">
        <w:rPr>
          <w:spacing w:val="-2"/>
        </w:rPr>
        <w:t>or</w:t>
      </w:r>
      <w:r w:rsidRPr="0069392E">
        <w:rPr>
          <w:spacing w:val="8"/>
        </w:rPr>
        <w:t xml:space="preserve"> </w:t>
      </w:r>
      <w:r w:rsidRPr="0069392E">
        <w:rPr>
          <w:spacing w:val="-1"/>
        </w:rPr>
        <w:t>prizes</w:t>
      </w:r>
    </w:p>
    <w:p w14:paraId="62A88878" w14:textId="77777777" w:rsidR="00E25747" w:rsidRPr="00E25747" w:rsidRDefault="00E25747" w:rsidP="00E25747">
      <w:pPr>
        <w:pStyle w:val="BodyText"/>
        <w:tabs>
          <w:tab w:val="left" w:pos="1178"/>
        </w:tabs>
        <w:spacing w:line="254" w:lineRule="auto"/>
        <w:ind w:left="844" w:firstLine="0"/>
        <w:jc w:val="both"/>
        <w:rPr>
          <w:strike/>
        </w:rPr>
      </w:pPr>
    </w:p>
    <w:p w14:paraId="7688436D" w14:textId="77777777" w:rsidR="004577F6" w:rsidRDefault="008E103D" w:rsidP="00E25747">
      <w:pPr>
        <w:pStyle w:val="BodyText"/>
        <w:tabs>
          <w:tab w:val="left" w:pos="1178"/>
        </w:tabs>
        <w:spacing w:line="254" w:lineRule="auto"/>
        <w:ind w:left="844" w:firstLine="0"/>
        <w:jc w:val="both"/>
      </w:pPr>
      <w:r>
        <w:rPr>
          <w:spacing w:val="-1"/>
        </w:rPr>
        <w:t>Applicants</w:t>
      </w:r>
      <w:r>
        <w:rPr>
          <w:spacing w:val="9"/>
        </w:rPr>
        <w:t xml:space="preserve"> </w:t>
      </w:r>
      <w:r>
        <w:rPr>
          <w:spacing w:val="-1"/>
        </w:rPr>
        <w:t>will</w:t>
      </w:r>
      <w:r>
        <w:rPr>
          <w:spacing w:val="9"/>
        </w:rPr>
        <w:t xml:space="preserve"> </w:t>
      </w:r>
      <w:r>
        <w:rPr>
          <w:spacing w:val="-1"/>
        </w:rPr>
        <w:t>however</w:t>
      </w:r>
      <w:r>
        <w:rPr>
          <w:spacing w:val="10"/>
        </w:rPr>
        <w:t xml:space="preserve"> </w:t>
      </w:r>
      <w:r>
        <w:rPr>
          <w:spacing w:val="-1"/>
        </w:rPr>
        <w:t>need</w:t>
      </w:r>
      <w:r>
        <w:rPr>
          <w:spacing w:val="8"/>
        </w:rPr>
        <w:t xml:space="preserve"> </w:t>
      </w:r>
      <w:r>
        <w:rPr>
          <w:spacing w:val="-1"/>
        </w:rPr>
        <w:t>to</w:t>
      </w:r>
      <w:r>
        <w:rPr>
          <w:spacing w:val="12"/>
        </w:rPr>
        <w:t xml:space="preserve"> </w:t>
      </w:r>
      <w:r>
        <w:rPr>
          <w:spacing w:val="-1"/>
        </w:rPr>
        <w:t>demonstrate</w:t>
      </w:r>
      <w:r>
        <w:rPr>
          <w:spacing w:val="5"/>
        </w:rPr>
        <w:t xml:space="preserve"> </w:t>
      </w:r>
      <w:r>
        <w:rPr>
          <w:spacing w:val="-1"/>
        </w:rPr>
        <w:t>social</w:t>
      </w:r>
      <w:r>
        <w:rPr>
          <w:spacing w:val="13"/>
        </w:rPr>
        <w:t xml:space="preserve"> </w:t>
      </w:r>
      <w:r>
        <w:rPr>
          <w:spacing w:val="-1"/>
        </w:rPr>
        <w:t>responsibility</w:t>
      </w:r>
      <w:r>
        <w:rPr>
          <w:spacing w:val="7"/>
        </w:rPr>
        <w:t xml:space="preserve"> </w:t>
      </w:r>
      <w:r>
        <w:rPr>
          <w:spacing w:val="-1"/>
        </w:rPr>
        <w:t>and</w:t>
      </w:r>
      <w:r>
        <w:rPr>
          <w:spacing w:val="69"/>
          <w:w w:val="101"/>
        </w:rPr>
        <w:t xml:space="preserve"> </w:t>
      </w:r>
      <w:r>
        <w:rPr>
          <w:spacing w:val="-1"/>
        </w:rPr>
        <w:t>adhere</w:t>
      </w:r>
      <w:r>
        <w:rPr>
          <w:spacing w:val="5"/>
        </w:rPr>
        <w:t xml:space="preserve"> </w:t>
      </w:r>
      <w:r>
        <w:rPr>
          <w:spacing w:val="1"/>
        </w:rPr>
        <w:t>to</w:t>
      </w:r>
      <w:r>
        <w:rPr>
          <w:spacing w:val="6"/>
        </w:rPr>
        <w:t xml:space="preserve"> </w:t>
      </w:r>
      <w:r>
        <w:rPr>
          <w:spacing w:val="-1"/>
        </w:rPr>
        <w:t>best</w:t>
      </w:r>
      <w:r>
        <w:rPr>
          <w:spacing w:val="9"/>
        </w:rPr>
        <w:t xml:space="preserve"> </w:t>
      </w:r>
      <w:r>
        <w:rPr>
          <w:spacing w:val="-1"/>
        </w:rPr>
        <w:t>practice</w:t>
      </w:r>
      <w:r>
        <w:rPr>
          <w:spacing w:val="6"/>
        </w:rPr>
        <w:t xml:space="preserve"> </w:t>
      </w:r>
      <w:r>
        <w:t>in</w:t>
      </w:r>
      <w:r>
        <w:rPr>
          <w:spacing w:val="5"/>
        </w:rPr>
        <w:t xml:space="preserve"> </w:t>
      </w:r>
      <w:r>
        <w:rPr>
          <w:spacing w:val="-1"/>
        </w:rPr>
        <w:t>the</w:t>
      </w:r>
      <w:r>
        <w:rPr>
          <w:spacing w:val="6"/>
        </w:rPr>
        <w:t xml:space="preserve"> </w:t>
      </w:r>
      <w:r>
        <w:rPr>
          <w:spacing w:val="-1"/>
        </w:rPr>
        <w:t>protection</w:t>
      </w:r>
      <w:r>
        <w:rPr>
          <w:spacing w:val="9"/>
        </w:rPr>
        <w:t xml:space="preserve"> </w:t>
      </w:r>
      <w:r>
        <w:rPr>
          <w:spacing w:val="-1"/>
        </w:rPr>
        <w:t>of</w:t>
      </w:r>
      <w:r>
        <w:rPr>
          <w:spacing w:val="9"/>
        </w:rPr>
        <w:t xml:space="preserve"> </w:t>
      </w:r>
      <w:r>
        <w:rPr>
          <w:spacing w:val="-1"/>
        </w:rPr>
        <w:t>the</w:t>
      </w:r>
      <w:r>
        <w:rPr>
          <w:spacing w:val="6"/>
        </w:rPr>
        <w:t xml:space="preserve"> </w:t>
      </w:r>
      <w:r>
        <w:rPr>
          <w:spacing w:val="-1"/>
        </w:rPr>
        <w:t>vulnerable</w:t>
      </w:r>
      <w:r w:rsidR="00E25747">
        <w:rPr>
          <w:spacing w:val="-1"/>
        </w:rPr>
        <w:t>.</w:t>
      </w:r>
    </w:p>
    <w:p w14:paraId="648F92A6" w14:textId="77777777" w:rsidR="00CC37AA" w:rsidRPr="00CA0532" w:rsidRDefault="00CC37AA" w:rsidP="002831FE">
      <w:pPr>
        <w:jc w:val="both"/>
        <w:rPr>
          <w:rFonts w:ascii="Arial" w:eastAsia="Arial" w:hAnsi="Arial" w:cs="Arial"/>
          <w:sz w:val="24"/>
          <w:szCs w:val="24"/>
        </w:rPr>
      </w:pPr>
    </w:p>
    <w:p w14:paraId="72F9D36D" w14:textId="77777777" w:rsidR="004577F6" w:rsidRPr="0033138E" w:rsidRDefault="008E103D" w:rsidP="005F3D05">
      <w:pPr>
        <w:pStyle w:val="BodyText"/>
        <w:numPr>
          <w:ilvl w:val="0"/>
          <w:numId w:val="9"/>
        </w:numPr>
        <w:tabs>
          <w:tab w:val="left" w:pos="813"/>
        </w:tabs>
        <w:ind w:hanging="703"/>
        <w:jc w:val="both"/>
        <w:rPr>
          <w:b/>
        </w:rPr>
      </w:pPr>
      <w:r w:rsidRPr="0033138E">
        <w:rPr>
          <w:b/>
          <w:spacing w:val="-2"/>
        </w:rPr>
        <w:t>Door</w:t>
      </w:r>
      <w:r w:rsidRPr="0033138E">
        <w:rPr>
          <w:b/>
          <w:spacing w:val="19"/>
        </w:rPr>
        <w:t xml:space="preserve"> </w:t>
      </w:r>
      <w:r w:rsidRPr="0033138E">
        <w:rPr>
          <w:b/>
          <w:spacing w:val="-2"/>
        </w:rPr>
        <w:t>Supervisors</w:t>
      </w:r>
    </w:p>
    <w:p w14:paraId="7530F6BA" w14:textId="77777777" w:rsidR="004577F6" w:rsidRDefault="004577F6" w:rsidP="002831FE">
      <w:pPr>
        <w:spacing w:before="6"/>
        <w:jc w:val="both"/>
        <w:rPr>
          <w:rFonts w:ascii="Arial" w:eastAsia="Arial" w:hAnsi="Arial" w:cs="Arial"/>
          <w:sz w:val="23"/>
          <w:szCs w:val="23"/>
        </w:rPr>
      </w:pPr>
    </w:p>
    <w:p w14:paraId="727640C4" w14:textId="77777777" w:rsidR="004577F6" w:rsidRDefault="008E103D" w:rsidP="005F3D05">
      <w:pPr>
        <w:pStyle w:val="BodyText"/>
        <w:numPr>
          <w:ilvl w:val="1"/>
          <w:numId w:val="9"/>
        </w:numPr>
        <w:tabs>
          <w:tab w:val="left" w:pos="813"/>
        </w:tabs>
        <w:spacing w:line="243" w:lineRule="auto"/>
        <w:ind w:hanging="700"/>
        <w:jc w:val="both"/>
      </w:pPr>
      <w:r>
        <w:rPr>
          <w:spacing w:val="-1"/>
        </w:rPr>
        <w:t>The</w:t>
      </w:r>
      <w:r>
        <w:rPr>
          <w:spacing w:val="7"/>
        </w:rPr>
        <w:t xml:space="preserve"> </w:t>
      </w:r>
      <w:r>
        <w:rPr>
          <w:spacing w:val="-2"/>
        </w:rPr>
        <w:t>Gambling</w:t>
      </w:r>
      <w:r>
        <w:rPr>
          <w:spacing w:val="5"/>
        </w:rPr>
        <w:t xml:space="preserve"> </w:t>
      </w:r>
      <w:r>
        <w:rPr>
          <w:spacing w:val="-2"/>
        </w:rPr>
        <w:t>Commission</w:t>
      </w:r>
      <w:r>
        <w:rPr>
          <w:spacing w:val="6"/>
        </w:rPr>
        <w:t xml:space="preserve"> </w:t>
      </w:r>
      <w:r>
        <w:rPr>
          <w:spacing w:val="-1"/>
        </w:rPr>
        <w:t>advises</w:t>
      </w:r>
      <w:r>
        <w:rPr>
          <w:spacing w:val="6"/>
        </w:rPr>
        <w:t xml:space="preserve"> </w:t>
      </w:r>
      <w:r>
        <w:t>in</w:t>
      </w:r>
      <w:r>
        <w:rPr>
          <w:spacing w:val="5"/>
        </w:rPr>
        <w:t xml:space="preserve"> </w:t>
      </w:r>
      <w:r>
        <w:rPr>
          <w:spacing w:val="-1"/>
        </w:rPr>
        <w:t>its</w:t>
      </w:r>
      <w:r>
        <w:rPr>
          <w:spacing w:val="9"/>
        </w:rPr>
        <w:t xml:space="preserve"> </w:t>
      </w:r>
      <w:r>
        <w:rPr>
          <w:spacing w:val="-2"/>
        </w:rPr>
        <w:t>Guidance</w:t>
      </w:r>
      <w:r>
        <w:rPr>
          <w:spacing w:val="2"/>
        </w:rPr>
        <w:t xml:space="preserve"> </w:t>
      </w:r>
      <w:r>
        <w:t>for</w:t>
      </w:r>
      <w:r>
        <w:rPr>
          <w:spacing w:val="9"/>
        </w:rPr>
        <w:t xml:space="preserve"> </w:t>
      </w:r>
      <w:r>
        <w:rPr>
          <w:spacing w:val="-1"/>
        </w:rPr>
        <w:t>local</w:t>
      </w:r>
      <w:r>
        <w:rPr>
          <w:spacing w:val="7"/>
        </w:rPr>
        <w:t xml:space="preserve"> </w:t>
      </w:r>
      <w:r>
        <w:rPr>
          <w:spacing w:val="-2"/>
        </w:rPr>
        <w:t>authorities</w:t>
      </w:r>
      <w:r>
        <w:rPr>
          <w:spacing w:val="57"/>
          <w:w w:val="101"/>
        </w:rPr>
        <w:t xml:space="preserve"> </w:t>
      </w:r>
      <w:r>
        <w:rPr>
          <w:spacing w:val="-2"/>
        </w:rPr>
        <w:t>that</w:t>
      </w:r>
      <w:r>
        <w:rPr>
          <w:spacing w:val="9"/>
        </w:rPr>
        <w:t xml:space="preserve"> </w:t>
      </w:r>
      <w:r>
        <w:rPr>
          <w:spacing w:val="-1"/>
        </w:rPr>
        <w:t>licensing</w:t>
      </w:r>
      <w:r>
        <w:rPr>
          <w:spacing w:val="6"/>
        </w:rPr>
        <w:t xml:space="preserve"> </w:t>
      </w:r>
      <w:r>
        <w:rPr>
          <w:spacing w:val="-2"/>
        </w:rPr>
        <w:t>authorities</w:t>
      </w:r>
      <w:r>
        <w:rPr>
          <w:spacing w:val="7"/>
        </w:rPr>
        <w:t xml:space="preserve"> </w:t>
      </w:r>
      <w:r>
        <w:rPr>
          <w:spacing w:val="-1"/>
        </w:rPr>
        <w:t>may consider</w:t>
      </w:r>
      <w:r>
        <w:rPr>
          <w:spacing w:val="5"/>
        </w:rPr>
        <w:t xml:space="preserve"> </w:t>
      </w:r>
      <w:r>
        <w:rPr>
          <w:spacing w:val="-2"/>
        </w:rPr>
        <w:t>whether</w:t>
      </w:r>
      <w:r>
        <w:rPr>
          <w:spacing w:val="5"/>
        </w:rPr>
        <w:t xml:space="preserve"> </w:t>
      </w:r>
      <w:r>
        <w:rPr>
          <w:spacing w:val="-1"/>
        </w:rPr>
        <w:t>there</w:t>
      </w:r>
      <w:r>
        <w:rPr>
          <w:spacing w:val="4"/>
        </w:rPr>
        <w:t xml:space="preserve"> </w:t>
      </w:r>
      <w:r>
        <w:rPr>
          <w:spacing w:val="1"/>
        </w:rPr>
        <w:t>is</w:t>
      </w:r>
      <w:r>
        <w:rPr>
          <w:spacing w:val="5"/>
        </w:rPr>
        <w:t xml:space="preserve"> </w:t>
      </w:r>
      <w:r>
        <w:t>a</w:t>
      </w:r>
      <w:r>
        <w:rPr>
          <w:spacing w:val="6"/>
        </w:rPr>
        <w:t xml:space="preserve"> </w:t>
      </w:r>
      <w:r>
        <w:rPr>
          <w:spacing w:val="-2"/>
        </w:rPr>
        <w:t>need</w:t>
      </w:r>
      <w:r>
        <w:rPr>
          <w:spacing w:val="1"/>
        </w:rPr>
        <w:t xml:space="preserve"> </w:t>
      </w:r>
      <w:r>
        <w:t>for</w:t>
      </w:r>
      <w:r>
        <w:rPr>
          <w:spacing w:val="5"/>
        </w:rPr>
        <w:t xml:space="preserve"> </w:t>
      </w:r>
      <w:r>
        <w:rPr>
          <w:spacing w:val="-1"/>
        </w:rPr>
        <w:t>door</w:t>
      </w:r>
      <w:r>
        <w:rPr>
          <w:spacing w:val="41"/>
          <w:w w:val="101"/>
        </w:rPr>
        <w:t xml:space="preserve"> </w:t>
      </w:r>
      <w:r>
        <w:rPr>
          <w:spacing w:val="-2"/>
        </w:rPr>
        <w:t>supervisors</w:t>
      </w:r>
      <w:r>
        <w:rPr>
          <w:spacing w:val="5"/>
        </w:rPr>
        <w:t xml:space="preserve"> </w:t>
      </w:r>
      <w:r>
        <w:t>in</w:t>
      </w:r>
      <w:r>
        <w:rPr>
          <w:spacing w:val="10"/>
        </w:rPr>
        <w:t xml:space="preserve"> </w:t>
      </w:r>
      <w:r>
        <w:rPr>
          <w:spacing w:val="-1"/>
        </w:rPr>
        <w:t>terms</w:t>
      </w:r>
      <w:r>
        <w:rPr>
          <w:spacing w:val="5"/>
        </w:rPr>
        <w:t xml:space="preserve"> </w:t>
      </w:r>
      <w:r>
        <w:rPr>
          <w:spacing w:val="-3"/>
        </w:rPr>
        <w:t>of</w:t>
      </w:r>
      <w:r>
        <w:rPr>
          <w:spacing w:val="10"/>
        </w:rPr>
        <w:t xml:space="preserve"> </w:t>
      </w:r>
      <w:r>
        <w:rPr>
          <w:spacing w:val="-2"/>
        </w:rPr>
        <w:t>the</w:t>
      </w:r>
      <w:r>
        <w:rPr>
          <w:spacing w:val="6"/>
        </w:rPr>
        <w:t xml:space="preserve"> </w:t>
      </w:r>
      <w:r>
        <w:rPr>
          <w:spacing w:val="-1"/>
        </w:rPr>
        <w:t>licensing</w:t>
      </w:r>
      <w:r>
        <w:rPr>
          <w:spacing w:val="5"/>
        </w:rPr>
        <w:t xml:space="preserve"> </w:t>
      </w:r>
      <w:r>
        <w:rPr>
          <w:spacing w:val="-2"/>
        </w:rPr>
        <w:t>objectives</w:t>
      </w:r>
      <w:r>
        <w:rPr>
          <w:spacing w:val="7"/>
        </w:rPr>
        <w:t xml:space="preserve"> </w:t>
      </w:r>
      <w:r>
        <w:rPr>
          <w:spacing w:val="-3"/>
        </w:rPr>
        <w:t>of</w:t>
      </w:r>
      <w:r>
        <w:rPr>
          <w:spacing w:val="14"/>
        </w:rPr>
        <w:t xml:space="preserve"> </w:t>
      </w:r>
      <w:r>
        <w:rPr>
          <w:spacing w:val="-2"/>
        </w:rPr>
        <w:t>protection</w:t>
      </w:r>
      <w:r>
        <w:rPr>
          <w:spacing w:val="5"/>
        </w:rPr>
        <w:t xml:space="preserve"> </w:t>
      </w:r>
      <w:r>
        <w:rPr>
          <w:spacing w:val="-2"/>
        </w:rPr>
        <w:t>of</w:t>
      </w:r>
      <w:r>
        <w:rPr>
          <w:spacing w:val="6"/>
        </w:rPr>
        <w:t xml:space="preserve"> </w:t>
      </w:r>
      <w:r>
        <w:rPr>
          <w:spacing w:val="-2"/>
        </w:rPr>
        <w:t>children</w:t>
      </w:r>
      <w:r>
        <w:rPr>
          <w:spacing w:val="73"/>
          <w:w w:val="101"/>
        </w:rPr>
        <w:t xml:space="preserve"> </w:t>
      </w:r>
      <w:r>
        <w:rPr>
          <w:spacing w:val="-1"/>
        </w:rPr>
        <w:t>and</w:t>
      </w:r>
      <w:r>
        <w:rPr>
          <w:spacing w:val="6"/>
        </w:rPr>
        <w:t xml:space="preserve"> </w:t>
      </w:r>
      <w:r>
        <w:rPr>
          <w:spacing w:val="-1"/>
        </w:rPr>
        <w:t>vulnerable</w:t>
      </w:r>
      <w:r>
        <w:rPr>
          <w:spacing w:val="7"/>
        </w:rPr>
        <w:t xml:space="preserve"> </w:t>
      </w:r>
      <w:proofErr w:type="gramStart"/>
      <w:r>
        <w:rPr>
          <w:spacing w:val="-2"/>
        </w:rPr>
        <w:t>persons</w:t>
      </w:r>
      <w:proofErr w:type="gramEnd"/>
      <w:r>
        <w:rPr>
          <w:spacing w:val="8"/>
        </w:rPr>
        <w:t xml:space="preserve"> </w:t>
      </w:r>
      <w:r>
        <w:rPr>
          <w:spacing w:val="-1"/>
        </w:rPr>
        <w:t>from</w:t>
      </w:r>
      <w:r>
        <w:rPr>
          <w:spacing w:val="7"/>
        </w:rPr>
        <w:t xml:space="preserve"> </w:t>
      </w:r>
      <w:r>
        <w:rPr>
          <w:spacing w:val="-1"/>
        </w:rPr>
        <w:t>being</w:t>
      </w:r>
      <w:r>
        <w:rPr>
          <w:spacing w:val="5"/>
        </w:rPr>
        <w:t xml:space="preserve"> </w:t>
      </w:r>
      <w:r>
        <w:rPr>
          <w:spacing w:val="-1"/>
        </w:rPr>
        <w:t>harmed</w:t>
      </w:r>
      <w:r>
        <w:rPr>
          <w:spacing w:val="7"/>
        </w:rPr>
        <w:t xml:space="preserve"> </w:t>
      </w:r>
      <w:r>
        <w:rPr>
          <w:spacing w:val="-2"/>
        </w:rPr>
        <w:t>or</w:t>
      </w:r>
      <w:r>
        <w:rPr>
          <w:spacing w:val="9"/>
        </w:rPr>
        <w:t xml:space="preserve"> </w:t>
      </w:r>
      <w:r>
        <w:rPr>
          <w:spacing w:val="-1"/>
        </w:rPr>
        <w:t>exploited</w:t>
      </w:r>
      <w:r>
        <w:rPr>
          <w:spacing w:val="4"/>
        </w:rPr>
        <w:t xml:space="preserve"> </w:t>
      </w:r>
      <w:r>
        <w:rPr>
          <w:spacing w:val="1"/>
        </w:rPr>
        <w:t>by</w:t>
      </w:r>
      <w:r>
        <w:t xml:space="preserve"> </w:t>
      </w:r>
      <w:r>
        <w:rPr>
          <w:spacing w:val="-2"/>
        </w:rPr>
        <w:t>gambling,</w:t>
      </w:r>
      <w:r>
        <w:rPr>
          <w:spacing w:val="11"/>
        </w:rPr>
        <w:t xml:space="preserve"> </w:t>
      </w:r>
      <w:proofErr w:type="gramStart"/>
      <w:r>
        <w:rPr>
          <w:spacing w:val="-2"/>
        </w:rPr>
        <w:t>and</w:t>
      </w:r>
      <w:r>
        <w:rPr>
          <w:spacing w:val="35"/>
          <w:w w:val="101"/>
        </w:rPr>
        <w:t xml:space="preserve"> </w:t>
      </w:r>
      <w:r>
        <w:rPr>
          <w:spacing w:val="-1"/>
        </w:rPr>
        <w:t>also</w:t>
      </w:r>
      <w:proofErr w:type="gramEnd"/>
      <w:r>
        <w:rPr>
          <w:spacing w:val="3"/>
        </w:rPr>
        <w:t xml:space="preserve"> </w:t>
      </w:r>
      <w:r>
        <w:rPr>
          <w:spacing w:val="1"/>
        </w:rPr>
        <w:t>in</w:t>
      </w:r>
      <w:r>
        <w:rPr>
          <w:spacing w:val="6"/>
        </w:rPr>
        <w:t xml:space="preserve"> </w:t>
      </w:r>
      <w:r>
        <w:rPr>
          <w:spacing w:val="-2"/>
        </w:rPr>
        <w:t>terms</w:t>
      </w:r>
      <w:r>
        <w:rPr>
          <w:spacing w:val="5"/>
        </w:rPr>
        <w:t xml:space="preserve"> </w:t>
      </w:r>
      <w:r>
        <w:rPr>
          <w:spacing w:val="-2"/>
        </w:rPr>
        <w:t>of</w:t>
      </w:r>
      <w:r>
        <w:rPr>
          <w:spacing w:val="6"/>
        </w:rPr>
        <w:t xml:space="preserve"> </w:t>
      </w:r>
      <w:r>
        <w:rPr>
          <w:spacing w:val="-2"/>
        </w:rPr>
        <w:t>preventing</w:t>
      </w:r>
      <w:r>
        <w:rPr>
          <w:spacing w:val="10"/>
        </w:rPr>
        <w:t xml:space="preserve"> </w:t>
      </w:r>
      <w:r>
        <w:rPr>
          <w:spacing w:val="-1"/>
        </w:rPr>
        <w:t>premises</w:t>
      </w:r>
      <w:r>
        <w:rPr>
          <w:spacing w:val="5"/>
        </w:rPr>
        <w:t xml:space="preserve"> </w:t>
      </w:r>
      <w:r>
        <w:rPr>
          <w:spacing w:val="-2"/>
        </w:rPr>
        <w:t>becoming</w:t>
      </w:r>
      <w:r>
        <w:t xml:space="preserve"> a</w:t>
      </w:r>
      <w:r>
        <w:rPr>
          <w:spacing w:val="6"/>
        </w:rPr>
        <w:t xml:space="preserve"> </w:t>
      </w:r>
      <w:r>
        <w:t>source</w:t>
      </w:r>
      <w:r>
        <w:rPr>
          <w:spacing w:val="4"/>
        </w:rPr>
        <w:t xml:space="preserve"> </w:t>
      </w:r>
      <w:r>
        <w:rPr>
          <w:spacing w:val="-2"/>
        </w:rPr>
        <w:t>of</w:t>
      </w:r>
      <w:r>
        <w:rPr>
          <w:spacing w:val="14"/>
        </w:rPr>
        <w:t xml:space="preserve"> </w:t>
      </w:r>
      <w:r>
        <w:rPr>
          <w:spacing w:val="-2"/>
        </w:rPr>
        <w:t>crime.</w:t>
      </w:r>
    </w:p>
    <w:p w14:paraId="3D9FA181" w14:textId="690B48B5" w:rsidR="004577F6" w:rsidRDefault="004577F6" w:rsidP="002831FE">
      <w:pPr>
        <w:spacing w:before="5"/>
        <w:jc w:val="both"/>
        <w:rPr>
          <w:rFonts w:ascii="Arial" w:eastAsia="Arial" w:hAnsi="Arial"/>
          <w:spacing w:val="-1"/>
          <w:sz w:val="23"/>
          <w:szCs w:val="23"/>
        </w:rPr>
      </w:pPr>
    </w:p>
    <w:p w14:paraId="3003A6E8" w14:textId="7FB7FC9B" w:rsidR="00BE33AA" w:rsidRPr="0069392E" w:rsidRDefault="008E103D" w:rsidP="005F3D05">
      <w:pPr>
        <w:pStyle w:val="BodyText"/>
        <w:numPr>
          <w:ilvl w:val="1"/>
          <w:numId w:val="9"/>
        </w:numPr>
        <w:tabs>
          <w:tab w:val="left" w:pos="813"/>
        </w:tabs>
        <w:spacing w:line="243" w:lineRule="auto"/>
        <w:ind w:hanging="700"/>
        <w:jc w:val="both"/>
        <w:rPr>
          <w:spacing w:val="-1"/>
        </w:rPr>
      </w:pPr>
      <w:r w:rsidRPr="0069392E">
        <w:rPr>
          <w:spacing w:val="-1"/>
        </w:rPr>
        <w:t xml:space="preserve">The Private Security Industry Act 2001 </w:t>
      </w:r>
      <w:r w:rsidR="00BE33AA" w:rsidRPr="0069392E">
        <w:rPr>
          <w:spacing w:val="-1"/>
        </w:rPr>
        <w:t xml:space="preserve">regulates the private security industry in England, Wales and Scotland, and is responsible for licensing individuals working within the various industry sectors. </w:t>
      </w:r>
      <w:proofErr w:type="gramStart"/>
      <w:r w:rsidR="00BE33AA" w:rsidRPr="0069392E">
        <w:rPr>
          <w:spacing w:val="-1"/>
        </w:rPr>
        <w:t>The majority of</w:t>
      </w:r>
      <w:proofErr w:type="gramEnd"/>
      <w:r w:rsidR="00BE33AA" w:rsidRPr="0069392E">
        <w:rPr>
          <w:spacing w:val="-1"/>
        </w:rPr>
        <w:t xml:space="preserve"> </w:t>
      </w:r>
      <w:proofErr w:type="gramStart"/>
      <w:r w:rsidR="00BE33AA" w:rsidRPr="0069392E">
        <w:rPr>
          <w:spacing w:val="-1"/>
        </w:rPr>
        <w:t>persons</w:t>
      </w:r>
      <w:proofErr w:type="gramEnd"/>
      <w:r w:rsidR="00BE33AA" w:rsidRPr="0069392E">
        <w:rPr>
          <w:spacing w:val="-1"/>
        </w:rPr>
        <w:t xml:space="preserve"> employed to work as door supervisors at premises licensed for </w:t>
      </w:r>
      <w:r w:rsidR="00903408" w:rsidRPr="0069392E">
        <w:rPr>
          <w:spacing w:val="-1"/>
        </w:rPr>
        <w:t>gambling and</w:t>
      </w:r>
      <w:r w:rsidR="00BE33AA" w:rsidRPr="0069392E">
        <w:rPr>
          <w:spacing w:val="-1"/>
        </w:rPr>
        <w:t xml:space="preserve"> carrying out the functions listed under Schedule 2 Part 1 of the above act, will need to be licensed by </w:t>
      </w:r>
      <w:r w:rsidR="00CA0532" w:rsidRPr="0069392E">
        <w:rPr>
          <w:spacing w:val="-1"/>
        </w:rPr>
        <w:t>SIA</w:t>
      </w:r>
      <w:r w:rsidR="00BE33AA" w:rsidRPr="0069392E">
        <w:rPr>
          <w:spacing w:val="-1"/>
        </w:rPr>
        <w:t>.</w:t>
      </w:r>
    </w:p>
    <w:p w14:paraId="1726F258" w14:textId="77777777" w:rsidR="00BE33AA" w:rsidRDefault="00BE33AA" w:rsidP="00BE33AA">
      <w:pPr>
        <w:pStyle w:val="ListParagraph"/>
        <w:rPr>
          <w:spacing w:val="-1"/>
        </w:rPr>
      </w:pPr>
    </w:p>
    <w:p w14:paraId="4C2BC833" w14:textId="77777777" w:rsidR="004577F6" w:rsidRPr="0069392E" w:rsidRDefault="00BE33AA" w:rsidP="005F3D05">
      <w:pPr>
        <w:pStyle w:val="BodyText"/>
        <w:numPr>
          <w:ilvl w:val="1"/>
          <w:numId w:val="9"/>
        </w:numPr>
        <w:tabs>
          <w:tab w:val="left" w:pos="813"/>
        </w:tabs>
        <w:spacing w:line="243" w:lineRule="auto"/>
        <w:ind w:hanging="700"/>
        <w:jc w:val="both"/>
      </w:pPr>
      <w:r w:rsidRPr="0069392E">
        <w:rPr>
          <w:spacing w:val="-1"/>
        </w:rPr>
        <w:t xml:space="preserve">The above requirement however is relaxed when applied to </w:t>
      </w:r>
      <w:r w:rsidR="008E103D" w:rsidRPr="0069392E">
        <w:rPr>
          <w:spacing w:val="-2"/>
        </w:rPr>
        <w:t>door</w:t>
      </w:r>
      <w:r w:rsidR="008E103D" w:rsidRPr="0069392E">
        <w:rPr>
          <w:spacing w:val="6"/>
        </w:rPr>
        <w:t xml:space="preserve"> </w:t>
      </w:r>
      <w:r w:rsidR="008E103D" w:rsidRPr="0069392E">
        <w:rPr>
          <w:spacing w:val="-2"/>
        </w:rPr>
        <w:t>supervisors</w:t>
      </w:r>
      <w:r w:rsidR="008E103D" w:rsidRPr="0069392E">
        <w:rPr>
          <w:spacing w:val="6"/>
        </w:rPr>
        <w:t xml:space="preserve"> </w:t>
      </w:r>
      <w:r w:rsidR="008E103D" w:rsidRPr="0069392E">
        <w:t>for</w:t>
      </w:r>
      <w:r w:rsidR="008E103D" w:rsidRPr="0069392E">
        <w:rPr>
          <w:spacing w:val="61"/>
          <w:w w:val="101"/>
        </w:rPr>
        <w:t xml:space="preserve"> </w:t>
      </w:r>
      <w:r w:rsidR="008E103D" w:rsidRPr="0069392E">
        <w:rPr>
          <w:spacing w:val="-1"/>
        </w:rPr>
        <w:t>casinos</w:t>
      </w:r>
      <w:r w:rsidR="008E103D" w:rsidRPr="0069392E">
        <w:rPr>
          <w:spacing w:val="8"/>
        </w:rPr>
        <w:t xml:space="preserve"> </w:t>
      </w:r>
      <w:r w:rsidR="008E103D" w:rsidRPr="0069392E">
        <w:rPr>
          <w:spacing w:val="-1"/>
        </w:rPr>
        <w:t>and</w:t>
      </w:r>
      <w:r w:rsidR="008E103D" w:rsidRPr="0069392E">
        <w:rPr>
          <w:spacing w:val="6"/>
        </w:rPr>
        <w:t xml:space="preserve"> </w:t>
      </w:r>
      <w:r w:rsidR="008E103D" w:rsidRPr="0069392E">
        <w:rPr>
          <w:spacing w:val="-1"/>
        </w:rPr>
        <w:t>bingo</w:t>
      </w:r>
      <w:r w:rsidR="008E103D" w:rsidRPr="0069392E">
        <w:rPr>
          <w:spacing w:val="7"/>
        </w:rPr>
        <w:t xml:space="preserve"> </w:t>
      </w:r>
      <w:r w:rsidR="008E103D" w:rsidRPr="0069392E">
        <w:rPr>
          <w:spacing w:val="-2"/>
        </w:rPr>
        <w:t>halls</w:t>
      </w:r>
      <w:r w:rsidRPr="0069392E">
        <w:rPr>
          <w:spacing w:val="-2"/>
        </w:rPr>
        <w:t xml:space="preserve">.  </w:t>
      </w:r>
      <w:r w:rsidRPr="0069392E">
        <w:rPr>
          <w:spacing w:val="-1"/>
        </w:rPr>
        <w:t>Where contract</w:t>
      </w:r>
      <w:r w:rsidR="00827A3C">
        <w:rPr>
          <w:spacing w:val="-1"/>
        </w:rPr>
        <w:t>ed</w:t>
      </w:r>
      <w:r w:rsidRPr="0069392E">
        <w:rPr>
          <w:spacing w:val="-1"/>
        </w:rPr>
        <w:t xml:space="preserve"> staff are employed as door supervisors at casinos or bingo halls, such staff will need to be licensed by the SIA. However, in-house employees working as door supervisors these premises are exempt from these requirements. </w:t>
      </w:r>
      <w:r w:rsidR="008E103D" w:rsidRPr="0069392E">
        <w:rPr>
          <w:spacing w:val="-1"/>
        </w:rPr>
        <w:t xml:space="preserve"> </w:t>
      </w:r>
      <w:r w:rsidR="008E103D" w:rsidRPr="0069392E">
        <w:rPr>
          <w:spacing w:val="-2"/>
        </w:rPr>
        <w:t>Irrespective</w:t>
      </w:r>
      <w:r w:rsidR="008E103D" w:rsidRPr="0069392E">
        <w:rPr>
          <w:spacing w:val="7"/>
        </w:rPr>
        <w:t xml:space="preserve"> </w:t>
      </w:r>
      <w:r w:rsidR="008E103D" w:rsidRPr="0069392E">
        <w:rPr>
          <w:spacing w:val="-3"/>
        </w:rPr>
        <w:t>of</w:t>
      </w:r>
      <w:r w:rsidR="008E103D" w:rsidRPr="0069392E">
        <w:rPr>
          <w:spacing w:val="10"/>
        </w:rPr>
        <w:t xml:space="preserve"> </w:t>
      </w:r>
      <w:r w:rsidR="008E103D" w:rsidRPr="0069392E">
        <w:rPr>
          <w:spacing w:val="-2"/>
        </w:rPr>
        <w:t>th</w:t>
      </w:r>
      <w:r w:rsidRPr="0069392E">
        <w:rPr>
          <w:spacing w:val="8"/>
        </w:rPr>
        <w:t>is</w:t>
      </w:r>
      <w:r w:rsidR="008E103D" w:rsidRPr="0069392E">
        <w:rPr>
          <w:spacing w:val="8"/>
        </w:rPr>
        <w:t xml:space="preserve"> </w:t>
      </w:r>
      <w:r w:rsidR="008E103D" w:rsidRPr="0069392E">
        <w:rPr>
          <w:spacing w:val="-1"/>
        </w:rPr>
        <w:t>provision</w:t>
      </w:r>
      <w:r w:rsidR="008E103D" w:rsidRPr="0069392E">
        <w:rPr>
          <w:spacing w:val="7"/>
        </w:rPr>
        <w:t xml:space="preserve"> </w:t>
      </w:r>
      <w:r w:rsidR="008E103D" w:rsidRPr="0069392E">
        <w:rPr>
          <w:spacing w:val="-1"/>
        </w:rPr>
        <w:t>this</w:t>
      </w:r>
      <w:r w:rsidR="008E103D" w:rsidRPr="0069392E">
        <w:rPr>
          <w:spacing w:val="6"/>
        </w:rPr>
        <w:t xml:space="preserve"> </w:t>
      </w:r>
      <w:r w:rsidRPr="0069392E">
        <w:rPr>
          <w:spacing w:val="6"/>
        </w:rPr>
        <w:t xml:space="preserve">licensing </w:t>
      </w:r>
      <w:r w:rsidR="008E103D" w:rsidRPr="0069392E">
        <w:rPr>
          <w:spacing w:val="-2"/>
        </w:rPr>
        <w:t>authority</w:t>
      </w:r>
      <w:r w:rsidR="008E103D" w:rsidRPr="0069392E">
        <w:t xml:space="preserve"> </w:t>
      </w:r>
      <w:r w:rsidR="008E103D" w:rsidRPr="0069392E">
        <w:rPr>
          <w:spacing w:val="-1"/>
        </w:rPr>
        <w:t>will</w:t>
      </w:r>
      <w:r w:rsidR="008E103D" w:rsidRPr="0069392E">
        <w:rPr>
          <w:spacing w:val="12"/>
        </w:rPr>
        <w:t xml:space="preserve"> </w:t>
      </w:r>
      <w:r w:rsidR="008E103D" w:rsidRPr="0069392E">
        <w:rPr>
          <w:spacing w:val="-2"/>
        </w:rPr>
        <w:t>require</w:t>
      </w:r>
      <w:r w:rsidR="008E103D" w:rsidRPr="0069392E">
        <w:rPr>
          <w:spacing w:val="7"/>
        </w:rPr>
        <w:t xml:space="preserve"> </w:t>
      </w:r>
      <w:r w:rsidR="008E103D" w:rsidRPr="0069392E">
        <w:rPr>
          <w:spacing w:val="-2"/>
        </w:rPr>
        <w:t>door</w:t>
      </w:r>
      <w:r w:rsidR="008E103D" w:rsidRPr="0069392E">
        <w:rPr>
          <w:spacing w:val="10"/>
        </w:rPr>
        <w:t xml:space="preserve"> </w:t>
      </w:r>
      <w:r w:rsidR="008E103D" w:rsidRPr="0069392E">
        <w:rPr>
          <w:spacing w:val="-2"/>
        </w:rPr>
        <w:t>supervisors</w:t>
      </w:r>
      <w:r w:rsidR="008E103D" w:rsidRPr="0069392E">
        <w:rPr>
          <w:spacing w:val="77"/>
          <w:w w:val="101"/>
        </w:rPr>
        <w:t xml:space="preserve"> </w:t>
      </w:r>
      <w:r w:rsidR="008E103D" w:rsidRPr="0069392E">
        <w:rPr>
          <w:spacing w:val="-1"/>
        </w:rPr>
        <w:t>used</w:t>
      </w:r>
      <w:r w:rsidR="008E103D" w:rsidRPr="0069392E">
        <w:rPr>
          <w:spacing w:val="3"/>
        </w:rPr>
        <w:t xml:space="preserve"> </w:t>
      </w:r>
      <w:r w:rsidR="008E103D" w:rsidRPr="0069392E">
        <w:rPr>
          <w:spacing w:val="-2"/>
        </w:rPr>
        <w:t>at</w:t>
      </w:r>
      <w:r w:rsidR="008E103D" w:rsidRPr="0069392E">
        <w:rPr>
          <w:spacing w:val="9"/>
        </w:rPr>
        <w:t xml:space="preserve"> </w:t>
      </w:r>
      <w:r w:rsidR="008E103D" w:rsidRPr="0069392E">
        <w:rPr>
          <w:spacing w:val="-1"/>
        </w:rPr>
        <w:t>these</w:t>
      </w:r>
      <w:r w:rsidR="008E103D" w:rsidRPr="0069392E">
        <w:rPr>
          <w:spacing w:val="4"/>
        </w:rPr>
        <w:t xml:space="preserve"> </w:t>
      </w:r>
      <w:r w:rsidR="008E103D" w:rsidRPr="0069392E">
        <w:rPr>
          <w:spacing w:val="-1"/>
        </w:rPr>
        <w:t>premises</w:t>
      </w:r>
      <w:r w:rsidR="008E103D" w:rsidRPr="0069392E">
        <w:rPr>
          <w:spacing w:val="7"/>
        </w:rPr>
        <w:t xml:space="preserve"> </w:t>
      </w:r>
      <w:r w:rsidR="008E103D" w:rsidRPr="0069392E">
        <w:rPr>
          <w:spacing w:val="-1"/>
        </w:rPr>
        <w:t>to</w:t>
      </w:r>
      <w:r w:rsidR="008E103D" w:rsidRPr="0069392E">
        <w:rPr>
          <w:spacing w:val="6"/>
        </w:rPr>
        <w:t xml:space="preserve"> </w:t>
      </w:r>
      <w:r w:rsidR="008E103D" w:rsidRPr="0069392E">
        <w:rPr>
          <w:spacing w:val="-2"/>
        </w:rPr>
        <w:t>be</w:t>
      </w:r>
      <w:r w:rsidR="008E103D" w:rsidRPr="0069392E">
        <w:rPr>
          <w:spacing w:val="9"/>
        </w:rPr>
        <w:t xml:space="preserve"> </w:t>
      </w:r>
      <w:r w:rsidR="008E103D" w:rsidRPr="0069392E">
        <w:rPr>
          <w:spacing w:val="-2"/>
        </w:rPr>
        <w:t>licensed.</w:t>
      </w:r>
    </w:p>
    <w:p w14:paraId="46AC2923" w14:textId="77777777" w:rsidR="004577F6" w:rsidRDefault="004577F6" w:rsidP="002831FE">
      <w:pPr>
        <w:spacing w:before="5"/>
        <w:jc w:val="both"/>
        <w:rPr>
          <w:rFonts w:ascii="Arial" w:eastAsia="Arial" w:hAnsi="Arial" w:cs="Arial"/>
          <w:sz w:val="23"/>
          <w:szCs w:val="23"/>
        </w:rPr>
      </w:pPr>
    </w:p>
    <w:p w14:paraId="55B31109" w14:textId="797075C1" w:rsidR="004577F6" w:rsidRPr="00CA5B8C" w:rsidRDefault="008E103D" w:rsidP="005F3D05">
      <w:pPr>
        <w:pStyle w:val="BodyText"/>
        <w:numPr>
          <w:ilvl w:val="1"/>
          <w:numId w:val="9"/>
        </w:numPr>
        <w:tabs>
          <w:tab w:val="left" w:pos="813"/>
        </w:tabs>
        <w:spacing w:line="243" w:lineRule="auto"/>
        <w:ind w:hanging="700"/>
        <w:jc w:val="both"/>
      </w:pPr>
      <w:r>
        <w:rPr>
          <w:spacing w:val="-1"/>
        </w:rPr>
        <w:t>For</w:t>
      </w:r>
      <w:r>
        <w:rPr>
          <w:spacing w:val="7"/>
        </w:rPr>
        <w:t xml:space="preserve"> </w:t>
      </w:r>
      <w:r>
        <w:rPr>
          <w:spacing w:val="-1"/>
        </w:rPr>
        <w:t>other</w:t>
      </w:r>
      <w:r>
        <w:rPr>
          <w:spacing w:val="8"/>
        </w:rPr>
        <w:t xml:space="preserve"> </w:t>
      </w:r>
      <w:r>
        <w:rPr>
          <w:spacing w:val="-1"/>
        </w:rPr>
        <w:t>premises,</w:t>
      </w:r>
      <w:r>
        <w:rPr>
          <w:spacing w:val="8"/>
        </w:rPr>
        <w:t xml:space="preserve"> </w:t>
      </w:r>
      <w:r>
        <w:rPr>
          <w:spacing w:val="-2"/>
        </w:rPr>
        <w:t>where</w:t>
      </w:r>
      <w:r>
        <w:rPr>
          <w:spacing w:val="7"/>
        </w:rPr>
        <w:t xml:space="preserve"> </w:t>
      </w:r>
      <w:r>
        <w:rPr>
          <w:spacing w:val="-2"/>
        </w:rPr>
        <w:t>supervision</w:t>
      </w:r>
      <w:r>
        <w:rPr>
          <w:spacing w:val="8"/>
        </w:rPr>
        <w:t xml:space="preserve"> </w:t>
      </w:r>
      <w:r>
        <w:rPr>
          <w:spacing w:val="-2"/>
        </w:rPr>
        <w:t>of</w:t>
      </w:r>
      <w:r>
        <w:rPr>
          <w:spacing w:val="17"/>
        </w:rPr>
        <w:t xml:space="preserve"> </w:t>
      </w:r>
      <w:r>
        <w:rPr>
          <w:spacing w:val="-2"/>
        </w:rPr>
        <w:t>entrances/machines</w:t>
      </w:r>
      <w:r>
        <w:rPr>
          <w:spacing w:val="4"/>
        </w:rPr>
        <w:t xml:space="preserve"> </w:t>
      </w:r>
      <w:r>
        <w:t>is</w:t>
      </w:r>
      <w:r>
        <w:rPr>
          <w:spacing w:val="63"/>
          <w:w w:val="101"/>
        </w:rPr>
        <w:t xml:space="preserve"> </w:t>
      </w:r>
      <w:proofErr w:type="gramStart"/>
      <w:r>
        <w:rPr>
          <w:spacing w:val="-2"/>
        </w:rPr>
        <w:t>appropriate</w:t>
      </w:r>
      <w:proofErr w:type="gramEnd"/>
      <w:r>
        <w:rPr>
          <w:spacing w:val="6"/>
        </w:rPr>
        <w:t xml:space="preserve"> </w:t>
      </w:r>
      <w:r>
        <w:rPr>
          <w:spacing w:val="-1"/>
        </w:rPr>
        <w:t>any</w:t>
      </w:r>
      <w:r>
        <w:rPr>
          <w:spacing w:val="1"/>
        </w:rPr>
        <w:t xml:space="preserve"> </w:t>
      </w:r>
      <w:r>
        <w:rPr>
          <w:spacing w:val="-2"/>
        </w:rPr>
        <w:t>requirements</w:t>
      </w:r>
      <w:r>
        <w:rPr>
          <w:spacing w:val="2"/>
        </w:rPr>
        <w:t xml:space="preserve"> </w:t>
      </w:r>
      <w:r>
        <w:t>for</w:t>
      </w:r>
      <w:r>
        <w:rPr>
          <w:spacing w:val="5"/>
        </w:rPr>
        <w:t xml:space="preserve"> </w:t>
      </w:r>
      <w:r>
        <w:rPr>
          <w:spacing w:val="-2"/>
        </w:rPr>
        <w:t>door</w:t>
      </w:r>
      <w:r>
        <w:rPr>
          <w:spacing w:val="5"/>
        </w:rPr>
        <w:t xml:space="preserve"> </w:t>
      </w:r>
      <w:r>
        <w:rPr>
          <w:spacing w:val="-2"/>
        </w:rPr>
        <w:t>supervisors</w:t>
      </w:r>
      <w:r>
        <w:rPr>
          <w:spacing w:val="7"/>
        </w:rPr>
        <w:t xml:space="preserve"> </w:t>
      </w:r>
      <w:r>
        <w:rPr>
          <w:spacing w:val="-2"/>
        </w:rPr>
        <w:t>or</w:t>
      </w:r>
      <w:r>
        <w:rPr>
          <w:spacing w:val="8"/>
        </w:rPr>
        <w:t xml:space="preserve"> </w:t>
      </w:r>
      <w:r>
        <w:rPr>
          <w:spacing w:val="-2"/>
        </w:rPr>
        <w:t>others</w:t>
      </w:r>
      <w:r>
        <w:rPr>
          <w:spacing w:val="10"/>
        </w:rPr>
        <w:t xml:space="preserve"> </w:t>
      </w:r>
      <w:r>
        <w:rPr>
          <w:spacing w:val="-2"/>
        </w:rPr>
        <w:t>will</w:t>
      </w:r>
      <w:r>
        <w:rPr>
          <w:spacing w:val="7"/>
        </w:rPr>
        <w:t xml:space="preserve"> </w:t>
      </w:r>
      <w:r>
        <w:rPr>
          <w:spacing w:val="-1"/>
        </w:rPr>
        <w:t>be</w:t>
      </w:r>
      <w:r>
        <w:rPr>
          <w:spacing w:val="4"/>
        </w:rPr>
        <w:t xml:space="preserve"> </w:t>
      </w:r>
      <w:r>
        <w:rPr>
          <w:spacing w:val="-1"/>
        </w:rPr>
        <w:t>on</w:t>
      </w:r>
      <w:r>
        <w:rPr>
          <w:spacing w:val="6"/>
        </w:rPr>
        <w:t xml:space="preserve"> </w:t>
      </w:r>
      <w:r>
        <w:t>a</w:t>
      </w:r>
      <w:r>
        <w:rPr>
          <w:spacing w:val="87"/>
          <w:w w:val="101"/>
        </w:rPr>
        <w:t xml:space="preserve"> </w:t>
      </w:r>
      <w:proofErr w:type="gramStart"/>
      <w:r>
        <w:rPr>
          <w:spacing w:val="-1"/>
        </w:rPr>
        <w:t>case</w:t>
      </w:r>
      <w:r>
        <w:rPr>
          <w:spacing w:val="8"/>
        </w:rPr>
        <w:t xml:space="preserve"> </w:t>
      </w:r>
      <w:r>
        <w:rPr>
          <w:spacing w:val="-1"/>
        </w:rPr>
        <w:t xml:space="preserve">by </w:t>
      </w:r>
      <w:r>
        <w:t>case</w:t>
      </w:r>
      <w:proofErr w:type="gramEnd"/>
      <w:r>
        <w:rPr>
          <w:spacing w:val="6"/>
        </w:rPr>
        <w:t xml:space="preserve"> </w:t>
      </w:r>
      <w:r>
        <w:rPr>
          <w:spacing w:val="-1"/>
        </w:rPr>
        <w:t>basis.</w:t>
      </w:r>
      <w:r>
        <w:rPr>
          <w:spacing w:val="3"/>
        </w:rPr>
        <w:t xml:space="preserve"> </w:t>
      </w:r>
      <w:r>
        <w:rPr>
          <w:spacing w:val="-1"/>
        </w:rPr>
        <w:t>In</w:t>
      </w:r>
      <w:r>
        <w:rPr>
          <w:spacing w:val="5"/>
        </w:rPr>
        <w:t xml:space="preserve"> </w:t>
      </w:r>
      <w:r>
        <w:rPr>
          <w:spacing w:val="-2"/>
        </w:rPr>
        <w:t>general</w:t>
      </w:r>
      <w:r>
        <w:rPr>
          <w:spacing w:val="10"/>
        </w:rPr>
        <w:t xml:space="preserve"> </w:t>
      </w:r>
      <w:r>
        <w:rPr>
          <w:spacing w:val="-2"/>
        </w:rPr>
        <w:t>betting</w:t>
      </w:r>
      <w:r>
        <w:rPr>
          <w:spacing w:val="3"/>
        </w:rPr>
        <w:t xml:space="preserve"> </w:t>
      </w:r>
      <w:r>
        <w:rPr>
          <w:spacing w:val="-2"/>
        </w:rPr>
        <w:t>offices</w:t>
      </w:r>
      <w:r>
        <w:rPr>
          <w:spacing w:val="1"/>
        </w:rPr>
        <w:t xml:space="preserve"> </w:t>
      </w:r>
      <w:r>
        <w:rPr>
          <w:spacing w:val="-2"/>
        </w:rPr>
        <w:t>will</w:t>
      </w:r>
      <w:r>
        <w:rPr>
          <w:spacing w:val="7"/>
        </w:rPr>
        <w:t xml:space="preserve"> </w:t>
      </w:r>
      <w:r>
        <w:rPr>
          <w:spacing w:val="-2"/>
        </w:rPr>
        <w:t>not</w:t>
      </w:r>
      <w:r>
        <w:rPr>
          <w:spacing w:val="9"/>
        </w:rPr>
        <w:t xml:space="preserve"> </w:t>
      </w:r>
      <w:r>
        <w:rPr>
          <w:spacing w:val="-1"/>
        </w:rPr>
        <w:t>require</w:t>
      </w:r>
      <w:r>
        <w:rPr>
          <w:spacing w:val="5"/>
        </w:rPr>
        <w:t xml:space="preserve"> </w:t>
      </w:r>
      <w:r>
        <w:rPr>
          <w:spacing w:val="-2"/>
        </w:rPr>
        <w:t>door</w:t>
      </w:r>
      <w:r>
        <w:rPr>
          <w:spacing w:val="61"/>
          <w:w w:val="101"/>
        </w:rPr>
        <w:t xml:space="preserve"> </w:t>
      </w:r>
      <w:r>
        <w:rPr>
          <w:spacing w:val="-2"/>
        </w:rPr>
        <w:t>supervisors</w:t>
      </w:r>
      <w:r>
        <w:rPr>
          <w:spacing w:val="4"/>
        </w:rPr>
        <w:t xml:space="preserve"> </w:t>
      </w:r>
      <w:r>
        <w:t>for</w:t>
      </w:r>
      <w:r>
        <w:rPr>
          <w:spacing w:val="2"/>
        </w:rPr>
        <w:t xml:space="preserve"> </w:t>
      </w:r>
      <w:r>
        <w:rPr>
          <w:spacing w:val="-1"/>
        </w:rPr>
        <w:t>the</w:t>
      </w:r>
      <w:r>
        <w:rPr>
          <w:spacing w:val="4"/>
        </w:rPr>
        <w:t xml:space="preserve"> </w:t>
      </w:r>
      <w:r>
        <w:rPr>
          <w:spacing w:val="-2"/>
        </w:rPr>
        <w:t>protection</w:t>
      </w:r>
      <w:r>
        <w:rPr>
          <w:spacing w:val="3"/>
        </w:rPr>
        <w:t xml:space="preserve"> </w:t>
      </w:r>
      <w:r>
        <w:rPr>
          <w:spacing w:val="-2"/>
        </w:rPr>
        <w:t>of</w:t>
      </w:r>
      <w:r>
        <w:rPr>
          <w:spacing w:val="9"/>
        </w:rPr>
        <w:t xml:space="preserve"> </w:t>
      </w:r>
      <w:r>
        <w:rPr>
          <w:spacing w:val="-1"/>
        </w:rPr>
        <w:t>the</w:t>
      </w:r>
      <w:r>
        <w:rPr>
          <w:spacing w:val="9"/>
        </w:rPr>
        <w:t xml:space="preserve"> </w:t>
      </w:r>
      <w:r>
        <w:rPr>
          <w:spacing w:val="-2"/>
        </w:rPr>
        <w:t>public.</w:t>
      </w:r>
      <w:r>
        <w:rPr>
          <w:spacing w:val="3"/>
        </w:rPr>
        <w:t xml:space="preserve"> </w:t>
      </w:r>
      <w:r>
        <w:t>A</w:t>
      </w:r>
      <w:r>
        <w:rPr>
          <w:spacing w:val="4"/>
        </w:rPr>
        <w:t xml:space="preserve"> </w:t>
      </w:r>
      <w:r>
        <w:rPr>
          <w:spacing w:val="-1"/>
        </w:rPr>
        <w:t>door</w:t>
      </w:r>
      <w:r>
        <w:rPr>
          <w:spacing w:val="4"/>
        </w:rPr>
        <w:t xml:space="preserve"> </w:t>
      </w:r>
      <w:r>
        <w:rPr>
          <w:spacing w:val="-1"/>
        </w:rPr>
        <w:t>supervisor</w:t>
      </w:r>
      <w:r>
        <w:rPr>
          <w:spacing w:val="5"/>
        </w:rPr>
        <w:t xml:space="preserve"> </w:t>
      </w:r>
      <w:r>
        <w:rPr>
          <w:spacing w:val="-2"/>
        </w:rPr>
        <w:t>will</w:t>
      </w:r>
      <w:r>
        <w:rPr>
          <w:spacing w:val="6"/>
        </w:rPr>
        <w:t xml:space="preserve"> </w:t>
      </w:r>
      <w:r>
        <w:rPr>
          <w:spacing w:val="-1"/>
        </w:rPr>
        <w:t>only</w:t>
      </w:r>
      <w:r>
        <w:rPr>
          <w:spacing w:val="2"/>
        </w:rPr>
        <w:t xml:space="preserve"> </w:t>
      </w:r>
      <w:r>
        <w:rPr>
          <w:spacing w:val="-1"/>
        </w:rPr>
        <w:t>be</w:t>
      </w:r>
      <w:r>
        <w:rPr>
          <w:spacing w:val="53"/>
          <w:w w:val="101"/>
        </w:rPr>
        <w:t xml:space="preserve"> </w:t>
      </w:r>
      <w:r>
        <w:rPr>
          <w:spacing w:val="-1"/>
        </w:rPr>
        <w:t>required</w:t>
      </w:r>
      <w:r>
        <w:rPr>
          <w:spacing w:val="6"/>
        </w:rPr>
        <w:t xml:space="preserve"> </w:t>
      </w:r>
      <w:r>
        <w:rPr>
          <w:spacing w:val="-1"/>
        </w:rPr>
        <w:t>if</w:t>
      </w:r>
      <w:r>
        <w:rPr>
          <w:spacing w:val="6"/>
        </w:rPr>
        <w:t xml:space="preserve"> </w:t>
      </w:r>
      <w:r>
        <w:rPr>
          <w:spacing w:val="-1"/>
        </w:rPr>
        <w:t>there</w:t>
      </w:r>
      <w:r>
        <w:rPr>
          <w:spacing w:val="4"/>
        </w:rPr>
        <w:t xml:space="preserve"> </w:t>
      </w:r>
      <w:r>
        <w:t>is</w:t>
      </w:r>
      <w:r>
        <w:rPr>
          <w:spacing w:val="5"/>
        </w:rPr>
        <w:t xml:space="preserve"> </w:t>
      </w:r>
      <w:r>
        <w:rPr>
          <w:spacing w:val="-2"/>
        </w:rPr>
        <w:t>clear</w:t>
      </w:r>
      <w:r>
        <w:rPr>
          <w:spacing w:val="8"/>
        </w:rPr>
        <w:t xml:space="preserve"> </w:t>
      </w:r>
      <w:r>
        <w:rPr>
          <w:spacing w:val="-2"/>
        </w:rPr>
        <w:t>evidence</w:t>
      </w:r>
      <w:r>
        <w:rPr>
          <w:spacing w:val="6"/>
        </w:rPr>
        <w:t xml:space="preserve"> </w:t>
      </w:r>
      <w:r>
        <w:rPr>
          <w:spacing w:val="-1"/>
        </w:rPr>
        <w:t>that</w:t>
      </w:r>
      <w:r>
        <w:rPr>
          <w:spacing w:val="4"/>
        </w:rPr>
        <w:t xml:space="preserve"> </w:t>
      </w:r>
      <w:r>
        <w:rPr>
          <w:spacing w:val="-1"/>
        </w:rPr>
        <w:t>the</w:t>
      </w:r>
      <w:r>
        <w:rPr>
          <w:spacing w:val="7"/>
        </w:rPr>
        <w:t xml:space="preserve"> </w:t>
      </w:r>
      <w:r>
        <w:rPr>
          <w:spacing w:val="-2"/>
        </w:rPr>
        <w:t>premises</w:t>
      </w:r>
      <w:r>
        <w:rPr>
          <w:spacing w:val="5"/>
        </w:rPr>
        <w:t xml:space="preserve"> </w:t>
      </w:r>
      <w:r>
        <w:rPr>
          <w:spacing w:val="-2"/>
        </w:rPr>
        <w:t>cannot</w:t>
      </w:r>
      <w:r>
        <w:rPr>
          <w:spacing w:val="9"/>
        </w:rPr>
        <w:t xml:space="preserve"> </w:t>
      </w:r>
      <w:r>
        <w:rPr>
          <w:spacing w:val="-2"/>
        </w:rPr>
        <w:t>be</w:t>
      </w:r>
      <w:r>
        <w:rPr>
          <w:spacing w:val="6"/>
        </w:rPr>
        <w:t xml:space="preserve"> </w:t>
      </w:r>
      <w:r>
        <w:rPr>
          <w:spacing w:val="-2"/>
        </w:rPr>
        <w:t>adequately</w:t>
      </w:r>
      <w:r>
        <w:rPr>
          <w:spacing w:val="59"/>
          <w:w w:val="101"/>
        </w:rPr>
        <w:t xml:space="preserve"> </w:t>
      </w:r>
      <w:r>
        <w:rPr>
          <w:spacing w:val="-2"/>
        </w:rPr>
        <w:t>supervised</w:t>
      </w:r>
      <w:r>
        <w:rPr>
          <w:spacing w:val="4"/>
        </w:rPr>
        <w:t xml:space="preserve"> </w:t>
      </w:r>
      <w:r>
        <w:rPr>
          <w:spacing w:val="-2"/>
        </w:rPr>
        <w:t>from</w:t>
      </w:r>
      <w:r>
        <w:rPr>
          <w:spacing w:val="10"/>
        </w:rPr>
        <w:t xml:space="preserve"> </w:t>
      </w:r>
      <w:r>
        <w:rPr>
          <w:spacing w:val="-1"/>
        </w:rPr>
        <w:t>the</w:t>
      </w:r>
      <w:r>
        <w:rPr>
          <w:spacing w:val="7"/>
        </w:rPr>
        <w:t xml:space="preserve"> </w:t>
      </w:r>
      <w:r>
        <w:rPr>
          <w:spacing w:val="-1"/>
        </w:rPr>
        <w:t>counter</w:t>
      </w:r>
      <w:r>
        <w:rPr>
          <w:spacing w:val="3"/>
        </w:rPr>
        <w:t xml:space="preserve"> </w:t>
      </w:r>
      <w:r>
        <w:t>and</w:t>
      </w:r>
      <w:r>
        <w:rPr>
          <w:spacing w:val="2"/>
        </w:rPr>
        <w:t xml:space="preserve"> </w:t>
      </w:r>
      <w:r>
        <w:rPr>
          <w:spacing w:val="-1"/>
        </w:rPr>
        <w:t>that</w:t>
      </w:r>
      <w:r>
        <w:rPr>
          <w:spacing w:val="6"/>
        </w:rPr>
        <w:t xml:space="preserve"> </w:t>
      </w:r>
      <w:r>
        <w:rPr>
          <w:spacing w:val="-2"/>
        </w:rPr>
        <w:t>door</w:t>
      </w:r>
      <w:r>
        <w:rPr>
          <w:spacing w:val="12"/>
        </w:rPr>
        <w:t xml:space="preserve"> </w:t>
      </w:r>
      <w:r>
        <w:rPr>
          <w:spacing w:val="-2"/>
        </w:rPr>
        <w:t>supervision</w:t>
      </w:r>
      <w:r>
        <w:rPr>
          <w:spacing w:val="4"/>
        </w:rPr>
        <w:t xml:space="preserve"> </w:t>
      </w:r>
      <w:r>
        <w:t>is</w:t>
      </w:r>
      <w:r>
        <w:rPr>
          <w:spacing w:val="8"/>
        </w:rPr>
        <w:t xml:space="preserve"> </w:t>
      </w:r>
      <w:r>
        <w:rPr>
          <w:spacing w:val="-1"/>
        </w:rPr>
        <w:t>both</w:t>
      </w:r>
      <w:r>
        <w:rPr>
          <w:spacing w:val="5"/>
        </w:rPr>
        <w:t xml:space="preserve"> </w:t>
      </w:r>
      <w:r>
        <w:rPr>
          <w:spacing w:val="-1"/>
        </w:rPr>
        <w:t>necessary</w:t>
      </w:r>
      <w:r>
        <w:rPr>
          <w:spacing w:val="63"/>
          <w:w w:val="101"/>
        </w:rPr>
        <w:t xml:space="preserve"> </w:t>
      </w:r>
      <w:r>
        <w:rPr>
          <w:spacing w:val="-1"/>
        </w:rPr>
        <w:t>and</w:t>
      </w:r>
      <w:r>
        <w:rPr>
          <w:spacing w:val="16"/>
        </w:rPr>
        <w:t xml:space="preserve"> </w:t>
      </w:r>
      <w:r>
        <w:rPr>
          <w:spacing w:val="-2"/>
        </w:rPr>
        <w:t>proportionate.</w:t>
      </w:r>
    </w:p>
    <w:p w14:paraId="1F942D92" w14:textId="77777777" w:rsidR="00EE4A6F" w:rsidRDefault="00EE4A6F" w:rsidP="002831FE">
      <w:pPr>
        <w:spacing w:before="6"/>
        <w:jc w:val="both"/>
        <w:rPr>
          <w:rFonts w:ascii="Arial" w:eastAsia="Arial" w:hAnsi="Arial" w:cs="Arial"/>
          <w:sz w:val="19"/>
          <w:szCs w:val="19"/>
        </w:rPr>
      </w:pPr>
    </w:p>
    <w:p w14:paraId="12A4ED25" w14:textId="1A9B5BAF" w:rsidR="004577F6" w:rsidRDefault="008E103D" w:rsidP="005F3D05">
      <w:pPr>
        <w:pStyle w:val="Heading7"/>
        <w:numPr>
          <w:ilvl w:val="0"/>
          <w:numId w:val="8"/>
        </w:numPr>
        <w:tabs>
          <w:tab w:val="left" w:pos="813"/>
        </w:tabs>
        <w:jc w:val="both"/>
        <w:rPr>
          <w:b w:val="0"/>
          <w:bCs w:val="0"/>
        </w:rPr>
      </w:pPr>
      <w:bookmarkStart w:id="15" w:name="_TOC_250008"/>
      <w:r>
        <w:rPr>
          <w:spacing w:val="-2"/>
        </w:rPr>
        <w:t>Reviews</w:t>
      </w:r>
      <w:bookmarkEnd w:id="15"/>
    </w:p>
    <w:p w14:paraId="5C2A5345" w14:textId="77777777" w:rsidR="004577F6" w:rsidRDefault="004577F6" w:rsidP="002831FE">
      <w:pPr>
        <w:spacing w:before="11"/>
        <w:jc w:val="both"/>
        <w:rPr>
          <w:rFonts w:ascii="Arial" w:eastAsia="Arial" w:hAnsi="Arial" w:cs="Arial"/>
          <w:b/>
          <w:bCs/>
          <w:sz w:val="23"/>
          <w:szCs w:val="23"/>
        </w:rPr>
      </w:pPr>
    </w:p>
    <w:p w14:paraId="5EC96C0F" w14:textId="3DF97F9D" w:rsidR="00782BD1" w:rsidRPr="0069392E" w:rsidRDefault="00782BD1" w:rsidP="005F3D05">
      <w:pPr>
        <w:pStyle w:val="BodyText"/>
        <w:numPr>
          <w:ilvl w:val="1"/>
          <w:numId w:val="8"/>
        </w:numPr>
        <w:tabs>
          <w:tab w:val="left" w:pos="813"/>
        </w:tabs>
        <w:spacing w:line="243" w:lineRule="auto"/>
        <w:ind w:hanging="700"/>
        <w:jc w:val="both"/>
        <w:rPr>
          <w:sz w:val="16"/>
          <w:szCs w:val="16"/>
        </w:rPr>
      </w:pPr>
      <w:r w:rsidRPr="0069392E">
        <w:t xml:space="preserve">This Licensing Authority may review a premises </w:t>
      </w:r>
      <w:proofErr w:type="spellStart"/>
      <w:r w:rsidRPr="0069392E">
        <w:t>licence</w:t>
      </w:r>
      <w:proofErr w:type="spellEnd"/>
      <w:r w:rsidRPr="0069392E">
        <w:t xml:space="preserve">; or an interested party or responsible authority may apply to review a premises </w:t>
      </w:r>
      <w:proofErr w:type="spellStart"/>
      <w:r w:rsidRPr="0069392E">
        <w:t>licence</w:t>
      </w:r>
      <w:proofErr w:type="spellEnd"/>
      <w:r w:rsidRPr="0069392E">
        <w:t xml:space="preserve">.  When determining whether to initiate a review, we shall have regard to </w:t>
      </w:r>
      <w:r w:rsidR="0028635F">
        <w:t xml:space="preserve">the </w:t>
      </w:r>
      <w:r w:rsidR="002D3418">
        <w:t xml:space="preserve">Act, </w:t>
      </w:r>
      <w:r w:rsidR="002D3418" w:rsidRPr="0069392E">
        <w:t>this</w:t>
      </w:r>
      <w:r w:rsidRPr="0069392E">
        <w:t xml:space="preserve"> Policy, Gambling Commission Guidance and the Council’s Enforcement Policy.</w:t>
      </w:r>
    </w:p>
    <w:p w14:paraId="70436E29" w14:textId="77777777" w:rsidR="00782BD1" w:rsidRDefault="00782BD1" w:rsidP="002831FE">
      <w:pPr>
        <w:spacing w:before="11"/>
        <w:jc w:val="both"/>
        <w:rPr>
          <w:rFonts w:ascii="Arial" w:eastAsia="Arial" w:hAnsi="Arial" w:cs="Arial"/>
          <w:b/>
          <w:bCs/>
          <w:sz w:val="23"/>
          <w:szCs w:val="23"/>
        </w:rPr>
      </w:pPr>
    </w:p>
    <w:p w14:paraId="65E61E9E" w14:textId="77777777" w:rsidR="004577F6" w:rsidRPr="0069392E" w:rsidRDefault="003C55F7" w:rsidP="005F3D05">
      <w:pPr>
        <w:pStyle w:val="BodyText"/>
        <w:numPr>
          <w:ilvl w:val="1"/>
          <w:numId w:val="8"/>
        </w:numPr>
        <w:tabs>
          <w:tab w:val="left" w:pos="813"/>
        </w:tabs>
        <w:spacing w:line="243" w:lineRule="auto"/>
        <w:ind w:hanging="700"/>
        <w:jc w:val="both"/>
      </w:pPr>
      <w:r w:rsidRPr="0069392E">
        <w:rPr>
          <w:spacing w:val="-1"/>
        </w:rPr>
        <w:t>T</w:t>
      </w:r>
      <w:r w:rsidR="008E103D" w:rsidRPr="0069392E">
        <w:rPr>
          <w:spacing w:val="-1"/>
        </w:rPr>
        <w:t>h</w:t>
      </w:r>
      <w:r w:rsidR="00493741" w:rsidRPr="0069392E">
        <w:rPr>
          <w:spacing w:val="4"/>
        </w:rPr>
        <w:t>is</w:t>
      </w:r>
      <w:r w:rsidR="008E103D" w:rsidRPr="0069392E">
        <w:rPr>
          <w:spacing w:val="4"/>
        </w:rPr>
        <w:t xml:space="preserve"> </w:t>
      </w:r>
      <w:r w:rsidR="008E103D" w:rsidRPr="0069392E">
        <w:rPr>
          <w:spacing w:val="-1"/>
        </w:rPr>
        <w:t>licensing</w:t>
      </w:r>
      <w:r w:rsidR="008E103D" w:rsidRPr="0069392E">
        <w:rPr>
          <w:spacing w:val="7"/>
        </w:rPr>
        <w:t xml:space="preserve"> </w:t>
      </w:r>
      <w:r w:rsidR="008E103D" w:rsidRPr="0069392E">
        <w:rPr>
          <w:spacing w:val="-1"/>
        </w:rPr>
        <w:t>authority</w:t>
      </w:r>
      <w:r w:rsidR="008E103D" w:rsidRPr="0069392E">
        <w:rPr>
          <w:spacing w:val="45"/>
          <w:w w:val="101"/>
        </w:rPr>
        <w:t xml:space="preserve"> </w:t>
      </w:r>
      <w:r w:rsidRPr="0069392E">
        <w:rPr>
          <w:spacing w:val="4"/>
        </w:rPr>
        <w:t xml:space="preserve">will </w:t>
      </w:r>
      <w:r w:rsidR="008E103D" w:rsidRPr="0069392E">
        <w:rPr>
          <w:spacing w:val="-1"/>
        </w:rPr>
        <w:t>decide</w:t>
      </w:r>
      <w:r w:rsidR="008E103D" w:rsidRPr="0069392E">
        <w:rPr>
          <w:spacing w:val="5"/>
        </w:rPr>
        <w:t xml:space="preserve"> </w:t>
      </w:r>
      <w:r w:rsidR="008E103D" w:rsidRPr="0069392E">
        <w:rPr>
          <w:spacing w:val="-2"/>
        </w:rPr>
        <w:t>whether</w:t>
      </w:r>
      <w:r w:rsidR="008E103D" w:rsidRPr="0069392E">
        <w:rPr>
          <w:spacing w:val="4"/>
        </w:rPr>
        <w:t xml:space="preserve"> </w:t>
      </w:r>
      <w:r w:rsidR="008E103D" w:rsidRPr="0069392E">
        <w:rPr>
          <w:spacing w:val="-1"/>
        </w:rPr>
        <w:t>the</w:t>
      </w:r>
      <w:r w:rsidR="008E103D" w:rsidRPr="0069392E">
        <w:rPr>
          <w:spacing w:val="4"/>
        </w:rPr>
        <w:t xml:space="preserve"> </w:t>
      </w:r>
      <w:r w:rsidR="008E103D" w:rsidRPr="0069392E">
        <w:rPr>
          <w:spacing w:val="-1"/>
        </w:rPr>
        <w:t>review</w:t>
      </w:r>
      <w:r w:rsidR="008E103D" w:rsidRPr="0069392E">
        <w:t xml:space="preserve"> is</w:t>
      </w:r>
      <w:r w:rsidR="008E103D" w:rsidRPr="0069392E">
        <w:rPr>
          <w:spacing w:val="5"/>
        </w:rPr>
        <w:t xml:space="preserve"> </w:t>
      </w:r>
      <w:r w:rsidR="008E103D" w:rsidRPr="0069392E">
        <w:rPr>
          <w:spacing w:val="-1"/>
        </w:rPr>
        <w:t>to</w:t>
      </w:r>
      <w:r w:rsidR="008E103D" w:rsidRPr="0069392E">
        <w:rPr>
          <w:spacing w:val="5"/>
        </w:rPr>
        <w:t xml:space="preserve"> </w:t>
      </w:r>
      <w:r w:rsidR="008E103D" w:rsidRPr="0069392E">
        <w:rPr>
          <w:spacing w:val="-2"/>
        </w:rPr>
        <w:t>be</w:t>
      </w:r>
      <w:r w:rsidR="008E103D" w:rsidRPr="0069392E">
        <w:rPr>
          <w:spacing w:val="5"/>
        </w:rPr>
        <w:t xml:space="preserve"> </w:t>
      </w:r>
      <w:proofErr w:type="gramStart"/>
      <w:r w:rsidR="008E103D" w:rsidRPr="0069392E">
        <w:rPr>
          <w:spacing w:val="-1"/>
        </w:rPr>
        <w:t>carried-out</w:t>
      </w:r>
      <w:proofErr w:type="gramEnd"/>
      <w:r w:rsidR="008E103D" w:rsidRPr="0069392E">
        <w:rPr>
          <w:spacing w:val="-1"/>
        </w:rPr>
        <w:t>.</w:t>
      </w:r>
      <w:r w:rsidR="008E103D" w:rsidRPr="0069392E">
        <w:rPr>
          <w:spacing w:val="3"/>
        </w:rPr>
        <w:t xml:space="preserve"> </w:t>
      </w:r>
      <w:r w:rsidR="008E103D" w:rsidRPr="0069392E">
        <w:rPr>
          <w:spacing w:val="-1"/>
        </w:rPr>
        <w:t>This</w:t>
      </w:r>
      <w:r w:rsidR="008E103D" w:rsidRPr="0069392E">
        <w:rPr>
          <w:spacing w:val="5"/>
        </w:rPr>
        <w:t xml:space="preserve"> </w:t>
      </w:r>
      <w:r w:rsidR="008E103D" w:rsidRPr="0069392E">
        <w:rPr>
          <w:spacing w:val="-2"/>
        </w:rPr>
        <w:t>will</w:t>
      </w:r>
      <w:r w:rsidR="008E103D" w:rsidRPr="0069392E">
        <w:rPr>
          <w:spacing w:val="9"/>
        </w:rPr>
        <w:t xml:space="preserve"> </w:t>
      </w:r>
      <w:r w:rsidR="008E103D" w:rsidRPr="0069392E">
        <w:rPr>
          <w:spacing w:val="-1"/>
        </w:rPr>
        <w:t>be</w:t>
      </w:r>
      <w:r w:rsidR="008E103D" w:rsidRPr="0069392E">
        <w:rPr>
          <w:spacing w:val="3"/>
        </w:rPr>
        <w:t xml:space="preserve"> </w:t>
      </w:r>
      <w:proofErr w:type="gramStart"/>
      <w:r w:rsidR="008E103D" w:rsidRPr="0069392E">
        <w:rPr>
          <w:spacing w:val="-1"/>
        </w:rPr>
        <w:t>on</w:t>
      </w:r>
      <w:r w:rsidR="008E103D" w:rsidRPr="0069392E">
        <w:rPr>
          <w:spacing w:val="5"/>
        </w:rPr>
        <w:t xml:space="preserve"> </w:t>
      </w:r>
      <w:r w:rsidR="008E103D" w:rsidRPr="0069392E">
        <w:rPr>
          <w:spacing w:val="-2"/>
        </w:rPr>
        <w:t>the</w:t>
      </w:r>
      <w:r w:rsidR="008E103D" w:rsidRPr="0069392E">
        <w:rPr>
          <w:spacing w:val="2"/>
        </w:rPr>
        <w:t xml:space="preserve"> </w:t>
      </w:r>
      <w:r w:rsidR="008E103D" w:rsidRPr="0069392E">
        <w:rPr>
          <w:spacing w:val="-1"/>
        </w:rPr>
        <w:t>basis</w:t>
      </w:r>
      <w:r w:rsidR="008E103D" w:rsidRPr="0069392E">
        <w:rPr>
          <w:spacing w:val="45"/>
          <w:w w:val="101"/>
        </w:rPr>
        <w:t xml:space="preserve"> </w:t>
      </w:r>
      <w:r w:rsidR="008E103D" w:rsidRPr="0069392E">
        <w:rPr>
          <w:spacing w:val="-1"/>
        </w:rPr>
        <w:t>of</w:t>
      </w:r>
      <w:proofErr w:type="gramEnd"/>
      <w:r w:rsidR="008E103D" w:rsidRPr="0069392E">
        <w:rPr>
          <w:spacing w:val="8"/>
        </w:rPr>
        <w:t xml:space="preserve"> </w:t>
      </w:r>
      <w:r w:rsidR="008E103D" w:rsidRPr="0069392E">
        <w:rPr>
          <w:spacing w:val="-2"/>
        </w:rPr>
        <w:t>whether</w:t>
      </w:r>
      <w:r w:rsidR="008E103D" w:rsidRPr="0069392E">
        <w:rPr>
          <w:spacing w:val="4"/>
        </w:rPr>
        <w:t xml:space="preserve"> </w:t>
      </w:r>
      <w:r w:rsidR="008E103D" w:rsidRPr="0069392E">
        <w:rPr>
          <w:spacing w:val="-1"/>
        </w:rPr>
        <w:t>the</w:t>
      </w:r>
      <w:r w:rsidR="008E103D" w:rsidRPr="0069392E">
        <w:rPr>
          <w:spacing w:val="3"/>
        </w:rPr>
        <w:t xml:space="preserve"> </w:t>
      </w:r>
      <w:r w:rsidR="008E103D" w:rsidRPr="0069392E">
        <w:rPr>
          <w:spacing w:val="-2"/>
        </w:rPr>
        <w:t>request</w:t>
      </w:r>
      <w:r w:rsidR="008E103D" w:rsidRPr="0069392E">
        <w:rPr>
          <w:spacing w:val="5"/>
        </w:rPr>
        <w:t xml:space="preserve"> </w:t>
      </w:r>
      <w:r w:rsidR="008E103D" w:rsidRPr="0069392E">
        <w:t>for</w:t>
      </w:r>
      <w:r w:rsidR="008E103D" w:rsidRPr="0069392E">
        <w:rPr>
          <w:spacing w:val="5"/>
        </w:rPr>
        <w:t xml:space="preserve"> </w:t>
      </w:r>
      <w:r w:rsidR="008E103D" w:rsidRPr="0069392E">
        <w:rPr>
          <w:spacing w:val="-1"/>
        </w:rPr>
        <w:t>the</w:t>
      </w:r>
      <w:r w:rsidR="008E103D" w:rsidRPr="0069392E">
        <w:rPr>
          <w:spacing w:val="3"/>
        </w:rPr>
        <w:t xml:space="preserve"> </w:t>
      </w:r>
      <w:r w:rsidR="008E103D" w:rsidRPr="0069392E">
        <w:rPr>
          <w:spacing w:val="-1"/>
        </w:rPr>
        <w:t xml:space="preserve">review </w:t>
      </w:r>
      <w:r w:rsidR="008E103D" w:rsidRPr="0069392E">
        <w:rPr>
          <w:spacing w:val="1"/>
        </w:rPr>
        <w:t>is</w:t>
      </w:r>
      <w:r w:rsidR="008E103D" w:rsidRPr="0069392E">
        <w:rPr>
          <w:spacing w:val="5"/>
        </w:rPr>
        <w:t xml:space="preserve"> </w:t>
      </w:r>
      <w:r w:rsidR="008E103D" w:rsidRPr="0069392E">
        <w:rPr>
          <w:spacing w:val="-2"/>
        </w:rPr>
        <w:t>relevant</w:t>
      </w:r>
      <w:r w:rsidR="008E103D" w:rsidRPr="0069392E">
        <w:rPr>
          <w:spacing w:val="5"/>
        </w:rPr>
        <w:t xml:space="preserve"> </w:t>
      </w:r>
      <w:r w:rsidR="008E103D" w:rsidRPr="0069392E">
        <w:rPr>
          <w:spacing w:val="1"/>
        </w:rPr>
        <w:t>to</w:t>
      </w:r>
      <w:r w:rsidR="008E103D" w:rsidRPr="0069392E">
        <w:rPr>
          <w:spacing w:val="3"/>
        </w:rPr>
        <w:t xml:space="preserve"> </w:t>
      </w:r>
      <w:r w:rsidR="008E103D" w:rsidRPr="0069392E">
        <w:rPr>
          <w:spacing w:val="-2"/>
        </w:rPr>
        <w:t>the</w:t>
      </w:r>
      <w:r w:rsidR="008E103D" w:rsidRPr="0069392E">
        <w:rPr>
          <w:spacing w:val="3"/>
        </w:rPr>
        <w:t xml:space="preserve"> </w:t>
      </w:r>
      <w:r w:rsidR="008E103D" w:rsidRPr="0069392E">
        <w:rPr>
          <w:spacing w:val="-1"/>
        </w:rPr>
        <w:t>matters</w:t>
      </w:r>
      <w:r w:rsidR="008E103D" w:rsidRPr="0069392E">
        <w:rPr>
          <w:spacing w:val="4"/>
        </w:rPr>
        <w:t xml:space="preserve"> </w:t>
      </w:r>
      <w:r w:rsidR="008E103D" w:rsidRPr="0069392E">
        <w:rPr>
          <w:spacing w:val="-1"/>
        </w:rPr>
        <w:t>listed</w:t>
      </w:r>
      <w:r w:rsidR="008E103D" w:rsidRPr="0069392E">
        <w:rPr>
          <w:spacing w:val="43"/>
          <w:w w:val="101"/>
        </w:rPr>
        <w:t xml:space="preserve"> </w:t>
      </w:r>
      <w:r w:rsidR="008E103D" w:rsidRPr="0069392E">
        <w:rPr>
          <w:spacing w:val="-2"/>
        </w:rPr>
        <w:t>below</w:t>
      </w:r>
      <w:r w:rsidR="00493741" w:rsidRPr="0069392E">
        <w:rPr>
          <w:spacing w:val="-2"/>
        </w:rPr>
        <w:t>:</w:t>
      </w:r>
    </w:p>
    <w:p w14:paraId="483179D3" w14:textId="77777777" w:rsidR="004577F6" w:rsidRDefault="004577F6" w:rsidP="002831FE">
      <w:pPr>
        <w:spacing w:before="8"/>
        <w:jc w:val="both"/>
        <w:rPr>
          <w:rFonts w:ascii="Arial" w:eastAsia="Arial" w:hAnsi="Arial" w:cs="Arial"/>
          <w:sz w:val="23"/>
          <w:szCs w:val="23"/>
        </w:rPr>
      </w:pPr>
    </w:p>
    <w:p w14:paraId="2D1B791B" w14:textId="77777777" w:rsidR="004577F6" w:rsidRDefault="008E103D" w:rsidP="005F3D05">
      <w:pPr>
        <w:pStyle w:val="BodyText"/>
        <w:numPr>
          <w:ilvl w:val="2"/>
          <w:numId w:val="8"/>
        </w:numPr>
        <w:tabs>
          <w:tab w:val="left" w:pos="1164"/>
        </w:tabs>
        <w:jc w:val="both"/>
      </w:pPr>
      <w:r>
        <w:t>in</w:t>
      </w:r>
      <w:r>
        <w:rPr>
          <w:spacing w:val="5"/>
        </w:rPr>
        <w:t xml:space="preserve"> </w:t>
      </w:r>
      <w:r>
        <w:rPr>
          <w:spacing w:val="-2"/>
        </w:rPr>
        <w:t>accordance</w:t>
      </w:r>
      <w:r>
        <w:rPr>
          <w:spacing w:val="4"/>
        </w:rPr>
        <w:t xml:space="preserve"> </w:t>
      </w:r>
      <w:r>
        <w:rPr>
          <w:spacing w:val="-1"/>
        </w:rPr>
        <w:t>with</w:t>
      </w:r>
      <w:r>
        <w:rPr>
          <w:spacing w:val="4"/>
        </w:rPr>
        <w:t xml:space="preserve"> </w:t>
      </w:r>
      <w:r>
        <w:rPr>
          <w:spacing w:val="-1"/>
        </w:rPr>
        <w:t>any</w:t>
      </w:r>
      <w:r>
        <w:rPr>
          <w:spacing w:val="4"/>
        </w:rPr>
        <w:t xml:space="preserve"> </w:t>
      </w:r>
      <w:r>
        <w:rPr>
          <w:spacing w:val="-2"/>
        </w:rPr>
        <w:t>relevant</w:t>
      </w:r>
      <w:r>
        <w:rPr>
          <w:spacing w:val="4"/>
        </w:rPr>
        <w:t xml:space="preserve"> </w:t>
      </w:r>
      <w:r>
        <w:rPr>
          <w:spacing w:val="-1"/>
        </w:rPr>
        <w:t>code</w:t>
      </w:r>
      <w:r>
        <w:rPr>
          <w:spacing w:val="6"/>
        </w:rPr>
        <w:t xml:space="preserve"> </w:t>
      </w:r>
      <w:r>
        <w:rPr>
          <w:spacing w:val="-3"/>
        </w:rPr>
        <w:t>of</w:t>
      </w:r>
      <w:r>
        <w:rPr>
          <w:spacing w:val="11"/>
        </w:rPr>
        <w:t xml:space="preserve"> </w:t>
      </w:r>
      <w:r>
        <w:rPr>
          <w:spacing w:val="-2"/>
        </w:rPr>
        <w:t>practice</w:t>
      </w:r>
      <w:r>
        <w:rPr>
          <w:spacing w:val="4"/>
        </w:rPr>
        <w:t xml:space="preserve"> </w:t>
      </w:r>
      <w:r>
        <w:rPr>
          <w:spacing w:val="-1"/>
        </w:rPr>
        <w:t>issued</w:t>
      </w:r>
      <w:r>
        <w:rPr>
          <w:spacing w:val="3"/>
        </w:rPr>
        <w:t xml:space="preserve"> </w:t>
      </w:r>
      <w:r>
        <w:rPr>
          <w:spacing w:val="1"/>
        </w:rPr>
        <w:t>by</w:t>
      </w:r>
      <w:r>
        <w:rPr>
          <w:spacing w:val="-1"/>
        </w:rPr>
        <w:t xml:space="preserve"> the</w:t>
      </w:r>
      <w:r>
        <w:rPr>
          <w:spacing w:val="51"/>
          <w:w w:val="101"/>
        </w:rPr>
        <w:t xml:space="preserve"> </w:t>
      </w:r>
      <w:r>
        <w:rPr>
          <w:spacing w:val="-2"/>
        </w:rPr>
        <w:t>Gambling</w:t>
      </w:r>
      <w:r>
        <w:rPr>
          <w:spacing w:val="23"/>
        </w:rPr>
        <w:t xml:space="preserve"> </w:t>
      </w:r>
      <w:proofErr w:type="gramStart"/>
      <w:r>
        <w:rPr>
          <w:spacing w:val="-2"/>
        </w:rPr>
        <w:t>Commission;</w:t>
      </w:r>
      <w:proofErr w:type="gramEnd"/>
    </w:p>
    <w:p w14:paraId="1201D867" w14:textId="77777777" w:rsidR="004577F6" w:rsidRDefault="008E103D" w:rsidP="005F3D05">
      <w:pPr>
        <w:pStyle w:val="BodyText"/>
        <w:numPr>
          <w:ilvl w:val="2"/>
          <w:numId w:val="8"/>
        </w:numPr>
        <w:tabs>
          <w:tab w:val="left" w:pos="1164"/>
        </w:tabs>
        <w:spacing w:before="25" w:line="242" w:lineRule="auto"/>
        <w:jc w:val="both"/>
      </w:pPr>
      <w:r>
        <w:t>in</w:t>
      </w:r>
      <w:r>
        <w:rPr>
          <w:spacing w:val="7"/>
        </w:rPr>
        <w:t xml:space="preserve"> </w:t>
      </w:r>
      <w:r>
        <w:rPr>
          <w:spacing w:val="-2"/>
        </w:rPr>
        <w:t>accordance</w:t>
      </w:r>
      <w:r>
        <w:rPr>
          <w:spacing w:val="4"/>
        </w:rPr>
        <w:t xml:space="preserve"> </w:t>
      </w:r>
      <w:r>
        <w:rPr>
          <w:spacing w:val="-1"/>
        </w:rPr>
        <w:t>with</w:t>
      </w:r>
      <w:r>
        <w:rPr>
          <w:spacing w:val="5"/>
        </w:rPr>
        <w:t xml:space="preserve"> </w:t>
      </w:r>
      <w:r>
        <w:rPr>
          <w:spacing w:val="-1"/>
        </w:rPr>
        <w:t>any</w:t>
      </w:r>
      <w:r>
        <w:rPr>
          <w:spacing w:val="6"/>
        </w:rPr>
        <w:t xml:space="preserve"> </w:t>
      </w:r>
      <w:r>
        <w:rPr>
          <w:spacing w:val="-2"/>
        </w:rPr>
        <w:t>relevant</w:t>
      </w:r>
      <w:r>
        <w:rPr>
          <w:spacing w:val="7"/>
        </w:rPr>
        <w:t xml:space="preserve"> </w:t>
      </w:r>
      <w:r>
        <w:rPr>
          <w:spacing w:val="-2"/>
        </w:rPr>
        <w:t>guidance</w:t>
      </w:r>
      <w:r>
        <w:rPr>
          <w:spacing w:val="5"/>
        </w:rPr>
        <w:t xml:space="preserve"> </w:t>
      </w:r>
      <w:r>
        <w:rPr>
          <w:spacing w:val="-2"/>
        </w:rPr>
        <w:t>issued</w:t>
      </w:r>
      <w:r>
        <w:rPr>
          <w:spacing w:val="5"/>
        </w:rPr>
        <w:t xml:space="preserve"> </w:t>
      </w:r>
      <w:r>
        <w:rPr>
          <w:spacing w:val="1"/>
        </w:rPr>
        <w:t>by</w:t>
      </w:r>
      <w:r>
        <w:t xml:space="preserve"> </w:t>
      </w:r>
      <w:r>
        <w:rPr>
          <w:spacing w:val="-1"/>
        </w:rPr>
        <w:t>the</w:t>
      </w:r>
      <w:r>
        <w:rPr>
          <w:spacing w:val="5"/>
        </w:rPr>
        <w:t xml:space="preserve"> </w:t>
      </w:r>
      <w:r>
        <w:rPr>
          <w:spacing w:val="-1"/>
        </w:rPr>
        <w:t>Gambling</w:t>
      </w:r>
      <w:r>
        <w:rPr>
          <w:spacing w:val="63"/>
          <w:w w:val="101"/>
        </w:rPr>
        <w:t xml:space="preserve"> </w:t>
      </w:r>
      <w:proofErr w:type="gramStart"/>
      <w:r>
        <w:rPr>
          <w:spacing w:val="-1"/>
        </w:rPr>
        <w:t>Commission;</w:t>
      </w:r>
      <w:proofErr w:type="gramEnd"/>
    </w:p>
    <w:p w14:paraId="6BD7A7DB" w14:textId="77777777" w:rsidR="004577F6" w:rsidRDefault="008E103D" w:rsidP="005F3D05">
      <w:pPr>
        <w:pStyle w:val="BodyText"/>
        <w:numPr>
          <w:ilvl w:val="2"/>
          <w:numId w:val="8"/>
        </w:numPr>
        <w:tabs>
          <w:tab w:val="left" w:pos="1164"/>
        </w:tabs>
        <w:spacing w:before="20"/>
        <w:jc w:val="both"/>
      </w:pPr>
      <w:r>
        <w:rPr>
          <w:spacing w:val="-2"/>
        </w:rPr>
        <w:t>reasonably</w:t>
      </w:r>
      <w:r>
        <w:rPr>
          <w:spacing w:val="2"/>
        </w:rPr>
        <w:t xml:space="preserve"> </w:t>
      </w:r>
      <w:r>
        <w:rPr>
          <w:spacing w:val="-2"/>
        </w:rPr>
        <w:t>consistent</w:t>
      </w:r>
      <w:r>
        <w:rPr>
          <w:spacing w:val="6"/>
        </w:rPr>
        <w:t xml:space="preserve"> </w:t>
      </w:r>
      <w:r>
        <w:rPr>
          <w:spacing w:val="-1"/>
        </w:rPr>
        <w:t>with</w:t>
      </w:r>
      <w:r>
        <w:rPr>
          <w:spacing w:val="9"/>
        </w:rPr>
        <w:t xml:space="preserve"> </w:t>
      </w:r>
      <w:r>
        <w:rPr>
          <w:spacing w:val="-1"/>
        </w:rPr>
        <w:t>the</w:t>
      </w:r>
      <w:r>
        <w:rPr>
          <w:spacing w:val="9"/>
        </w:rPr>
        <w:t xml:space="preserve"> </w:t>
      </w:r>
      <w:r>
        <w:rPr>
          <w:spacing w:val="-1"/>
        </w:rPr>
        <w:t>licensing</w:t>
      </w:r>
      <w:r>
        <w:rPr>
          <w:spacing w:val="9"/>
        </w:rPr>
        <w:t xml:space="preserve"> </w:t>
      </w:r>
      <w:r>
        <w:rPr>
          <w:spacing w:val="-2"/>
        </w:rPr>
        <w:t>objectives;</w:t>
      </w:r>
      <w:r>
        <w:rPr>
          <w:spacing w:val="7"/>
        </w:rPr>
        <w:t xml:space="preserve"> </w:t>
      </w:r>
      <w:r>
        <w:rPr>
          <w:spacing w:val="-1"/>
        </w:rPr>
        <w:t>and</w:t>
      </w:r>
    </w:p>
    <w:p w14:paraId="4B4F5E7D" w14:textId="77777777" w:rsidR="004577F6" w:rsidRDefault="008E103D" w:rsidP="005F3D05">
      <w:pPr>
        <w:pStyle w:val="BodyText"/>
        <w:numPr>
          <w:ilvl w:val="2"/>
          <w:numId w:val="8"/>
        </w:numPr>
        <w:tabs>
          <w:tab w:val="left" w:pos="1164"/>
        </w:tabs>
        <w:spacing w:before="4"/>
        <w:jc w:val="both"/>
      </w:pPr>
      <w:r>
        <w:t>in</w:t>
      </w:r>
      <w:r>
        <w:rPr>
          <w:spacing w:val="7"/>
        </w:rPr>
        <w:t xml:space="preserve"> </w:t>
      </w:r>
      <w:r>
        <w:rPr>
          <w:spacing w:val="-2"/>
        </w:rPr>
        <w:t>accordance</w:t>
      </w:r>
      <w:r>
        <w:rPr>
          <w:spacing w:val="5"/>
        </w:rPr>
        <w:t xml:space="preserve"> </w:t>
      </w:r>
      <w:r>
        <w:rPr>
          <w:spacing w:val="-1"/>
        </w:rPr>
        <w:t>with</w:t>
      </w:r>
      <w:r>
        <w:rPr>
          <w:spacing w:val="5"/>
        </w:rPr>
        <w:t xml:space="preserve"> </w:t>
      </w:r>
      <w:r>
        <w:rPr>
          <w:spacing w:val="-1"/>
        </w:rPr>
        <w:t>th</w:t>
      </w:r>
      <w:r w:rsidR="00760470" w:rsidRPr="00760470">
        <w:rPr>
          <w:spacing w:val="-1"/>
        </w:rPr>
        <w:t xml:space="preserve">is </w:t>
      </w:r>
      <w:r>
        <w:rPr>
          <w:spacing w:val="-2"/>
        </w:rPr>
        <w:t>policy.</w:t>
      </w:r>
    </w:p>
    <w:p w14:paraId="03BA3D07" w14:textId="77777777" w:rsidR="00493741" w:rsidRDefault="00493741" w:rsidP="00493741">
      <w:pPr>
        <w:pStyle w:val="BodyText"/>
        <w:tabs>
          <w:tab w:val="left" w:pos="1164"/>
        </w:tabs>
        <w:spacing w:before="1" w:line="242" w:lineRule="auto"/>
        <w:ind w:firstLine="0"/>
        <w:jc w:val="both"/>
        <w:rPr>
          <w:spacing w:val="-2"/>
        </w:rPr>
      </w:pPr>
    </w:p>
    <w:p w14:paraId="1AC3DB62" w14:textId="4FD83029" w:rsidR="00493741" w:rsidRPr="007D09E8" w:rsidRDefault="00493741" w:rsidP="005F3D05">
      <w:pPr>
        <w:pStyle w:val="BodyText"/>
        <w:numPr>
          <w:ilvl w:val="1"/>
          <w:numId w:val="8"/>
        </w:numPr>
        <w:tabs>
          <w:tab w:val="left" w:pos="813"/>
        </w:tabs>
        <w:spacing w:line="243" w:lineRule="auto"/>
        <w:ind w:hanging="700"/>
        <w:jc w:val="both"/>
      </w:pPr>
      <w:r w:rsidRPr="0069392E">
        <w:rPr>
          <w:spacing w:val="-2"/>
        </w:rPr>
        <w:t>We will also consider</w:t>
      </w:r>
      <w:r w:rsidRPr="0069392E">
        <w:rPr>
          <w:spacing w:val="6"/>
        </w:rPr>
        <w:t xml:space="preserve"> </w:t>
      </w:r>
      <w:r w:rsidRPr="0069392E">
        <w:rPr>
          <w:spacing w:val="-2"/>
        </w:rPr>
        <w:t>whether</w:t>
      </w:r>
      <w:r w:rsidRPr="0069392E">
        <w:rPr>
          <w:spacing w:val="2"/>
        </w:rPr>
        <w:t xml:space="preserve"> </w:t>
      </w:r>
      <w:r w:rsidRPr="0069392E">
        <w:rPr>
          <w:spacing w:val="-1"/>
        </w:rPr>
        <w:t>the</w:t>
      </w:r>
      <w:r w:rsidRPr="0069392E">
        <w:rPr>
          <w:spacing w:val="6"/>
        </w:rPr>
        <w:t xml:space="preserve"> </w:t>
      </w:r>
      <w:r w:rsidRPr="0069392E">
        <w:rPr>
          <w:spacing w:val="-1"/>
        </w:rPr>
        <w:t>request</w:t>
      </w:r>
      <w:r w:rsidRPr="0069392E">
        <w:rPr>
          <w:spacing w:val="4"/>
        </w:rPr>
        <w:t xml:space="preserve"> </w:t>
      </w:r>
      <w:r w:rsidRPr="0069392E">
        <w:rPr>
          <w:spacing w:val="1"/>
        </w:rPr>
        <w:t>is</w:t>
      </w:r>
      <w:r w:rsidRPr="0069392E">
        <w:rPr>
          <w:spacing w:val="-1"/>
        </w:rPr>
        <w:t xml:space="preserve"> frivolous,</w:t>
      </w:r>
      <w:r w:rsidRPr="0069392E">
        <w:rPr>
          <w:spacing w:val="55"/>
          <w:w w:val="101"/>
        </w:rPr>
        <w:t xml:space="preserve"> </w:t>
      </w:r>
      <w:r w:rsidRPr="0069392E">
        <w:rPr>
          <w:spacing w:val="-2"/>
        </w:rPr>
        <w:t>vexatious,</w:t>
      </w:r>
      <w:r w:rsidRPr="0069392E">
        <w:rPr>
          <w:spacing w:val="6"/>
        </w:rPr>
        <w:t xml:space="preserve"> </w:t>
      </w:r>
      <w:r w:rsidRPr="0069392E">
        <w:rPr>
          <w:spacing w:val="-2"/>
        </w:rPr>
        <w:t>will</w:t>
      </w:r>
      <w:r w:rsidRPr="0069392E">
        <w:rPr>
          <w:spacing w:val="8"/>
        </w:rPr>
        <w:t xml:space="preserve"> ‘</w:t>
      </w:r>
      <w:r w:rsidRPr="0069392E">
        <w:rPr>
          <w:spacing w:val="-1"/>
        </w:rPr>
        <w:t>certainly</w:t>
      </w:r>
      <w:r w:rsidRPr="0069392E">
        <w:rPr>
          <w:spacing w:val="5"/>
        </w:rPr>
        <w:t xml:space="preserve"> </w:t>
      </w:r>
      <w:r w:rsidRPr="0069392E">
        <w:rPr>
          <w:spacing w:val="-2"/>
        </w:rPr>
        <w:t>not’</w:t>
      </w:r>
      <w:r w:rsidRPr="0069392E">
        <w:rPr>
          <w:spacing w:val="10"/>
        </w:rPr>
        <w:t xml:space="preserve"> </w:t>
      </w:r>
      <w:r w:rsidRPr="0069392E">
        <w:rPr>
          <w:spacing w:val="-2"/>
        </w:rPr>
        <w:t>cause</w:t>
      </w:r>
      <w:r w:rsidRPr="0069392E">
        <w:rPr>
          <w:spacing w:val="5"/>
        </w:rPr>
        <w:t xml:space="preserve"> </w:t>
      </w:r>
      <w:r w:rsidRPr="0069392E">
        <w:rPr>
          <w:spacing w:val="-1"/>
        </w:rPr>
        <w:t>this licensing</w:t>
      </w:r>
      <w:r w:rsidRPr="0069392E">
        <w:rPr>
          <w:spacing w:val="11"/>
        </w:rPr>
        <w:t xml:space="preserve"> </w:t>
      </w:r>
      <w:r w:rsidRPr="0069392E">
        <w:rPr>
          <w:spacing w:val="-2"/>
        </w:rPr>
        <w:t>authority</w:t>
      </w:r>
      <w:r w:rsidRPr="0069392E">
        <w:t xml:space="preserve"> </w:t>
      </w:r>
      <w:r w:rsidRPr="0069392E">
        <w:rPr>
          <w:spacing w:val="1"/>
        </w:rPr>
        <w:t>to</w:t>
      </w:r>
      <w:r w:rsidRPr="0069392E">
        <w:rPr>
          <w:spacing w:val="4"/>
        </w:rPr>
        <w:t xml:space="preserve"> </w:t>
      </w:r>
      <w:r w:rsidRPr="0069392E">
        <w:rPr>
          <w:spacing w:val="-2"/>
        </w:rPr>
        <w:t>alter/revoke/suspend</w:t>
      </w:r>
      <w:r w:rsidRPr="0069392E">
        <w:rPr>
          <w:spacing w:val="6"/>
        </w:rPr>
        <w:t xml:space="preserve"> </w:t>
      </w:r>
      <w:r w:rsidRPr="0069392E">
        <w:rPr>
          <w:spacing w:val="-2"/>
        </w:rPr>
        <w:t>the</w:t>
      </w:r>
      <w:r w:rsidRPr="0069392E">
        <w:rPr>
          <w:spacing w:val="5"/>
        </w:rPr>
        <w:t xml:space="preserve"> </w:t>
      </w:r>
      <w:proofErr w:type="spellStart"/>
      <w:r w:rsidRPr="0069392E">
        <w:rPr>
          <w:spacing w:val="-2"/>
        </w:rPr>
        <w:t>licence</w:t>
      </w:r>
      <w:proofErr w:type="spellEnd"/>
      <w:r w:rsidRPr="0069392E">
        <w:rPr>
          <w:spacing w:val="-2"/>
        </w:rPr>
        <w:t>,</w:t>
      </w:r>
      <w:r w:rsidRPr="0069392E">
        <w:rPr>
          <w:spacing w:val="10"/>
        </w:rPr>
        <w:t xml:space="preserve"> </w:t>
      </w:r>
      <w:r w:rsidRPr="0069392E">
        <w:rPr>
          <w:spacing w:val="-2"/>
        </w:rPr>
        <w:t>or</w:t>
      </w:r>
      <w:r w:rsidRPr="0069392E">
        <w:rPr>
          <w:spacing w:val="10"/>
        </w:rPr>
        <w:t xml:space="preserve"> </w:t>
      </w:r>
      <w:r w:rsidRPr="0069392E">
        <w:rPr>
          <w:spacing w:val="-2"/>
        </w:rPr>
        <w:t>whether</w:t>
      </w:r>
      <w:r w:rsidRPr="0069392E">
        <w:rPr>
          <w:spacing w:val="3"/>
        </w:rPr>
        <w:t xml:space="preserve"> </w:t>
      </w:r>
      <w:r w:rsidRPr="0069392E">
        <w:t>it</w:t>
      </w:r>
      <w:r w:rsidRPr="0069392E">
        <w:rPr>
          <w:spacing w:val="7"/>
        </w:rPr>
        <w:t xml:space="preserve"> </w:t>
      </w:r>
      <w:r w:rsidRPr="0069392E">
        <w:rPr>
          <w:spacing w:val="1"/>
        </w:rPr>
        <w:t>is</w:t>
      </w:r>
      <w:r w:rsidRPr="0069392E">
        <w:rPr>
          <w:spacing w:val="6"/>
        </w:rPr>
        <w:t xml:space="preserve"> </w:t>
      </w:r>
      <w:r w:rsidRPr="0069392E">
        <w:rPr>
          <w:spacing w:val="-2"/>
        </w:rPr>
        <w:t>substantially</w:t>
      </w:r>
      <w:r w:rsidRPr="0069392E">
        <w:rPr>
          <w:spacing w:val="8"/>
        </w:rPr>
        <w:t xml:space="preserve"> </w:t>
      </w:r>
      <w:r w:rsidRPr="0069392E">
        <w:rPr>
          <w:spacing w:val="-1"/>
        </w:rPr>
        <w:t>the</w:t>
      </w:r>
      <w:r w:rsidRPr="0069392E">
        <w:rPr>
          <w:spacing w:val="7"/>
        </w:rPr>
        <w:t xml:space="preserve"> </w:t>
      </w:r>
      <w:r w:rsidRPr="0069392E">
        <w:t>same</w:t>
      </w:r>
      <w:r w:rsidRPr="0069392E">
        <w:rPr>
          <w:spacing w:val="5"/>
        </w:rPr>
        <w:t xml:space="preserve"> </w:t>
      </w:r>
      <w:r w:rsidRPr="0069392E">
        <w:rPr>
          <w:spacing w:val="-2"/>
        </w:rPr>
        <w:t>as</w:t>
      </w:r>
      <w:r w:rsidRPr="0069392E">
        <w:rPr>
          <w:spacing w:val="73"/>
          <w:w w:val="101"/>
        </w:rPr>
        <w:t xml:space="preserve"> </w:t>
      </w:r>
      <w:r w:rsidRPr="0069392E">
        <w:rPr>
          <w:spacing w:val="-2"/>
        </w:rPr>
        <w:t>previous</w:t>
      </w:r>
      <w:r w:rsidRPr="0069392E">
        <w:rPr>
          <w:spacing w:val="8"/>
        </w:rPr>
        <w:t xml:space="preserve"> </w:t>
      </w:r>
      <w:r w:rsidRPr="0069392E">
        <w:rPr>
          <w:spacing w:val="-2"/>
        </w:rPr>
        <w:t>representations</w:t>
      </w:r>
      <w:r w:rsidRPr="0069392E">
        <w:rPr>
          <w:spacing w:val="10"/>
        </w:rPr>
        <w:t xml:space="preserve"> </w:t>
      </w:r>
      <w:r w:rsidRPr="0069392E">
        <w:rPr>
          <w:spacing w:val="-1"/>
        </w:rPr>
        <w:t>or</w:t>
      </w:r>
      <w:r w:rsidRPr="0069392E">
        <w:rPr>
          <w:spacing w:val="8"/>
        </w:rPr>
        <w:t xml:space="preserve"> </w:t>
      </w:r>
      <w:r w:rsidRPr="0069392E">
        <w:rPr>
          <w:spacing w:val="-2"/>
        </w:rPr>
        <w:t>requests</w:t>
      </w:r>
      <w:r w:rsidRPr="0069392E">
        <w:rPr>
          <w:spacing w:val="2"/>
        </w:rPr>
        <w:t xml:space="preserve"> </w:t>
      </w:r>
      <w:r w:rsidRPr="0069392E">
        <w:t>for</w:t>
      </w:r>
      <w:r w:rsidRPr="0069392E">
        <w:rPr>
          <w:spacing w:val="12"/>
        </w:rPr>
        <w:t xml:space="preserve"> </w:t>
      </w:r>
      <w:r w:rsidRPr="0069392E">
        <w:rPr>
          <w:spacing w:val="-2"/>
        </w:rPr>
        <w:t>review (i.e. it is repetitive).</w:t>
      </w:r>
    </w:p>
    <w:p w14:paraId="33BC6D89" w14:textId="77777777" w:rsidR="00B74A6C" w:rsidRPr="0069392E" w:rsidRDefault="00B74A6C" w:rsidP="00B74A6C">
      <w:pPr>
        <w:pStyle w:val="BodyText"/>
        <w:tabs>
          <w:tab w:val="left" w:pos="813"/>
        </w:tabs>
        <w:spacing w:line="243" w:lineRule="auto"/>
        <w:ind w:firstLine="0"/>
        <w:jc w:val="both"/>
      </w:pPr>
    </w:p>
    <w:p w14:paraId="66C40E06" w14:textId="77777777" w:rsidR="00A4596F" w:rsidRPr="0069392E" w:rsidRDefault="00387252" w:rsidP="005F3D05">
      <w:pPr>
        <w:pStyle w:val="BodyText"/>
        <w:numPr>
          <w:ilvl w:val="1"/>
          <w:numId w:val="8"/>
        </w:numPr>
        <w:tabs>
          <w:tab w:val="left" w:pos="813"/>
        </w:tabs>
        <w:spacing w:line="243" w:lineRule="auto"/>
        <w:ind w:hanging="700"/>
        <w:jc w:val="both"/>
      </w:pPr>
      <w:r w:rsidRPr="007D09E8">
        <w:t xml:space="preserve">The licensing authority may initiate a review of a particular premises </w:t>
      </w:r>
      <w:proofErr w:type="spellStart"/>
      <w:r w:rsidRPr="007D09E8">
        <w:t>licence</w:t>
      </w:r>
      <w:proofErr w:type="spellEnd"/>
      <w:r w:rsidRPr="007D09E8">
        <w:t xml:space="preserve">, or </w:t>
      </w:r>
      <w:proofErr w:type="gramStart"/>
      <w:r w:rsidRPr="007D09E8">
        <w:t>particular class</w:t>
      </w:r>
      <w:proofErr w:type="gramEnd"/>
      <w:r w:rsidRPr="007D09E8">
        <w:t xml:space="preserve"> of premises </w:t>
      </w:r>
      <w:proofErr w:type="spellStart"/>
      <w:r w:rsidRPr="007D09E8">
        <w:t>licence</w:t>
      </w:r>
      <w:proofErr w:type="spellEnd"/>
      <w:r w:rsidRPr="007D09E8">
        <w:t xml:space="preserve"> where it is appropriate, for </w:t>
      </w:r>
      <w:proofErr w:type="gramStart"/>
      <w:r w:rsidRPr="007D09E8">
        <w:t>instants</w:t>
      </w:r>
      <w:proofErr w:type="gramEnd"/>
      <w:r w:rsidRPr="007D09E8">
        <w:t xml:space="preserve"> if:</w:t>
      </w:r>
    </w:p>
    <w:p w14:paraId="0A5AEAB4" w14:textId="77777777" w:rsidR="00EA1928" w:rsidRPr="0069392E" w:rsidRDefault="00EA1928" w:rsidP="00EA1928">
      <w:pPr>
        <w:pStyle w:val="BodyText"/>
        <w:tabs>
          <w:tab w:val="left" w:pos="813"/>
        </w:tabs>
        <w:spacing w:line="243" w:lineRule="auto"/>
        <w:ind w:firstLine="0"/>
        <w:jc w:val="both"/>
      </w:pPr>
    </w:p>
    <w:p w14:paraId="5CEAABCB" w14:textId="77777777" w:rsidR="00A4596F" w:rsidRPr="0069392E" w:rsidRDefault="00A4596F" w:rsidP="005F3D05">
      <w:pPr>
        <w:pStyle w:val="ListParagraph"/>
        <w:widowControl/>
        <w:numPr>
          <w:ilvl w:val="1"/>
          <w:numId w:val="58"/>
        </w:numPr>
        <w:ind w:left="1172"/>
        <w:rPr>
          <w:rFonts w:ascii="Arial" w:eastAsia="Times New Roman" w:hAnsi="Arial" w:cs="Arial"/>
          <w:sz w:val="23"/>
          <w:szCs w:val="23"/>
          <w:lang w:val="en-GB" w:eastAsia="en-GB"/>
        </w:rPr>
      </w:pPr>
      <w:r w:rsidRPr="0069392E">
        <w:rPr>
          <w:rFonts w:ascii="Arial" w:eastAsia="Times New Roman" w:hAnsi="Arial" w:cs="Arial"/>
          <w:sz w:val="23"/>
          <w:szCs w:val="23"/>
          <w:lang w:val="en-GB" w:eastAsia="en-GB"/>
        </w:rPr>
        <w:t>it has reason to suspect that premises licence conditions are not being observed</w:t>
      </w:r>
      <w:r w:rsidR="00387252" w:rsidRPr="0069392E">
        <w:rPr>
          <w:rFonts w:ascii="Arial" w:eastAsia="Times New Roman" w:hAnsi="Arial" w:cs="Arial"/>
          <w:sz w:val="23"/>
          <w:szCs w:val="23"/>
          <w:lang w:val="en-GB" w:eastAsia="en-GB"/>
        </w:rPr>
        <w:t>,</w:t>
      </w:r>
    </w:p>
    <w:p w14:paraId="31CD71A0" w14:textId="77777777" w:rsidR="00A4596F" w:rsidRPr="0069392E" w:rsidRDefault="00A4596F" w:rsidP="005F3D05">
      <w:pPr>
        <w:pStyle w:val="ListParagraph"/>
        <w:widowControl/>
        <w:numPr>
          <w:ilvl w:val="1"/>
          <w:numId w:val="58"/>
        </w:numPr>
        <w:ind w:left="1172"/>
        <w:rPr>
          <w:rFonts w:ascii="Arial" w:eastAsia="Times New Roman" w:hAnsi="Arial" w:cs="Arial"/>
          <w:sz w:val="23"/>
          <w:szCs w:val="23"/>
          <w:lang w:val="en-GB" w:eastAsia="en-GB"/>
        </w:rPr>
      </w:pPr>
      <w:r w:rsidRPr="0069392E">
        <w:rPr>
          <w:rFonts w:ascii="Arial" w:eastAsia="Times New Roman" w:hAnsi="Arial" w:cs="Arial"/>
          <w:sz w:val="23"/>
          <w:szCs w:val="23"/>
          <w:lang w:val="en-GB" w:eastAsia="en-GB"/>
        </w:rPr>
        <w:t>the premises is operating outside of the principles set out in the licensing authority’s statement of policy</w:t>
      </w:r>
      <w:r w:rsidR="00387252" w:rsidRPr="0069392E">
        <w:rPr>
          <w:rFonts w:ascii="Arial" w:eastAsia="Times New Roman" w:hAnsi="Arial" w:cs="Arial"/>
          <w:sz w:val="23"/>
          <w:szCs w:val="23"/>
          <w:lang w:val="en-GB" w:eastAsia="en-GB"/>
        </w:rPr>
        <w:t>,</w:t>
      </w:r>
    </w:p>
    <w:p w14:paraId="318CC9AA" w14:textId="77777777" w:rsidR="00A4596F" w:rsidRPr="0069392E" w:rsidRDefault="00A4596F" w:rsidP="005F3D05">
      <w:pPr>
        <w:pStyle w:val="ListParagraph"/>
        <w:widowControl/>
        <w:numPr>
          <w:ilvl w:val="1"/>
          <w:numId w:val="58"/>
        </w:numPr>
        <w:ind w:left="1172"/>
        <w:rPr>
          <w:rFonts w:ascii="Arial" w:eastAsia="Times New Roman" w:hAnsi="Arial" w:cs="Arial"/>
          <w:sz w:val="23"/>
          <w:szCs w:val="23"/>
          <w:lang w:val="en-GB" w:eastAsia="en-GB"/>
        </w:rPr>
      </w:pPr>
      <w:r w:rsidRPr="0069392E">
        <w:rPr>
          <w:rFonts w:ascii="Arial" w:eastAsia="Times New Roman" w:hAnsi="Arial" w:cs="Arial"/>
          <w:sz w:val="23"/>
          <w:szCs w:val="23"/>
          <w:lang w:val="en-GB" w:eastAsia="en-GB"/>
        </w:rPr>
        <w:t>there is evidence to suggest that compliance with the licensing objectives is at risk</w:t>
      </w:r>
      <w:r w:rsidR="00387252" w:rsidRPr="0069392E">
        <w:rPr>
          <w:rFonts w:ascii="Arial" w:eastAsia="Times New Roman" w:hAnsi="Arial" w:cs="Arial"/>
          <w:sz w:val="23"/>
          <w:szCs w:val="23"/>
          <w:lang w:val="en-GB" w:eastAsia="en-GB"/>
        </w:rPr>
        <w:t>,</w:t>
      </w:r>
    </w:p>
    <w:p w14:paraId="01213DA0" w14:textId="77777777" w:rsidR="00A4596F" w:rsidRPr="0069392E" w:rsidRDefault="00A4596F" w:rsidP="005F3D05">
      <w:pPr>
        <w:pStyle w:val="ListParagraph"/>
        <w:widowControl/>
        <w:numPr>
          <w:ilvl w:val="1"/>
          <w:numId w:val="58"/>
        </w:numPr>
        <w:ind w:left="1172"/>
        <w:rPr>
          <w:rFonts w:ascii="Arial" w:eastAsia="Times New Roman" w:hAnsi="Arial" w:cs="Arial"/>
          <w:sz w:val="23"/>
          <w:szCs w:val="23"/>
          <w:lang w:val="en-GB" w:eastAsia="en-GB"/>
        </w:rPr>
      </w:pPr>
      <w:r w:rsidRPr="0069392E">
        <w:rPr>
          <w:rFonts w:ascii="Arial" w:eastAsia="Times New Roman" w:hAnsi="Arial" w:cs="Arial"/>
          <w:sz w:val="23"/>
          <w:szCs w:val="23"/>
          <w:lang w:val="en-GB" w:eastAsia="en-GB"/>
        </w:rPr>
        <w:t>for any other reason which gives them cause to believe that a review may be appropriate, such as a complaint from a third party.</w:t>
      </w:r>
    </w:p>
    <w:p w14:paraId="7345E5CF" w14:textId="77777777" w:rsidR="00387252" w:rsidRPr="0069392E" w:rsidRDefault="00387252" w:rsidP="006A0DC0">
      <w:pPr>
        <w:rPr>
          <w:sz w:val="23"/>
          <w:szCs w:val="23"/>
        </w:rPr>
      </w:pPr>
    </w:p>
    <w:p w14:paraId="5B8E295D" w14:textId="30DA0007" w:rsidR="006A0DC0" w:rsidRPr="0069392E" w:rsidRDefault="00767637" w:rsidP="005F3D05">
      <w:pPr>
        <w:pStyle w:val="BodyText"/>
        <w:numPr>
          <w:ilvl w:val="1"/>
          <w:numId w:val="8"/>
        </w:numPr>
        <w:tabs>
          <w:tab w:val="left" w:pos="813"/>
        </w:tabs>
        <w:spacing w:line="243" w:lineRule="auto"/>
        <w:ind w:hanging="700"/>
        <w:jc w:val="both"/>
      </w:pPr>
      <w:r w:rsidRPr="0069392E">
        <w:t xml:space="preserve">Applications for a review of a premises </w:t>
      </w:r>
      <w:proofErr w:type="spellStart"/>
      <w:r w:rsidRPr="0069392E">
        <w:t>licence</w:t>
      </w:r>
      <w:proofErr w:type="spellEnd"/>
      <w:r w:rsidRPr="0069392E">
        <w:t xml:space="preserve"> must be submitted to the Licensing Authority </w:t>
      </w:r>
      <w:r w:rsidR="005C4232" w:rsidRPr="0069392E">
        <w:t xml:space="preserve">on a prescribed form.  The application must also state the reasons </w:t>
      </w:r>
      <w:r w:rsidR="008B24E2" w:rsidRPr="0069392E">
        <w:t>what</w:t>
      </w:r>
      <w:r w:rsidR="005C4232" w:rsidRPr="0069392E">
        <w:t xml:space="preserve"> the review is being requested, together with any </w:t>
      </w:r>
      <w:r w:rsidR="008B24E2" w:rsidRPr="0069392E">
        <w:t>supporting information</w:t>
      </w:r>
      <w:r w:rsidR="005C4232" w:rsidRPr="0069392E">
        <w:t xml:space="preserve"> and documents.</w:t>
      </w:r>
      <w:r w:rsidR="008B24E2" w:rsidRPr="0069392E">
        <w:t xml:space="preserve">  The applicant must also, within 7 days of making their application</w:t>
      </w:r>
      <w:r w:rsidR="00935A9A">
        <w:t xml:space="preserve">, </w:t>
      </w:r>
      <w:r w:rsidR="00935A9A" w:rsidRPr="007D09E8">
        <w:t xml:space="preserve">provide written notice of their application to the premises </w:t>
      </w:r>
      <w:proofErr w:type="spellStart"/>
      <w:r w:rsidR="00935A9A" w:rsidRPr="007D09E8">
        <w:t>licence</w:t>
      </w:r>
      <w:proofErr w:type="spellEnd"/>
      <w:r w:rsidR="00935A9A" w:rsidRPr="007D09E8">
        <w:t xml:space="preserve"> holder and to all responsible authorities</w:t>
      </w:r>
      <w:r w:rsidR="00935A9A">
        <w:t>.</w:t>
      </w:r>
    </w:p>
    <w:p w14:paraId="20937F7D" w14:textId="77777777" w:rsidR="00903408" w:rsidRDefault="00903408" w:rsidP="006A0DC0"/>
    <w:p w14:paraId="78A87E6F" w14:textId="77777777" w:rsidR="00CA0532" w:rsidRDefault="00CA0532" w:rsidP="006A0DC0"/>
    <w:p w14:paraId="7D927CC0" w14:textId="77777777" w:rsidR="00CA0532" w:rsidRDefault="00CA0532" w:rsidP="006A0DC0"/>
    <w:p w14:paraId="6DA15598" w14:textId="77777777" w:rsidR="00CA0532" w:rsidRDefault="00CA0532" w:rsidP="006A0DC0"/>
    <w:p w14:paraId="5D363578" w14:textId="77777777" w:rsidR="00CA0532" w:rsidRDefault="00CA0532" w:rsidP="006A0DC0"/>
    <w:p w14:paraId="495489D9" w14:textId="77777777" w:rsidR="00CA0532" w:rsidRDefault="00CA0532" w:rsidP="006A0DC0"/>
    <w:p w14:paraId="5DEF8BAD" w14:textId="4B392C23" w:rsidR="00387252" w:rsidRPr="0069392E" w:rsidRDefault="00387252" w:rsidP="005F3D05">
      <w:pPr>
        <w:pStyle w:val="BodyText"/>
        <w:numPr>
          <w:ilvl w:val="1"/>
          <w:numId w:val="8"/>
        </w:numPr>
        <w:tabs>
          <w:tab w:val="left" w:pos="813"/>
        </w:tabs>
        <w:spacing w:line="243" w:lineRule="auto"/>
        <w:ind w:hanging="700"/>
        <w:jc w:val="both"/>
      </w:pPr>
      <w:r w:rsidRPr="0069392E">
        <w:t xml:space="preserve">Once </w:t>
      </w:r>
      <w:r w:rsidR="006A0DC0" w:rsidRPr="0069392E">
        <w:t>this licensing authority</w:t>
      </w:r>
      <w:r w:rsidRPr="0069392E">
        <w:t xml:space="preserve"> receive</w:t>
      </w:r>
      <w:r w:rsidR="006A0DC0" w:rsidRPr="0069392E">
        <w:t>s</w:t>
      </w:r>
      <w:r w:rsidRPr="0069392E">
        <w:t xml:space="preserve"> a valid application for a review, </w:t>
      </w:r>
      <w:r w:rsidRPr="0069392E">
        <w:lastRenderedPageBreak/>
        <w:t>responsible authorities and interested parties can make representations during a 28-day period. This period begins seven days after we receive the application. We will publish notice of the application within seve</w:t>
      </w:r>
      <w:r w:rsidR="008B24E2" w:rsidRPr="0069392E">
        <w:t>n days of receipt</w:t>
      </w:r>
      <w:r w:rsidR="006A0DC0" w:rsidRPr="0069392E">
        <w:t xml:space="preserve">, in line with the Gambling Act 2005 (Premises </w:t>
      </w:r>
      <w:proofErr w:type="spellStart"/>
      <w:r w:rsidR="006A0DC0" w:rsidRPr="0069392E">
        <w:t>Licences</w:t>
      </w:r>
      <w:proofErr w:type="spellEnd"/>
      <w:r w:rsidR="006A0DC0" w:rsidRPr="0069392E">
        <w:t>)</w:t>
      </w:r>
      <w:r w:rsidR="00CA0532">
        <w:t xml:space="preserve"> </w:t>
      </w:r>
      <w:r w:rsidR="006A0DC0" w:rsidRPr="0069392E">
        <w:t>(Review) Regulations 2007</w:t>
      </w:r>
      <w:r w:rsidR="008B24E2" w:rsidRPr="0069392E">
        <w:t xml:space="preserve">.  Within this </w:t>
      </w:r>
      <w:proofErr w:type="gramStart"/>
      <w:r w:rsidR="008B24E2" w:rsidRPr="0069392E">
        <w:t>seven day</w:t>
      </w:r>
      <w:proofErr w:type="gramEnd"/>
      <w:r w:rsidR="006A0DC0" w:rsidRPr="0069392E">
        <w:t xml:space="preserve"> period</w:t>
      </w:r>
      <w:r w:rsidR="008B24E2" w:rsidRPr="0069392E">
        <w:t xml:space="preserve"> the applicant must </w:t>
      </w:r>
      <w:r w:rsidR="006A0DC0" w:rsidRPr="0069392E">
        <w:t xml:space="preserve">provide a written notice of their application to the </w:t>
      </w:r>
      <w:proofErr w:type="spellStart"/>
      <w:r w:rsidR="006A0DC0" w:rsidRPr="0069392E">
        <w:t>licence</w:t>
      </w:r>
      <w:proofErr w:type="spellEnd"/>
      <w:r w:rsidR="006A0DC0" w:rsidRPr="0069392E">
        <w:t xml:space="preserve"> holder and all responsible authorities.  Failure to do this will halt the application process until this notice is received by these parties.</w:t>
      </w:r>
    </w:p>
    <w:p w14:paraId="49CE63F5" w14:textId="77777777" w:rsidR="008B24E2" w:rsidRPr="0069392E" w:rsidRDefault="008B24E2" w:rsidP="006A0DC0"/>
    <w:p w14:paraId="0DDD8E5D" w14:textId="4E938526" w:rsidR="00387252" w:rsidRPr="0069392E" w:rsidRDefault="00387252" w:rsidP="005F3D05">
      <w:pPr>
        <w:pStyle w:val="BodyText"/>
        <w:numPr>
          <w:ilvl w:val="1"/>
          <w:numId w:val="8"/>
        </w:numPr>
        <w:tabs>
          <w:tab w:val="left" w:pos="813"/>
        </w:tabs>
        <w:spacing w:line="243" w:lineRule="auto"/>
        <w:ind w:hanging="700"/>
        <w:jc w:val="both"/>
      </w:pPr>
      <w:r w:rsidRPr="0069392E">
        <w:t xml:space="preserve">We will carry out the review </w:t>
      </w:r>
      <w:r w:rsidR="00985548">
        <w:t xml:space="preserve">hearing </w:t>
      </w:r>
      <w:r w:rsidRPr="0069392E">
        <w:t>as soon as possible after the 28-day period for making representations has passed</w:t>
      </w:r>
      <w:r w:rsidR="007E3A22" w:rsidRPr="0069392E">
        <w:t>.  T</w:t>
      </w:r>
      <w:r w:rsidRPr="0069392E">
        <w:t xml:space="preserve">he review </w:t>
      </w:r>
      <w:r w:rsidR="00985548">
        <w:t xml:space="preserve">hearing </w:t>
      </w:r>
      <w:r w:rsidRPr="0069392E">
        <w:t xml:space="preserve">will be to determine whether we should take any action in relation to the </w:t>
      </w:r>
      <w:proofErr w:type="spellStart"/>
      <w:r w:rsidRPr="0069392E">
        <w:t>licence</w:t>
      </w:r>
      <w:proofErr w:type="spellEnd"/>
      <w:r w:rsidRPr="0069392E">
        <w:t xml:space="preserve">. If action is justified, the options open to us are: </w:t>
      </w:r>
    </w:p>
    <w:p w14:paraId="07AB4FE5" w14:textId="77777777" w:rsidR="00EA1928" w:rsidRPr="00CA0532" w:rsidRDefault="00EA1928" w:rsidP="00EA1928">
      <w:pPr>
        <w:pStyle w:val="ListParagraph"/>
        <w:rPr>
          <w:rFonts w:ascii="Arial" w:hAnsi="Arial" w:cs="Arial"/>
        </w:rPr>
      </w:pPr>
    </w:p>
    <w:p w14:paraId="5224A9F4" w14:textId="77777777" w:rsidR="00387252" w:rsidRPr="0069392E" w:rsidRDefault="00387252" w:rsidP="005F3D05">
      <w:pPr>
        <w:pStyle w:val="ListParagraph"/>
        <w:widowControl/>
        <w:numPr>
          <w:ilvl w:val="0"/>
          <w:numId w:val="59"/>
        </w:numPr>
        <w:rPr>
          <w:rFonts w:ascii="Arial" w:eastAsia="Arial" w:hAnsi="Arial"/>
          <w:sz w:val="23"/>
          <w:szCs w:val="23"/>
        </w:rPr>
      </w:pPr>
      <w:r w:rsidRPr="0069392E">
        <w:rPr>
          <w:rFonts w:ascii="Arial" w:eastAsia="Arial" w:hAnsi="Arial"/>
          <w:sz w:val="23"/>
          <w:szCs w:val="23"/>
        </w:rPr>
        <w:t xml:space="preserve">add, remove or amend a </w:t>
      </w:r>
      <w:proofErr w:type="spellStart"/>
      <w:r w:rsidRPr="0069392E">
        <w:rPr>
          <w:rFonts w:ascii="Arial" w:eastAsia="Arial" w:hAnsi="Arial"/>
          <w:sz w:val="23"/>
          <w:szCs w:val="23"/>
        </w:rPr>
        <w:t>licence</w:t>
      </w:r>
      <w:proofErr w:type="spellEnd"/>
      <w:r w:rsidRPr="0069392E">
        <w:rPr>
          <w:rFonts w:ascii="Arial" w:eastAsia="Arial" w:hAnsi="Arial"/>
          <w:sz w:val="23"/>
          <w:szCs w:val="23"/>
        </w:rPr>
        <w:t xml:space="preserve"> condition imposed by us </w:t>
      </w:r>
    </w:p>
    <w:p w14:paraId="6398E475" w14:textId="77777777" w:rsidR="00387252" w:rsidRPr="0069392E" w:rsidRDefault="00387252" w:rsidP="005F3D05">
      <w:pPr>
        <w:pStyle w:val="ListParagraph"/>
        <w:widowControl/>
        <w:numPr>
          <w:ilvl w:val="0"/>
          <w:numId w:val="59"/>
        </w:numPr>
        <w:rPr>
          <w:rFonts w:ascii="Arial" w:eastAsia="Arial" w:hAnsi="Arial"/>
          <w:sz w:val="23"/>
          <w:szCs w:val="23"/>
        </w:rPr>
      </w:pPr>
      <w:r w:rsidRPr="0069392E">
        <w:rPr>
          <w:rFonts w:ascii="Arial" w:eastAsia="Arial" w:hAnsi="Arial"/>
          <w:sz w:val="23"/>
          <w:szCs w:val="23"/>
        </w:rPr>
        <w:t xml:space="preserve">exclude a default condition imposed by the Secretary of State or remove or amend such an exclusion </w:t>
      </w:r>
    </w:p>
    <w:p w14:paraId="7B814F24" w14:textId="77777777" w:rsidR="00387252" w:rsidRPr="0069392E" w:rsidRDefault="00387252" w:rsidP="005F3D05">
      <w:pPr>
        <w:pStyle w:val="ListParagraph"/>
        <w:widowControl/>
        <w:numPr>
          <w:ilvl w:val="0"/>
          <w:numId w:val="59"/>
        </w:numPr>
        <w:rPr>
          <w:rFonts w:ascii="Arial" w:eastAsia="Arial" w:hAnsi="Arial"/>
          <w:sz w:val="23"/>
          <w:szCs w:val="23"/>
        </w:rPr>
      </w:pPr>
      <w:r w:rsidRPr="0069392E">
        <w:rPr>
          <w:rFonts w:ascii="Arial" w:eastAsia="Arial" w:hAnsi="Arial"/>
          <w:sz w:val="23"/>
          <w:szCs w:val="23"/>
        </w:rPr>
        <w:t xml:space="preserve">suspend the premises </w:t>
      </w:r>
      <w:proofErr w:type="spellStart"/>
      <w:r w:rsidRPr="0069392E">
        <w:rPr>
          <w:rFonts w:ascii="Arial" w:eastAsia="Arial" w:hAnsi="Arial"/>
          <w:sz w:val="23"/>
          <w:szCs w:val="23"/>
        </w:rPr>
        <w:t>licence</w:t>
      </w:r>
      <w:proofErr w:type="spellEnd"/>
      <w:r w:rsidRPr="0069392E">
        <w:rPr>
          <w:rFonts w:ascii="Arial" w:eastAsia="Arial" w:hAnsi="Arial"/>
          <w:sz w:val="23"/>
          <w:szCs w:val="23"/>
        </w:rPr>
        <w:t xml:space="preserve"> for a period not exceeding three months and </w:t>
      </w:r>
    </w:p>
    <w:p w14:paraId="2AC614D6" w14:textId="77777777" w:rsidR="00387252" w:rsidRPr="0069392E" w:rsidRDefault="00387252" w:rsidP="005F3D05">
      <w:pPr>
        <w:pStyle w:val="ListParagraph"/>
        <w:widowControl/>
        <w:numPr>
          <w:ilvl w:val="0"/>
          <w:numId w:val="59"/>
        </w:numPr>
        <w:rPr>
          <w:rFonts w:ascii="Arial" w:eastAsia="Arial" w:hAnsi="Arial"/>
          <w:sz w:val="23"/>
          <w:szCs w:val="23"/>
        </w:rPr>
      </w:pPr>
      <w:r w:rsidRPr="0069392E">
        <w:rPr>
          <w:rFonts w:ascii="Arial" w:eastAsia="Arial" w:hAnsi="Arial"/>
          <w:sz w:val="23"/>
          <w:szCs w:val="23"/>
        </w:rPr>
        <w:t xml:space="preserve">revoke the premises </w:t>
      </w:r>
      <w:proofErr w:type="spellStart"/>
      <w:r w:rsidRPr="0069392E">
        <w:rPr>
          <w:rFonts w:ascii="Arial" w:eastAsia="Arial" w:hAnsi="Arial"/>
          <w:sz w:val="23"/>
          <w:szCs w:val="23"/>
        </w:rPr>
        <w:t>licence</w:t>
      </w:r>
      <w:proofErr w:type="spellEnd"/>
      <w:r w:rsidRPr="0069392E">
        <w:rPr>
          <w:rFonts w:ascii="Arial" w:eastAsia="Arial" w:hAnsi="Arial"/>
          <w:sz w:val="23"/>
          <w:szCs w:val="23"/>
        </w:rPr>
        <w:t xml:space="preserve">. </w:t>
      </w:r>
    </w:p>
    <w:p w14:paraId="0C1A19DB" w14:textId="77777777" w:rsidR="00EA1928" w:rsidRPr="0069392E" w:rsidRDefault="00EA1928" w:rsidP="006A0DC0">
      <w:pPr>
        <w:rPr>
          <w:rFonts w:ascii="Arial" w:eastAsia="Arial" w:hAnsi="Arial"/>
          <w:sz w:val="23"/>
          <w:szCs w:val="23"/>
        </w:rPr>
      </w:pPr>
    </w:p>
    <w:p w14:paraId="605E9E4E" w14:textId="77777777" w:rsidR="00387252" w:rsidRPr="00D42260" w:rsidRDefault="00387252" w:rsidP="005F3D05">
      <w:pPr>
        <w:pStyle w:val="BodyText"/>
        <w:numPr>
          <w:ilvl w:val="1"/>
          <w:numId w:val="8"/>
        </w:numPr>
        <w:tabs>
          <w:tab w:val="left" w:pos="813"/>
        </w:tabs>
        <w:spacing w:line="243" w:lineRule="auto"/>
        <w:ind w:hanging="700"/>
        <w:jc w:val="both"/>
      </w:pPr>
      <w:r w:rsidRPr="0069392E">
        <w:t xml:space="preserve">In determining what action, if any, we should take following a review, we will have regard to any relevant representations and the principles set out in </w:t>
      </w:r>
      <w:r w:rsidRPr="00D42260">
        <w:t xml:space="preserve">paragraph </w:t>
      </w:r>
      <w:r w:rsidR="00EA1928" w:rsidRPr="00D42260">
        <w:t xml:space="preserve">2.2 of the </w:t>
      </w:r>
      <w:r w:rsidR="00D42260" w:rsidRPr="00D42260">
        <w:t xml:space="preserve">Part A, </w:t>
      </w:r>
      <w:r w:rsidR="00EA1928" w:rsidRPr="007D09E8">
        <w:t>policy statement</w:t>
      </w:r>
      <w:r w:rsidR="00EA1928" w:rsidRPr="00D42260">
        <w:t xml:space="preserve"> above</w:t>
      </w:r>
      <w:r w:rsidRPr="00D42260">
        <w:t xml:space="preserve">. </w:t>
      </w:r>
    </w:p>
    <w:p w14:paraId="28EBF592" w14:textId="77777777" w:rsidR="00D42260" w:rsidRPr="00EE4A6F" w:rsidRDefault="00D42260" w:rsidP="006A0DC0">
      <w:pPr>
        <w:rPr>
          <w:color w:val="FF0000"/>
        </w:rPr>
      </w:pPr>
    </w:p>
    <w:p w14:paraId="7F38B6B4" w14:textId="77777777" w:rsidR="00387252" w:rsidRPr="00F74528" w:rsidRDefault="00EA1928" w:rsidP="005F3D05">
      <w:pPr>
        <w:pStyle w:val="BodyText"/>
        <w:numPr>
          <w:ilvl w:val="1"/>
          <w:numId w:val="8"/>
        </w:numPr>
        <w:tabs>
          <w:tab w:val="left" w:pos="813"/>
        </w:tabs>
        <w:spacing w:line="243" w:lineRule="auto"/>
        <w:ind w:hanging="700"/>
        <w:jc w:val="both"/>
      </w:pPr>
      <w:r w:rsidRPr="00F74528">
        <w:t xml:space="preserve">This licensing authority </w:t>
      </w:r>
      <w:r w:rsidR="00387252" w:rsidRPr="00F74528">
        <w:t xml:space="preserve">may also initiate a review of a premises </w:t>
      </w:r>
      <w:proofErr w:type="spellStart"/>
      <w:r w:rsidR="00387252" w:rsidRPr="00F74528">
        <w:t>licence</w:t>
      </w:r>
      <w:proofErr w:type="spellEnd"/>
      <w:r w:rsidR="00387252" w:rsidRPr="00F74528">
        <w:t xml:space="preserve"> because a premises </w:t>
      </w:r>
      <w:proofErr w:type="spellStart"/>
      <w:r w:rsidR="00387252" w:rsidRPr="00F74528">
        <w:t>licence</w:t>
      </w:r>
      <w:proofErr w:type="spellEnd"/>
      <w:r w:rsidR="00387252" w:rsidRPr="00F74528">
        <w:t xml:space="preserve"> holder has not provided facilities for gambling at the premises. This is to prevent people from applying for </w:t>
      </w:r>
      <w:proofErr w:type="spellStart"/>
      <w:r w:rsidR="00387252" w:rsidRPr="00F74528">
        <w:t>licences</w:t>
      </w:r>
      <w:proofErr w:type="spellEnd"/>
      <w:r w:rsidR="00387252" w:rsidRPr="00F74528">
        <w:t xml:space="preserve"> in a speculative manner without intending to use them. </w:t>
      </w:r>
    </w:p>
    <w:p w14:paraId="3DC62156" w14:textId="77777777" w:rsidR="00766EFF" w:rsidRPr="0069392E" w:rsidRDefault="00766EFF" w:rsidP="006A0DC0">
      <w:pPr>
        <w:rPr>
          <w:rFonts w:ascii="Arial" w:hAnsi="Arial" w:cs="Arial"/>
          <w:sz w:val="23"/>
          <w:szCs w:val="23"/>
        </w:rPr>
      </w:pPr>
    </w:p>
    <w:p w14:paraId="74F9A326" w14:textId="448A5EB3" w:rsidR="00387252" w:rsidRPr="00F74528" w:rsidRDefault="00387252" w:rsidP="005F3D05">
      <w:pPr>
        <w:pStyle w:val="BodyText"/>
        <w:numPr>
          <w:ilvl w:val="1"/>
          <w:numId w:val="8"/>
        </w:numPr>
        <w:tabs>
          <w:tab w:val="left" w:pos="813"/>
        </w:tabs>
        <w:spacing w:line="243" w:lineRule="auto"/>
        <w:ind w:hanging="700"/>
        <w:jc w:val="both"/>
      </w:pPr>
      <w:r w:rsidRPr="00F74528">
        <w:t xml:space="preserve">Once we have completed the review will notify the following </w:t>
      </w:r>
      <w:r w:rsidR="00985548" w:rsidRPr="00F74528">
        <w:t xml:space="preserve">of our decision </w:t>
      </w:r>
      <w:r w:rsidRPr="00F74528">
        <w:t xml:space="preserve">as soon as possible: </w:t>
      </w:r>
    </w:p>
    <w:p w14:paraId="27F4F0E0" w14:textId="77777777" w:rsidR="00766EFF" w:rsidRPr="0069392E" w:rsidRDefault="00766EFF" w:rsidP="005F3D05">
      <w:pPr>
        <w:pStyle w:val="ListParagraph"/>
        <w:widowControl/>
        <w:numPr>
          <w:ilvl w:val="0"/>
          <w:numId w:val="60"/>
        </w:numPr>
        <w:rPr>
          <w:rFonts w:ascii="Arial" w:hAnsi="Arial" w:cs="Arial"/>
          <w:sz w:val="23"/>
          <w:szCs w:val="23"/>
        </w:rPr>
      </w:pPr>
      <w:r w:rsidRPr="0069392E">
        <w:rPr>
          <w:rFonts w:ascii="Arial" w:hAnsi="Arial" w:cs="Arial"/>
          <w:sz w:val="23"/>
          <w:szCs w:val="23"/>
        </w:rPr>
        <w:t xml:space="preserve">the </w:t>
      </w:r>
      <w:proofErr w:type="spellStart"/>
      <w:r w:rsidRPr="0069392E">
        <w:rPr>
          <w:rFonts w:ascii="Arial" w:hAnsi="Arial" w:cs="Arial"/>
          <w:sz w:val="23"/>
          <w:szCs w:val="23"/>
        </w:rPr>
        <w:t>licence</w:t>
      </w:r>
      <w:proofErr w:type="spellEnd"/>
      <w:r w:rsidRPr="0069392E">
        <w:rPr>
          <w:rFonts w:ascii="Arial" w:hAnsi="Arial" w:cs="Arial"/>
          <w:sz w:val="23"/>
          <w:szCs w:val="23"/>
        </w:rPr>
        <w:t xml:space="preserve"> holder,</w:t>
      </w:r>
    </w:p>
    <w:p w14:paraId="7AC995D1" w14:textId="77777777" w:rsidR="00387252" w:rsidRPr="0069392E" w:rsidRDefault="00387252" w:rsidP="005F3D05">
      <w:pPr>
        <w:pStyle w:val="ListParagraph"/>
        <w:widowControl/>
        <w:numPr>
          <w:ilvl w:val="0"/>
          <w:numId w:val="60"/>
        </w:numPr>
        <w:rPr>
          <w:rFonts w:ascii="Arial" w:hAnsi="Arial" w:cs="Arial"/>
          <w:sz w:val="23"/>
          <w:szCs w:val="23"/>
        </w:rPr>
      </w:pPr>
      <w:r w:rsidRPr="0069392E">
        <w:rPr>
          <w:rFonts w:ascii="Arial" w:hAnsi="Arial" w:cs="Arial"/>
          <w:sz w:val="23"/>
          <w:szCs w:val="23"/>
        </w:rPr>
        <w:t>th</w:t>
      </w:r>
      <w:r w:rsidR="00766EFF" w:rsidRPr="0069392E">
        <w:rPr>
          <w:rFonts w:ascii="Arial" w:hAnsi="Arial" w:cs="Arial"/>
          <w:sz w:val="23"/>
          <w:szCs w:val="23"/>
        </w:rPr>
        <w:t>e applicant for review (if any),</w:t>
      </w:r>
    </w:p>
    <w:p w14:paraId="228567F7" w14:textId="77777777" w:rsidR="00387252" w:rsidRPr="0069392E" w:rsidRDefault="00766EFF" w:rsidP="005F3D05">
      <w:pPr>
        <w:pStyle w:val="ListParagraph"/>
        <w:widowControl/>
        <w:numPr>
          <w:ilvl w:val="0"/>
          <w:numId w:val="60"/>
        </w:numPr>
        <w:rPr>
          <w:rFonts w:ascii="Arial" w:hAnsi="Arial" w:cs="Arial"/>
          <w:sz w:val="23"/>
          <w:szCs w:val="23"/>
        </w:rPr>
      </w:pPr>
      <w:r w:rsidRPr="0069392E">
        <w:rPr>
          <w:rFonts w:ascii="Arial" w:hAnsi="Arial" w:cs="Arial"/>
          <w:sz w:val="23"/>
          <w:szCs w:val="23"/>
        </w:rPr>
        <w:t>the Gambling Commission,</w:t>
      </w:r>
    </w:p>
    <w:p w14:paraId="72F23E14" w14:textId="77777777" w:rsidR="00387252" w:rsidRPr="0069392E" w:rsidRDefault="00387252" w:rsidP="005F3D05">
      <w:pPr>
        <w:pStyle w:val="ListParagraph"/>
        <w:widowControl/>
        <w:numPr>
          <w:ilvl w:val="0"/>
          <w:numId w:val="60"/>
        </w:numPr>
        <w:rPr>
          <w:rFonts w:ascii="Arial" w:hAnsi="Arial" w:cs="Arial"/>
          <w:sz w:val="23"/>
          <w:szCs w:val="23"/>
        </w:rPr>
      </w:pPr>
      <w:r w:rsidRPr="0069392E">
        <w:rPr>
          <w:rFonts w:ascii="Arial" w:hAnsi="Arial" w:cs="Arial"/>
          <w:sz w:val="23"/>
          <w:szCs w:val="23"/>
        </w:rPr>
        <w:t xml:space="preserve">any </w:t>
      </w:r>
      <w:r w:rsidR="00766EFF" w:rsidRPr="0069392E">
        <w:rPr>
          <w:rFonts w:ascii="Arial" w:hAnsi="Arial" w:cs="Arial"/>
          <w:sz w:val="23"/>
          <w:szCs w:val="23"/>
        </w:rPr>
        <w:t>person who made representations,</w:t>
      </w:r>
    </w:p>
    <w:p w14:paraId="52446CD1" w14:textId="77777777" w:rsidR="00387252" w:rsidRPr="0069392E" w:rsidRDefault="00387252" w:rsidP="005F3D05">
      <w:pPr>
        <w:pStyle w:val="ListParagraph"/>
        <w:widowControl/>
        <w:numPr>
          <w:ilvl w:val="0"/>
          <w:numId w:val="60"/>
        </w:numPr>
        <w:rPr>
          <w:rFonts w:ascii="Arial" w:hAnsi="Arial" w:cs="Arial"/>
          <w:sz w:val="23"/>
          <w:szCs w:val="23"/>
        </w:rPr>
      </w:pPr>
      <w:r w:rsidRPr="0069392E">
        <w:rPr>
          <w:rFonts w:ascii="Arial" w:hAnsi="Arial" w:cs="Arial"/>
          <w:sz w:val="23"/>
          <w:szCs w:val="23"/>
        </w:rPr>
        <w:t>the chief officer of police</w:t>
      </w:r>
      <w:r w:rsidR="00766EFF" w:rsidRPr="0069392E">
        <w:rPr>
          <w:rFonts w:ascii="Arial" w:hAnsi="Arial" w:cs="Arial"/>
          <w:sz w:val="23"/>
          <w:szCs w:val="23"/>
        </w:rPr>
        <w:t>,</w:t>
      </w:r>
      <w:r w:rsidRPr="0069392E">
        <w:rPr>
          <w:rFonts w:ascii="Arial" w:hAnsi="Arial" w:cs="Arial"/>
          <w:sz w:val="23"/>
          <w:szCs w:val="23"/>
        </w:rPr>
        <w:t xml:space="preserve"> and </w:t>
      </w:r>
    </w:p>
    <w:p w14:paraId="260F68F7" w14:textId="385D95FE" w:rsidR="00387252" w:rsidRDefault="00387252" w:rsidP="005F3D05">
      <w:pPr>
        <w:pStyle w:val="ListParagraph"/>
        <w:widowControl/>
        <w:numPr>
          <w:ilvl w:val="0"/>
          <w:numId w:val="60"/>
        </w:numPr>
        <w:rPr>
          <w:rFonts w:ascii="Arial" w:hAnsi="Arial" w:cs="Arial"/>
          <w:sz w:val="23"/>
          <w:szCs w:val="23"/>
        </w:rPr>
      </w:pPr>
      <w:r w:rsidRPr="0069392E">
        <w:rPr>
          <w:rFonts w:ascii="Arial" w:hAnsi="Arial" w:cs="Arial"/>
          <w:sz w:val="23"/>
          <w:szCs w:val="23"/>
        </w:rPr>
        <w:t>Her Majesty’s Commissioners for Revenue a</w:t>
      </w:r>
      <w:r w:rsidR="00766EFF" w:rsidRPr="0069392E">
        <w:rPr>
          <w:rFonts w:ascii="Arial" w:hAnsi="Arial" w:cs="Arial"/>
          <w:sz w:val="23"/>
          <w:szCs w:val="23"/>
        </w:rPr>
        <w:t>nd Customs.</w:t>
      </w:r>
    </w:p>
    <w:p w14:paraId="7950056A" w14:textId="77777777" w:rsidR="00CB56BB" w:rsidRPr="0069392E" w:rsidRDefault="00CB56BB" w:rsidP="00CB56BB">
      <w:pPr>
        <w:pStyle w:val="ListParagraph"/>
        <w:widowControl/>
        <w:ind w:left="1172"/>
        <w:rPr>
          <w:rFonts w:ascii="Arial" w:hAnsi="Arial" w:cs="Arial"/>
          <w:sz w:val="23"/>
          <w:szCs w:val="23"/>
        </w:rPr>
      </w:pPr>
    </w:p>
    <w:p w14:paraId="3D7E9369" w14:textId="258D026C" w:rsidR="00CB56BB" w:rsidRPr="00CB56BB" w:rsidRDefault="00CB56BB" w:rsidP="005F3D05">
      <w:pPr>
        <w:pStyle w:val="Heading7"/>
        <w:numPr>
          <w:ilvl w:val="0"/>
          <w:numId w:val="8"/>
        </w:numPr>
        <w:tabs>
          <w:tab w:val="left" w:pos="813"/>
        </w:tabs>
        <w:jc w:val="both"/>
        <w:rPr>
          <w:spacing w:val="-2"/>
        </w:rPr>
      </w:pPr>
      <w:r w:rsidRPr="00CB56BB">
        <w:rPr>
          <w:spacing w:val="-2"/>
        </w:rPr>
        <w:t xml:space="preserve">Appeals </w:t>
      </w:r>
    </w:p>
    <w:p w14:paraId="3BE9F664" w14:textId="77777777" w:rsidR="00CB56BB" w:rsidRPr="00CB56BB" w:rsidRDefault="00CB56BB" w:rsidP="00CB56BB">
      <w:pPr>
        <w:rPr>
          <w:rFonts w:ascii="Arial" w:hAnsi="Arial" w:cs="Arial"/>
          <w:sz w:val="23"/>
          <w:szCs w:val="23"/>
        </w:rPr>
      </w:pPr>
    </w:p>
    <w:p w14:paraId="199E2C9A" w14:textId="77777777" w:rsidR="00CB56BB" w:rsidRPr="00CB56BB" w:rsidRDefault="00CB56BB" w:rsidP="005F3D05">
      <w:pPr>
        <w:numPr>
          <w:ilvl w:val="1"/>
          <w:numId w:val="8"/>
        </w:numPr>
        <w:tabs>
          <w:tab w:val="left" w:pos="813"/>
        </w:tabs>
        <w:spacing w:line="243" w:lineRule="auto"/>
        <w:ind w:hanging="700"/>
        <w:jc w:val="both"/>
        <w:rPr>
          <w:rFonts w:ascii="Arial" w:eastAsia="Arial" w:hAnsi="Arial" w:cs="Arial"/>
          <w:sz w:val="23"/>
          <w:szCs w:val="23"/>
        </w:rPr>
      </w:pPr>
      <w:r w:rsidRPr="00CB56BB">
        <w:rPr>
          <w:rFonts w:ascii="Arial" w:eastAsia="Arial" w:hAnsi="Arial" w:cs="Arial"/>
          <w:sz w:val="23"/>
          <w:szCs w:val="23"/>
        </w:rPr>
        <w:t xml:space="preserve">In relation to applications for premises </w:t>
      </w:r>
      <w:proofErr w:type="spellStart"/>
      <w:r w:rsidRPr="00CB56BB">
        <w:rPr>
          <w:rFonts w:ascii="Arial" w:eastAsia="Arial" w:hAnsi="Arial" w:cs="Arial"/>
          <w:sz w:val="23"/>
          <w:szCs w:val="23"/>
        </w:rPr>
        <w:t>licences</w:t>
      </w:r>
      <w:proofErr w:type="spellEnd"/>
      <w:r w:rsidRPr="00CB56BB">
        <w:rPr>
          <w:rFonts w:ascii="Arial" w:eastAsia="Arial" w:hAnsi="Arial" w:cs="Arial"/>
          <w:sz w:val="23"/>
          <w:szCs w:val="23"/>
        </w:rPr>
        <w:t xml:space="preserve">, club gaming permits, club machine permits, and alcohol licensed premises gaming machines, and review applications, any party to a Licensing Authority decision who is aggrieved by that decision may lodge an appeal to the magistrates’ court within 21 days of receiving notice of the Authority’s decision. </w:t>
      </w:r>
    </w:p>
    <w:p w14:paraId="6421D45A" w14:textId="2C6CC364" w:rsidR="00CB56BB" w:rsidRDefault="00CB56BB" w:rsidP="00CB56BB">
      <w:pPr>
        <w:tabs>
          <w:tab w:val="left" w:pos="813"/>
        </w:tabs>
        <w:spacing w:line="243" w:lineRule="auto"/>
        <w:ind w:left="812" w:hanging="700"/>
        <w:jc w:val="both"/>
        <w:rPr>
          <w:rFonts w:ascii="Arial" w:eastAsia="Arial" w:hAnsi="Arial" w:cs="Arial"/>
          <w:sz w:val="23"/>
          <w:szCs w:val="23"/>
        </w:rPr>
      </w:pPr>
    </w:p>
    <w:p w14:paraId="7A29B56C" w14:textId="77777777" w:rsidR="00CA0532" w:rsidRDefault="00CA0532" w:rsidP="00CB56BB">
      <w:pPr>
        <w:tabs>
          <w:tab w:val="left" w:pos="813"/>
        </w:tabs>
        <w:spacing w:line="243" w:lineRule="auto"/>
        <w:ind w:left="812" w:hanging="700"/>
        <w:jc w:val="both"/>
        <w:rPr>
          <w:rFonts w:ascii="Arial" w:eastAsia="Arial" w:hAnsi="Arial" w:cs="Arial"/>
          <w:sz w:val="23"/>
          <w:szCs w:val="23"/>
        </w:rPr>
      </w:pPr>
    </w:p>
    <w:p w14:paraId="09BE6E43" w14:textId="77777777" w:rsidR="00CA0532" w:rsidRDefault="00CA0532" w:rsidP="00CB56BB">
      <w:pPr>
        <w:tabs>
          <w:tab w:val="left" w:pos="813"/>
        </w:tabs>
        <w:spacing w:line="243" w:lineRule="auto"/>
        <w:ind w:left="812" w:hanging="700"/>
        <w:jc w:val="both"/>
        <w:rPr>
          <w:rFonts w:ascii="Arial" w:eastAsia="Arial" w:hAnsi="Arial" w:cs="Arial"/>
          <w:sz w:val="23"/>
          <w:szCs w:val="23"/>
        </w:rPr>
      </w:pPr>
    </w:p>
    <w:p w14:paraId="00DC7AAF" w14:textId="77777777" w:rsidR="00CB56BB" w:rsidRPr="00CB56BB" w:rsidRDefault="00CB56BB" w:rsidP="005F3D05">
      <w:pPr>
        <w:numPr>
          <w:ilvl w:val="1"/>
          <w:numId w:val="8"/>
        </w:numPr>
        <w:tabs>
          <w:tab w:val="left" w:pos="813"/>
        </w:tabs>
        <w:spacing w:line="243" w:lineRule="auto"/>
        <w:ind w:hanging="700"/>
        <w:jc w:val="both"/>
        <w:rPr>
          <w:rFonts w:ascii="Arial" w:eastAsia="Arial" w:hAnsi="Arial" w:cs="Arial"/>
          <w:sz w:val="23"/>
          <w:szCs w:val="23"/>
        </w:rPr>
      </w:pPr>
      <w:r w:rsidRPr="00CB56BB">
        <w:rPr>
          <w:rFonts w:ascii="Arial" w:eastAsia="Arial" w:hAnsi="Arial" w:cs="Arial"/>
          <w:sz w:val="23"/>
          <w:szCs w:val="23"/>
        </w:rPr>
        <w:t xml:space="preserve">In relation to decisions on FEC gaming machine permits and travelling fairs, the </w:t>
      </w:r>
      <w:r w:rsidRPr="00CB56BB">
        <w:rPr>
          <w:rFonts w:ascii="Arial" w:eastAsia="Arial" w:hAnsi="Arial" w:cs="Arial"/>
          <w:sz w:val="23"/>
          <w:szCs w:val="23"/>
        </w:rPr>
        <w:lastRenderedPageBreak/>
        <w:t xml:space="preserve">applicant can lodge an appeal against the Authority’s decision with the magistrates’ court within 21 days of receiving notice of the Authority’s decision. </w:t>
      </w:r>
    </w:p>
    <w:p w14:paraId="255B33F6" w14:textId="77777777" w:rsidR="00CB56BB" w:rsidRPr="00CB56BB" w:rsidRDefault="00CB56BB" w:rsidP="00CB56BB">
      <w:pPr>
        <w:tabs>
          <w:tab w:val="left" w:pos="813"/>
        </w:tabs>
        <w:spacing w:line="243" w:lineRule="auto"/>
        <w:ind w:left="812" w:hanging="700"/>
        <w:jc w:val="both"/>
        <w:rPr>
          <w:rFonts w:ascii="Arial" w:eastAsia="Arial" w:hAnsi="Arial" w:cs="Arial"/>
          <w:sz w:val="23"/>
          <w:szCs w:val="23"/>
        </w:rPr>
      </w:pPr>
    </w:p>
    <w:p w14:paraId="36E53A89" w14:textId="72D55113" w:rsidR="00CB56BB" w:rsidRDefault="00CB56BB" w:rsidP="005F3D05">
      <w:pPr>
        <w:numPr>
          <w:ilvl w:val="1"/>
          <w:numId w:val="8"/>
        </w:numPr>
        <w:tabs>
          <w:tab w:val="left" w:pos="813"/>
        </w:tabs>
        <w:spacing w:line="243" w:lineRule="auto"/>
        <w:ind w:hanging="700"/>
        <w:jc w:val="both"/>
        <w:rPr>
          <w:rFonts w:ascii="Arial" w:eastAsia="Arial" w:hAnsi="Arial" w:cs="Arial"/>
          <w:sz w:val="23"/>
          <w:szCs w:val="23"/>
        </w:rPr>
      </w:pPr>
      <w:r w:rsidRPr="00CB56BB">
        <w:rPr>
          <w:rFonts w:ascii="Arial" w:eastAsia="Arial" w:hAnsi="Arial" w:cs="Arial"/>
          <w:sz w:val="23"/>
          <w:szCs w:val="23"/>
        </w:rPr>
        <w:t>A person giving notice of a TUN or those entitled to receive a copy of a TUN may lodge an appeal within 14 days from receipt of decision to the magistrates’ court.</w:t>
      </w:r>
    </w:p>
    <w:p w14:paraId="5D6C817C" w14:textId="77777777" w:rsidR="00CB56BB" w:rsidRDefault="00CB56BB" w:rsidP="007D09E8">
      <w:pPr>
        <w:pStyle w:val="ListParagraph"/>
        <w:rPr>
          <w:rFonts w:ascii="Arial" w:eastAsia="Arial" w:hAnsi="Arial" w:cs="Arial"/>
          <w:sz w:val="23"/>
          <w:szCs w:val="23"/>
        </w:rPr>
      </w:pPr>
    </w:p>
    <w:p w14:paraId="7C943970" w14:textId="26B05F5E" w:rsidR="00CB56BB" w:rsidRDefault="00CB56BB">
      <w:pPr>
        <w:rPr>
          <w:rFonts w:ascii="Arial" w:eastAsia="Arial" w:hAnsi="Arial" w:cs="Arial"/>
          <w:sz w:val="23"/>
          <w:szCs w:val="23"/>
        </w:rPr>
      </w:pPr>
      <w:r>
        <w:rPr>
          <w:rFonts w:ascii="Arial" w:eastAsia="Arial" w:hAnsi="Arial" w:cs="Arial"/>
          <w:sz w:val="23"/>
          <w:szCs w:val="23"/>
        </w:rPr>
        <w:br w:type="page"/>
      </w:r>
    </w:p>
    <w:p w14:paraId="3B2B5804" w14:textId="77777777" w:rsidR="004577F6" w:rsidRPr="0079696F" w:rsidRDefault="008E103D" w:rsidP="00200681">
      <w:pPr>
        <w:pStyle w:val="Heading4"/>
      </w:pPr>
      <w:r w:rsidRPr="0079696F">
        <w:lastRenderedPageBreak/>
        <w:t>PART C - Permits / Temporary &amp; Occasional Use Notice</w:t>
      </w:r>
    </w:p>
    <w:p w14:paraId="08DC65AD" w14:textId="77777777" w:rsidR="004577F6" w:rsidRDefault="004577F6" w:rsidP="002831FE">
      <w:pPr>
        <w:spacing w:before="6"/>
        <w:jc w:val="both"/>
        <w:rPr>
          <w:rFonts w:ascii="Arial" w:eastAsia="Arial" w:hAnsi="Arial" w:cs="Arial"/>
          <w:b/>
          <w:bCs/>
          <w:sz w:val="23"/>
          <w:szCs w:val="23"/>
        </w:rPr>
      </w:pPr>
    </w:p>
    <w:p w14:paraId="0A35579F" w14:textId="77777777" w:rsidR="001E0C65" w:rsidRPr="008A2EFE" w:rsidRDefault="001E0C65" w:rsidP="005F3D05">
      <w:pPr>
        <w:pStyle w:val="Heading7"/>
        <w:numPr>
          <w:ilvl w:val="0"/>
          <w:numId w:val="64"/>
        </w:numPr>
        <w:tabs>
          <w:tab w:val="left" w:pos="813"/>
        </w:tabs>
        <w:jc w:val="both"/>
        <w:rPr>
          <w:rFonts w:cs="Arial"/>
        </w:rPr>
      </w:pPr>
      <w:r w:rsidRPr="008A2EFE">
        <w:rPr>
          <w:rFonts w:cs="Arial"/>
        </w:rPr>
        <w:t>Permits and Notices</w:t>
      </w:r>
    </w:p>
    <w:p w14:paraId="3B6F23F6" w14:textId="77777777" w:rsidR="001E0C65" w:rsidRPr="008A2EFE" w:rsidRDefault="001E0C65" w:rsidP="002831FE">
      <w:pPr>
        <w:spacing w:before="6"/>
        <w:jc w:val="both"/>
        <w:rPr>
          <w:rFonts w:ascii="Arial" w:eastAsia="Arial" w:hAnsi="Arial" w:cs="Arial"/>
          <w:b/>
          <w:bCs/>
          <w:sz w:val="23"/>
          <w:szCs w:val="23"/>
        </w:rPr>
      </w:pPr>
    </w:p>
    <w:p w14:paraId="31C36CDC" w14:textId="77777777" w:rsidR="001E0C65" w:rsidRPr="008A2EFE" w:rsidRDefault="001E0C65" w:rsidP="005F3D05">
      <w:pPr>
        <w:pStyle w:val="BodyText"/>
        <w:numPr>
          <w:ilvl w:val="1"/>
          <w:numId w:val="7"/>
        </w:numPr>
        <w:tabs>
          <w:tab w:val="left" w:pos="813"/>
        </w:tabs>
        <w:spacing w:line="243" w:lineRule="auto"/>
        <w:ind w:hanging="700"/>
        <w:jc w:val="both"/>
      </w:pPr>
      <w:bookmarkStart w:id="16" w:name="_TOC_250007"/>
      <w:r w:rsidRPr="008A2EFE">
        <w:t>A permit or notice is required when premises provide a gambling facility, but either the stakes and prizes are very low, or gambling is not the main function of the premises.</w:t>
      </w:r>
    </w:p>
    <w:p w14:paraId="3133FB41" w14:textId="77777777" w:rsidR="001E0C65" w:rsidRPr="008A2EFE" w:rsidRDefault="001E0C65" w:rsidP="001E0C65">
      <w:pPr>
        <w:pStyle w:val="Default"/>
        <w:ind w:left="812"/>
        <w:rPr>
          <w:color w:val="auto"/>
          <w:sz w:val="23"/>
          <w:szCs w:val="23"/>
        </w:rPr>
      </w:pPr>
    </w:p>
    <w:p w14:paraId="323AC375" w14:textId="77777777" w:rsidR="001E0C65" w:rsidRPr="008A2EFE" w:rsidRDefault="00FB3BE7" w:rsidP="005F3D05">
      <w:pPr>
        <w:pStyle w:val="BodyText"/>
        <w:numPr>
          <w:ilvl w:val="1"/>
          <w:numId w:val="7"/>
        </w:numPr>
        <w:tabs>
          <w:tab w:val="left" w:pos="813"/>
        </w:tabs>
        <w:spacing w:line="243" w:lineRule="auto"/>
        <w:ind w:hanging="700"/>
        <w:jc w:val="both"/>
      </w:pPr>
      <w:r w:rsidRPr="008A2EFE">
        <w:t>This licensing</w:t>
      </w:r>
      <w:r w:rsidR="001E0C65" w:rsidRPr="008A2EFE">
        <w:t xml:space="preserve"> </w:t>
      </w:r>
      <w:r w:rsidRPr="008A2EFE">
        <w:t>authority is</w:t>
      </w:r>
      <w:r w:rsidR="001E0C65" w:rsidRPr="008A2EFE">
        <w:t xml:space="preserve"> responsible for issuing and receiving the following types of permit</w:t>
      </w:r>
      <w:r w:rsidRPr="008A2EFE">
        <w:t>s</w:t>
      </w:r>
      <w:r w:rsidR="001E0C65" w:rsidRPr="008A2EFE">
        <w:t xml:space="preserve"> and notice</w:t>
      </w:r>
      <w:r w:rsidRPr="008A2EFE">
        <w:t>s</w:t>
      </w:r>
      <w:r w:rsidR="001E0C65" w:rsidRPr="008A2EFE">
        <w:t xml:space="preserve">: </w:t>
      </w:r>
    </w:p>
    <w:p w14:paraId="136926FD" w14:textId="77777777" w:rsidR="001E0C65" w:rsidRPr="008A2EFE" w:rsidRDefault="001E0C65" w:rsidP="005F3D05">
      <w:pPr>
        <w:pStyle w:val="Default"/>
        <w:numPr>
          <w:ilvl w:val="0"/>
          <w:numId w:val="61"/>
        </w:numPr>
        <w:rPr>
          <w:color w:val="auto"/>
          <w:sz w:val="23"/>
          <w:szCs w:val="23"/>
        </w:rPr>
      </w:pPr>
      <w:r w:rsidRPr="008A2EFE">
        <w:rPr>
          <w:color w:val="auto"/>
          <w:sz w:val="23"/>
          <w:szCs w:val="23"/>
        </w:rPr>
        <w:t xml:space="preserve">gaming machine permit </w:t>
      </w:r>
    </w:p>
    <w:p w14:paraId="44097653" w14:textId="77777777" w:rsidR="001E0C65" w:rsidRPr="008A2EFE" w:rsidRDefault="001E0C65" w:rsidP="005F3D05">
      <w:pPr>
        <w:pStyle w:val="Default"/>
        <w:numPr>
          <w:ilvl w:val="0"/>
          <w:numId w:val="61"/>
        </w:numPr>
        <w:rPr>
          <w:color w:val="auto"/>
          <w:sz w:val="23"/>
          <w:szCs w:val="23"/>
        </w:rPr>
      </w:pPr>
      <w:r w:rsidRPr="008A2EFE">
        <w:rPr>
          <w:color w:val="auto"/>
          <w:sz w:val="23"/>
          <w:szCs w:val="23"/>
        </w:rPr>
        <w:t xml:space="preserve">prize gaming permit </w:t>
      </w:r>
    </w:p>
    <w:p w14:paraId="3A0D33C1" w14:textId="77777777" w:rsidR="001E0C65" w:rsidRPr="008A2EFE" w:rsidRDefault="001E0C65" w:rsidP="005F3D05">
      <w:pPr>
        <w:pStyle w:val="Default"/>
        <w:numPr>
          <w:ilvl w:val="0"/>
          <w:numId w:val="61"/>
        </w:numPr>
        <w:rPr>
          <w:color w:val="auto"/>
          <w:sz w:val="23"/>
          <w:szCs w:val="23"/>
        </w:rPr>
      </w:pPr>
      <w:r w:rsidRPr="008A2EFE">
        <w:rPr>
          <w:color w:val="auto"/>
          <w:sz w:val="23"/>
          <w:szCs w:val="23"/>
        </w:rPr>
        <w:t xml:space="preserve">club gaming and club machine permit </w:t>
      </w:r>
    </w:p>
    <w:p w14:paraId="278758A5" w14:textId="77777777" w:rsidR="001E0C65" w:rsidRPr="008A2EFE" w:rsidRDefault="001E0C65" w:rsidP="005F3D05">
      <w:pPr>
        <w:pStyle w:val="Default"/>
        <w:numPr>
          <w:ilvl w:val="0"/>
          <w:numId w:val="61"/>
        </w:numPr>
        <w:rPr>
          <w:color w:val="auto"/>
          <w:sz w:val="23"/>
          <w:szCs w:val="23"/>
        </w:rPr>
      </w:pPr>
      <w:r w:rsidRPr="008A2EFE">
        <w:rPr>
          <w:color w:val="auto"/>
          <w:sz w:val="23"/>
          <w:szCs w:val="23"/>
        </w:rPr>
        <w:t xml:space="preserve">unlicensed family entertainment centre permit </w:t>
      </w:r>
    </w:p>
    <w:p w14:paraId="0E606A24" w14:textId="77777777" w:rsidR="001E0C65" w:rsidRPr="008A2EFE" w:rsidRDefault="001E0C65" w:rsidP="005F3D05">
      <w:pPr>
        <w:pStyle w:val="Default"/>
        <w:numPr>
          <w:ilvl w:val="0"/>
          <w:numId w:val="61"/>
        </w:numPr>
        <w:rPr>
          <w:color w:val="auto"/>
          <w:sz w:val="23"/>
          <w:szCs w:val="23"/>
        </w:rPr>
      </w:pPr>
      <w:r w:rsidRPr="008A2EFE">
        <w:rPr>
          <w:color w:val="auto"/>
          <w:sz w:val="23"/>
          <w:szCs w:val="23"/>
        </w:rPr>
        <w:t xml:space="preserve">travelling fairs </w:t>
      </w:r>
    </w:p>
    <w:p w14:paraId="23D4A366" w14:textId="77777777" w:rsidR="001E0C65" w:rsidRPr="008A2EFE" w:rsidRDefault="001E0C65" w:rsidP="005F3D05">
      <w:pPr>
        <w:pStyle w:val="Default"/>
        <w:numPr>
          <w:ilvl w:val="0"/>
          <w:numId w:val="61"/>
        </w:numPr>
        <w:rPr>
          <w:color w:val="auto"/>
          <w:sz w:val="23"/>
          <w:szCs w:val="23"/>
        </w:rPr>
      </w:pPr>
      <w:r w:rsidRPr="008A2EFE">
        <w:rPr>
          <w:color w:val="auto"/>
          <w:sz w:val="23"/>
          <w:szCs w:val="23"/>
        </w:rPr>
        <w:t xml:space="preserve">temporary use notice </w:t>
      </w:r>
    </w:p>
    <w:p w14:paraId="2F8D3C00" w14:textId="77777777" w:rsidR="001E0C65" w:rsidRPr="008A2EFE" w:rsidRDefault="001E0C65" w:rsidP="005F3D05">
      <w:pPr>
        <w:pStyle w:val="Default"/>
        <w:numPr>
          <w:ilvl w:val="0"/>
          <w:numId w:val="61"/>
        </w:numPr>
        <w:rPr>
          <w:color w:val="auto"/>
          <w:sz w:val="23"/>
          <w:szCs w:val="23"/>
        </w:rPr>
      </w:pPr>
      <w:r w:rsidRPr="008A2EFE">
        <w:rPr>
          <w:color w:val="auto"/>
          <w:sz w:val="23"/>
          <w:szCs w:val="23"/>
        </w:rPr>
        <w:t xml:space="preserve">occasional use notice </w:t>
      </w:r>
    </w:p>
    <w:p w14:paraId="58438B77" w14:textId="77777777" w:rsidR="001E0C65" w:rsidRPr="008A2EFE" w:rsidRDefault="001E0C65" w:rsidP="001E0C65">
      <w:pPr>
        <w:pStyle w:val="Default"/>
        <w:rPr>
          <w:color w:val="auto"/>
          <w:sz w:val="23"/>
          <w:szCs w:val="23"/>
        </w:rPr>
      </w:pPr>
    </w:p>
    <w:p w14:paraId="324A284D" w14:textId="77777777" w:rsidR="001E0C65" w:rsidRPr="008A2EFE" w:rsidRDefault="001E0C65" w:rsidP="005F3D05">
      <w:pPr>
        <w:pStyle w:val="BodyText"/>
        <w:numPr>
          <w:ilvl w:val="1"/>
          <w:numId w:val="7"/>
        </w:numPr>
        <w:tabs>
          <w:tab w:val="left" w:pos="813"/>
        </w:tabs>
        <w:spacing w:line="243" w:lineRule="auto"/>
        <w:ind w:hanging="700"/>
        <w:jc w:val="both"/>
      </w:pPr>
      <w:r w:rsidRPr="008A2EFE">
        <w:t xml:space="preserve">We have </w:t>
      </w:r>
      <w:r w:rsidR="00FB3BE7" w:rsidRPr="008A2EFE">
        <w:t xml:space="preserve">chosen </w:t>
      </w:r>
      <w:r w:rsidRPr="008A2EFE">
        <w:t>not included specific details of the stakes and prizes for the various permits and have only provided minimal information regarding the numbers of permitted machines, because the government may change this information during the life of this Policy.</w:t>
      </w:r>
      <w:r w:rsidR="00215A29">
        <w:t xml:space="preserve"> </w:t>
      </w:r>
      <w:r w:rsidRPr="008A2EFE">
        <w:t xml:space="preserve"> We advise readers to refer our website or the Gambling Commission’s website</w:t>
      </w:r>
      <w:r w:rsidRPr="008A2EFE">
        <w:rPr>
          <w:sz w:val="16"/>
          <w:szCs w:val="16"/>
        </w:rPr>
        <w:t xml:space="preserve"> </w:t>
      </w:r>
      <w:r w:rsidRPr="008A2EFE">
        <w:t xml:space="preserve">for </w:t>
      </w:r>
      <w:proofErr w:type="gramStart"/>
      <w:r w:rsidRPr="008A2EFE">
        <w:t>up to date</w:t>
      </w:r>
      <w:proofErr w:type="gramEnd"/>
      <w:r w:rsidRPr="008A2EFE">
        <w:t xml:space="preserve"> information.</w:t>
      </w:r>
    </w:p>
    <w:p w14:paraId="61F8E42B" w14:textId="77777777" w:rsidR="00FB3BE7" w:rsidRPr="008A2EFE" w:rsidRDefault="00FB3BE7" w:rsidP="001E0C65">
      <w:pPr>
        <w:pStyle w:val="Default"/>
        <w:rPr>
          <w:color w:val="auto"/>
          <w:sz w:val="23"/>
          <w:szCs w:val="23"/>
        </w:rPr>
      </w:pPr>
    </w:p>
    <w:p w14:paraId="2456296D" w14:textId="77777777" w:rsidR="00F75C88" w:rsidRDefault="00FB3BE7" w:rsidP="005F3D05">
      <w:pPr>
        <w:pStyle w:val="BodyText"/>
        <w:numPr>
          <w:ilvl w:val="1"/>
          <w:numId w:val="7"/>
        </w:numPr>
        <w:tabs>
          <w:tab w:val="left" w:pos="813"/>
        </w:tabs>
        <w:spacing w:line="243" w:lineRule="auto"/>
        <w:ind w:hanging="700"/>
        <w:jc w:val="both"/>
      </w:pPr>
      <w:r w:rsidRPr="008A2EFE">
        <w:t xml:space="preserve">Permits and Notices often related to the </w:t>
      </w:r>
      <w:r w:rsidR="00F75C88" w:rsidRPr="008A2EFE">
        <w:t xml:space="preserve">Gaming Machines </w:t>
      </w:r>
      <w:r w:rsidRPr="008A2EFE">
        <w:t xml:space="preserve">available for use in unlicensed premises under the 2005 act.  These Gaming Machines </w:t>
      </w:r>
      <w:r w:rsidR="00F75C88" w:rsidRPr="008A2EFE">
        <w:t xml:space="preserve">are commonly referred to as ‘fruit machines’ or ‘one arm bandits’ and fall into categories depending on the stake required to play them and the value of the maximum prize available. Generally, </w:t>
      </w:r>
    </w:p>
    <w:p w14:paraId="18801257" w14:textId="77777777" w:rsidR="00D42260" w:rsidRDefault="00D42260" w:rsidP="00D42260">
      <w:pPr>
        <w:pStyle w:val="ListParagraph"/>
      </w:pPr>
    </w:p>
    <w:p w14:paraId="044C61FC" w14:textId="42030BD9" w:rsidR="00F75C88" w:rsidRPr="008A2EFE" w:rsidRDefault="00F75C88" w:rsidP="005F3D05">
      <w:pPr>
        <w:pStyle w:val="Default"/>
        <w:numPr>
          <w:ilvl w:val="0"/>
          <w:numId w:val="62"/>
        </w:numPr>
        <w:spacing w:after="120"/>
        <w:ind w:left="1531" w:hanging="357"/>
        <w:jc w:val="both"/>
        <w:rPr>
          <w:color w:val="auto"/>
          <w:sz w:val="23"/>
          <w:szCs w:val="23"/>
        </w:rPr>
      </w:pPr>
      <w:r w:rsidRPr="008A2EFE">
        <w:rPr>
          <w:color w:val="auto"/>
          <w:sz w:val="23"/>
          <w:szCs w:val="23"/>
        </w:rPr>
        <w:t xml:space="preserve">Category A machines have no limits on prizes or </w:t>
      </w:r>
      <w:r w:rsidR="00903408" w:rsidRPr="008A2EFE">
        <w:rPr>
          <w:color w:val="auto"/>
          <w:sz w:val="23"/>
          <w:szCs w:val="23"/>
        </w:rPr>
        <w:t>stakes but</w:t>
      </w:r>
      <w:r w:rsidRPr="008A2EFE">
        <w:rPr>
          <w:color w:val="auto"/>
          <w:sz w:val="23"/>
          <w:szCs w:val="23"/>
        </w:rPr>
        <w:t xml:space="preserve"> would only be permitted at a regional casino. </w:t>
      </w:r>
    </w:p>
    <w:p w14:paraId="0157B3E0" w14:textId="77777777" w:rsidR="00F75C88" w:rsidRPr="008A2EFE" w:rsidRDefault="00F75C88" w:rsidP="005F3D05">
      <w:pPr>
        <w:pStyle w:val="Default"/>
        <w:numPr>
          <w:ilvl w:val="0"/>
          <w:numId w:val="62"/>
        </w:numPr>
        <w:spacing w:after="120"/>
        <w:ind w:left="1531" w:hanging="357"/>
        <w:jc w:val="both"/>
        <w:rPr>
          <w:color w:val="auto"/>
          <w:sz w:val="23"/>
          <w:szCs w:val="23"/>
        </w:rPr>
      </w:pPr>
      <w:r w:rsidRPr="008A2EFE">
        <w:rPr>
          <w:color w:val="auto"/>
          <w:sz w:val="23"/>
          <w:szCs w:val="23"/>
        </w:rPr>
        <w:t xml:space="preserve">Category B machines can be provided in casinos, betting premises, bingo premises, adult gaming centres and private members clubs. These machines can give a much higher prize and there is a restriction on the number of machines allowed in those premises. </w:t>
      </w:r>
    </w:p>
    <w:p w14:paraId="1C9C5C1D" w14:textId="77777777" w:rsidR="00F75C88" w:rsidRPr="008A2EFE" w:rsidRDefault="00F75C88" w:rsidP="005F3D05">
      <w:pPr>
        <w:pStyle w:val="Default"/>
        <w:numPr>
          <w:ilvl w:val="0"/>
          <w:numId w:val="62"/>
        </w:numPr>
        <w:spacing w:after="120"/>
        <w:ind w:left="1531" w:hanging="357"/>
        <w:jc w:val="both"/>
        <w:rPr>
          <w:color w:val="auto"/>
          <w:sz w:val="23"/>
          <w:szCs w:val="23"/>
        </w:rPr>
      </w:pPr>
      <w:r w:rsidRPr="008A2EFE">
        <w:rPr>
          <w:color w:val="auto"/>
          <w:sz w:val="23"/>
          <w:szCs w:val="23"/>
        </w:rPr>
        <w:t xml:space="preserve">Category C machines are the type </w:t>
      </w:r>
      <w:proofErr w:type="gramStart"/>
      <w:r w:rsidRPr="008A2EFE">
        <w:rPr>
          <w:color w:val="auto"/>
          <w:sz w:val="23"/>
          <w:szCs w:val="23"/>
        </w:rPr>
        <w:t>most commonly found</w:t>
      </w:r>
      <w:proofErr w:type="gramEnd"/>
      <w:r w:rsidRPr="008A2EFE">
        <w:rPr>
          <w:color w:val="auto"/>
          <w:sz w:val="23"/>
          <w:szCs w:val="23"/>
        </w:rPr>
        <w:t xml:space="preserve"> in pubs and have a maximum prize value that is significantly lower than category B. </w:t>
      </w:r>
    </w:p>
    <w:p w14:paraId="35867FCE" w14:textId="77777777" w:rsidR="00F75C88" w:rsidRPr="008A2EFE" w:rsidRDefault="00F75C88" w:rsidP="005F3D05">
      <w:pPr>
        <w:pStyle w:val="Default"/>
        <w:numPr>
          <w:ilvl w:val="0"/>
          <w:numId w:val="62"/>
        </w:numPr>
        <w:spacing w:after="120"/>
        <w:ind w:left="1531" w:hanging="357"/>
        <w:jc w:val="both"/>
        <w:rPr>
          <w:color w:val="auto"/>
          <w:sz w:val="23"/>
          <w:szCs w:val="23"/>
        </w:rPr>
      </w:pPr>
      <w:r w:rsidRPr="008A2EFE">
        <w:rPr>
          <w:color w:val="auto"/>
          <w:sz w:val="23"/>
          <w:szCs w:val="23"/>
        </w:rPr>
        <w:t>Category D machines are the type commonly found in amusement arcades and have lower value prizes and stakes</w:t>
      </w:r>
      <w:r w:rsidR="00EC30F4" w:rsidRPr="008A2EFE">
        <w:rPr>
          <w:color w:val="auto"/>
          <w:sz w:val="23"/>
          <w:szCs w:val="23"/>
        </w:rPr>
        <w:t>.  These may also include “Crane Grab” machines.  Some of these are incorrectly labelled as “Skill Machine</w:t>
      </w:r>
      <w:r w:rsidR="0041624D" w:rsidRPr="008A2EFE">
        <w:rPr>
          <w:color w:val="auto"/>
          <w:sz w:val="23"/>
          <w:szCs w:val="23"/>
        </w:rPr>
        <w:t xml:space="preserve">”.  </w:t>
      </w:r>
      <w:r w:rsidR="00992329" w:rsidRPr="008A2EFE">
        <w:rPr>
          <w:color w:val="auto"/>
          <w:sz w:val="23"/>
          <w:szCs w:val="23"/>
        </w:rPr>
        <w:t>Machines fitted with a compensator, which allows it to be converted from a skill machine to a gaming machine, are</w:t>
      </w:r>
      <w:r w:rsidR="0041624D" w:rsidRPr="008A2EFE">
        <w:rPr>
          <w:color w:val="auto"/>
          <w:sz w:val="23"/>
          <w:szCs w:val="23"/>
        </w:rPr>
        <w:t xml:space="preserve"> classified as a gaming machine</w:t>
      </w:r>
      <w:r w:rsidR="00992329" w:rsidRPr="008A2EFE">
        <w:rPr>
          <w:color w:val="auto"/>
          <w:sz w:val="23"/>
          <w:szCs w:val="23"/>
        </w:rPr>
        <w:t xml:space="preserve"> </w:t>
      </w:r>
      <w:r w:rsidR="0041624D" w:rsidRPr="008A2EFE">
        <w:rPr>
          <w:color w:val="auto"/>
          <w:sz w:val="23"/>
          <w:szCs w:val="23"/>
        </w:rPr>
        <w:t xml:space="preserve">and need to be clearly marked as </w:t>
      </w:r>
      <w:r w:rsidR="00992329" w:rsidRPr="008A2EFE">
        <w:rPr>
          <w:color w:val="auto"/>
          <w:sz w:val="23"/>
          <w:szCs w:val="23"/>
        </w:rPr>
        <w:t>such.</w:t>
      </w:r>
    </w:p>
    <w:p w14:paraId="03E1DAD1" w14:textId="4CC2D559" w:rsidR="00D42260" w:rsidRDefault="00D42260" w:rsidP="00D42260">
      <w:pPr>
        <w:pStyle w:val="BodyText"/>
        <w:tabs>
          <w:tab w:val="left" w:pos="813"/>
        </w:tabs>
        <w:spacing w:line="243" w:lineRule="auto"/>
        <w:ind w:firstLine="0"/>
        <w:jc w:val="both"/>
        <w:rPr>
          <w:color w:val="FF0000"/>
        </w:rPr>
      </w:pPr>
    </w:p>
    <w:p w14:paraId="697F8661" w14:textId="77777777" w:rsidR="00664260" w:rsidRPr="00D42260" w:rsidRDefault="00664260" w:rsidP="00D42260">
      <w:pPr>
        <w:pStyle w:val="BodyText"/>
        <w:tabs>
          <w:tab w:val="left" w:pos="813"/>
        </w:tabs>
        <w:spacing w:line="243" w:lineRule="auto"/>
        <w:ind w:firstLine="0"/>
        <w:jc w:val="both"/>
        <w:rPr>
          <w:color w:val="FF0000"/>
        </w:rPr>
      </w:pPr>
    </w:p>
    <w:p w14:paraId="0A943EF9" w14:textId="593F1E0C" w:rsidR="00992329" w:rsidRDefault="00696D8E" w:rsidP="005F3D05">
      <w:pPr>
        <w:pStyle w:val="BodyText"/>
        <w:numPr>
          <w:ilvl w:val="1"/>
          <w:numId w:val="7"/>
        </w:numPr>
        <w:tabs>
          <w:tab w:val="left" w:pos="813"/>
        </w:tabs>
        <w:spacing w:line="243" w:lineRule="auto"/>
        <w:jc w:val="both"/>
        <w:rPr>
          <w:i/>
          <w:color w:val="FF0000"/>
        </w:rPr>
      </w:pPr>
      <w:r w:rsidRPr="008A2EFE">
        <w:lastRenderedPageBreak/>
        <w:t>Furthermore,</w:t>
      </w:r>
      <w:r w:rsidR="00992329" w:rsidRPr="008A2EFE">
        <w:t xml:space="preserve"> detailed guidance on Permits and Notices is available on The</w:t>
      </w:r>
      <w:r w:rsidR="00992329" w:rsidRPr="008A2EFE">
        <w:rPr>
          <w:i/>
        </w:rPr>
        <w:t xml:space="preserve"> </w:t>
      </w:r>
      <w:r w:rsidR="00992329" w:rsidRPr="008A2EFE">
        <w:t>Gambling Commissions website</w:t>
      </w:r>
      <w:r w:rsidR="000958CB" w:rsidRPr="008A2EFE">
        <w:t xml:space="preserve"> </w:t>
      </w:r>
      <w:hyperlink r:id="rId26" w:history="1">
        <w:r w:rsidR="000958CB" w:rsidRPr="008A2EFE">
          <w:rPr>
            <w:rStyle w:val="Hyperlink"/>
          </w:rPr>
          <w:t>www.gamblingcommission.gov.uk</w:t>
        </w:r>
      </w:hyperlink>
      <w:r w:rsidR="00992329" w:rsidRPr="008A2EFE">
        <w:t xml:space="preserve">. </w:t>
      </w:r>
    </w:p>
    <w:p w14:paraId="74408F06" w14:textId="77777777" w:rsidR="000A23D9" w:rsidRDefault="000A23D9" w:rsidP="000A23D9">
      <w:pPr>
        <w:pStyle w:val="BodyText"/>
        <w:tabs>
          <w:tab w:val="left" w:pos="813"/>
        </w:tabs>
        <w:spacing w:line="243" w:lineRule="auto"/>
        <w:jc w:val="both"/>
        <w:rPr>
          <w:i/>
          <w:color w:val="FF0000"/>
        </w:rPr>
      </w:pPr>
    </w:p>
    <w:p w14:paraId="6BBBDEB3" w14:textId="77777777" w:rsidR="000A23D9" w:rsidRPr="00D42260" w:rsidRDefault="000A23D9" w:rsidP="005F3D05">
      <w:pPr>
        <w:pStyle w:val="BodyText"/>
        <w:numPr>
          <w:ilvl w:val="1"/>
          <w:numId w:val="7"/>
        </w:numPr>
        <w:tabs>
          <w:tab w:val="left" w:pos="813"/>
        </w:tabs>
        <w:spacing w:line="243" w:lineRule="auto"/>
        <w:ind w:hanging="700"/>
        <w:jc w:val="both"/>
      </w:pPr>
      <w:r w:rsidRPr="00D42260">
        <w:rPr>
          <w:spacing w:val="-1"/>
        </w:rPr>
        <w:t>It</w:t>
      </w:r>
      <w:r w:rsidRPr="00D42260">
        <w:rPr>
          <w:spacing w:val="9"/>
        </w:rPr>
        <w:t xml:space="preserve"> </w:t>
      </w:r>
      <w:r w:rsidRPr="00D42260">
        <w:rPr>
          <w:spacing w:val="-2"/>
        </w:rPr>
        <w:t>should</w:t>
      </w:r>
      <w:r w:rsidRPr="00D42260">
        <w:rPr>
          <w:spacing w:val="4"/>
        </w:rPr>
        <w:t xml:space="preserve"> </w:t>
      </w:r>
      <w:r w:rsidRPr="00D42260">
        <w:rPr>
          <w:spacing w:val="-1"/>
        </w:rPr>
        <w:t>be</w:t>
      </w:r>
      <w:r w:rsidRPr="00D42260">
        <w:rPr>
          <w:spacing w:val="4"/>
        </w:rPr>
        <w:t xml:space="preserve"> </w:t>
      </w:r>
      <w:r w:rsidRPr="00D42260">
        <w:rPr>
          <w:spacing w:val="-2"/>
        </w:rPr>
        <w:t>noted</w:t>
      </w:r>
      <w:r w:rsidRPr="00D42260">
        <w:rPr>
          <w:spacing w:val="3"/>
        </w:rPr>
        <w:t xml:space="preserve"> </w:t>
      </w:r>
      <w:r w:rsidRPr="00D42260">
        <w:rPr>
          <w:spacing w:val="-1"/>
        </w:rPr>
        <w:t>that</w:t>
      </w:r>
      <w:r w:rsidRPr="00D42260">
        <w:rPr>
          <w:spacing w:val="4"/>
        </w:rPr>
        <w:t xml:space="preserve"> </w:t>
      </w:r>
      <w:r w:rsidRPr="00D42260">
        <w:t>a</w:t>
      </w:r>
      <w:r w:rsidRPr="00D42260">
        <w:rPr>
          <w:spacing w:val="6"/>
        </w:rPr>
        <w:t xml:space="preserve"> </w:t>
      </w:r>
      <w:r w:rsidRPr="00D42260">
        <w:rPr>
          <w:spacing w:val="-1"/>
        </w:rPr>
        <w:t>licensing</w:t>
      </w:r>
      <w:r w:rsidRPr="00D42260">
        <w:rPr>
          <w:spacing w:val="6"/>
        </w:rPr>
        <w:t xml:space="preserve"> </w:t>
      </w:r>
      <w:r w:rsidRPr="00D42260">
        <w:rPr>
          <w:spacing w:val="-2"/>
        </w:rPr>
        <w:t>authority</w:t>
      </w:r>
      <w:r w:rsidRPr="00D42260">
        <w:t xml:space="preserve"> can only grant or refuse a permit. It </w:t>
      </w:r>
      <w:r w:rsidRPr="00D42260">
        <w:rPr>
          <w:spacing w:val="-2"/>
        </w:rPr>
        <w:t>cannot</w:t>
      </w:r>
      <w:r w:rsidRPr="00D42260">
        <w:rPr>
          <w:spacing w:val="4"/>
        </w:rPr>
        <w:t xml:space="preserve"> </w:t>
      </w:r>
      <w:r w:rsidRPr="00D42260">
        <w:rPr>
          <w:spacing w:val="-1"/>
        </w:rPr>
        <w:t>attach</w:t>
      </w:r>
      <w:r w:rsidRPr="00D42260">
        <w:t xml:space="preserve"> </w:t>
      </w:r>
      <w:r w:rsidRPr="00D42260">
        <w:rPr>
          <w:spacing w:val="-2"/>
        </w:rPr>
        <w:t>conditions</w:t>
      </w:r>
      <w:r w:rsidRPr="00D42260">
        <w:rPr>
          <w:spacing w:val="5"/>
        </w:rPr>
        <w:t xml:space="preserve"> </w:t>
      </w:r>
      <w:r w:rsidRPr="00D42260">
        <w:rPr>
          <w:spacing w:val="-2"/>
        </w:rPr>
        <w:t>to</w:t>
      </w:r>
      <w:r w:rsidRPr="00D42260">
        <w:rPr>
          <w:spacing w:val="79"/>
          <w:w w:val="101"/>
        </w:rPr>
        <w:t xml:space="preserve"> </w:t>
      </w:r>
      <w:r w:rsidRPr="00D42260">
        <w:rPr>
          <w:spacing w:val="-2"/>
        </w:rPr>
        <w:t>permits.</w:t>
      </w:r>
    </w:p>
    <w:p w14:paraId="215B6D3E" w14:textId="77777777" w:rsidR="00992329" w:rsidRPr="008A2EFE" w:rsidRDefault="00992329" w:rsidP="00992329">
      <w:pPr>
        <w:pStyle w:val="Default"/>
        <w:ind w:left="720"/>
        <w:jc w:val="both"/>
        <w:rPr>
          <w:i/>
          <w:color w:val="auto"/>
          <w:sz w:val="23"/>
          <w:szCs w:val="23"/>
        </w:rPr>
      </w:pPr>
    </w:p>
    <w:p w14:paraId="4B7AB2DF" w14:textId="45A1EBD4" w:rsidR="004577F6" w:rsidRPr="00D42260" w:rsidRDefault="008E103D" w:rsidP="005F3D05">
      <w:pPr>
        <w:pStyle w:val="Heading7"/>
        <w:numPr>
          <w:ilvl w:val="0"/>
          <w:numId w:val="64"/>
        </w:numPr>
        <w:tabs>
          <w:tab w:val="left" w:pos="813"/>
        </w:tabs>
        <w:jc w:val="both"/>
        <w:rPr>
          <w:b w:val="0"/>
          <w:bCs w:val="0"/>
        </w:rPr>
      </w:pPr>
      <w:r w:rsidRPr="00D42260">
        <w:rPr>
          <w:spacing w:val="-2"/>
        </w:rPr>
        <w:t>Unlicensed</w:t>
      </w:r>
      <w:r w:rsidRPr="00D42260">
        <w:rPr>
          <w:spacing w:val="10"/>
        </w:rPr>
        <w:t xml:space="preserve"> </w:t>
      </w:r>
      <w:r w:rsidRPr="00D42260">
        <w:rPr>
          <w:spacing w:val="-1"/>
        </w:rPr>
        <w:t>Family</w:t>
      </w:r>
      <w:r w:rsidRPr="00D42260">
        <w:rPr>
          <w:spacing w:val="-2"/>
        </w:rPr>
        <w:t xml:space="preserve"> </w:t>
      </w:r>
      <w:r w:rsidRPr="00D42260">
        <w:rPr>
          <w:spacing w:val="-1"/>
        </w:rPr>
        <w:t>Entertainment</w:t>
      </w:r>
      <w:r w:rsidRPr="00D42260">
        <w:rPr>
          <w:spacing w:val="10"/>
        </w:rPr>
        <w:t xml:space="preserve"> </w:t>
      </w:r>
      <w:r w:rsidR="00D42260">
        <w:rPr>
          <w:spacing w:val="-1"/>
        </w:rPr>
        <w:t>Cent</w:t>
      </w:r>
      <w:r w:rsidRPr="00D42260">
        <w:rPr>
          <w:spacing w:val="-1"/>
        </w:rPr>
        <w:t>e</w:t>
      </w:r>
      <w:r w:rsidR="00D42260">
        <w:rPr>
          <w:spacing w:val="-1"/>
        </w:rPr>
        <w:t>r</w:t>
      </w:r>
      <w:r w:rsidRPr="00D42260">
        <w:rPr>
          <w:spacing w:val="10"/>
        </w:rPr>
        <w:t xml:space="preserve"> </w:t>
      </w:r>
      <w:r w:rsidR="00766EFF" w:rsidRPr="00D42260">
        <w:rPr>
          <w:spacing w:val="10"/>
        </w:rPr>
        <w:t xml:space="preserve">(UFEC) </w:t>
      </w:r>
      <w:r w:rsidRPr="00D42260">
        <w:rPr>
          <w:spacing w:val="-1"/>
        </w:rPr>
        <w:t>Gaming</w:t>
      </w:r>
      <w:r w:rsidRPr="00D42260">
        <w:rPr>
          <w:spacing w:val="14"/>
        </w:rPr>
        <w:t xml:space="preserve"> </w:t>
      </w:r>
      <w:r w:rsidRPr="00D42260">
        <w:rPr>
          <w:spacing w:val="-1"/>
        </w:rPr>
        <w:t>Machine</w:t>
      </w:r>
      <w:r w:rsidRPr="00D42260">
        <w:rPr>
          <w:spacing w:val="12"/>
        </w:rPr>
        <w:t xml:space="preserve"> </w:t>
      </w:r>
      <w:r w:rsidRPr="00D42260">
        <w:rPr>
          <w:spacing w:val="-1"/>
        </w:rPr>
        <w:t>Permits</w:t>
      </w:r>
      <w:bookmarkEnd w:id="16"/>
    </w:p>
    <w:p w14:paraId="3D2CFC90" w14:textId="77777777" w:rsidR="004577F6" w:rsidRPr="008A2EFE" w:rsidRDefault="004577F6" w:rsidP="002831FE">
      <w:pPr>
        <w:spacing w:before="11"/>
        <w:jc w:val="both"/>
        <w:rPr>
          <w:rFonts w:ascii="Arial" w:eastAsia="Arial" w:hAnsi="Arial" w:cs="Arial"/>
          <w:b/>
          <w:bCs/>
          <w:sz w:val="23"/>
          <w:szCs w:val="23"/>
        </w:rPr>
      </w:pPr>
    </w:p>
    <w:p w14:paraId="01E1FB34" w14:textId="77777777" w:rsidR="003D3136" w:rsidRPr="003D3136" w:rsidRDefault="003D3136" w:rsidP="005F3D05">
      <w:pPr>
        <w:pStyle w:val="ListParagraph"/>
        <w:numPr>
          <w:ilvl w:val="0"/>
          <w:numId w:val="7"/>
        </w:numPr>
        <w:tabs>
          <w:tab w:val="left" w:pos="813"/>
        </w:tabs>
        <w:spacing w:line="243" w:lineRule="auto"/>
        <w:jc w:val="both"/>
        <w:rPr>
          <w:rFonts w:ascii="Arial" w:eastAsia="Arial" w:hAnsi="Arial"/>
          <w:vanish/>
          <w:sz w:val="23"/>
          <w:szCs w:val="23"/>
        </w:rPr>
      </w:pPr>
    </w:p>
    <w:p w14:paraId="556EBA07" w14:textId="77777777" w:rsidR="004577F6" w:rsidRPr="008A2EFE" w:rsidRDefault="001660CD" w:rsidP="005F3D05">
      <w:pPr>
        <w:pStyle w:val="BodyText"/>
        <w:numPr>
          <w:ilvl w:val="1"/>
          <w:numId w:val="7"/>
        </w:numPr>
        <w:tabs>
          <w:tab w:val="left" w:pos="813"/>
        </w:tabs>
        <w:spacing w:line="243" w:lineRule="auto"/>
        <w:ind w:left="813"/>
        <w:jc w:val="both"/>
      </w:pPr>
      <w:r w:rsidRPr="008A2EFE">
        <w:t xml:space="preserve">These are </w:t>
      </w:r>
      <w:r w:rsidR="008E103D" w:rsidRPr="008A2EFE">
        <w:rPr>
          <w:spacing w:val="-2"/>
        </w:rPr>
        <w:t>premises</w:t>
      </w:r>
      <w:r w:rsidRPr="008A2EFE">
        <w:rPr>
          <w:spacing w:val="-2"/>
        </w:rPr>
        <w:t>, which</w:t>
      </w:r>
      <w:r w:rsidR="008E103D" w:rsidRPr="008A2EFE">
        <w:rPr>
          <w:spacing w:val="5"/>
        </w:rPr>
        <w:t xml:space="preserve"> </w:t>
      </w:r>
      <w:r w:rsidR="008E103D" w:rsidRPr="008A2EFE">
        <w:rPr>
          <w:spacing w:val="-1"/>
        </w:rPr>
        <w:t>do</w:t>
      </w:r>
      <w:r w:rsidR="008E103D" w:rsidRPr="008A2EFE">
        <w:t xml:space="preserve"> </w:t>
      </w:r>
      <w:r w:rsidR="008E103D" w:rsidRPr="008A2EFE">
        <w:rPr>
          <w:spacing w:val="-1"/>
        </w:rPr>
        <w:t>not</w:t>
      </w:r>
      <w:r w:rsidR="008E103D" w:rsidRPr="008A2EFE">
        <w:rPr>
          <w:spacing w:val="9"/>
        </w:rPr>
        <w:t xml:space="preserve"> </w:t>
      </w:r>
      <w:r w:rsidR="008E103D" w:rsidRPr="008A2EFE">
        <w:rPr>
          <w:spacing w:val="-1"/>
        </w:rPr>
        <w:t>hold</w:t>
      </w:r>
      <w:r w:rsidR="008E103D" w:rsidRPr="008A2EFE">
        <w:rPr>
          <w:spacing w:val="4"/>
        </w:rPr>
        <w:t xml:space="preserve"> </w:t>
      </w:r>
      <w:r w:rsidR="008E103D" w:rsidRPr="008A2EFE">
        <w:t>a</w:t>
      </w:r>
      <w:r w:rsidR="008E103D" w:rsidRPr="008A2EFE">
        <w:rPr>
          <w:spacing w:val="6"/>
        </w:rPr>
        <w:t xml:space="preserve"> </w:t>
      </w:r>
      <w:r w:rsidR="008E103D" w:rsidRPr="008A2EFE">
        <w:rPr>
          <w:spacing w:val="-1"/>
        </w:rPr>
        <w:t>premises</w:t>
      </w:r>
      <w:r w:rsidR="008E103D" w:rsidRPr="008A2EFE">
        <w:rPr>
          <w:spacing w:val="5"/>
        </w:rPr>
        <w:t xml:space="preserve"> </w:t>
      </w:r>
      <w:proofErr w:type="spellStart"/>
      <w:r w:rsidR="008E103D" w:rsidRPr="008A2EFE">
        <w:rPr>
          <w:spacing w:val="-2"/>
        </w:rPr>
        <w:t>licence</w:t>
      </w:r>
      <w:proofErr w:type="spellEnd"/>
      <w:r w:rsidR="008E103D" w:rsidRPr="008A2EFE">
        <w:rPr>
          <w:spacing w:val="3"/>
        </w:rPr>
        <w:t xml:space="preserve"> </w:t>
      </w:r>
      <w:r w:rsidR="008E103D" w:rsidRPr="008A2EFE">
        <w:rPr>
          <w:spacing w:val="-1"/>
        </w:rPr>
        <w:t>but</w:t>
      </w:r>
      <w:r w:rsidR="008E103D" w:rsidRPr="008A2EFE">
        <w:rPr>
          <w:spacing w:val="6"/>
        </w:rPr>
        <w:t xml:space="preserve"> </w:t>
      </w:r>
      <w:r w:rsidR="008E103D" w:rsidRPr="008A2EFE">
        <w:rPr>
          <w:spacing w:val="-2"/>
        </w:rPr>
        <w:t>wish</w:t>
      </w:r>
      <w:r w:rsidR="008E103D" w:rsidRPr="008A2EFE">
        <w:rPr>
          <w:strike/>
          <w:spacing w:val="-2"/>
        </w:rPr>
        <w:t>es</w:t>
      </w:r>
      <w:r w:rsidR="008E103D" w:rsidRPr="008A2EFE">
        <w:rPr>
          <w:spacing w:val="7"/>
        </w:rPr>
        <w:t xml:space="preserve"> </w:t>
      </w:r>
      <w:r w:rsidR="008E103D" w:rsidRPr="008A2EFE">
        <w:rPr>
          <w:spacing w:val="-1"/>
        </w:rPr>
        <w:t>to</w:t>
      </w:r>
      <w:r w:rsidR="008E103D" w:rsidRPr="008A2EFE">
        <w:rPr>
          <w:spacing w:val="6"/>
        </w:rPr>
        <w:t xml:space="preserve"> </w:t>
      </w:r>
      <w:r w:rsidR="008E103D" w:rsidRPr="008A2EFE">
        <w:rPr>
          <w:spacing w:val="-2"/>
        </w:rPr>
        <w:t>provide</w:t>
      </w:r>
      <w:r w:rsidR="008E103D" w:rsidRPr="008A2EFE">
        <w:rPr>
          <w:spacing w:val="59"/>
          <w:w w:val="101"/>
        </w:rPr>
        <w:t xml:space="preserve"> </w:t>
      </w:r>
      <w:r w:rsidR="008E103D" w:rsidRPr="008A2EFE">
        <w:rPr>
          <w:spacing w:val="-1"/>
        </w:rPr>
        <w:t>gaming</w:t>
      </w:r>
      <w:r w:rsidR="008E103D" w:rsidRPr="008A2EFE">
        <w:rPr>
          <w:spacing w:val="3"/>
        </w:rPr>
        <w:t xml:space="preserve"> </w:t>
      </w:r>
      <w:r w:rsidR="008E103D" w:rsidRPr="008A2EFE">
        <w:rPr>
          <w:spacing w:val="-2"/>
        </w:rPr>
        <w:t>machines</w:t>
      </w:r>
      <w:r w:rsidRPr="008A2EFE">
        <w:rPr>
          <w:spacing w:val="4"/>
        </w:rPr>
        <w:t>.</w:t>
      </w:r>
      <w:r w:rsidR="008E103D" w:rsidRPr="008A2EFE">
        <w:rPr>
          <w:spacing w:val="4"/>
        </w:rPr>
        <w:t xml:space="preserve"> </w:t>
      </w:r>
      <w:r w:rsidRPr="008A2EFE">
        <w:rPr>
          <w:spacing w:val="4"/>
        </w:rPr>
        <w:t xml:space="preserve">  To provide gaming machines </w:t>
      </w:r>
      <w:r w:rsidR="008E103D" w:rsidRPr="008A2EFE">
        <w:t>it</w:t>
      </w:r>
      <w:r w:rsidR="008E103D" w:rsidRPr="008A2EFE">
        <w:rPr>
          <w:spacing w:val="3"/>
        </w:rPr>
        <w:t xml:space="preserve"> </w:t>
      </w:r>
      <w:r w:rsidRPr="008A2EFE">
        <w:rPr>
          <w:spacing w:val="-1"/>
        </w:rPr>
        <w:t>must</w:t>
      </w:r>
      <w:r w:rsidR="008E103D" w:rsidRPr="008A2EFE">
        <w:rPr>
          <w:spacing w:val="-1"/>
        </w:rPr>
        <w:t xml:space="preserve"> </w:t>
      </w:r>
      <w:r w:rsidR="008E103D" w:rsidRPr="008A2EFE">
        <w:t xml:space="preserve">apply </w:t>
      </w:r>
      <w:r w:rsidR="008E103D" w:rsidRPr="008A2EFE">
        <w:rPr>
          <w:spacing w:val="-1"/>
        </w:rPr>
        <w:t>to</w:t>
      </w:r>
      <w:r w:rsidR="008E103D" w:rsidRPr="008A2EFE">
        <w:rPr>
          <w:spacing w:val="5"/>
        </w:rPr>
        <w:t xml:space="preserve"> </w:t>
      </w:r>
      <w:r w:rsidR="008D3450" w:rsidRPr="008A2EFE">
        <w:rPr>
          <w:spacing w:val="-1"/>
        </w:rPr>
        <w:t>th</w:t>
      </w:r>
      <w:r w:rsidR="008D3450" w:rsidRPr="008A2EFE">
        <w:rPr>
          <w:spacing w:val="6"/>
        </w:rPr>
        <w:t>is</w:t>
      </w:r>
      <w:r w:rsidR="008E103D" w:rsidRPr="008A2EFE">
        <w:rPr>
          <w:spacing w:val="6"/>
        </w:rPr>
        <w:t xml:space="preserve"> </w:t>
      </w:r>
      <w:r w:rsidR="008E103D" w:rsidRPr="008A2EFE">
        <w:rPr>
          <w:spacing w:val="-2"/>
        </w:rPr>
        <w:t>licensing</w:t>
      </w:r>
      <w:r w:rsidR="008E103D" w:rsidRPr="008A2EFE">
        <w:rPr>
          <w:spacing w:val="4"/>
        </w:rPr>
        <w:t xml:space="preserve"> </w:t>
      </w:r>
      <w:r w:rsidR="008E103D" w:rsidRPr="008A2EFE">
        <w:t>authority</w:t>
      </w:r>
      <w:r w:rsidR="008E103D" w:rsidRPr="008A2EFE">
        <w:rPr>
          <w:spacing w:val="-1"/>
        </w:rPr>
        <w:t xml:space="preserve"> for</w:t>
      </w:r>
      <w:r w:rsidR="008E103D" w:rsidRPr="008A2EFE">
        <w:rPr>
          <w:spacing w:val="8"/>
        </w:rPr>
        <w:t xml:space="preserve"> </w:t>
      </w:r>
      <w:r w:rsidR="008E103D" w:rsidRPr="008A2EFE">
        <w:rPr>
          <w:spacing w:val="-1"/>
        </w:rPr>
        <w:t>this</w:t>
      </w:r>
      <w:r w:rsidR="008E103D" w:rsidRPr="008A2EFE">
        <w:rPr>
          <w:spacing w:val="4"/>
        </w:rPr>
        <w:t xml:space="preserve"> </w:t>
      </w:r>
      <w:r w:rsidR="008E103D" w:rsidRPr="008A2EFE">
        <w:rPr>
          <w:spacing w:val="-2"/>
        </w:rPr>
        <w:t>permit.</w:t>
      </w:r>
      <w:r w:rsidRPr="008A2EFE">
        <w:rPr>
          <w:spacing w:val="6"/>
        </w:rPr>
        <w:t xml:space="preserve">  </w:t>
      </w:r>
      <w:r w:rsidRPr="008A2EFE">
        <w:t xml:space="preserve">A UFEC is likely to cater to families, including unaccompanied children and young persons and are likely to be arcade style premises.  </w:t>
      </w:r>
      <w:r w:rsidR="00660C01" w:rsidRPr="008A2EFE">
        <w:rPr>
          <w:spacing w:val="-1"/>
        </w:rPr>
        <w:t>T</w:t>
      </w:r>
      <w:r w:rsidR="008E103D" w:rsidRPr="008A2EFE">
        <w:rPr>
          <w:spacing w:val="-1"/>
        </w:rPr>
        <w:t>he</w:t>
      </w:r>
      <w:r w:rsidR="008E103D" w:rsidRPr="008A2EFE">
        <w:rPr>
          <w:spacing w:val="6"/>
        </w:rPr>
        <w:t xml:space="preserve"> </w:t>
      </w:r>
      <w:r w:rsidR="008E103D" w:rsidRPr="008A2EFE">
        <w:rPr>
          <w:spacing w:val="-2"/>
        </w:rPr>
        <w:t>applicant</w:t>
      </w:r>
      <w:r w:rsidR="008E103D" w:rsidRPr="008A2EFE">
        <w:rPr>
          <w:spacing w:val="3"/>
        </w:rPr>
        <w:t xml:space="preserve"> </w:t>
      </w:r>
      <w:r w:rsidR="008E103D" w:rsidRPr="008A2EFE">
        <w:rPr>
          <w:spacing w:val="-1"/>
        </w:rPr>
        <w:t>must</w:t>
      </w:r>
      <w:r w:rsidR="008E103D" w:rsidRPr="008A2EFE">
        <w:rPr>
          <w:spacing w:val="3"/>
        </w:rPr>
        <w:t xml:space="preserve"> </w:t>
      </w:r>
      <w:r w:rsidR="008E103D" w:rsidRPr="008A2EFE">
        <w:rPr>
          <w:spacing w:val="-1"/>
        </w:rPr>
        <w:t>show</w:t>
      </w:r>
      <w:r w:rsidR="008E103D" w:rsidRPr="008A2EFE">
        <w:t xml:space="preserve"> </w:t>
      </w:r>
      <w:r w:rsidR="008E103D" w:rsidRPr="008A2EFE">
        <w:rPr>
          <w:spacing w:val="-1"/>
        </w:rPr>
        <w:t>that</w:t>
      </w:r>
      <w:r w:rsidR="008E103D" w:rsidRPr="008A2EFE">
        <w:rPr>
          <w:spacing w:val="4"/>
        </w:rPr>
        <w:t xml:space="preserve"> </w:t>
      </w:r>
      <w:r w:rsidR="008E103D" w:rsidRPr="008A2EFE">
        <w:t>the</w:t>
      </w:r>
      <w:r w:rsidR="008E103D" w:rsidRPr="008A2EFE">
        <w:rPr>
          <w:spacing w:val="3"/>
        </w:rPr>
        <w:t xml:space="preserve"> </w:t>
      </w:r>
      <w:r w:rsidR="008E103D" w:rsidRPr="008A2EFE">
        <w:rPr>
          <w:spacing w:val="-1"/>
        </w:rPr>
        <w:t>premises</w:t>
      </w:r>
      <w:r w:rsidR="008E103D" w:rsidRPr="008A2EFE">
        <w:rPr>
          <w:spacing w:val="7"/>
        </w:rPr>
        <w:t xml:space="preserve"> </w:t>
      </w:r>
      <w:r w:rsidR="008E103D" w:rsidRPr="008A2EFE">
        <w:rPr>
          <w:spacing w:val="-2"/>
        </w:rPr>
        <w:t>will</w:t>
      </w:r>
      <w:r w:rsidR="008E103D" w:rsidRPr="008A2EFE">
        <w:rPr>
          <w:spacing w:val="9"/>
        </w:rPr>
        <w:t xml:space="preserve"> </w:t>
      </w:r>
      <w:r w:rsidR="008E103D" w:rsidRPr="008A2EFE">
        <w:rPr>
          <w:spacing w:val="-3"/>
        </w:rPr>
        <w:t>be</w:t>
      </w:r>
      <w:r w:rsidR="008E103D" w:rsidRPr="008A2EFE">
        <w:rPr>
          <w:spacing w:val="43"/>
          <w:w w:val="101"/>
        </w:rPr>
        <w:t xml:space="preserve"> </w:t>
      </w:r>
      <w:r w:rsidR="008E103D" w:rsidRPr="008A2EFE">
        <w:rPr>
          <w:spacing w:val="-1"/>
        </w:rPr>
        <w:t>wholly or</w:t>
      </w:r>
      <w:r w:rsidR="008E103D" w:rsidRPr="008A2EFE">
        <w:rPr>
          <w:spacing w:val="6"/>
        </w:rPr>
        <w:t xml:space="preserve"> </w:t>
      </w:r>
      <w:r w:rsidR="008E103D" w:rsidRPr="008A2EFE">
        <w:t>mainly</w:t>
      </w:r>
      <w:r w:rsidR="008E103D" w:rsidRPr="008A2EFE">
        <w:rPr>
          <w:spacing w:val="2"/>
        </w:rPr>
        <w:t xml:space="preserve"> </w:t>
      </w:r>
      <w:r w:rsidR="008E103D" w:rsidRPr="008A2EFE">
        <w:rPr>
          <w:spacing w:val="-1"/>
        </w:rPr>
        <w:t>used</w:t>
      </w:r>
      <w:r w:rsidR="008E103D" w:rsidRPr="008A2EFE">
        <w:rPr>
          <w:spacing w:val="4"/>
        </w:rPr>
        <w:t xml:space="preserve"> </w:t>
      </w:r>
      <w:r w:rsidR="008E103D" w:rsidRPr="008A2EFE">
        <w:t>for</w:t>
      </w:r>
      <w:r w:rsidR="008E103D" w:rsidRPr="008A2EFE">
        <w:rPr>
          <w:spacing w:val="6"/>
        </w:rPr>
        <w:t xml:space="preserve"> </w:t>
      </w:r>
      <w:r w:rsidR="008E103D" w:rsidRPr="008A2EFE">
        <w:rPr>
          <w:spacing w:val="-1"/>
        </w:rPr>
        <w:t>making</w:t>
      </w:r>
      <w:r w:rsidR="008E103D" w:rsidRPr="008A2EFE">
        <w:rPr>
          <w:spacing w:val="4"/>
        </w:rPr>
        <w:t xml:space="preserve"> </w:t>
      </w:r>
      <w:r w:rsidR="008E103D" w:rsidRPr="008A2EFE">
        <w:rPr>
          <w:spacing w:val="-1"/>
        </w:rPr>
        <w:t>gaming</w:t>
      </w:r>
      <w:r w:rsidR="008E103D" w:rsidRPr="008A2EFE">
        <w:rPr>
          <w:spacing w:val="5"/>
        </w:rPr>
        <w:t xml:space="preserve"> </w:t>
      </w:r>
      <w:r w:rsidR="008E103D" w:rsidRPr="008A2EFE">
        <w:rPr>
          <w:spacing w:val="-1"/>
        </w:rPr>
        <w:t>machines</w:t>
      </w:r>
      <w:r w:rsidR="008E103D" w:rsidRPr="008A2EFE">
        <w:rPr>
          <w:spacing w:val="5"/>
        </w:rPr>
        <w:t xml:space="preserve"> </w:t>
      </w:r>
      <w:r w:rsidR="008E103D" w:rsidRPr="008A2EFE">
        <w:rPr>
          <w:spacing w:val="-2"/>
        </w:rPr>
        <w:t>available</w:t>
      </w:r>
      <w:r w:rsidR="008E103D" w:rsidRPr="008A2EFE">
        <w:rPr>
          <w:spacing w:val="1"/>
        </w:rPr>
        <w:t xml:space="preserve"> </w:t>
      </w:r>
      <w:r w:rsidR="008E103D" w:rsidRPr="008A2EFE">
        <w:t>for</w:t>
      </w:r>
      <w:r w:rsidR="008E103D" w:rsidRPr="008A2EFE">
        <w:rPr>
          <w:spacing w:val="6"/>
        </w:rPr>
        <w:t xml:space="preserve"> </w:t>
      </w:r>
      <w:r w:rsidR="008E103D" w:rsidRPr="008A2EFE">
        <w:rPr>
          <w:spacing w:val="-1"/>
        </w:rPr>
        <w:t>use</w:t>
      </w:r>
      <w:r w:rsidR="00660C01" w:rsidRPr="008A2EFE">
        <w:rPr>
          <w:spacing w:val="-1"/>
        </w:rPr>
        <w:t>.</w:t>
      </w:r>
    </w:p>
    <w:p w14:paraId="13E38AF8" w14:textId="77777777" w:rsidR="004577F6" w:rsidRDefault="004577F6" w:rsidP="002831FE">
      <w:pPr>
        <w:spacing w:before="5"/>
        <w:jc w:val="both"/>
        <w:rPr>
          <w:rFonts w:ascii="Arial" w:eastAsia="Arial" w:hAnsi="Arial" w:cs="Arial"/>
          <w:sz w:val="23"/>
          <w:szCs w:val="23"/>
        </w:rPr>
      </w:pPr>
    </w:p>
    <w:p w14:paraId="1B571035" w14:textId="54BB5F71" w:rsidR="004577F6" w:rsidRPr="008A2EFE" w:rsidRDefault="008E103D" w:rsidP="005F3D05">
      <w:pPr>
        <w:pStyle w:val="BodyText"/>
        <w:numPr>
          <w:ilvl w:val="1"/>
          <w:numId w:val="7"/>
        </w:numPr>
        <w:tabs>
          <w:tab w:val="left" w:pos="813"/>
        </w:tabs>
        <w:spacing w:line="243" w:lineRule="auto"/>
        <w:jc w:val="both"/>
      </w:pPr>
      <w:r w:rsidRPr="008A2EFE">
        <w:rPr>
          <w:spacing w:val="-1"/>
        </w:rPr>
        <w:t>The</w:t>
      </w:r>
      <w:r w:rsidRPr="008A2EFE">
        <w:rPr>
          <w:spacing w:val="7"/>
        </w:rPr>
        <w:t xml:space="preserve"> </w:t>
      </w:r>
      <w:r w:rsidRPr="008A2EFE">
        <w:rPr>
          <w:spacing w:val="-2"/>
        </w:rPr>
        <w:t>Gambling</w:t>
      </w:r>
      <w:r w:rsidRPr="008A2EFE">
        <w:rPr>
          <w:spacing w:val="6"/>
        </w:rPr>
        <w:t xml:space="preserve"> </w:t>
      </w:r>
      <w:r w:rsidRPr="008A2EFE">
        <w:rPr>
          <w:spacing w:val="-2"/>
        </w:rPr>
        <w:t>Commission’s</w:t>
      </w:r>
      <w:r w:rsidRPr="008A2EFE">
        <w:rPr>
          <w:spacing w:val="7"/>
        </w:rPr>
        <w:t xml:space="preserve"> </w:t>
      </w:r>
      <w:r w:rsidRPr="008A2EFE">
        <w:rPr>
          <w:spacing w:val="-2"/>
        </w:rPr>
        <w:t>Guidance</w:t>
      </w:r>
      <w:r w:rsidRPr="008A2EFE">
        <w:t xml:space="preserve"> for</w:t>
      </w:r>
      <w:r w:rsidRPr="008A2EFE">
        <w:rPr>
          <w:spacing w:val="7"/>
        </w:rPr>
        <w:t xml:space="preserve"> </w:t>
      </w:r>
      <w:r w:rsidRPr="008A2EFE">
        <w:rPr>
          <w:spacing w:val="-2"/>
        </w:rPr>
        <w:t>local</w:t>
      </w:r>
      <w:r w:rsidRPr="008A2EFE">
        <w:rPr>
          <w:spacing w:val="9"/>
        </w:rPr>
        <w:t xml:space="preserve"> </w:t>
      </w:r>
      <w:r w:rsidRPr="008A2EFE">
        <w:rPr>
          <w:spacing w:val="-2"/>
        </w:rPr>
        <w:t>authorities</w:t>
      </w:r>
      <w:r w:rsidRPr="008A2EFE">
        <w:rPr>
          <w:spacing w:val="3"/>
        </w:rPr>
        <w:t xml:space="preserve"> </w:t>
      </w:r>
      <w:r w:rsidRPr="008A2EFE">
        <w:rPr>
          <w:spacing w:val="-1"/>
        </w:rPr>
        <w:t>also</w:t>
      </w:r>
      <w:r w:rsidRPr="008A2EFE">
        <w:rPr>
          <w:spacing w:val="8"/>
        </w:rPr>
        <w:t xml:space="preserve"> </w:t>
      </w:r>
      <w:r w:rsidRPr="008A2EFE">
        <w:rPr>
          <w:spacing w:val="-1"/>
        </w:rPr>
        <w:t>states:</w:t>
      </w:r>
      <w:r w:rsidRPr="008A2EFE">
        <w:rPr>
          <w:spacing w:val="8"/>
        </w:rPr>
        <w:t xml:space="preserve"> </w:t>
      </w:r>
      <w:r w:rsidRPr="008A2EFE">
        <w:t>“In</w:t>
      </w:r>
      <w:r w:rsidRPr="008A2EFE">
        <w:rPr>
          <w:spacing w:val="73"/>
          <w:w w:val="101"/>
        </w:rPr>
        <w:t xml:space="preserve"> </w:t>
      </w:r>
      <w:r w:rsidRPr="008A2EFE">
        <w:rPr>
          <w:spacing w:val="-1"/>
        </w:rPr>
        <w:t>their</w:t>
      </w:r>
      <w:r w:rsidRPr="008A2EFE">
        <w:rPr>
          <w:spacing w:val="7"/>
        </w:rPr>
        <w:t xml:space="preserve"> </w:t>
      </w:r>
      <w:r w:rsidR="00F51B15" w:rsidRPr="008A2EFE">
        <w:rPr>
          <w:spacing w:val="-1"/>
        </w:rPr>
        <w:t>three</w:t>
      </w:r>
      <w:r w:rsidR="00F51B15" w:rsidRPr="008A2EFE">
        <w:rPr>
          <w:spacing w:val="5"/>
        </w:rPr>
        <w:t>-year</w:t>
      </w:r>
      <w:r w:rsidRPr="008A2EFE">
        <w:rPr>
          <w:spacing w:val="8"/>
        </w:rPr>
        <w:t xml:space="preserve"> </w:t>
      </w:r>
      <w:r w:rsidRPr="008A2EFE">
        <w:rPr>
          <w:spacing w:val="-2"/>
        </w:rPr>
        <w:t>licensing</w:t>
      </w:r>
      <w:r w:rsidRPr="008A2EFE">
        <w:rPr>
          <w:spacing w:val="2"/>
        </w:rPr>
        <w:t xml:space="preserve"> </w:t>
      </w:r>
      <w:r w:rsidRPr="008A2EFE">
        <w:t>policy</w:t>
      </w:r>
      <w:r w:rsidRPr="008A2EFE">
        <w:rPr>
          <w:spacing w:val="1"/>
        </w:rPr>
        <w:t xml:space="preserve"> </w:t>
      </w:r>
      <w:r w:rsidRPr="008A2EFE">
        <w:rPr>
          <w:spacing w:val="-1"/>
        </w:rPr>
        <w:t>statement,</w:t>
      </w:r>
      <w:r w:rsidRPr="008A2EFE">
        <w:rPr>
          <w:spacing w:val="12"/>
        </w:rPr>
        <w:t xml:space="preserve"> </w:t>
      </w:r>
      <w:r w:rsidRPr="008A2EFE">
        <w:rPr>
          <w:spacing w:val="-2"/>
        </w:rPr>
        <w:t>licensing</w:t>
      </w:r>
      <w:r w:rsidRPr="008A2EFE">
        <w:rPr>
          <w:spacing w:val="8"/>
        </w:rPr>
        <w:t xml:space="preserve"> </w:t>
      </w:r>
      <w:r w:rsidRPr="008A2EFE">
        <w:rPr>
          <w:spacing w:val="-2"/>
        </w:rPr>
        <w:t>authorities</w:t>
      </w:r>
      <w:r w:rsidRPr="008A2EFE">
        <w:rPr>
          <w:spacing w:val="7"/>
        </w:rPr>
        <w:t xml:space="preserve"> </w:t>
      </w:r>
      <w:r w:rsidRPr="008A2EFE">
        <w:rPr>
          <w:spacing w:val="-1"/>
        </w:rPr>
        <w:t>may</w:t>
      </w:r>
      <w:r w:rsidRPr="008A2EFE">
        <w:rPr>
          <w:spacing w:val="65"/>
          <w:w w:val="101"/>
        </w:rPr>
        <w:t xml:space="preserve"> </w:t>
      </w:r>
      <w:r w:rsidRPr="008A2EFE">
        <w:rPr>
          <w:spacing w:val="-1"/>
        </w:rPr>
        <w:t>include</w:t>
      </w:r>
      <w:r w:rsidRPr="008A2EFE">
        <w:rPr>
          <w:spacing w:val="4"/>
        </w:rPr>
        <w:t xml:space="preserve"> </w:t>
      </w:r>
      <w:r w:rsidRPr="008A2EFE">
        <w:t>a</w:t>
      </w:r>
      <w:r w:rsidRPr="008A2EFE">
        <w:rPr>
          <w:spacing w:val="9"/>
        </w:rPr>
        <w:t xml:space="preserve"> </w:t>
      </w:r>
      <w:r w:rsidRPr="008A2EFE">
        <w:rPr>
          <w:spacing w:val="-1"/>
        </w:rPr>
        <w:t>statement</w:t>
      </w:r>
      <w:r w:rsidRPr="008A2EFE">
        <w:rPr>
          <w:spacing w:val="4"/>
        </w:rPr>
        <w:t xml:space="preserve"> </w:t>
      </w:r>
      <w:r w:rsidRPr="008A2EFE">
        <w:rPr>
          <w:spacing w:val="-2"/>
        </w:rPr>
        <w:t>of</w:t>
      </w:r>
      <w:r w:rsidRPr="008A2EFE">
        <w:rPr>
          <w:spacing w:val="4"/>
        </w:rPr>
        <w:t xml:space="preserve"> </w:t>
      </w:r>
      <w:r w:rsidRPr="008A2EFE">
        <w:rPr>
          <w:spacing w:val="-2"/>
        </w:rPr>
        <w:t>principles</w:t>
      </w:r>
      <w:r w:rsidRPr="008A2EFE">
        <w:rPr>
          <w:spacing w:val="2"/>
        </w:rPr>
        <w:t xml:space="preserve"> </w:t>
      </w:r>
      <w:r w:rsidRPr="008A2EFE">
        <w:rPr>
          <w:spacing w:val="-1"/>
        </w:rPr>
        <w:t>that</w:t>
      </w:r>
      <w:r w:rsidRPr="008A2EFE">
        <w:rPr>
          <w:spacing w:val="4"/>
        </w:rPr>
        <w:t xml:space="preserve"> </w:t>
      </w:r>
      <w:r w:rsidRPr="008A2EFE">
        <w:rPr>
          <w:spacing w:val="-1"/>
        </w:rPr>
        <w:t>they</w:t>
      </w:r>
      <w:r w:rsidRPr="008A2EFE">
        <w:t xml:space="preserve"> </w:t>
      </w:r>
      <w:r w:rsidRPr="008A2EFE">
        <w:rPr>
          <w:spacing w:val="-2"/>
        </w:rPr>
        <w:t>propose</w:t>
      </w:r>
      <w:r w:rsidRPr="008A2EFE">
        <w:rPr>
          <w:spacing w:val="4"/>
        </w:rPr>
        <w:t xml:space="preserve"> </w:t>
      </w:r>
      <w:r w:rsidRPr="008A2EFE">
        <w:rPr>
          <w:spacing w:val="1"/>
        </w:rPr>
        <w:t>to</w:t>
      </w:r>
      <w:r w:rsidRPr="008A2EFE">
        <w:rPr>
          <w:spacing w:val="4"/>
        </w:rPr>
        <w:t xml:space="preserve"> </w:t>
      </w:r>
      <w:r w:rsidRPr="008A2EFE">
        <w:t>apply</w:t>
      </w:r>
      <w:r w:rsidRPr="008A2EFE">
        <w:rPr>
          <w:spacing w:val="-1"/>
        </w:rPr>
        <w:t xml:space="preserve"> </w:t>
      </w:r>
      <w:r w:rsidRPr="008A2EFE">
        <w:rPr>
          <w:spacing w:val="-2"/>
        </w:rPr>
        <w:t>when</w:t>
      </w:r>
      <w:r w:rsidRPr="008A2EFE">
        <w:rPr>
          <w:spacing w:val="55"/>
          <w:w w:val="101"/>
        </w:rPr>
        <w:t xml:space="preserve"> </w:t>
      </w:r>
      <w:r w:rsidRPr="008A2EFE">
        <w:rPr>
          <w:spacing w:val="-1"/>
        </w:rPr>
        <w:t>exercising</w:t>
      </w:r>
      <w:r w:rsidRPr="008A2EFE">
        <w:rPr>
          <w:spacing w:val="3"/>
        </w:rPr>
        <w:t xml:space="preserve"> </w:t>
      </w:r>
      <w:r w:rsidRPr="008A2EFE">
        <w:rPr>
          <w:spacing w:val="-1"/>
        </w:rPr>
        <w:t>their</w:t>
      </w:r>
      <w:r w:rsidRPr="008A2EFE">
        <w:rPr>
          <w:spacing w:val="5"/>
        </w:rPr>
        <w:t xml:space="preserve"> </w:t>
      </w:r>
      <w:r w:rsidRPr="008A2EFE">
        <w:rPr>
          <w:spacing w:val="-2"/>
        </w:rPr>
        <w:t>functions</w:t>
      </w:r>
      <w:r w:rsidRPr="008A2EFE">
        <w:rPr>
          <w:spacing w:val="13"/>
        </w:rPr>
        <w:t xml:space="preserve"> </w:t>
      </w:r>
      <w:r w:rsidRPr="008A2EFE">
        <w:rPr>
          <w:spacing w:val="1"/>
        </w:rPr>
        <w:t>in</w:t>
      </w:r>
      <w:r w:rsidRPr="008A2EFE">
        <w:rPr>
          <w:spacing w:val="7"/>
        </w:rPr>
        <w:t xml:space="preserve"> </w:t>
      </w:r>
      <w:r w:rsidRPr="008A2EFE">
        <w:rPr>
          <w:spacing w:val="-2"/>
        </w:rPr>
        <w:t>considering</w:t>
      </w:r>
      <w:r w:rsidRPr="008A2EFE">
        <w:rPr>
          <w:spacing w:val="6"/>
        </w:rPr>
        <w:t xml:space="preserve"> </w:t>
      </w:r>
      <w:r w:rsidRPr="008A2EFE">
        <w:rPr>
          <w:spacing w:val="-2"/>
        </w:rPr>
        <w:t>applications</w:t>
      </w:r>
      <w:r w:rsidRPr="008A2EFE">
        <w:rPr>
          <w:spacing w:val="5"/>
        </w:rPr>
        <w:t xml:space="preserve"> </w:t>
      </w:r>
      <w:r w:rsidRPr="008A2EFE">
        <w:t>for</w:t>
      </w:r>
      <w:r w:rsidRPr="008A2EFE">
        <w:rPr>
          <w:spacing w:val="11"/>
        </w:rPr>
        <w:t xml:space="preserve"> </w:t>
      </w:r>
      <w:r w:rsidRPr="008A2EFE">
        <w:rPr>
          <w:spacing w:val="-2"/>
        </w:rPr>
        <w:t>permit.</w:t>
      </w:r>
      <w:r w:rsidRPr="008A2EFE">
        <w:rPr>
          <w:spacing w:val="9"/>
        </w:rPr>
        <w:t xml:space="preserve"> </w:t>
      </w:r>
      <w:r w:rsidRPr="008A2EFE">
        <w:rPr>
          <w:spacing w:val="-2"/>
        </w:rPr>
        <w:t>Licensing</w:t>
      </w:r>
      <w:r w:rsidRPr="008A2EFE">
        <w:rPr>
          <w:spacing w:val="73"/>
          <w:w w:val="101"/>
        </w:rPr>
        <w:t xml:space="preserve"> </w:t>
      </w:r>
      <w:r w:rsidRPr="008A2EFE">
        <w:rPr>
          <w:spacing w:val="-2"/>
        </w:rPr>
        <w:t>authorities</w:t>
      </w:r>
      <w:r w:rsidRPr="008A2EFE">
        <w:rPr>
          <w:spacing w:val="7"/>
        </w:rPr>
        <w:t xml:space="preserve"> </w:t>
      </w:r>
      <w:r w:rsidRPr="008A2EFE">
        <w:rPr>
          <w:spacing w:val="-2"/>
        </w:rPr>
        <w:t>will</w:t>
      </w:r>
      <w:r w:rsidRPr="008A2EFE">
        <w:rPr>
          <w:spacing w:val="11"/>
        </w:rPr>
        <w:t xml:space="preserve"> </w:t>
      </w:r>
      <w:r w:rsidRPr="008A2EFE">
        <w:rPr>
          <w:spacing w:val="-2"/>
        </w:rPr>
        <w:t>want</w:t>
      </w:r>
      <w:r w:rsidRPr="008A2EFE">
        <w:rPr>
          <w:spacing w:val="6"/>
        </w:rPr>
        <w:t xml:space="preserve"> </w:t>
      </w:r>
      <w:r w:rsidRPr="008A2EFE">
        <w:rPr>
          <w:spacing w:val="1"/>
        </w:rPr>
        <w:t>to</w:t>
      </w:r>
      <w:r w:rsidRPr="008A2EFE">
        <w:rPr>
          <w:spacing w:val="4"/>
        </w:rPr>
        <w:t xml:space="preserve"> </w:t>
      </w:r>
      <w:r w:rsidRPr="008A2EFE">
        <w:rPr>
          <w:spacing w:val="-1"/>
        </w:rPr>
        <w:t>give</w:t>
      </w:r>
      <w:r w:rsidRPr="008A2EFE">
        <w:rPr>
          <w:spacing w:val="10"/>
        </w:rPr>
        <w:t xml:space="preserve"> </w:t>
      </w:r>
      <w:r w:rsidRPr="008A2EFE">
        <w:rPr>
          <w:spacing w:val="-2"/>
        </w:rPr>
        <w:t>weight</w:t>
      </w:r>
      <w:r w:rsidRPr="008A2EFE">
        <w:rPr>
          <w:spacing w:val="4"/>
        </w:rPr>
        <w:t xml:space="preserve"> </w:t>
      </w:r>
      <w:r w:rsidRPr="008A2EFE">
        <w:rPr>
          <w:spacing w:val="1"/>
        </w:rPr>
        <w:t>to</w:t>
      </w:r>
      <w:r w:rsidRPr="008A2EFE">
        <w:rPr>
          <w:spacing w:val="4"/>
        </w:rPr>
        <w:t xml:space="preserve"> </w:t>
      </w:r>
      <w:r w:rsidRPr="008A2EFE">
        <w:rPr>
          <w:spacing w:val="-1"/>
        </w:rPr>
        <w:t>child</w:t>
      </w:r>
      <w:r w:rsidRPr="008A2EFE">
        <w:rPr>
          <w:spacing w:val="4"/>
        </w:rPr>
        <w:t xml:space="preserve"> </w:t>
      </w:r>
      <w:r w:rsidRPr="008A2EFE">
        <w:rPr>
          <w:spacing w:val="-1"/>
        </w:rPr>
        <w:t>protection</w:t>
      </w:r>
      <w:r w:rsidRPr="008A2EFE">
        <w:rPr>
          <w:spacing w:val="1"/>
        </w:rPr>
        <w:t xml:space="preserve"> </w:t>
      </w:r>
      <w:r w:rsidRPr="008A2EFE">
        <w:rPr>
          <w:spacing w:val="-1"/>
        </w:rPr>
        <w:t>issues.”</w:t>
      </w:r>
      <w:r w:rsidR="00B84D7E" w:rsidRPr="008A2EFE">
        <w:rPr>
          <w:spacing w:val="-1"/>
        </w:rPr>
        <w:t xml:space="preserve">  In connection with this where premises are likely to appeal to children and young persons, this Licensing Authority in considering matters relating to protection of children from being harmed or exploited by gambling will</w:t>
      </w:r>
      <w:r w:rsidR="00F51B15">
        <w:rPr>
          <w:spacing w:val="-1"/>
        </w:rPr>
        <w:t>,</w:t>
      </w:r>
      <w:r w:rsidR="00B84D7E" w:rsidRPr="008A2EFE">
        <w:rPr>
          <w:spacing w:val="-1"/>
        </w:rPr>
        <w:t xml:space="preserve"> where necessary</w:t>
      </w:r>
      <w:r w:rsidR="00F51B15">
        <w:rPr>
          <w:spacing w:val="-1"/>
        </w:rPr>
        <w:t>,</w:t>
      </w:r>
      <w:r w:rsidR="00B84D7E" w:rsidRPr="008A2EFE">
        <w:rPr>
          <w:spacing w:val="-1"/>
        </w:rPr>
        <w:t xml:space="preserve"> consult </w:t>
      </w:r>
      <w:r w:rsidR="00567067" w:rsidRPr="008A2EFE">
        <w:rPr>
          <w:spacing w:val="-1"/>
        </w:rPr>
        <w:t>Local Safeguarding Children Board.</w:t>
      </w:r>
    </w:p>
    <w:p w14:paraId="761578FF" w14:textId="77777777" w:rsidR="004577F6" w:rsidRDefault="004577F6" w:rsidP="002831FE">
      <w:pPr>
        <w:spacing w:before="5"/>
        <w:jc w:val="both"/>
        <w:rPr>
          <w:rFonts w:ascii="Arial" w:eastAsia="Arial" w:hAnsi="Arial" w:cs="Arial"/>
          <w:sz w:val="23"/>
          <w:szCs w:val="23"/>
        </w:rPr>
      </w:pPr>
    </w:p>
    <w:p w14:paraId="0EC6364B" w14:textId="5A49B5D1" w:rsidR="00C700E5" w:rsidRDefault="00660C01" w:rsidP="005F3D05">
      <w:pPr>
        <w:pStyle w:val="BodyText"/>
        <w:numPr>
          <w:ilvl w:val="1"/>
          <w:numId w:val="7"/>
        </w:numPr>
        <w:tabs>
          <w:tab w:val="left" w:pos="813"/>
        </w:tabs>
        <w:spacing w:line="243" w:lineRule="auto"/>
        <w:jc w:val="both"/>
      </w:pPr>
      <w:r w:rsidRPr="008A2EFE">
        <w:rPr>
          <w:spacing w:val="-1"/>
        </w:rPr>
        <w:t xml:space="preserve">The licensing authority </w:t>
      </w:r>
      <w:r w:rsidRPr="008A2EFE">
        <w:rPr>
          <w:spacing w:val="3"/>
        </w:rPr>
        <w:t xml:space="preserve">can only grant an </w:t>
      </w:r>
      <w:r w:rsidR="008E103D" w:rsidRPr="008A2EFE">
        <w:rPr>
          <w:spacing w:val="-2"/>
        </w:rPr>
        <w:t>application</w:t>
      </w:r>
      <w:r w:rsidR="008E103D" w:rsidRPr="008A2EFE">
        <w:t xml:space="preserve"> </w:t>
      </w:r>
      <w:r w:rsidR="008E103D" w:rsidRPr="008A2EFE">
        <w:rPr>
          <w:spacing w:val="-1"/>
        </w:rPr>
        <w:t>for</w:t>
      </w:r>
      <w:r w:rsidR="008E103D" w:rsidRPr="008A2EFE">
        <w:rPr>
          <w:spacing w:val="8"/>
        </w:rPr>
        <w:t xml:space="preserve"> </w:t>
      </w:r>
      <w:r w:rsidR="008E103D" w:rsidRPr="008A2EFE">
        <w:t>a</w:t>
      </w:r>
      <w:r w:rsidR="008E103D" w:rsidRPr="008A2EFE">
        <w:rPr>
          <w:spacing w:val="6"/>
        </w:rPr>
        <w:t xml:space="preserve"> </w:t>
      </w:r>
      <w:r w:rsidR="008E103D" w:rsidRPr="008A2EFE">
        <w:rPr>
          <w:spacing w:val="-2"/>
        </w:rPr>
        <w:t>permit</w:t>
      </w:r>
      <w:r w:rsidR="008E103D" w:rsidRPr="008A2EFE">
        <w:rPr>
          <w:spacing w:val="3"/>
        </w:rPr>
        <w:t xml:space="preserve"> </w:t>
      </w:r>
      <w:r w:rsidR="008E103D" w:rsidRPr="008A2EFE">
        <w:t>if</w:t>
      </w:r>
      <w:r w:rsidR="008E103D" w:rsidRPr="008A2EFE">
        <w:rPr>
          <w:spacing w:val="73"/>
          <w:w w:val="101"/>
        </w:rPr>
        <w:t xml:space="preserve"> </w:t>
      </w:r>
      <w:r w:rsidR="008E103D" w:rsidRPr="008A2EFE">
        <w:rPr>
          <w:spacing w:val="-1"/>
        </w:rPr>
        <w:t>the</w:t>
      </w:r>
      <w:r w:rsidR="008E103D" w:rsidRPr="008A2EFE">
        <w:rPr>
          <w:spacing w:val="5"/>
        </w:rPr>
        <w:t xml:space="preserve"> </w:t>
      </w:r>
      <w:r w:rsidR="008E103D" w:rsidRPr="008A2EFE">
        <w:rPr>
          <w:spacing w:val="-1"/>
        </w:rPr>
        <w:t>licensing</w:t>
      </w:r>
      <w:r w:rsidR="008E103D" w:rsidRPr="008A2EFE">
        <w:rPr>
          <w:spacing w:val="5"/>
        </w:rPr>
        <w:t xml:space="preserve"> </w:t>
      </w:r>
      <w:r w:rsidR="008E103D" w:rsidRPr="008A2EFE">
        <w:rPr>
          <w:spacing w:val="-2"/>
        </w:rPr>
        <w:t>authority</w:t>
      </w:r>
      <w:r w:rsidR="008E103D" w:rsidRPr="008A2EFE">
        <w:rPr>
          <w:spacing w:val="-1"/>
        </w:rPr>
        <w:t xml:space="preserve"> </w:t>
      </w:r>
      <w:r w:rsidR="008E103D" w:rsidRPr="008A2EFE">
        <w:t>is</w:t>
      </w:r>
      <w:r w:rsidR="008E103D" w:rsidRPr="008A2EFE">
        <w:rPr>
          <w:spacing w:val="6"/>
        </w:rPr>
        <w:t xml:space="preserve"> </w:t>
      </w:r>
      <w:r w:rsidR="008E103D" w:rsidRPr="008A2EFE">
        <w:rPr>
          <w:spacing w:val="-1"/>
        </w:rPr>
        <w:t>satisfied</w:t>
      </w:r>
      <w:r w:rsidR="008E103D" w:rsidRPr="008A2EFE">
        <w:rPr>
          <w:spacing w:val="6"/>
        </w:rPr>
        <w:t xml:space="preserve"> </w:t>
      </w:r>
      <w:r w:rsidR="008E103D" w:rsidRPr="008A2EFE">
        <w:rPr>
          <w:spacing w:val="-2"/>
        </w:rPr>
        <w:t>that</w:t>
      </w:r>
      <w:r w:rsidR="008E103D" w:rsidRPr="008A2EFE">
        <w:rPr>
          <w:spacing w:val="3"/>
        </w:rPr>
        <w:t xml:space="preserve"> </w:t>
      </w:r>
      <w:r w:rsidR="008E103D" w:rsidRPr="008A2EFE">
        <w:rPr>
          <w:spacing w:val="-1"/>
        </w:rPr>
        <w:t>the</w:t>
      </w:r>
      <w:r w:rsidR="008E103D" w:rsidRPr="008A2EFE">
        <w:rPr>
          <w:spacing w:val="3"/>
        </w:rPr>
        <w:t xml:space="preserve"> </w:t>
      </w:r>
      <w:r w:rsidR="008E103D" w:rsidRPr="008A2EFE">
        <w:rPr>
          <w:spacing w:val="-2"/>
        </w:rPr>
        <w:t>premises</w:t>
      </w:r>
      <w:r w:rsidR="008E103D" w:rsidRPr="008A2EFE">
        <w:rPr>
          <w:spacing w:val="4"/>
        </w:rPr>
        <w:t xml:space="preserve"> </w:t>
      </w:r>
      <w:r w:rsidR="008E103D" w:rsidRPr="008A2EFE">
        <w:rPr>
          <w:spacing w:val="-2"/>
        </w:rPr>
        <w:t>will</w:t>
      </w:r>
      <w:r w:rsidR="008E103D" w:rsidRPr="008A2EFE">
        <w:rPr>
          <w:spacing w:val="10"/>
        </w:rPr>
        <w:t xml:space="preserve"> </w:t>
      </w:r>
      <w:r w:rsidR="008E103D" w:rsidRPr="008A2EFE">
        <w:rPr>
          <w:spacing w:val="-1"/>
        </w:rPr>
        <w:t>be</w:t>
      </w:r>
      <w:r w:rsidR="008E103D" w:rsidRPr="008A2EFE">
        <w:rPr>
          <w:spacing w:val="3"/>
        </w:rPr>
        <w:t xml:space="preserve"> </w:t>
      </w:r>
      <w:r w:rsidR="008E103D" w:rsidRPr="008A2EFE">
        <w:rPr>
          <w:spacing w:val="-1"/>
        </w:rPr>
        <w:t>used</w:t>
      </w:r>
      <w:r w:rsidR="008E103D" w:rsidRPr="008A2EFE">
        <w:rPr>
          <w:spacing w:val="6"/>
        </w:rPr>
        <w:t xml:space="preserve"> </w:t>
      </w:r>
      <w:r w:rsidR="008E103D" w:rsidRPr="008A2EFE">
        <w:rPr>
          <w:spacing w:val="-1"/>
        </w:rPr>
        <w:t>as</w:t>
      </w:r>
      <w:r w:rsidR="008E103D" w:rsidRPr="008A2EFE">
        <w:rPr>
          <w:spacing w:val="1"/>
        </w:rPr>
        <w:t xml:space="preserve"> an</w:t>
      </w:r>
      <w:r w:rsidR="008E103D" w:rsidRPr="008A2EFE">
        <w:rPr>
          <w:spacing w:val="51"/>
          <w:w w:val="101"/>
        </w:rPr>
        <w:t xml:space="preserve"> </w:t>
      </w:r>
      <w:r w:rsidR="008E103D" w:rsidRPr="008A2EFE">
        <w:rPr>
          <w:spacing w:val="-2"/>
        </w:rPr>
        <w:t>unlicensed</w:t>
      </w:r>
      <w:r w:rsidR="008E103D" w:rsidRPr="008A2EFE">
        <w:rPr>
          <w:spacing w:val="10"/>
        </w:rPr>
        <w:t xml:space="preserve"> </w:t>
      </w:r>
      <w:r w:rsidR="008E103D" w:rsidRPr="008A2EFE">
        <w:rPr>
          <w:spacing w:val="-2"/>
        </w:rPr>
        <w:t>Family</w:t>
      </w:r>
      <w:r w:rsidR="008E103D" w:rsidRPr="008A2EFE">
        <w:t xml:space="preserve"> </w:t>
      </w:r>
      <w:r w:rsidR="008E103D" w:rsidRPr="008A2EFE">
        <w:rPr>
          <w:spacing w:val="-2"/>
        </w:rPr>
        <w:t>Entertainment</w:t>
      </w:r>
      <w:r w:rsidR="008E103D" w:rsidRPr="008A2EFE">
        <w:rPr>
          <w:spacing w:val="10"/>
        </w:rPr>
        <w:t xml:space="preserve"> </w:t>
      </w:r>
      <w:r w:rsidR="008A2EFE" w:rsidRPr="008A2EFE">
        <w:rPr>
          <w:spacing w:val="-2"/>
        </w:rPr>
        <w:t>Centers</w:t>
      </w:r>
      <w:r w:rsidRPr="008A2EFE">
        <w:rPr>
          <w:spacing w:val="-2"/>
        </w:rPr>
        <w:t xml:space="preserve"> (UFEC)</w:t>
      </w:r>
      <w:r w:rsidR="008E103D" w:rsidRPr="008A2EFE">
        <w:rPr>
          <w:spacing w:val="-2"/>
        </w:rPr>
        <w:t>,</w:t>
      </w:r>
      <w:r w:rsidR="008E103D" w:rsidRPr="008A2EFE">
        <w:rPr>
          <w:spacing w:val="7"/>
        </w:rPr>
        <w:t xml:space="preserve"> </w:t>
      </w:r>
      <w:r w:rsidR="008E103D" w:rsidRPr="008A2EFE">
        <w:rPr>
          <w:spacing w:val="-3"/>
        </w:rPr>
        <w:t>and</w:t>
      </w:r>
      <w:r w:rsidR="008E103D" w:rsidRPr="008A2EFE">
        <w:rPr>
          <w:spacing w:val="4"/>
        </w:rPr>
        <w:t xml:space="preserve"> </w:t>
      </w:r>
      <w:r w:rsidR="008E103D" w:rsidRPr="008A2EFE">
        <w:t>if</w:t>
      </w:r>
      <w:r w:rsidR="008E103D" w:rsidRPr="008A2EFE">
        <w:rPr>
          <w:spacing w:val="7"/>
        </w:rPr>
        <w:t xml:space="preserve"> </w:t>
      </w:r>
      <w:r w:rsidR="008E103D" w:rsidRPr="008A2EFE">
        <w:rPr>
          <w:spacing w:val="-1"/>
        </w:rPr>
        <w:t>the</w:t>
      </w:r>
      <w:r w:rsidR="008E103D" w:rsidRPr="008A2EFE">
        <w:rPr>
          <w:spacing w:val="7"/>
        </w:rPr>
        <w:t xml:space="preserve"> </w:t>
      </w:r>
      <w:r w:rsidR="008E103D" w:rsidRPr="008A2EFE">
        <w:rPr>
          <w:spacing w:val="-2"/>
        </w:rPr>
        <w:t>chief</w:t>
      </w:r>
      <w:r w:rsidR="008E103D" w:rsidRPr="008A2EFE">
        <w:rPr>
          <w:spacing w:val="10"/>
        </w:rPr>
        <w:t xml:space="preserve"> </w:t>
      </w:r>
      <w:r w:rsidR="008E103D" w:rsidRPr="008A2EFE">
        <w:rPr>
          <w:spacing w:val="-2"/>
        </w:rPr>
        <w:t>officer</w:t>
      </w:r>
      <w:r w:rsidR="008E103D" w:rsidRPr="008A2EFE">
        <w:rPr>
          <w:spacing w:val="6"/>
        </w:rPr>
        <w:t xml:space="preserve"> </w:t>
      </w:r>
      <w:r w:rsidR="008E103D" w:rsidRPr="008A2EFE">
        <w:rPr>
          <w:spacing w:val="-2"/>
        </w:rPr>
        <w:t>of</w:t>
      </w:r>
      <w:r w:rsidR="008E103D" w:rsidRPr="008A2EFE">
        <w:rPr>
          <w:spacing w:val="5"/>
        </w:rPr>
        <w:t xml:space="preserve"> </w:t>
      </w:r>
      <w:r w:rsidR="008E103D" w:rsidRPr="008A2EFE">
        <w:rPr>
          <w:spacing w:val="-1"/>
        </w:rPr>
        <w:t>police</w:t>
      </w:r>
      <w:r w:rsidR="008E103D" w:rsidRPr="008A2EFE">
        <w:rPr>
          <w:spacing w:val="73"/>
          <w:w w:val="101"/>
        </w:rPr>
        <w:t xml:space="preserve"> </w:t>
      </w:r>
      <w:r w:rsidR="008E103D" w:rsidRPr="008A2EFE">
        <w:rPr>
          <w:spacing w:val="-2"/>
        </w:rPr>
        <w:t>has</w:t>
      </w:r>
      <w:r w:rsidR="008E103D" w:rsidRPr="008A2EFE">
        <w:rPr>
          <w:spacing w:val="8"/>
        </w:rPr>
        <w:t xml:space="preserve"> </w:t>
      </w:r>
      <w:r w:rsidR="008E103D" w:rsidRPr="008A2EFE">
        <w:rPr>
          <w:spacing w:val="-1"/>
        </w:rPr>
        <w:t>been</w:t>
      </w:r>
      <w:r w:rsidR="008E103D" w:rsidRPr="008A2EFE">
        <w:rPr>
          <w:spacing w:val="4"/>
        </w:rPr>
        <w:t xml:space="preserve"> </w:t>
      </w:r>
      <w:r w:rsidR="008E103D" w:rsidRPr="008A2EFE">
        <w:rPr>
          <w:spacing w:val="-1"/>
        </w:rPr>
        <w:t>consulted</w:t>
      </w:r>
      <w:r w:rsidR="008E103D" w:rsidRPr="008A2EFE">
        <w:rPr>
          <w:spacing w:val="5"/>
        </w:rPr>
        <w:t xml:space="preserve"> </w:t>
      </w:r>
      <w:r w:rsidR="008E103D" w:rsidRPr="008A2EFE">
        <w:rPr>
          <w:spacing w:val="-1"/>
        </w:rPr>
        <w:t>on</w:t>
      </w:r>
      <w:r w:rsidR="008E103D" w:rsidRPr="008A2EFE">
        <w:rPr>
          <w:spacing w:val="1"/>
        </w:rPr>
        <w:t xml:space="preserve"> </w:t>
      </w:r>
      <w:r w:rsidR="008E103D" w:rsidRPr="008A2EFE">
        <w:rPr>
          <w:spacing w:val="-2"/>
        </w:rPr>
        <w:t>the</w:t>
      </w:r>
      <w:r w:rsidR="008E103D" w:rsidRPr="008A2EFE">
        <w:rPr>
          <w:spacing w:val="5"/>
        </w:rPr>
        <w:t xml:space="preserve"> </w:t>
      </w:r>
      <w:r w:rsidR="008E103D" w:rsidRPr="008A2EFE">
        <w:rPr>
          <w:spacing w:val="-1"/>
        </w:rPr>
        <w:t>application.</w:t>
      </w:r>
      <w:r w:rsidR="008E103D" w:rsidRPr="008A2EFE">
        <w:rPr>
          <w:spacing w:val="5"/>
        </w:rPr>
        <w:t xml:space="preserve"> </w:t>
      </w:r>
    </w:p>
    <w:p w14:paraId="3EF85BE2" w14:textId="77777777" w:rsidR="00926D2E" w:rsidRPr="00274908" w:rsidRDefault="00926D2E" w:rsidP="00C700E5">
      <w:pPr>
        <w:pStyle w:val="BodyText"/>
        <w:tabs>
          <w:tab w:val="left" w:pos="813"/>
        </w:tabs>
        <w:spacing w:line="243" w:lineRule="auto"/>
        <w:ind w:firstLine="0"/>
        <w:jc w:val="both"/>
      </w:pPr>
    </w:p>
    <w:p w14:paraId="142CB19C" w14:textId="77777777" w:rsidR="003E394A" w:rsidRPr="00517375" w:rsidRDefault="003E394A" w:rsidP="005F3D05">
      <w:pPr>
        <w:pStyle w:val="BodyText"/>
        <w:numPr>
          <w:ilvl w:val="1"/>
          <w:numId w:val="7"/>
        </w:numPr>
        <w:tabs>
          <w:tab w:val="left" w:pos="813"/>
        </w:tabs>
        <w:spacing w:line="243" w:lineRule="auto"/>
        <w:jc w:val="both"/>
        <w:rPr>
          <w:spacing w:val="-1"/>
        </w:rPr>
      </w:pPr>
      <w:bookmarkStart w:id="17" w:name="_Hlk89097147"/>
      <w:r w:rsidRPr="00517375">
        <w:rPr>
          <w:spacing w:val="-1"/>
        </w:rPr>
        <w:t xml:space="preserve">As per this Policy this licensing authority will expect the applicant to show that there are policies and procedures in place to protect children from harm. Harm in this context is not limited to harm from gambling but includes wider child protection considerations. </w:t>
      </w:r>
    </w:p>
    <w:p w14:paraId="11A66E57" w14:textId="77777777" w:rsidR="003E394A" w:rsidRPr="00517375" w:rsidRDefault="003E394A" w:rsidP="003E394A">
      <w:pPr>
        <w:pStyle w:val="BodyText"/>
        <w:tabs>
          <w:tab w:val="left" w:pos="813"/>
        </w:tabs>
        <w:spacing w:line="243" w:lineRule="auto"/>
        <w:ind w:firstLine="0"/>
        <w:jc w:val="both"/>
        <w:rPr>
          <w:spacing w:val="-1"/>
        </w:rPr>
      </w:pPr>
    </w:p>
    <w:p w14:paraId="38E3A9B7" w14:textId="77777777" w:rsidR="003E394A" w:rsidRPr="00517375" w:rsidRDefault="003E394A" w:rsidP="005F3D05">
      <w:pPr>
        <w:pStyle w:val="BodyText"/>
        <w:numPr>
          <w:ilvl w:val="1"/>
          <w:numId w:val="7"/>
        </w:numPr>
        <w:tabs>
          <w:tab w:val="left" w:pos="813"/>
        </w:tabs>
        <w:spacing w:line="243" w:lineRule="auto"/>
        <w:jc w:val="both"/>
        <w:rPr>
          <w:spacing w:val="-1"/>
        </w:rPr>
      </w:pPr>
      <w:r w:rsidRPr="00517375">
        <w:rPr>
          <w:spacing w:val="-1"/>
        </w:rPr>
        <w:t>This Licensing Authority will expect the applicant to demonstrate their suitability and the measures in place to protect children from harm as well as to prevent crime and disorder.   When determining such an application we will have regard to our local area profile and consider:</w:t>
      </w:r>
    </w:p>
    <w:p w14:paraId="10F2AE78" w14:textId="77777777" w:rsidR="003E394A" w:rsidRDefault="003E394A" w:rsidP="003E394A">
      <w:pPr>
        <w:pStyle w:val="ListParagraph"/>
        <w:rPr>
          <w:i/>
          <w:iCs/>
        </w:rPr>
      </w:pPr>
    </w:p>
    <w:p w14:paraId="491BF507" w14:textId="77777777" w:rsidR="003E394A" w:rsidRPr="00517375" w:rsidRDefault="003E394A" w:rsidP="00CA0532">
      <w:pPr>
        <w:pStyle w:val="BodyText"/>
        <w:numPr>
          <w:ilvl w:val="0"/>
          <w:numId w:val="89"/>
        </w:numPr>
        <w:tabs>
          <w:tab w:val="left" w:pos="813"/>
        </w:tabs>
        <w:spacing w:before="120"/>
        <w:ind w:left="1531" w:hanging="357"/>
        <w:jc w:val="both"/>
      </w:pPr>
      <w:r>
        <w:rPr>
          <w:i/>
          <w:iCs/>
        </w:rPr>
        <w:t xml:space="preserve"> </w:t>
      </w:r>
      <w:r w:rsidRPr="00517375">
        <w:t>appropriate measures / training for staff as regards suspected truant school children on the premises.</w:t>
      </w:r>
    </w:p>
    <w:p w14:paraId="5093F9AA" w14:textId="33494200" w:rsidR="003E394A" w:rsidRDefault="003E394A" w:rsidP="00CA0532">
      <w:pPr>
        <w:pStyle w:val="BodyText"/>
        <w:numPr>
          <w:ilvl w:val="0"/>
          <w:numId w:val="89"/>
        </w:numPr>
        <w:tabs>
          <w:tab w:val="left" w:pos="813"/>
        </w:tabs>
        <w:spacing w:before="120"/>
        <w:ind w:left="1531" w:hanging="357"/>
        <w:jc w:val="both"/>
      </w:pPr>
      <w:r w:rsidRPr="00517375">
        <w:t>measures / training covering how staff would deal with unsupervised very young children being on the premises, or children causing perceived problems on / around the premises.</w:t>
      </w:r>
    </w:p>
    <w:p w14:paraId="57DDCCB7" w14:textId="77777777" w:rsidR="003E394A" w:rsidRPr="00517375" w:rsidRDefault="003E394A" w:rsidP="00CA0532">
      <w:pPr>
        <w:pStyle w:val="BodyText"/>
        <w:numPr>
          <w:ilvl w:val="0"/>
          <w:numId w:val="89"/>
        </w:numPr>
        <w:tabs>
          <w:tab w:val="left" w:pos="813"/>
        </w:tabs>
        <w:spacing w:before="120"/>
        <w:ind w:left="1531" w:hanging="357"/>
        <w:jc w:val="both"/>
      </w:pPr>
      <w:r w:rsidRPr="00517375">
        <w:t xml:space="preserve">applicant and staff training/ understanding of the maximum stakes and </w:t>
      </w:r>
      <w:r w:rsidRPr="00517375">
        <w:lastRenderedPageBreak/>
        <w:t xml:space="preserve">prizes that </w:t>
      </w:r>
      <w:proofErr w:type="gramStart"/>
      <w:r w:rsidRPr="00517375">
        <w:t>is</w:t>
      </w:r>
      <w:proofErr w:type="gramEnd"/>
      <w:r w:rsidRPr="00517375">
        <w:t xml:space="preserve"> permissible in unlicensed FECs.</w:t>
      </w:r>
    </w:p>
    <w:p w14:paraId="73038023" w14:textId="77777777" w:rsidR="003E394A" w:rsidRPr="00517375" w:rsidRDefault="003E394A" w:rsidP="00CA0532">
      <w:pPr>
        <w:pStyle w:val="BodyText"/>
        <w:numPr>
          <w:ilvl w:val="0"/>
          <w:numId w:val="89"/>
        </w:numPr>
        <w:tabs>
          <w:tab w:val="left" w:pos="813"/>
        </w:tabs>
        <w:spacing w:before="120"/>
        <w:ind w:left="1531" w:hanging="357"/>
        <w:jc w:val="both"/>
      </w:pPr>
      <w:r w:rsidRPr="00517375">
        <w:t>applicant’s Disclosure and Barring Service check or equivalent, as agreed with the police. This may include a requirement to provide details of residential addresses over the last five years.</w:t>
      </w:r>
    </w:p>
    <w:p w14:paraId="6857C1FD" w14:textId="77777777" w:rsidR="003E394A" w:rsidRPr="00517375" w:rsidRDefault="003E394A" w:rsidP="00CA0532">
      <w:pPr>
        <w:pStyle w:val="BodyText"/>
        <w:numPr>
          <w:ilvl w:val="0"/>
          <w:numId w:val="89"/>
        </w:numPr>
        <w:tabs>
          <w:tab w:val="left" w:pos="813"/>
        </w:tabs>
        <w:spacing w:before="120"/>
        <w:ind w:left="1531" w:hanging="357"/>
        <w:jc w:val="both"/>
      </w:pPr>
      <w:r w:rsidRPr="00517375">
        <w:t>any supporting documentation as to the design and layout of the premises.</w:t>
      </w:r>
    </w:p>
    <w:p w14:paraId="09B9E9BF" w14:textId="77777777" w:rsidR="003E394A" w:rsidRPr="00517375" w:rsidRDefault="003E394A" w:rsidP="00CA0532">
      <w:pPr>
        <w:pStyle w:val="BodyText"/>
        <w:numPr>
          <w:ilvl w:val="0"/>
          <w:numId w:val="89"/>
        </w:numPr>
        <w:tabs>
          <w:tab w:val="left" w:pos="813"/>
        </w:tabs>
        <w:spacing w:before="120"/>
        <w:ind w:left="1531" w:hanging="357"/>
        <w:jc w:val="both"/>
      </w:pPr>
      <w:r w:rsidRPr="00517375">
        <w:t>the offering of gaming is in accordance with the licensing objectives. This may include whether offering gaming on the premises is likely to attract or perpetuate issues around crime and disorder in the area or issues around children and young people or the vulnerable.</w:t>
      </w:r>
    </w:p>
    <w:p w14:paraId="3C48E7E7" w14:textId="77777777" w:rsidR="003E394A" w:rsidRPr="00517375" w:rsidRDefault="003E394A" w:rsidP="00CA0532">
      <w:pPr>
        <w:pStyle w:val="BodyText"/>
        <w:numPr>
          <w:ilvl w:val="0"/>
          <w:numId w:val="89"/>
        </w:numPr>
        <w:tabs>
          <w:tab w:val="left" w:pos="813"/>
        </w:tabs>
        <w:spacing w:before="120"/>
        <w:ind w:left="1531" w:hanging="357"/>
        <w:jc w:val="both"/>
      </w:pPr>
      <w:r w:rsidRPr="00517375">
        <w:t xml:space="preserve">any objections raised by the police relevant to the licensing objectives. </w:t>
      </w:r>
    </w:p>
    <w:p w14:paraId="53F56681" w14:textId="77777777" w:rsidR="003E394A" w:rsidRDefault="003E394A" w:rsidP="003E394A">
      <w:pPr>
        <w:pStyle w:val="BodyText"/>
        <w:tabs>
          <w:tab w:val="left" w:pos="813"/>
        </w:tabs>
        <w:ind w:left="1080"/>
        <w:jc w:val="both"/>
        <w:rPr>
          <w:i/>
          <w:iCs/>
        </w:rPr>
      </w:pPr>
    </w:p>
    <w:p w14:paraId="086A37B0" w14:textId="77777777" w:rsidR="003E394A" w:rsidRPr="00517375" w:rsidRDefault="003E394A" w:rsidP="007D09E8">
      <w:pPr>
        <w:pStyle w:val="Default"/>
        <w:ind w:left="812"/>
        <w:jc w:val="both"/>
        <w:rPr>
          <w:rFonts w:eastAsia="Arial" w:cstheme="minorBidi"/>
          <w:color w:val="auto"/>
          <w:spacing w:val="-1"/>
          <w:sz w:val="23"/>
          <w:szCs w:val="23"/>
          <w:lang w:val="en-US"/>
        </w:rPr>
      </w:pPr>
      <w:r w:rsidRPr="00517375">
        <w:rPr>
          <w:rFonts w:eastAsia="Arial" w:cstheme="minorBidi"/>
          <w:color w:val="auto"/>
          <w:spacing w:val="-1"/>
          <w:sz w:val="23"/>
          <w:szCs w:val="23"/>
          <w:lang w:val="en-US"/>
        </w:rPr>
        <w:t xml:space="preserve">The above list is not exhaustive, but an indication of the types of issues that we may consider when we receive an application these </w:t>
      </w:r>
      <w:r w:rsidRPr="00517375">
        <w:rPr>
          <w:color w:val="auto"/>
          <w:spacing w:val="-2"/>
        </w:rPr>
        <w:t>permits</w:t>
      </w:r>
      <w:r w:rsidRPr="00517375">
        <w:rPr>
          <w:rFonts w:eastAsia="Arial" w:cstheme="minorBidi"/>
          <w:color w:val="auto"/>
          <w:spacing w:val="-1"/>
          <w:sz w:val="23"/>
          <w:szCs w:val="23"/>
          <w:lang w:val="en-US"/>
        </w:rPr>
        <w:t xml:space="preserve">. </w:t>
      </w:r>
      <w:bookmarkEnd w:id="17"/>
    </w:p>
    <w:p w14:paraId="18740067" w14:textId="0861CE8D" w:rsidR="00C700E5" w:rsidRDefault="00C700E5" w:rsidP="00C700E5">
      <w:pPr>
        <w:pStyle w:val="ListParagraph"/>
      </w:pPr>
    </w:p>
    <w:p w14:paraId="2B3D9C77" w14:textId="6044F321" w:rsidR="003E394A" w:rsidRPr="00F74528" w:rsidRDefault="003E394A" w:rsidP="005F3D05">
      <w:pPr>
        <w:pStyle w:val="BodyText"/>
        <w:numPr>
          <w:ilvl w:val="1"/>
          <w:numId w:val="7"/>
        </w:numPr>
        <w:tabs>
          <w:tab w:val="left" w:pos="813"/>
        </w:tabs>
        <w:spacing w:line="243" w:lineRule="auto"/>
        <w:jc w:val="both"/>
      </w:pPr>
      <w:r>
        <w:t xml:space="preserve">It </w:t>
      </w:r>
      <w:r w:rsidRPr="00F74528">
        <w:t xml:space="preserve">is this licensing authority’s view that premises close to schools, playgrounds, or other educational establishments such as museums and places of worship should not normally be licensed.  As a </w:t>
      </w:r>
      <w:r w:rsidR="00F51B15" w:rsidRPr="00F74528">
        <w:t>result,</w:t>
      </w:r>
      <w:r w:rsidRPr="00F74528">
        <w:t xml:space="preserve"> we will take location into account when considering and application for a permit for a UFEC premises.</w:t>
      </w:r>
    </w:p>
    <w:p w14:paraId="1B5E369C" w14:textId="77777777" w:rsidR="003E394A" w:rsidRPr="00274908" w:rsidRDefault="003E394A" w:rsidP="007D09E8">
      <w:pPr>
        <w:pStyle w:val="BodyText"/>
        <w:tabs>
          <w:tab w:val="left" w:pos="813"/>
        </w:tabs>
        <w:spacing w:line="243" w:lineRule="auto"/>
        <w:ind w:firstLine="0"/>
        <w:jc w:val="both"/>
      </w:pPr>
    </w:p>
    <w:p w14:paraId="35402AD6" w14:textId="1C315E5D" w:rsidR="00743E9D" w:rsidRDefault="00743E9D" w:rsidP="005F3D05">
      <w:pPr>
        <w:pStyle w:val="BodyText"/>
        <w:numPr>
          <w:ilvl w:val="1"/>
          <w:numId w:val="7"/>
        </w:numPr>
        <w:tabs>
          <w:tab w:val="left" w:pos="813"/>
        </w:tabs>
        <w:spacing w:line="243" w:lineRule="auto"/>
        <w:jc w:val="both"/>
      </w:pPr>
      <w:r w:rsidRPr="00274908">
        <w:t xml:space="preserve">This Licensing Authority, as encouraged by the Gambling Commissions Guidance, </w:t>
      </w:r>
      <w:r w:rsidR="008D4F91" w:rsidRPr="00274908">
        <w:t>requires</w:t>
      </w:r>
      <w:r w:rsidRPr="00274908">
        <w:t xml:space="preserve"> that a</w:t>
      </w:r>
      <w:r w:rsidR="00696D8E">
        <w:t xml:space="preserve"> scaled </w:t>
      </w:r>
      <w:r w:rsidRPr="00274908">
        <w:t xml:space="preserve">plan for the </w:t>
      </w:r>
      <w:r w:rsidRPr="00274908">
        <w:rPr>
          <w:spacing w:val="-2"/>
        </w:rPr>
        <w:t>unlicensed</w:t>
      </w:r>
      <w:r w:rsidRPr="00274908">
        <w:rPr>
          <w:spacing w:val="10"/>
        </w:rPr>
        <w:t xml:space="preserve"> </w:t>
      </w:r>
      <w:r w:rsidRPr="00274908">
        <w:rPr>
          <w:spacing w:val="-2"/>
        </w:rPr>
        <w:t>Family</w:t>
      </w:r>
      <w:r w:rsidRPr="00274908">
        <w:t xml:space="preserve"> </w:t>
      </w:r>
      <w:r w:rsidRPr="00274908">
        <w:rPr>
          <w:spacing w:val="-2"/>
        </w:rPr>
        <w:t>Entertainment</w:t>
      </w:r>
      <w:r w:rsidRPr="00274908">
        <w:rPr>
          <w:spacing w:val="10"/>
        </w:rPr>
        <w:t xml:space="preserve"> </w:t>
      </w:r>
      <w:r w:rsidR="00C700E5" w:rsidRPr="00274908">
        <w:rPr>
          <w:spacing w:val="-2"/>
        </w:rPr>
        <w:t>Centers</w:t>
      </w:r>
      <w:r w:rsidRPr="00274908">
        <w:rPr>
          <w:spacing w:val="-2"/>
        </w:rPr>
        <w:t xml:space="preserve"> (UFEC)</w:t>
      </w:r>
      <w:r w:rsidRPr="00274908">
        <w:t xml:space="preserve"> be submitted with the </w:t>
      </w:r>
      <w:r w:rsidR="008D4F91" w:rsidRPr="00274908">
        <w:t xml:space="preserve">application </w:t>
      </w:r>
      <w:r w:rsidRPr="00274908">
        <w:t>for a permit.</w:t>
      </w:r>
      <w:r w:rsidR="0095175B">
        <w:t xml:space="preserve">  </w:t>
      </w:r>
      <w:bookmarkStart w:id="18" w:name="_Hlk88670855"/>
      <w:r w:rsidR="0095175B">
        <w:t>This plan should include:</w:t>
      </w:r>
    </w:p>
    <w:p w14:paraId="2CFDE3F0" w14:textId="231E32F9" w:rsidR="0095175B" w:rsidRDefault="0095175B" w:rsidP="0095175B">
      <w:pPr>
        <w:pStyle w:val="BodyText"/>
        <w:tabs>
          <w:tab w:val="left" w:pos="813"/>
        </w:tabs>
        <w:spacing w:line="243" w:lineRule="auto"/>
        <w:jc w:val="both"/>
      </w:pPr>
    </w:p>
    <w:p w14:paraId="4FCA1E57" w14:textId="77777777" w:rsidR="0095175B" w:rsidRDefault="0095175B" w:rsidP="005F3D05">
      <w:pPr>
        <w:pStyle w:val="BodyText"/>
        <w:numPr>
          <w:ilvl w:val="0"/>
          <w:numId w:val="84"/>
        </w:numPr>
        <w:tabs>
          <w:tab w:val="left" w:pos="813"/>
        </w:tabs>
        <w:spacing w:line="243" w:lineRule="auto"/>
        <w:jc w:val="both"/>
      </w:pPr>
      <w:r>
        <w:t xml:space="preserve">location of entrances and exits </w:t>
      </w:r>
    </w:p>
    <w:p w14:paraId="3632D45D" w14:textId="77777777" w:rsidR="0095175B" w:rsidRDefault="0095175B" w:rsidP="005F3D05">
      <w:pPr>
        <w:pStyle w:val="BodyText"/>
        <w:numPr>
          <w:ilvl w:val="0"/>
          <w:numId w:val="84"/>
        </w:numPr>
        <w:tabs>
          <w:tab w:val="left" w:pos="813"/>
        </w:tabs>
        <w:spacing w:line="243" w:lineRule="auto"/>
        <w:jc w:val="both"/>
      </w:pPr>
      <w:r>
        <w:t>number and positions of Category D machines</w:t>
      </w:r>
    </w:p>
    <w:p w14:paraId="28B42F68" w14:textId="77777777" w:rsidR="0095175B" w:rsidRDefault="0095175B" w:rsidP="005F3D05">
      <w:pPr>
        <w:pStyle w:val="BodyText"/>
        <w:numPr>
          <w:ilvl w:val="0"/>
          <w:numId w:val="84"/>
        </w:numPr>
        <w:tabs>
          <w:tab w:val="left" w:pos="813"/>
        </w:tabs>
        <w:spacing w:line="243" w:lineRule="auto"/>
        <w:jc w:val="both"/>
      </w:pPr>
      <w:r>
        <w:t xml:space="preserve">location of lighting inside and outside </w:t>
      </w:r>
    </w:p>
    <w:p w14:paraId="6B2CFEBD" w14:textId="77777777" w:rsidR="0095175B" w:rsidRDefault="0095175B" w:rsidP="005F3D05">
      <w:pPr>
        <w:pStyle w:val="BodyText"/>
        <w:numPr>
          <w:ilvl w:val="0"/>
          <w:numId w:val="84"/>
        </w:numPr>
        <w:tabs>
          <w:tab w:val="left" w:pos="813"/>
        </w:tabs>
        <w:spacing w:line="243" w:lineRule="auto"/>
        <w:jc w:val="both"/>
      </w:pPr>
      <w:r>
        <w:t xml:space="preserve">location of CCTV </w:t>
      </w:r>
    </w:p>
    <w:p w14:paraId="4497A63D" w14:textId="77777777" w:rsidR="0095175B" w:rsidRDefault="0095175B" w:rsidP="005F3D05">
      <w:pPr>
        <w:pStyle w:val="BodyText"/>
        <w:numPr>
          <w:ilvl w:val="0"/>
          <w:numId w:val="84"/>
        </w:numPr>
        <w:tabs>
          <w:tab w:val="left" w:pos="813"/>
        </w:tabs>
        <w:spacing w:line="243" w:lineRule="auto"/>
        <w:jc w:val="both"/>
      </w:pPr>
      <w:r>
        <w:t xml:space="preserve">the amount of space around gaming machines to prevent jostling of players or intimidation </w:t>
      </w:r>
    </w:p>
    <w:p w14:paraId="1B28D72E" w14:textId="77777777" w:rsidR="0095175B" w:rsidRDefault="0095175B" w:rsidP="005F3D05">
      <w:pPr>
        <w:pStyle w:val="BodyText"/>
        <w:numPr>
          <w:ilvl w:val="0"/>
          <w:numId w:val="84"/>
        </w:numPr>
        <w:tabs>
          <w:tab w:val="left" w:pos="813"/>
        </w:tabs>
        <w:spacing w:line="243" w:lineRule="auto"/>
        <w:jc w:val="both"/>
      </w:pPr>
      <w:r>
        <w:t xml:space="preserve">location and supervision of Automated Teller Machines </w:t>
      </w:r>
    </w:p>
    <w:p w14:paraId="58964A8E" w14:textId="5E13080E" w:rsidR="0095175B" w:rsidRPr="00274908" w:rsidRDefault="0095175B" w:rsidP="005F3D05">
      <w:pPr>
        <w:pStyle w:val="BodyText"/>
        <w:numPr>
          <w:ilvl w:val="0"/>
          <w:numId w:val="84"/>
        </w:numPr>
        <w:tabs>
          <w:tab w:val="left" w:pos="813"/>
        </w:tabs>
        <w:spacing w:line="243" w:lineRule="auto"/>
        <w:jc w:val="both"/>
      </w:pPr>
      <w:r>
        <w:t>the location of appropriate clear and prominent notices and barriers</w:t>
      </w:r>
    </w:p>
    <w:bookmarkEnd w:id="18"/>
    <w:p w14:paraId="79B82F27" w14:textId="42F15001" w:rsidR="004577F6" w:rsidRDefault="004577F6" w:rsidP="002831FE">
      <w:pPr>
        <w:spacing w:before="5"/>
        <w:jc w:val="both"/>
        <w:rPr>
          <w:rFonts w:ascii="Arial" w:eastAsia="Arial" w:hAnsi="Arial" w:cs="Arial"/>
          <w:sz w:val="23"/>
          <w:szCs w:val="23"/>
        </w:rPr>
      </w:pPr>
    </w:p>
    <w:p w14:paraId="3E9710A7" w14:textId="506EA55A" w:rsidR="00696D8E" w:rsidRPr="00F74528" w:rsidRDefault="00696D8E" w:rsidP="005F3D05">
      <w:pPr>
        <w:pStyle w:val="BodyText"/>
        <w:numPr>
          <w:ilvl w:val="1"/>
          <w:numId w:val="7"/>
        </w:numPr>
        <w:tabs>
          <w:tab w:val="left" w:pos="813"/>
        </w:tabs>
        <w:spacing w:line="243" w:lineRule="auto"/>
        <w:jc w:val="both"/>
      </w:pPr>
      <w:r w:rsidRPr="00F74528">
        <w:t>This Licensing Authority expects that applications for UFECs should normally be accompanied by an assessment of how the applicant will promote the Gambling Licensing Objectives.  This should demonstrate such matters as:</w:t>
      </w:r>
    </w:p>
    <w:p w14:paraId="3FCA5BB1" w14:textId="512C61A7" w:rsidR="00696D8E" w:rsidRDefault="00696D8E" w:rsidP="002831FE">
      <w:pPr>
        <w:spacing w:before="5"/>
        <w:jc w:val="both"/>
        <w:rPr>
          <w:rFonts w:ascii="Arial" w:eastAsia="Arial" w:hAnsi="Arial" w:cs="Arial"/>
          <w:sz w:val="23"/>
          <w:szCs w:val="23"/>
        </w:rPr>
      </w:pPr>
    </w:p>
    <w:p w14:paraId="432F0539" w14:textId="77777777" w:rsidR="0095175B" w:rsidRPr="007D09E8" w:rsidRDefault="0095175B" w:rsidP="00CA0532">
      <w:pPr>
        <w:pStyle w:val="ListParagraph"/>
        <w:numPr>
          <w:ilvl w:val="0"/>
          <w:numId w:val="83"/>
        </w:numPr>
        <w:spacing w:before="120"/>
        <w:ind w:left="1168" w:hanging="357"/>
        <w:jc w:val="both"/>
        <w:rPr>
          <w:rFonts w:ascii="Arial" w:eastAsia="Arial" w:hAnsi="Arial" w:cs="Arial"/>
          <w:sz w:val="23"/>
          <w:szCs w:val="23"/>
        </w:rPr>
      </w:pPr>
      <w:r w:rsidRPr="007D09E8">
        <w:rPr>
          <w:rFonts w:ascii="Arial" w:eastAsia="Arial" w:hAnsi="Arial" w:cs="Arial"/>
          <w:sz w:val="23"/>
          <w:szCs w:val="23"/>
        </w:rPr>
        <w:t xml:space="preserve">numbers of staff employed and on duty at any given time </w:t>
      </w:r>
    </w:p>
    <w:p w14:paraId="778D31E9" w14:textId="77777777" w:rsidR="0095175B" w:rsidRPr="007D09E8" w:rsidRDefault="0095175B" w:rsidP="00CA0532">
      <w:pPr>
        <w:pStyle w:val="ListParagraph"/>
        <w:numPr>
          <w:ilvl w:val="0"/>
          <w:numId w:val="83"/>
        </w:numPr>
        <w:spacing w:before="120"/>
        <w:ind w:left="1168" w:hanging="357"/>
        <w:jc w:val="both"/>
        <w:rPr>
          <w:rFonts w:ascii="Arial" w:eastAsia="Arial" w:hAnsi="Arial" w:cs="Arial"/>
          <w:sz w:val="23"/>
          <w:szCs w:val="23"/>
        </w:rPr>
      </w:pPr>
      <w:r w:rsidRPr="007D09E8">
        <w:rPr>
          <w:rFonts w:ascii="Arial" w:eastAsia="Arial" w:hAnsi="Arial" w:cs="Arial"/>
          <w:sz w:val="23"/>
          <w:szCs w:val="23"/>
        </w:rPr>
        <w:t xml:space="preserve">details of opening hours </w:t>
      </w:r>
    </w:p>
    <w:p w14:paraId="6D21435F" w14:textId="77777777" w:rsidR="0095175B" w:rsidRPr="007D09E8" w:rsidRDefault="0095175B" w:rsidP="00CA0532">
      <w:pPr>
        <w:pStyle w:val="ListParagraph"/>
        <w:numPr>
          <w:ilvl w:val="0"/>
          <w:numId w:val="83"/>
        </w:numPr>
        <w:spacing w:before="120"/>
        <w:ind w:left="1168" w:hanging="357"/>
        <w:jc w:val="both"/>
        <w:rPr>
          <w:rFonts w:ascii="Arial" w:eastAsia="Arial" w:hAnsi="Arial" w:cs="Arial"/>
          <w:sz w:val="23"/>
          <w:szCs w:val="23"/>
        </w:rPr>
      </w:pPr>
      <w:r w:rsidRPr="007D09E8">
        <w:rPr>
          <w:rFonts w:ascii="Arial" w:eastAsia="Arial" w:hAnsi="Arial" w:cs="Arial"/>
          <w:sz w:val="23"/>
          <w:szCs w:val="23"/>
        </w:rPr>
        <w:t xml:space="preserve">details of Proof of Age schemes </w:t>
      </w:r>
    </w:p>
    <w:p w14:paraId="793A65FB" w14:textId="77777777" w:rsidR="0095175B" w:rsidRDefault="0095175B" w:rsidP="00CA0532">
      <w:pPr>
        <w:pStyle w:val="ListParagraph"/>
        <w:numPr>
          <w:ilvl w:val="0"/>
          <w:numId w:val="83"/>
        </w:numPr>
        <w:spacing w:before="120"/>
        <w:ind w:left="1168" w:hanging="357"/>
        <w:jc w:val="both"/>
        <w:rPr>
          <w:rFonts w:ascii="Arial" w:eastAsia="Arial" w:hAnsi="Arial" w:cs="Arial"/>
          <w:sz w:val="23"/>
          <w:szCs w:val="23"/>
        </w:rPr>
      </w:pPr>
      <w:r w:rsidRPr="007D09E8">
        <w:rPr>
          <w:rFonts w:ascii="Arial" w:eastAsia="Arial" w:hAnsi="Arial" w:cs="Arial"/>
          <w:sz w:val="23"/>
          <w:szCs w:val="23"/>
        </w:rPr>
        <w:t xml:space="preserve">adoption of appropriate measures/training for staff as regards suspected truanting school children on the premises </w:t>
      </w:r>
    </w:p>
    <w:p w14:paraId="7569B26A" w14:textId="77777777" w:rsidR="00CA0532" w:rsidRPr="007D09E8" w:rsidRDefault="00CA0532" w:rsidP="00CA0532">
      <w:pPr>
        <w:pStyle w:val="ListParagraph"/>
        <w:spacing w:before="120"/>
        <w:ind w:left="1168"/>
        <w:jc w:val="both"/>
        <w:rPr>
          <w:rFonts w:ascii="Arial" w:eastAsia="Arial" w:hAnsi="Arial" w:cs="Arial"/>
          <w:sz w:val="23"/>
          <w:szCs w:val="23"/>
        </w:rPr>
      </w:pPr>
    </w:p>
    <w:p w14:paraId="01E21E6E" w14:textId="6C8847DE" w:rsidR="0095175B" w:rsidRPr="007D09E8" w:rsidRDefault="0095175B" w:rsidP="00CA0532">
      <w:pPr>
        <w:pStyle w:val="ListParagraph"/>
        <w:numPr>
          <w:ilvl w:val="0"/>
          <w:numId w:val="83"/>
        </w:numPr>
        <w:spacing w:before="120"/>
        <w:ind w:left="1168" w:hanging="357"/>
        <w:jc w:val="both"/>
        <w:rPr>
          <w:rFonts w:ascii="Arial" w:eastAsia="Arial" w:hAnsi="Arial" w:cs="Arial"/>
          <w:sz w:val="23"/>
          <w:szCs w:val="23"/>
        </w:rPr>
      </w:pPr>
      <w:r w:rsidRPr="007D09E8">
        <w:rPr>
          <w:rFonts w:ascii="Arial" w:eastAsia="Arial" w:hAnsi="Arial" w:cs="Arial"/>
          <w:sz w:val="23"/>
          <w:szCs w:val="23"/>
        </w:rPr>
        <w:lastRenderedPageBreak/>
        <w:t xml:space="preserve">evidence of staff training by way of a Premises </w:t>
      </w:r>
      <w:r w:rsidR="000576DF" w:rsidRPr="0095175B">
        <w:rPr>
          <w:rFonts w:ascii="Arial" w:eastAsia="Arial" w:hAnsi="Arial" w:cs="Arial"/>
          <w:sz w:val="23"/>
          <w:szCs w:val="23"/>
        </w:rPr>
        <w:t>Logbook</w:t>
      </w:r>
      <w:r w:rsidRPr="007D09E8">
        <w:rPr>
          <w:rFonts w:ascii="Arial" w:eastAsia="Arial" w:hAnsi="Arial" w:cs="Arial"/>
          <w:sz w:val="23"/>
          <w:szCs w:val="23"/>
        </w:rPr>
        <w:t xml:space="preserve">, covering how staff will deal with unsupervised very young children being on the premises, or children causing perceived problems on or around the premises </w:t>
      </w:r>
    </w:p>
    <w:p w14:paraId="2EAB2108" w14:textId="1821A731" w:rsidR="00696D8E" w:rsidRPr="007D09E8" w:rsidRDefault="0095175B" w:rsidP="00CA0532">
      <w:pPr>
        <w:pStyle w:val="ListParagraph"/>
        <w:numPr>
          <w:ilvl w:val="0"/>
          <w:numId w:val="83"/>
        </w:numPr>
        <w:spacing w:before="120"/>
        <w:ind w:left="1168" w:hanging="357"/>
        <w:jc w:val="both"/>
        <w:rPr>
          <w:rFonts w:ascii="Arial" w:eastAsia="Arial" w:hAnsi="Arial" w:cs="Arial"/>
          <w:sz w:val="23"/>
          <w:szCs w:val="23"/>
        </w:rPr>
      </w:pPr>
      <w:r w:rsidRPr="007D09E8">
        <w:rPr>
          <w:rFonts w:ascii="Arial" w:eastAsia="Arial" w:hAnsi="Arial" w:cs="Arial"/>
          <w:sz w:val="23"/>
          <w:szCs w:val="23"/>
        </w:rPr>
        <w:t>evidence that the applicant and staff are trained to have a full understanding of the maximum stake and prizes that are permissible.</w:t>
      </w:r>
    </w:p>
    <w:p w14:paraId="2C68938D" w14:textId="77777777" w:rsidR="00696D8E" w:rsidRDefault="00696D8E" w:rsidP="002831FE">
      <w:pPr>
        <w:spacing w:before="5"/>
        <w:jc w:val="both"/>
        <w:rPr>
          <w:rFonts w:ascii="Arial" w:eastAsia="Arial" w:hAnsi="Arial" w:cs="Arial"/>
          <w:sz w:val="23"/>
          <w:szCs w:val="23"/>
        </w:rPr>
      </w:pPr>
    </w:p>
    <w:p w14:paraId="29F5DC16" w14:textId="77777777" w:rsidR="00D277AD" w:rsidRPr="00D277AD" w:rsidRDefault="008E103D" w:rsidP="005F3D05">
      <w:pPr>
        <w:pStyle w:val="Heading7"/>
        <w:numPr>
          <w:ilvl w:val="0"/>
          <w:numId w:val="64"/>
        </w:numPr>
        <w:tabs>
          <w:tab w:val="left" w:pos="813"/>
        </w:tabs>
        <w:jc w:val="both"/>
        <w:rPr>
          <w:b w:val="0"/>
          <w:bCs w:val="0"/>
        </w:rPr>
      </w:pPr>
      <w:bookmarkStart w:id="19" w:name="_TOC_250006"/>
      <w:r>
        <w:rPr>
          <w:spacing w:val="-2"/>
        </w:rPr>
        <w:t>(Alcohol)</w:t>
      </w:r>
      <w:r>
        <w:rPr>
          <w:spacing w:val="13"/>
        </w:rPr>
        <w:t xml:space="preserve"> </w:t>
      </w:r>
      <w:r>
        <w:rPr>
          <w:spacing w:val="-2"/>
        </w:rPr>
        <w:t>Licensed</w:t>
      </w:r>
      <w:r>
        <w:rPr>
          <w:spacing w:val="13"/>
        </w:rPr>
        <w:t xml:space="preserve"> </w:t>
      </w:r>
      <w:r>
        <w:rPr>
          <w:spacing w:val="-2"/>
        </w:rPr>
        <w:t>premises</w:t>
      </w:r>
      <w:r>
        <w:rPr>
          <w:spacing w:val="11"/>
        </w:rPr>
        <w:t xml:space="preserve"> </w:t>
      </w:r>
      <w:r>
        <w:rPr>
          <w:spacing w:val="-2"/>
        </w:rPr>
        <w:t>gaming</w:t>
      </w:r>
      <w:r>
        <w:rPr>
          <w:spacing w:val="13"/>
        </w:rPr>
        <w:t xml:space="preserve"> </w:t>
      </w:r>
      <w:r>
        <w:rPr>
          <w:spacing w:val="-2"/>
        </w:rPr>
        <w:t>machine</w:t>
      </w:r>
    </w:p>
    <w:p w14:paraId="580907A4" w14:textId="77777777" w:rsidR="00D277AD" w:rsidRDefault="00D277AD" w:rsidP="00D277AD">
      <w:pPr>
        <w:pStyle w:val="Heading7"/>
        <w:tabs>
          <w:tab w:val="left" w:pos="813"/>
        </w:tabs>
        <w:ind w:firstLine="0"/>
        <w:jc w:val="both"/>
        <w:rPr>
          <w:b w:val="0"/>
          <w:bCs w:val="0"/>
        </w:rPr>
      </w:pPr>
    </w:p>
    <w:bookmarkEnd w:id="19"/>
    <w:p w14:paraId="6D76FBA3" w14:textId="77777777" w:rsidR="004577F6" w:rsidRPr="00274908" w:rsidRDefault="007E1E79" w:rsidP="00D277AD">
      <w:pPr>
        <w:pStyle w:val="Heading7"/>
        <w:tabs>
          <w:tab w:val="left" w:pos="813"/>
        </w:tabs>
        <w:jc w:val="both"/>
        <w:rPr>
          <w:b w:val="0"/>
          <w:bCs w:val="0"/>
        </w:rPr>
      </w:pPr>
      <w:r w:rsidRPr="00274908">
        <w:rPr>
          <w:spacing w:val="11"/>
        </w:rPr>
        <w:t>Notification</w:t>
      </w:r>
      <w:r w:rsidR="00D277AD" w:rsidRPr="00274908">
        <w:rPr>
          <w:spacing w:val="11"/>
        </w:rPr>
        <w:t>s</w:t>
      </w:r>
    </w:p>
    <w:p w14:paraId="08A08CFC" w14:textId="77777777" w:rsidR="004577F6" w:rsidRPr="00274908" w:rsidRDefault="004577F6" w:rsidP="002831FE">
      <w:pPr>
        <w:spacing w:before="11"/>
        <w:jc w:val="both"/>
        <w:rPr>
          <w:rFonts w:ascii="Arial" w:eastAsia="Arial" w:hAnsi="Arial" w:cs="Arial"/>
          <w:b/>
          <w:bCs/>
          <w:sz w:val="23"/>
          <w:szCs w:val="23"/>
        </w:rPr>
      </w:pPr>
    </w:p>
    <w:p w14:paraId="124D6143" w14:textId="77777777" w:rsidR="003D3136" w:rsidRPr="003D3136" w:rsidRDefault="003D3136" w:rsidP="005F3D05">
      <w:pPr>
        <w:pStyle w:val="ListParagraph"/>
        <w:numPr>
          <w:ilvl w:val="0"/>
          <w:numId w:val="7"/>
        </w:numPr>
        <w:tabs>
          <w:tab w:val="left" w:pos="813"/>
        </w:tabs>
        <w:spacing w:line="243" w:lineRule="auto"/>
        <w:jc w:val="both"/>
        <w:rPr>
          <w:rFonts w:ascii="Arial" w:eastAsia="Arial" w:hAnsi="Arial"/>
          <w:vanish/>
          <w:spacing w:val="-1"/>
          <w:sz w:val="23"/>
          <w:szCs w:val="23"/>
        </w:rPr>
      </w:pPr>
    </w:p>
    <w:p w14:paraId="3D990648" w14:textId="77777777" w:rsidR="000958CB" w:rsidRPr="00274908" w:rsidRDefault="008E103D" w:rsidP="005F3D05">
      <w:pPr>
        <w:pStyle w:val="BodyText"/>
        <w:numPr>
          <w:ilvl w:val="1"/>
          <w:numId w:val="7"/>
        </w:numPr>
        <w:tabs>
          <w:tab w:val="left" w:pos="813"/>
        </w:tabs>
        <w:spacing w:line="243" w:lineRule="auto"/>
        <w:jc w:val="both"/>
      </w:pPr>
      <w:r w:rsidRPr="00274908">
        <w:rPr>
          <w:spacing w:val="-1"/>
        </w:rPr>
        <w:t>There</w:t>
      </w:r>
      <w:r w:rsidRPr="00274908">
        <w:rPr>
          <w:spacing w:val="3"/>
        </w:rPr>
        <w:t xml:space="preserve"> </w:t>
      </w:r>
      <w:r w:rsidRPr="00274908">
        <w:rPr>
          <w:spacing w:val="1"/>
        </w:rPr>
        <w:t>is</w:t>
      </w:r>
      <w:r w:rsidRPr="00274908">
        <w:rPr>
          <w:spacing w:val="6"/>
        </w:rPr>
        <w:t xml:space="preserve"> </w:t>
      </w:r>
      <w:r w:rsidRPr="00274908">
        <w:rPr>
          <w:spacing w:val="-2"/>
        </w:rPr>
        <w:t>provision</w:t>
      </w:r>
      <w:r w:rsidRPr="00274908">
        <w:rPr>
          <w:spacing w:val="-1"/>
        </w:rPr>
        <w:t xml:space="preserve"> </w:t>
      </w:r>
      <w:r w:rsidRPr="00274908">
        <w:rPr>
          <w:spacing w:val="1"/>
        </w:rPr>
        <w:t>in</w:t>
      </w:r>
      <w:r w:rsidRPr="00274908">
        <w:rPr>
          <w:spacing w:val="3"/>
        </w:rPr>
        <w:t xml:space="preserve"> </w:t>
      </w:r>
      <w:r w:rsidRPr="00274908">
        <w:rPr>
          <w:spacing w:val="-2"/>
        </w:rPr>
        <w:t>the</w:t>
      </w:r>
      <w:r w:rsidR="00DD0B3F" w:rsidRPr="00274908">
        <w:rPr>
          <w:spacing w:val="-2"/>
        </w:rPr>
        <w:t xml:space="preserve"> 2005</w:t>
      </w:r>
      <w:r w:rsidRPr="00274908">
        <w:rPr>
          <w:spacing w:val="6"/>
        </w:rPr>
        <w:t xml:space="preserve"> </w:t>
      </w:r>
      <w:r w:rsidRPr="00274908">
        <w:t>Act</w:t>
      </w:r>
      <w:r w:rsidRPr="00274908">
        <w:rPr>
          <w:spacing w:val="3"/>
        </w:rPr>
        <w:t xml:space="preserve"> </w:t>
      </w:r>
      <w:r w:rsidRPr="00274908">
        <w:rPr>
          <w:spacing w:val="-1"/>
        </w:rPr>
        <w:t>for</w:t>
      </w:r>
      <w:r w:rsidRPr="00274908">
        <w:rPr>
          <w:spacing w:val="7"/>
        </w:rPr>
        <w:t xml:space="preserve"> </w:t>
      </w:r>
      <w:r w:rsidRPr="00274908">
        <w:rPr>
          <w:spacing w:val="-2"/>
        </w:rPr>
        <w:t>premises</w:t>
      </w:r>
      <w:r w:rsidRPr="00274908">
        <w:rPr>
          <w:spacing w:val="4"/>
        </w:rPr>
        <w:t xml:space="preserve"> </w:t>
      </w:r>
      <w:r w:rsidRPr="00274908">
        <w:rPr>
          <w:spacing w:val="-2"/>
        </w:rPr>
        <w:t>licensed</w:t>
      </w:r>
      <w:r w:rsidRPr="00274908">
        <w:rPr>
          <w:spacing w:val="3"/>
        </w:rPr>
        <w:t xml:space="preserve"> </w:t>
      </w:r>
      <w:r w:rsidRPr="00274908">
        <w:rPr>
          <w:spacing w:val="-1"/>
        </w:rPr>
        <w:t>to</w:t>
      </w:r>
      <w:r w:rsidRPr="00274908">
        <w:rPr>
          <w:spacing w:val="5"/>
        </w:rPr>
        <w:t xml:space="preserve"> </w:t>
      </w:r>
      <w:r w:rsidRPr="00274908">
        <w:rPr>
          <w:spacing w:val="-1"/>
        </w:rPr>
        <w:t>sell</w:t>
      </w:r>
      <w:r w:rsidRPr="00274908">
        <w:rPr>
          <w:spacing w:val="6"/>
        </w:rPr>
        <w:t xml:space="preserve"> </w:t>
      </w:r>
      <w:r w:rsidRPr="00274908">
        <w:rPr>
          <w:spacing w:val="-2"/>
        </w:rPr>
        <w:t>alcohol</w:t>
      </w:r>
      <w:r w:rsidRPr="00274908">
        <w:rPr>
          <w:spacing w:val="6"/>
        </w:rPr>
        <w:t xml:space="preserve"> </w:t>
      </w:r>
      <w:r w:rsidRPr="00274908">
        <w:t>for</w:t>
      </w:r>
      <w:r w:rsidRPr="00274908">
        <w:rPr>
          <w:spacing w:val="59"/>
          <w:w w:val="101"/>
        </w:rPr>
        <w:t xml:space="preserve"> </w:t>
      </w:r>
      <w:r w:rsidRPr="00274908">
        <w:rPr>
          <w:spacing w:val="-2"/>
        </w:rPr>
        <w:t>consumption</w:t>
      </w:r>
      <w:r w:rsidRPr="00274908">
        <w:rPr>
          <w:spacing w:val="7"/>
        </w:rPr>
        <w:t xml:space="preserve"> </w:t>
      </w:r>
      <w:r w:rsidRPr="00274908">
        <w:rPr>
          <w:spacing w:val="-1"/>
        </w:rPr>
        <w:t>on</w:t>
      </w:r>
      <w:r w:rsidRPr="00274908">
        <w:rPr>
          <w:spacing w:val="8"/>
        </w:rPr>
        <w:t xml:space="preserve"> </w:t>
      </w:r>
      <w:r w:rsidRPr="00274908">
        <w:rPr>
          <w:spacing w:val="-2"/>
        </w:rPr>
        <w:t>the</w:t>
      </w:r>
      <w:r w:rsidRPr="00274908">
        <w:rPr>
          <w:spacing w:val="5"/>
        </w:rPr>
        <w:t xml:space="preserve"> </w:t>
      </w:r>
      <w:r w:rsidRPr="00274908">
        <w:rPr>
          <w:spacing w:val="-1"/>
        </w:rPr>
        <w:t>premises</w:t>
      </w:r>
      <w:r w:rsidR="00DD0B3F" w:rsidRPr="00274908">
        <w:rPr>
          <w:spacing w:val="-1"/>
        </w:rPr>
        <w:t xml:space="preserve"> under the Licensing Act 2003</w:t>
      </w:r>
      <w:r w:rsidRPr="00274908">
        <w:rPr>
          <w:spacing w:val="-1"/>
        </w:rPr>
        <w:t>,</w:t>
      </w:r>
      <w:r w:rsidRPr="00274908">
        <w:rPr>
          <w:spacing w:val="8"/>
        </w:rPr>
        <w:t xml:space="preserve"> </w:t>
      </w:r>
      <w:r w:rsidRPr="00274908">
        <w:rPr>
          <w:spacing w:val="-1"/>
        </w:rPr>
        <w:t>to</w:t>
      </w:r>
      <w:r w:rsidRPr="00274908">
        <w:rPr>
          <w:spacing w:val="6"/>
        </w:rPr>
        <w:t xml:space="preserve"> </w:t>
      </w:r>
      <w:r w:rsidRPr="00274908">
        <w:rPr>
          <w:spacing w:val="-2"/>
        </w:rPr>
        <w:t>automatically</w:t>
      </w:r>
      <w:r w:rsidR="00DD0B3F" w:rsidRPr="00274908">
        <w:rPr>
          <w:spacing w:val="-2"/>
        </w:rPr>
        <w:t xml:space="preserve"> entitlement to </w:t>
      </w:r>
      <w:r w:rsidRPr="00274908">
        <w:rPr>
          <w:spacing w:val="-1"/>
        </w:rPr>
        <w:t>have</w:t>
      </w:r>
      <w:r w:rsidRPr="00274908">
        <w:rPr>
          <w:spacing w:val="5"/>
        </w:rPr>
        <w:t xml:space="preserve"> </w:t>
      </w:r>
      <w:r w:rsidRPr="00274908">
        <w:t>2</w:t>
      </w:r>
      <w:r w:rsidRPr="00274908">
        <w:rPr>
          <w:spacing w:val="11"/>
        </w:rPr>
        <w:t xml:space="preserve"> </w:t>
      </w:r>
      <w:r w:rsidRPr="00274908">
        <w:rPr>
          <w:spacing w:val="-1"/>
        </w:rPr>
        <w:t>gaming</w:t>
      </w:r>
      <w:r w:rsidRPr="00274908">
        <w:rPr>
          <w:spacing w:val="8"/>
        </w:rPr>
        <w:t xml:space="preserve"> </w:t>
      </w:r>
      <w:r w:rsidRPr="00274908">
        <w:rPr>
          <w:spacing w:val="-2"/>
        </w:rPr>
        <w:t>machines</w:t>
      </w:r>
      <w:r w:rsidRPr="00274908">
        <w:rPr>
          <w:spacing w:val="73"/>
          <w:w w:val="101"/>
        </w:rPr>
        <w:t xml:space="preserve"> </w:t>
      </w:r>
      <w:r w:rsidRPr="00274908">
        <w:rPr>
          <w:spacing w:val="-1"/>
        </w:rPr>
        <w:t>of</w:t>
      </w:r>
      <w:r w:rsidRPr="00274908">
        <w:rPr>
          <w:spacing w:val="9"/>
        </w:rPr>
        <w:t xml:space="preserve"> </w:t>
      </w:r>
      <w:r w:rsidRPr="00274908">
        <w:rPr>
          <w:spacing w:val="-2"/>
        </w:rPr>
        <w:t>categories</w:t>
      </w:r>
      <w:r w:rsidRPr="00274908">
        <w:rPr>
          <w:spacing w:val="6"/>
        </w:rPr>
        <w:t xml:space="preserve"> </w:t>
      </w:r>
      <w:r w:rsidRPr="00274908">
        <w:t>C</w:t>
      </w:r>
      <w:r w:rsidRPr="00274908">
        <w:rPr>
          <w:spacing w:val="8"/>
        </w:rPr>
        <w:t xml:space="preserve"> </w:t>
      </w:r>
      <w:r w:rsidRPr="00274908">
        <w:rPr>
          <w:spacing w:val="-2"/>
        </w:rPr>
        <w:t>or</w:t>
      </w:r>
      <w:r w:rsidRPr="00274908">
        <w:rPr>
          <w:spacing w:val="1"/>
        </w:rPr>
        <w:t xml:space="preserve"> </w:t>
      </w:r>
      <w:r w:rsidRPr="00274908">
        <w:rPr>
          <w:spacing w:val="-1"/>
        </w:rPr>
        <w:t>D.</w:t>
      </w:r>
      <w:r w:rsidRPr="00274908">
        <w:rPr>
          <w:spacing w:val="9"/>
        </w:rPr>
        <w:t xml:space="preserve"> </w:t>
      </w:r>
      <w:r w:rsidRPr="00274908">
        <w:rPr>
          <w:spacing w:val="-1"/>
        </w:rPr>
        <w:t>Full</w:t>
      </w:r>
      <w:r w:rsidRPr="00274908">
        <w:rPr>
          <w:spacing w:val="10"/>
        </w:rPr>
        <w:t xml:space="preserve"> </w:t>
      </w:r>
      <w:r w:rsidRPr="00274908">
        <w:rPr>
          <w:spacing w:val="-2"/>
        </w:rPr>
        <w:t>definitions</w:t>
      </w:r>
      <w:r w:rsidRPr="00274908">
        <w:rPr>
          <w:spacing w:val="4"/>
        </w:rPr>
        <w:t xml:space="preserve"> </w:t>
      </w:r>
      <w:r w:rsidRPr="00274908">
        <w:rPr>
          <w:spacing w:val="-2"/>
        </w:rPr>
        <w:t>of</w:t>
      </w:r>
      <w:r w:rsidRPr="00274908">
        <w:rPr>
          <w:spacing w:val="12"/>
        </w:rPr>
        <w:t xml:space="preserve"> </w:t>
      </w:r>
      <w:r w:rsidRPr="00274908">
        <w:rPr>
          <w:spacing w:val="-3"/>
        </w:rPr>
        <w:t>the</w:t>
      </w:r>
      <w:r w:rsidRPr="00274908">
        <w:rPr>
          <w:spacing w:val="9"/>
        </w:rPr>
        <w:t xml:space="preserve"> </w:t>
      </w:r>
      <w:r w:rsidRPr="00274908">
        <w:rPr>
          <w:spacing w:val="-1"/>
        </w:rPr>
        <w:t>Gaming</w:t>
      </w:r>
      <w:r w:rsidRPr="00274908">
        <w:rPr>
          <w:spacing w:val="5"/>
        </w:rPr>
        <w:t xml:space="preserve"> </w:t>
      </w:r>
      <w:r w:rsidRPr="00274908">
        <w:rPr>
          <w:spacing w:val="-1"/>
        </w:rPr>
        <w:t>Machine</w:t>
      </w:r>
      <w:r w:rsidRPr="00274908">
        <w:rPr>
          <w:spacing w:val="47"/>
          <w:w w:val="101"/>
        </w:rPr>
        <w:t xml:space="preserve"> </w:t>
      </w:r>
      <w:r w:rsidRPr="00274908">
        <w:rPr>
          <w:spacing w:val="-2"/>
        </w:rPr>
        <w:t>Categories</w:t>
      </w:r>
      <w:r w:rsidRPr="00274908">
        <w:rPr>
          <w:spacing w:val="7"/>
        </w:rPr>
        <w:t xml:space="preserve"> </w:t>
      </w:r>
      <w:r w:rsidRPr="00274908">
        <w:rPr>
          <w:spacing w:val="-1"/>
        </w:rPr>
        <w:t>can</w:t>
      </w:r>
      <w:r w:rsidRPr="00274908">
        <w:rPr>
          <w:spacing w:val="2"/>
        </w:rPr>
        <w:t xml:space="preserve"> </w:t>
      </w:r>
      <w:r w:rsidRPr="00274908">
        <w:rPr>
          <w:spacing w:val="1"/>
        </w:rPr>
        <w:t xml:space="preserve">be </w:t>
      </w:r>
      <w:r w:rsidRPr="00274908">
        <w:rPr>
          <w:spacing w:val="-1"/>
        </w:rPr>
        <w:t>found</w:t>
      </w:r>
      <w:r w:rsidRPr="00274908">
        <w:rPr>
          <w:spacing w:val="7"/>
        </w:rPr>
        <w:t xml:space="preserve"> </w:t>
      </w:r>
      <w:r w:rsidRPr="00274908">
        <w:rPr>
          <w:spacing w:val="-1"/>
        </w:rPr>
        <w:t>on</w:t>
      </w:r>
      <w:r w:rsidRPr="00274908">
        <w:rPr>
          <w:spacing w:val="6"/>
        </w:rPr>
        <w:t xml:space="preserve"> </w:t>
      </w:r>
      <w:r w:rsidRPr="00274908">
        <w:rPr>
          <w:spacing w:val="-1"/>
        </w:rPr>
        <w:t>the</w:t>
      </w:r>
      <w:r w:rsidRPr="00274908">
        <w:rPr>
          <w:spacing w:val="5"/>
        </w:rPr>
        <w:t xml:space="preserve"> </w:t>
      </w:r>
      <w:r w:rsidR="000958CB" w:rsidRPr="00274908">
        <w:rPr>
          <w:spacing w:val="-1"/>
        </w:rPr>
        <w:t>Gambling Commission’s</w:t>
      </w:r>
      <w:r w:rsidRPr="00274908">
        <w:rPr>
          <w:spacing w:val="6"/>
        </w:rPr>
        <w:t xml:space="preserve"> </w:t>
      </w:r>
      <w:r w:rsidRPr="00274908">
        <w:rPr>
          <w:spacing w:val="-2"/>
        </w:rPr>
        <w:t>website</w:t>
      </w:r>
      <w:r w:rsidR="000958CB" w:rsidRPr="00274908">
        <w:rPr>
          <w:spacing w:val="-2"/>
        </w:rPr>
        <w:t>.</w:t>
      </w:r>
      <w:r w:rsidRPr="00274908">
        <w:rPr>
          <w:spacing w:val="-2"/>
        </w:rPr>
        <w:tab/>
      </w:r>
    </w:p>
    <w:p w14:paraId="3292C1D0" w14:textId="77777777" w:rsidR="000958CB" w:rsidRPr="00274908" w:rsidRDefault="000958CB" w:rsidP="000958CB">
      <w:pPr>
        <w:pStyle w:val="BodyText"/>
        <w:tabs>
          <w:tab w:val="left" w:pos="813"/>
          <w:tab w:val="left" w:pos="3786"/>
        </w:tabs>
        <w:spacing w:line="243" w:lineRule="auto"/>
        <w:ind w:firstLine="0"/>
        <w:jc w:val="both"/>
      </w:pPr>
    </w:p>
    <w:p w14:paraId="24FE818F" w14:textId="4E33AC8D" w:rsidR="00864F8C" w:rsidRDefault="00864F8C" w:rsidP="005F3D05">
      <w:pPr>
        <w:pStyle w:val="BodyText"/>
        <w:numPr>
          <w:ilvl w:val="1"/>
          <w:numId w:val="7"/>
        </w:numPr>
        <w:tabs>
          <w:tab w:val="left" w:pos="813"/>
        </w:tabs>
        <w:spacing w:line="243" w:lineRule="auto"/>
        <w:jc w:val="both"/>
        <w:rPr>
          <w:spacing w:val="-1"/>
        </w:rPr>
      </w:pPr>
      <w:r>
        <w:rPr>
          <w:spacing w:val="-1"/>
        </w:rPr>
        <w:t xml:space="preserve">Premises wishing to take advantage of this automatic entitlement need to give written notice to the licensing authority of their intention to make gaming machines available for </w:t>
      </w:r>
      <w:r w:rsidR="00F51B15">
        <w:rPr>
          <w:spacing w:val="-1"/>
        </w:rPr>
        <w:t>use and</w:t>
      </w:r>
      <w:r>
        <w:rPr>
          <w:spacing w:val="-1"/>
        </w:rPr>
        <w:t xml:space="preserve"> must pay the prescribed fee.  This notice must be from the person/</w:t>
      </w:r>
      <w:proofErr w:type="spellStart"/>
      <w:r>
        <w:rPr>
          <w:spacing w:val="-1"/>
        </w:rPr>
        <w:t>organisation</w:t>
      </w:r>
      <w:proofErr w:type="spellEnd"/>
      <w:r>
        <w:rPr>
          <w:spacing w:val="-1"/>
        </w:rPr>
        <w:t xml:space="preserve"> that holds the premises </w:t>
      </w:r>
      <w:proofErr w:type="spellStart"/>
      <w:r>
        <w:rPr>
          <w:spacing w:val="-1"/>
        </w:rPr>
        <w:t>licence</w:t>
      </w:r>
      <w:proofErr w:type="spellEnd"/>
      <w:r>
        <w:rPr>
          <w:spacing w:val="-1"/>
        </w:rPr>
        <w:t xml:space="preserve"> (under the Licensing Act 2003), and if the person/</w:t>
      </w:r>
      <w:proofErr w:type="spellStart"/>
      <w:r>
        <w:rPr>
          <w:spacing w:val="-1"/>
        </w:rPr>
        <w:t>organisation</w:t>
      </w:r>
      <w:proofErr w:type="spellEnd"/>
      <w:r>
        <w:rPr>
          <w:spacing w:val="-1"/>
        </w:rPr>
        <w:t xml:space="preserve"> ceases to be the holder of this Premises </w:t>
      </w:r>
      <w:proofErr w:type="spellStart"/>
      <w:r w:rsidR="00F51B15">
        <w:rPr>
          <w:spacing w:val="-1"/>
        </w:rPr>
        <w:t>Licence</w:t>
      </w:r>
      <w:proofErr w:type="spellEnd"/>
      <w:r w:rsidR="00F51B15">
        <w:rPr>
          <w:spacing w:val="-1"/>
        </w:rPr>
        <w:t>,</w:t>
      </w:r>
      <w:r>
        <w:rPr>
          <w:spacing w:val="-1"/>
        </w:rPr>
        <w:t xml:space="preserve"> the automatic entitlement for the two gaming machines also ceases. Premises </w:t>
      </w:r>
      <w:proofErr w:type="spellStart"/>
      <w:r>
        <w:rPr>
          <w:spacing w:val="-1"/>
        </w:rPr>
        <w:t>Licences</w:t>
      </w:r>
      <w:proofErr w:type="spellEnd"/>
      <w:r>
        <w:rPr>
          <w:spacing w:val="-1"/>
        </w:rPr>
        <w:t xml:space="preserve"> under the Licensing Act 2003 that have a condition requiring alcohol to be sold as ancillary to food are excluded from automatic entitlement to have gaming machines.</w:t>
      </w:r>
    </w:p>
    <w:p w14:paraId="0CFC58B5" w14:textId="77777777" w:rsidR="00D24CB1" w:rsidRPr="00274908" w:rsidRDefault="00D24CB1" w:rsidP="00D24CB1">
      <w:pPr>
        <w:pStyle w:val="ListParagraph"/>
        <w:rPr>
          <w:spacing w:val="-1"/>
        </w:rPr>
      </w:pPr>
    </w:p>
    <w:p w14:paraId="47E3E1C8" w14:textId="77777777" w:rsidR="004577F6" w:rsidRPr="00274908" w:rsidRDefault="008E103D" w:rsidP="005F3D05">
      <w:pPr>
        <w:pStyle w:val="BodyText"/>
        <w:numPr>
          <w:ilvl w:val="1"/>
          <w:numId w:val="7"/>
        </w:numPr>
        <w:tabs>
          <w:tab w:val="left" w:pos="813"/>
          <w:tab w:val="left" w:pos="3786"/>
        </w:tabs>
        <w:spacing w:line="243" w:lineRule="auto"/>
        <w:ind w:hanging="700"/>
        <w:jc w:val="both"/>
      </w:pPr>
      <w:r w:rsidRPr="00274908">
        <w:rPr>
          <w:spacing w:val="-1"/>
        </w:rPr>
        <w:t>The</w:t>
      </w:r>
      <w:r w:rsidRPr="00274908">
        <w:rPr>
          <w:spacing w:val="51"/>
          <w:w w:val="101"/>
        </w:rPr>
        <w:t xml:space="preserve"> </w:t>
      </w:r>
      <w:r w:rsidRPr="00274908">
        <w:rPr>
          <w:spacing w:val="-2"/>
        </w:rPr>
        <w:t>licensing</w:t>
      </w:r>
      <w:r w:rsidRPr="00274908">
        <w:rPr>
          <w:spacing w:val="7"/>
        </w:rPr>
        <w:t xml:space="preserve"> </w:t>
      </w:r>
      <w:r w:rsidRPr="00274908">
        <w:rPr>
          <w:spacing w:val="-2"/>
        </w:rPr>
        <w:t>authority</w:t>
      </w:r>
      <w:r w:rsidRPr="00274908">
        <w:rPr>
          <w:spacing w:val="1"/>
        </w:rPr>
        <w:t xml:space="preserve"> </w:t>
      </w:r>
      <w:r w:rsidRPr="00274908">
        <w:rPr>
          <w:spacing w:val="-1"/>
        </w:rPr>
        <w:t>can</w:t>
      </w:r>
      <w:r w:rsidRPr="00274908">
        <w:rPr>
          <w:spacing w:val="7"/>
        </w:rPr>
        <w:t xml:space="preserve"> </w:t>
      </w:r>
      <w:r w:rsidRPr="00274908">
        <w:rPr>
          <w:spacing w:val="-1"/>
        </w:rPr>
        <w:t>remove</w:t>
      </w:r>
      <w:r w:rsidRPr="00274908">
        <w:rPr>
          <w:spacing w:val="6"/>
        </w:rPr>
        <w:t xml:space="preserve"> </w:t>
      </w:r>
      <w:r w:rsidRPr="00274908">
        <w:rPr>
          <w:spacing w:val="-2"/>
        </w:rPr>
        <w:t>the</w:t>
      </w:r>
      <w:r w:rsidRPr="00274908">
        <w:rPr>
          <w:spacing w:val="7"/>
        </w:rPr>
        <w:t xml:space="preserve"> </w:t>
      </w:r>
      <w:r w:rsidRPr="00274908">
        <w:rPr>
          <w:spacing w:val="-2"/>
        </w:rPr>
        <w:t>automatic</w:t>
      </w:r>
      <w:r w:rsidRPr="00274908">
        <w:rPr>
          <w:spacing w:val="9"/>
        </w:rPr>
        <w:t xml:space="preserve"> </w:t>
      </w:r>
      <w:proofErr w:type="spellStart"/>
      <w:r w:rsidRPr="00274908">
        <w:rPr>
          <w:spacing w:val="-2"/>
        </w:rPr>
        <w:t>authorisation</w:t>
      </w:r>
      <w:proofErr w:type="spellEnd"/>
      <w:r w:rsidRPr="00274908">
        <w:rPr>
          <w:spacing w:val="2"/>
        </w:rPr>
        <w:t xml:space="preserve"> </w:t>
      </w:r>
      <w:r w:rsidRPr="00274908">
        <w:t>in</w:t>
      </w:r>
      <w:r w:rsidRPr="00274908">
        <w:rPr>
          <w:spacing w:val="7"/>
        </w:rPr>
        <w:t xml:space="preserve"> </w:t>
      </w:r>
      <w:r w:rsidRPr="00274908">
        <w:rPr>
          <w:spacing w:val="-2"/>
        </w:rPr>
        <w:t>respect</w:t>
      </w:r>
      <w:r w:rsidRPr="00274908">
        <w:rPr>
          <w:spacing w:val="11"/>
        </w:rPr>
        <w:t xml:space="preserve"> </w:t>
      </w:r>
      <w:r w:rsidRPr="00274908">
        <w:rPr>
          <w:spacing w:val="-3"/>
        </w:rPr>
        <w:t>of</w:t>
      </w:r>
      <w:r w:rsidRPr="00274908">
        <w:rPr>
          <w:spacing w:val="83"/>
          <w:w w:val="101"/>
        </w:rPr>
        <w:t xml:space="preserve"> </w:t>
      </w:r>
      <w:r w:rsidRPr="00274908">
        <w:rPr>
          <w:spacing w:val="-1"/>
        </w:rPr>
        <w:t>any</w:t>
      </w:r>
      <w:r w:rsidRPr="00274908">
        <w:rPr>
          <w:spacing w:val="3"/>
        </w:rPr>
        <w:t xml:space="preserve"> </w:t>
      </w:r>
      <w:proofErr w:type="gramStart"/>
      <w:r w:rsidRPr="00274908">
        <w:rPr>
          <w:spacing w:val="-1"/>
        </w:rPr>
        <w:t>particular</w:t>
      </w:r>
      <w:r w:rsidRPr="00274908">
        <w:rPr>
          <w:spacing w:val="7"/>
        </w:rPr>
        <w:t xml:space="preserve"> </w:t>
      </w:r>
      <w:r w:rsidRPr="00274908">
        <w:rPr>
          <w:spacing w:val="-1"/>
        </w:rPr>
        <w:t>premises</w:t>
      </w:r>
      <w:proofErr w:type="gramEnd"/>
      <w:r w:rsidRPr="00274908">
        <w:rPr>
          <w:spacing w:val="10"/>
        </w:rPr>
        <w:t xml:space="preserve"> </w:t>
      </w:r>
      <w:r w:rsidRPr="00274908">
        <w:t>if:</w:t>
      </w:r>
    </w:p>
    <w:p w14:paraId="0C59A12F" w14:textId="77777777" w:rsidR="004577F6" w:rsidRPr="00274908" w:rsidRDefault="004577F6" w:rsidP="002831FE">
      <w:pPr>
        <w:spacing w:before="11"/>
        <w:jc w:val="both"/>
        <w:rPr>
          <w:rFonts w:ascii="Arial" w:eastAsia="Arial" w:hAnsi="Arial" w:cs="Arial"/>
          <w:sz w:val="23"/>
          <w:szCs w:val="23"/>
        </w:rPr>
      </w:pPr>
    </w:p>
    <w:p w14:paraId="65892E49" w14:textId="77777777" w:rsidR="004577F6" w:rsidRPr="00274908" w:rsidRDefault="008E103D" w:rsidP="005F3D05">
      <w:pPr>
        <w:pStyle w:val="BodyText"/>
        <w:numPr>
          <w:ilvl w:val="2"/>
          <w:numId w:val="7"/>
        </w:numPr>
        <w:tabs>
          <w:tab w:val="left" w:pos="1164"/>
        </w:tabs>
        <w:spacing w:after="120" w:line="242" w:lineRule="auto"/>
        <w:ind w:left="1163"/>
        <w:jc w:val="both"/>
      </w:pPr>
      <w:r w:rsidRPr="00274908">
        <w:rPr>
          <w:spacing w:val="-2"/>
        </w:rPr>
        <w:t>provision</w:t>
      </w:r>
      <w:r w:rsidRPr="00274908">
        <w:rPr>
          <w:spacing w:val="6"/>
        </w:rPr>
        <w:t xml:space="preserve"> </w:t>
      </w:r>
      <w:r w:rsidRPr="00274908">
        <w:rPr>
          <w:spacing w:val="-3"/>
        </w:rPr>
        <w:t>of</w:t>
      </w:r>
      <w:r w:rsidRPr="00274908">
        <w:rPr>
          <w:spacing w:val="12"/>
        </w:rPr>
        <w:t xml:space="preserve"> </w:t>
      </w:r>
      <w:r w:rsidRPr="00274908">
        <w:rPr>
          <w:spacing w:val="-1"/>
        </w:rPr>
        <w:t xml:space="preserve">the </w:t>
      </w:r>
      <w:r w:rsidRPr="00274908">
        <w:rPr>
          <w:spacing w:val="-2"/>
        </w:rPr>
        <w:t>machines</w:t>
      </w:r>
      <w:r w:rsidRPr="00274908">
        <w:rPr>
          <w:spacing w:val="8"/>
        </w:rPr>
        <w:t xml:space="preserve"> </w:t>
      </w:r>
      <w:r w:rsidRPr="00274908">
        <w:rPr>
          <w:spacing w:val="1"/>
        </w:rPr>
        <w:t>is</w:t>
      </w:r>
      <w:r w:rsidRPr="00274908">
        <w:rPr>
          <w:spacing w:val="7"/>
        </w:rPr>
        <w:t xml:space="preserve"> </w:t>
      </w:r>
      <w:r w:rsidRPr="00274908">
        <w:rPr>
          <w:spacing w:val="-2"/>
        </w:rPr>
        <w:t>not</w:t>
      </w:r>
      <w:r w:rsidRPr="00274908">
        <w:rPr>
          <w:spacing w:val="7"/>
        </w:rPr>
        <w:t xml:space="preserve"> </w:t>
      </w:r>
      <w:r w:rsidRPr="00274908">
        <w:rPr>
          <w:spacing w:val="-1"/>
        </w:rPr>
        <w:t>reasonably</w:t>
      </w:r>
      <w:r w:rsidRPr="00274908">
        <w:t xml:space="preserve"> </w:t>
      </w:r>
      <w:r w:rsidRPr="00274908">
        <w:rPr>
          <w:spacing w:val="-2"/>
        </w:rPr>
        <w:t>consistent</w:t>
      </w:r>
      <w:r w:rsidRPr="00274908">
        <w:rPr>
          <w:spacing w:val="10"/>
        </w:rPr>
        <w:t xml:space="preserve"> </w:t>
      </w:r>
      <w:r w:rsidRPr="00274908">
        <w:rPr>
          <w:spacing w:val="-1"/>
        </w:rPr>
        <w:t>with</w:t>
      </w:r>
      <w:r w:rsidRPr="00274908">
        <w:rPr>
          <w:spacing w:val="4"/>
        </w:rPr>
        <w:t xml:space="preserve"> </w:t>
      </w:r>
      <w:r w:rsidRPr="00274908">
        <w:rPr>
          <w:spacing w:val="-1"/>
        </w:rPr>
        <w:t>the</w:t>
      </w:r>
      <w:r w:rsidRPr="00274908">
        <w:rPr>
          <w:spacing w:val="4"/>
        </w:rPr>
        <w:t xml:space="preserve"> </w:t>
      </w:r>
      <w:r w:rsidRPr="00274908">
        <w:rPr>
          <w:spacing w:val="-2"/>
        </w:rPr>
        <w:t>pursuit</w:t>
      </w:r>
      <w:r w:rsidRPr="00274908">
        <w:rPr>
          <w:spacing w:val="63"/>
          <w:w w:val="101"/>
        </w:rPr>
        <w:t xml:space="preserve"> </w:t>
      </w:r>
      <w:r w:rsidRPr="00274908">
        <w:rPr>
          <w:spacing w:val="-1"/>
        </w:rPr>
        <w:t>of</w:t>
      </w:r>
      <w:r w:rsidRPr="00274908">
        <w:rPr>
          <w:spacing w:val="11"/>
        </w:rPr>
        <w:t xml:space="preserve"> </w:t>
      </w:r>
      <w:r w:rsidRPr="00274908">
        <w:rPr>
          <w:spacing w:val="-1"/>
        </w:rPr>
        <w:t>the</w:t>
      </w:r>
      <w:r w:rsidRPr="00274908">
        <w:rPr>
          <w:spacing w:val="8"/>
        </w:rPr>
        <w:t xml:space="preserve"> </w:t>
      </w:r>
      <w:r w:rsidRPr="00274908">
        <w:rPr>
          <w:spacing w:val="-1"/>
        </w:rPr>
        <w:t>licensing</w:t>
      </w:r>
      <w:r w:rsidRPr="00274908">
        <w:rPr>
          <w:spacing w:val="8"/>
        </w:rPr>
        <w:t xml:space="preserve"> </w:t>
      </w:r>
      <w:proofErr w:type="gramStart"/>
      <w:r w:rsidRPr="00274908">
        <w:rPr>
          <w:spacing w:val="-2"/>
        </w:rPr>
        <w:t>objectives;</w:t>
      </w:r>
      <w:proofErr w:type="gramEnd"/>
    </w:p>
    <w:p w14:paraId="5AC198C9" w14:textId="162719FF" w:rsidR="004577F6" w:rsidRPr="00274908" w:rsidRDefault="008E103D" w:rsidP="005F3D05">
      <w:pPr>
        <w:pStyle w:val="BodyText"/>
        <w:numPr>
          <w:ilvl w:val="2"/>
          <w:numId w:val="7"/>
        </w:numPr>
        <w:tabs>
          <w:tab w:val="left" w:pos="-2127"/>
        </w:tabs>
        <w:spacing w:after="120" w:line="242" w:lineRule="auto"/>
        <w:ind w:left="1163"/>
        <w:jc w:val="both"/>
      </w:pPr>
      <w:r w:rsidRPr="00274908">
        <w:rPr>
          <w:spacing w:val="-1"/>
        </w:rPr>
        <w:t>gaming</w:t>
      </w:r>
      <w:r w:rsidRPr="00274908">
        <w:rPr>
          <w:spacing w:val="5"/>
        </w:rPr>
        <w:t xml:space="preserve"> </w:t>
      </w:r>
      <w:r w:rsidRPr="00274908">
        <w:rPr>
          <w:spacing w:val="-2"/>
        </w:rPr>
        <w:t>has</w:t>
      </w:r>
      <w:r w:rsidRPr="00274908">
        <w:rPr>
          <w:spacing w:val="7"/>
        </w:rPr>
        <w:t xml:space="preserve"> </w:t>
      </w:r>
      <w:r w:rsidRPr="00274908">
        <w:rPr>
          <w:spacing w:val="-1"/>
        </w:rPr>
        <w:t>taken</w:t>
      </w:r>
      <w:r w:rsidRPr="00274908">
        <w:rPr>
          <w:spacing w:val="4"/>
        </w:rPr>
        <w:t xml:space="preserve"> </w:t>
      </w:r>
      <w:r w:rsidRPr="00274908">
        <w:rPr>
          <w:spacing w:val="-2"/>
        </w:rPr>
        <w:t>place</w:t>
      </w:r>
      <w:r w:rsidRPr="00274908">
        <w:rPr>
          <w:spacing w:val="4"/>
        </w:rPr>
        <w:t xml:space="preserve"> </w:t>
      </w:r>
      <w:r w:rsidRPr="00274908">
        <w:rPr>
          <w:spacing w:val="-1"/>
        </w:rPr>
        <w:t>on</w:t>
      </w:r>
      <w:r w:rsidRPr="00274908">
        <w:rPr>
          <w:spacing w:val="3"/>
        </w:rPr>
        <w:t xml:space="preserve"> </w:t>
      </w:r>
      <w:r w:rsidRPr="00274908">
        <w:rPr>
          <w:spacing w:val="-2"/>
        </w:rPr>
        <w:t>the</w:t>
      </w:r>
      <w:r w:rsidRPr="00274908">
        <w:rPr>
          <w:spacing w:val="6"/>
        </w:rPr>
        <w:t xml:space="preserve"> </w:t>
      </w:r>
      <w:r w:rsidRPr="00274908">
        <w:rPr>
          <w:spacing w:val="-1"/>
        </w:rPr>
        <w:t>premises</w:t>
      </w:r>
      <w:r w:rsidRPr="00274908">
        <w:rPr>
          <w:spacing w:val="5"/>
        </w:rPr>
        <w:t xml:space="preserve"> </w:t>
      </w:r>
      <w:r w:rsidRPr="00274908">
        <w:rPr>
          <w:spacing w:val="-2"/>
        </w:rPr>
        <w:t>that</w:t>
      </w:r>
      <w:r w:rsidRPr="00274908">
        <w:t xml:space="preserve"> </w:t>
      </w:r>
      <w:r w:rsidRPr="00274908">
        <w:rPr>
          <w:spacing w:val="-2"/>
        </w:rPr>
        <w:t>breaches</w:t>
      </w:r>
      <w:r w:rsidRPr="00274908">
        <w:rPr>
          <w:spacing w:val="7"/>
        </w:rPr>
        <w:t xml:space="preserve"> </w:t>
      </w:r>
      <w:proofErr w:type="gramStart"/>
      <w:r w:rsidRPr="00274908">
        <w:t>a</w:t>
      </w:r>
      <w:r w:rsidRPr="00274908">
        <w:rPr>
          <w:spacing w:val="6"/>
        </w:rPr>
        <w:t xml:space="preserve"> </w:t>
      </w:r>
      <w:r w:rsidRPr="00274908">
        <w:rPr>
          <w:spacing w:val="-1"/>
        </w:rPr>
        <w:t>condition</w:t>
      </w:r>
      <w:proofErr w:type="gramEnd"/>
      <w:r w:rsidRPr="00274908">
        <w:rPr>
          <w:spacing w:val="4"/>
        </w:rPr>
        <w:t xml:space="preserve"> </w:t>
      </w:r>
      <w:r w:rsidRPr="00274908">
        <w:rPr>
          <w:spacing w:val="-1"/>
        </w:rPr>
        <w:t>of</w:t>
      </w:r>
      <w:r w:rsidRPr="00274908">
        <w:rPr>
          <w:spacing w:val="55"/>
          <w:w w:val="101"/>
        </w:rPr>
        <w:t xml:space="preserve"> </w:t>
      </w:r>
      <w:r w:rsidRPr="00274908">
        <w:rPr>
          <w:spacing w:val="-1"/>
        </w:rPr>
        <w:t>section</w:t>
      </w:r>
      <w:r w:rsidRPr="00274908">
        <w:rPr>
          <w:spacing w:val="5"/>
        </w:rPr>
        <w:t xml:space="preserve"> </w:t>
      </w:r>
      <w:r w:rsidRPr="00274908">
        <w:t>282</w:t>
      </w:r>
      <w:r w:rsidRPr="00274908">
        <w:rPr>
          <w:spacing w:val="3"/>
        </w:rPr>
        <w:t xml:space="preserve"> </w:t>
      </w:r>
      <w:r w:rsidRPr="00274908">
        <w:rPr>
          <w:spacing w:val="-2"/>
        </w:rPr>
        <w:t>of</w:t>
      </w:r>
      <w:r w:rsidRPr="00274908">
        <w:rPr>
          <w:spacing w:val="11"/>
        </w:rPr>
        <w:t xml:space="preserve"> </w:t>
      </w:r>
      <w:r w:rsidRPr="00274908">
        <w:rPr>
          <w:spacing w:val="-1"/>
        </w:rPr>
        <w:t>the</w:t>
      </w:r>
      <w:r w:rsidRPr="00274908">
        <w:t xml:space="preserve"> </w:t>
      </w:r>
      <w:r w:rsidR="00E27CA5" w:rsidRPr="00274908">
        <w:rPr>
          <w:spacing w:val="-1"/>
        </w:rPr>
        <w:t>2005</w:t>
      </w:r>
      <w:r w:rsidRPr="00274908">
        <w:rPr>
          <w:spacing w:val="3"/>
        </w:rPr>
        <w:t xml:space="preserve"> </w:t>
      </w:r>
      <w:r w:rsidRPr="00274908">
        <w:t>Act</w:t>
      </w:r>
      <w:r w:rsidRPr="00274908">
        <w:rPr>
          <w:spacing w:val="5"/>
        </w:rPr>
        <w:t xml:space="preserve"> </w:t>
      </w:r>
      <w:r w:rsidRPr="00274908">
        <w:rPr>
          <w:spacing w:val="-2"/>
        </w:rPr>
        <w:t>(</w:t>
      </w:r>
      <w:r w:rsidR="00E27CA5" w:rsidRPr="00274908">
        <w:rPr>
          <w:spacing w:val="-2"/>
        </w:rPr>
        <w:t xml:space="preserve">for example the gaming machines have been made available in a way that does not comply with requirements </w:t>
      </w:r>
      <w:proofErr w:type="gramStart"/>
      <w:r w:rsidR="00E27CA5" w:rsidRPr="00274908">
        <w:rPr>
          <w:spacing w:val="-2"/>
        </w:rPr>
        <w:t>on</w:t>
      </w:r>
      <w:proofErr w:type="gramEnd"/>
      <w:r w:rsidR="00E27CA5" w:rsidRPr="00274908">
        <w:rPr>
          <w:spacing w:val="-2"/>
        </w:rPr>
        <w:t xml:space="preserve"> the location and operation of </w:t>
      </w:r>
      <w:proofErr w:type="gramStart"/>
      <w:r w:rsidR="00E27CA5" w:rsidRPr="00274908">
        <w:rPr>
          <w:spacing w:val="-2"/>
        </w:rPr>
        <w:t>gaming</w:t>
      </w:r>
      <w:r w:rsidRPr="00274908">
        <w:rPr>
          <w:spacing w:val="-2"/>
        </w:rPr>
        <w:t>;</w:t>
      </w:r>
      <w:proofErr w:type="gramEnd"/>
    </w:p>
    <w:p w14:paraId="500F30EF" w14:textId="77777777" w:rsidR="004577F6" w:rsidRPr="00274908" w:rsidRDefault="008E103D" w:rsidP="005F3D05">
      <w:pPr>
        <w:pStyle w:val="BodyText"/>
        <w:numPr>
          <w:ilvl w:val="2"/>
          <w:numId w:val="7"/>
        </w:numPr>
        <w:tabs>
          <w:tab w:val="left" w:pos="1164"/>
        </w:tabs>
        <w:spacing w:before="3" w:after="120"/>
        <w:ind w:left="1163"/>
        <w:jc w:val="both"/>
      </w:pPr>
      <w:r w:rsidRPr="00274908">
        <w:rPr>
          <w:spacing w:val="-1"/>
        </w:rPr>
        <w:t>the</w:t>
      </w:r>
      <w:r w:rsidRPr="00274908">
        <w:rPr>
          <w:spacing w:val="5"/>
        </w:rPr>
        <w:t xml:space="preserve"> </w:t>
      </w:r>
      <w:r w:rsidRPr="00274908">
        <w:rPr>
          <w:spacing w:val="-1"/>
        </w:rPr>
        <w:t>premises</w:t>
      </w:r>
      <w:r w:rsidRPr="00274908">
        <w:rPr>
          <w:spacing w:val="5"/>
        </w:rPr>
        <w:t xml:space="preserve"> </w:t>
      </w:r>
      <w:r w:rsidRPr="00274908">
        <w:rPr>
          <w:spacing w:val="-1"/>
        </w:rPr>
        <w:t>are</w:t>
      </w:r>
      <w:r w:rsidRPr="00274908">
        <w:rPr>
          <w:spacing w:val="4"/>
        </w:rPr>
        <w:t xml:space="preserve"> </w:t>
      </w:r>
      <w:r w:rsidRPr="00274908">
        <w:rPr>
          <w:spacing w:val="-2"/>
        </w:rPr>
        <w:t>mainly</w:t>
      </w:r>
      <w:r w:rsidRPr="00274908">
        <w:rPr>
          <w:spacing w:val="1"/>
        </w:rPr>
        <w:t xml:space="preserve"> </w:t>
      </w:r>
      <w:r w:rsidRPr="00274908">
        <w:rPr>
          <w:spacing w:val="-1"/>
        </w:rPr>
        <w:t>used</w:t>
      </w:r>
      <w:r w:rsidRPr="00274908">
        <w:rPr>
          <w:spacing w:val="4"/>
        </w:rPr>
        <w:t xml:space="preserve"> </w:t>
      </w:r>
      <w:r w:rsidRPr="00274908">
        <w:rPr>
          <w:spacing w:val="-1"/>
        </w:rPr>
        <w:t>for</w:t>
      </w:r>
      <w:r w:rsidRPr="00274908">
        <w:rPr>
          <w:spacing w:val="8"/>
        </w:rPr>
        <w:t xml:space="preserve"> </w:t>
      </w:r>
      <w:r w:rsidRPr="00274908">
        <w:rPr>
          <w:spacing w:val="-2"/>
        </w:rPr>
        <w:t>gaming;</w:t>
      </w:r>
      <w:r w:rsidRPr="00274908">
        <w:rPr>
          <w:spacing w:val="9"/>
        </w:rPr>
        <w:t xml:space="preserve"> </w:t>
      </w:r>
      <w:r w:rsidRPr="00274908">
        <w:rPr>
          <w:spacing w:val="-2"/>
        </w:rPr>
        <w:t>or</w:t>
      </w:r>
    </w:p>
    <w:p w14:paraId="71D51976" w14:textId="77777777" w:rsidR="004577F6" w:rsidRPr="00274908" w:rsidRDefault="008E103D" w:rsidP="005F3D05">
      <w:pPr>
        <w:pStyle w:val="BodyText"/>
        <w:numPr>
          <w:ilvl w:val="2"/>
          <w:numId w:val="7"/>
        </w:numPr>
        <w:tabs>
          <w:tab w:val="left" w:pos="-2268"/>
        </w:tabs>
        <w:spacing w:before="4" w:after="120" w:line="256" w:lineRule="auto"/>
        <w:ind w:left="1134" w:hanging="290"/>
        <w:jc w:val="both"/>
        <w:rPr>
          <w:spacing w:val="-1"/>
        </w:rPr>
      </w:pPr>
      <w:r w:rsidRPr="00274908">
        <w:rPr>
          <w:spacing w:val="-1"/>
        </w:rPr>
        <w:t>an</w:t>
      </w:r>
      <w:r w:rsidRPr="00274908">
        <w:rPr>
          <w:spacing w:val="5"/>
        </w:rPr>
        <w:t xml:space="preserve"> </w:t>
      </w:r>
      <w:r w:rsidRPr="00274908">
        <w:rPr>
          <w:spacing w:val="-1"/>
        </w:rPr>
        <w:t>offence</w:t>
      </w:r>
      <w:r w:rsidRPr="00274908">
        <w:rPr>
          <w:spacing w:val="6"/>
        </w:rPr>
        <w:t xml:space="preserve"> </w:t>
      </w:r>
      <w:r w:rsidRPr="00274908">
        <w:t>under</w:t>
      </w:r>
      <w:r w:rsidRPr="00274908">
        <w:rPr>
          <w:spacing w:val="5"/>
        </w:rPr>
        <w:t xml:space="preserve"> </w:t>
      </w:r>
      <w:r w:rsidRPr="00274908">
        <w:rPr>
          <w:spacing w:val="-1"/>
        </w:rPr>
        <w:t>the</w:t>
      </w:r>
      <w:r w:rsidRPr="00274908">
        <w:rPr>
          <w:spacing w:val="9"/>
        </w:rPr>
        <w:t xml:space="preserve"> </w:t>
      </w:r>
      <w:r w:rsidR="00E27CA5" w:rsidRPr="00274908">
        <w:rPr>
          <w:spacing w:val="-1"/>
        </w:rPr>
        <w:t>2005</w:t>
      </w:r>
      <w:r w:rsidRPr="00274908">
        <w:rPr>
          <w:spacing w:val="5"/>
        </w:rPr>
        <w:t xml:space="preserve"> </w:t>
      </w:r>
      <w:r w:rsidRPr="00274908">
        <w:t>Act</w:t>
      </w:r>
      <w:r w:rsidR="00B75347" w:rsidRPr="00274908">
        <w:t xml:space="preserve"> </w:t>
      </w:r>
      <w:r w:rsidRPr="00274908">
        <w:rPr>
          <w:spacing w:val="-2"/>
        </w:rPr>
        <w:t>has</w:t>
      </w:r>
      <w:r w:rsidRPr="00274908">
        <w:rPr>
          <w:spacing w:val="7"/>
        </w:rPr>
        <w:t xml:space="preserve"> </w:t>
      </w:r>
      <w:r w:rsidRPr="00274908">
        <w:t>been</w:t>
      </w:r>
      <w:r w:rsidRPr="00274908">
        <w:rPr>
          <w:spacing w:val="6"/>
        </w:rPr>
        <w:t xml:space="preserve"> </w:t>
      </w:r>
      <w:r w:rsidRPr="00274908">
        <w:rPr>
          <w:spacing w:val="-1"/>
        </w:rPr>
        <w:t>committed</w:t>
      </w:r>
      <w:r w:rsidRPr="00274908">
        <w:rPr>
          <w:spacing w:val="3"/>
        </w:rPr>
        <w:t xml:space="preserve"> </w:t>
      </w:r>
      <w:r w:rsidRPr="00274908">
        <w:rPr>
          <w:spacing w:val="-1"/>
        </w:rPr>
        <w:t>on</w:t>
      </w:r>
      <w:r w:rsidR="00E27CA5" w:rsidRPr="00274908">
        <w:rPr>
          <w:spacing w:val="6"/>
        </w:rPr>
        <w:t xml:space="preserve"> </w:t>
      </w:r>
      <w:r w:rsidRPr="00274908">
        <w:rPr>
          <w:spacing w:val="-1"/>
        </w:rPr>
        <w:t>the premises</w:t>
      </w:r>
      <w:r w:rsidR="00E27CA5" w:rsidRPr="00274908">
        <w:rPr>
          <w:spacing w:val="-1"/>
        </w:rPr>
        <w:t>.</w:t>
      </w:r>
    </w:p>
    <w:p w14:paraId="173EBF80" w14:textId="77777777" w:rsidR="00D277AD" w:rsidRPr="00274908" w:rsidRDefault="00D277AD" w:rsidP="00D277AD">
      <w:pPr>
        <w:pStyle w:val="BodyText"/>
        <w:tabs>
          <w:tab w:val="left" w:pos="-2268"/>
        </w:tabs>
        <w:spacing w:before="4" w:line="256" w:lineRule="auto"/>
        <w:jc w:val="both"/>
        <w:rPr>
          <w:spacing w:val="-1"/>
        </w:rPr>
      </w:pPr>
    </w:p>
    <w:p w14:paraId="5D456040" w14:textId="6B2BE618" w:rsidR="00D277AD" w:rsidRPr="00274908" w:rsidRDefault="00D277AD" w:rsidP="00D277AD">
      <w:pPr>
        <w:pStyle w:val="BodyText"/>
        <w:tabs>
          <w:tab w:val="left" w:pos="813"/>
          <w:tab w:val="left" w:pos="3786"/>
        </w:tabs>
        <w:spacing w:line="243" w:lineRule="auto"/>
        <w:ind w:firstLine="0"/>
        <w:jc w:val="both"/>
      </w:pPr>
      <w:r w:rsidRPr="00274908">
        <w:t xml:space="preserve">In this situation, we will give the </w:t>
      </w:r>
      <w:proofErr w:type="spellStart"/>
      <w:r w:rsidRPr="00274908">
        <w:t>licence</w:t>
      </w:r>
      <w:proofErr w:type="spellEnd"/>
      <w:r w:rsidRPr="00274908">
        <w:t xml:space="preserve"> holder at least 21 </w:t>
      </w:r>
      <w:r w:rsidR="00D42260" w:rsidRPr="00274908">
        <w:t>days’ notice</w:t>
      </w:r>
      <w:r w:rsidRPr="00274908">
        <w:t xml:space="preserve"> of our intention to make remove this entitlement and consider any representations they may wish to make.  Where requested by the </w:t>
      </w:r>
      <w:proofErr w:type="spellStart"/>
      <w:r w:rsidRPr="00274908">
        <w:t>licence</w:t>
      </w:r>
      <w:proofErr w:type="spellEnd"/>
      <w:r w:rsidRPr="00274908">
        <w:t xml:space="preserve"> holder we will hold a hearing </w:t>
      </w:r>
      <w:r w:rsidR="00EA018E">
        <w:t xml:space="preserve">of the Licensing Committee or Sub-Committee </w:t>
      </w:r>
      <w:r w:rsidRPr="00274908">
        <w:t xml:space="preserve">before we make a final determination. </w:t>
      </w:r>
    </w:p>
    <w:p w14:paraId="498A4D6B" w14:textId="77777777" w:rsidR="00D277AD" w:rsidRDefault="00D277AD" w:rsidP="00D277AD">
      <w:pPr>
        <w:pStyle w:val="BodyText"/>
        <w:tabs>
          <w:tab w:val="left" w:pos="-2268"/>
        </w:tabs>
        <w:spacing w:before="4" w:line="256" w:lineRule="auto"/>
        <w:jc w:val="both"/>
        <w:rPr>
          <w:spacing w:val="-1"/>
        </w:rPr>
      </w:pPr>
    </w:p>
    <w:p w14:paraId="40DBBF01" w14:textId="77777777" w:rsidR="00CA0532" w:rsidRPr="00274908" w:rsidRDefault="00CA0532" w:rsidP="00D277AD">
      <w:pPr>
        <w:pStyle w:val="BodyText"/>
        <w:tabs>
          <w:tab w:val="left" w:pos="-2268"/>
        </w:tabs>
        <w:spacing w:before="4" w:line="256" w:lineRule="auto"/>
        <w:jc w:val="both"/>
        <w:rPr>
          <w:spacing w:val="-1"/>
        </w:rPr>
      </w:pPr>
    </w:p>
    <w:p w14:paraId="59C8D75D" w14:textId="77777777" w:rsidR="00D277AD" w:rsidRPr="00274908" w:rsidRDefault="00D277AD" w:rsidP="002831FE">
      <w:pPr>
        <w:spacing w:before="7"/>
        <w:jc w:val="both"/>
        <w:rPr>
          <w:rFonts w:ascii="Arial" w:eastAsia="Arial" w:hAnsi="Arial" w:cs="Arial"/>
          <w:b/>
          <w:sz w:val="23"/>
          <w:szCs w:val="23"/>
        </w:rPr>
      </w:pPr>
      <w:r w:rsidRPr="00274908">
        <w:rPr>
          <w:rFonts w:ascii="Arial" w:eastAsia="Arial" w:hAnsi="Arial" w:cs="Arial"/>
          <w:b/>
          <w:sz w:val="23"/>
          <w:szCs w:val="23"/>
        </w:rPr>
        <w:lastRenderedPageBreak/>
        <w:t>Permits</w:t>
      </w:r>
    </w:p>
    <w:p w14:paraId="08FAEE4B" w14:textId="77777777" w:rsidR="00D277AD" w:rsidRPr="00274908" w:rsidRDefault="00D277AD" w:rsidP="002831FE">
      <w:pPr>
        <w:spacing w:before="7"/>
        <w:jc w:val="both"/>
        <w:rPr>
          <w:rFonts w:ascii="Arial" w:eastAsia="Arial" w:hAnsi="Arial" w:cs="Arial"/>
          <w:sz w:val="23"/>
          <w:szCs w:val="23"/>
        </w:rPr>
      </w:pPr>
    </w:p>
    <w:p w14:paraId="1D946F1E" w14:textId="79F27DCA" w:rsidR="00E80C26" w:rsidRPr="00274908" w:rsidRDefault="008E103D" w:rsidP="005F3D05">
      <w:pPr>
        <w:pStyle w:val="BodyText"/>
        <w:numPr>
          <w:ilvl w:val="1"/>
          <w:numId w:val="7"/>
        </w:numPr>
        <w:tabs>
          <w:tab w:val="left" w:pos="813"/>
          <w:tab w:val="left" w:pos="3786"/>
        </w:tabs>
        <w:spacing w:line="243" w:lineRule="auto"/>
        <w:ind w:hanging="700"/>
        <w:jc w:val="both"/>
        <w:rPr>
          <w:strike/>
        </w:rPr>
      </w:pPr>
      <w:r w:rsidRPr="00274908">
        <w:rPr>
          <w:spacing w:val="-1"/>
        </w:rPr>
        <w:t>If</w:t>
      </w:r>
      <w:r w:rsidRPr="00274908">
        <w:rPr>
          <w:spacing w:val="8"/>
        </w:rPr>
        <w:t xml:space="preserve"> </w:t>
      </w:r>
      <w:r w:rsidRPr="00274908">
        <w:t>a</w:t>
      </w:r>
      <w:r w:rsidRPr="00274908">
        <w:rPr>
          <w:spacing w:val="4"/>
        </w:rPr>
        <w:t xml:space="preserve"> </w:t>
      </w:r>
      <w:r w:rsidRPr="00274908">
        <w:rPr>
          <w:spacing w:val="-2"/>
        </w:rPr>
        <w:t>premises</w:t>
      </w:r>
      <w:r w:rsidRPr="00274908">
        <w:rPr>
          <w:spacing w:val="4"/>
        </w:rPr>
        <w:t xml:space="preserve"> </w:t>
      </w:r>
      <w:r w:rsidRPr="00274908">
        <w:rPr>
          <w:spacing w:val="-1"/>
        </w:rPr>
        <w:t>wishes</w:t>
      </w:r>
      <w:r w:rsidRPr="00274908">
        <w:rPr>
          <w:spacing w:val="4"/>
        </w:rPr>
        <w:t xml:space="preserve"> </w:t>
      </w:r>
      <w:r w:rsidRPr="00274908">
        <w:rPr>
          <w:spacing w:val="1"/>
        </w:rPr>
        <w:t>to</w:t>
      </w:r>
      <w:r w:rsidRPr="00274908">
        <w:t xml:space="preserve"> </w:t>
      </w:r>
      <w:r w:rsidR="004C7B27" w:rsidRPr="00274908">
        <w:t xml:space="preserve">exceed the automatic entitlement of two </w:t>
      </w:r>
      <w:r w:rsidR="00EA018E">
        <w:t xml:space="preserve">category C or D gaming </w:t>
      </w:r>
      <w:r w:rsidR="004C7B27" w:rsidRPr="00274908">
        <w:t xml:space="preserve">machines, they must apply to us for a permit for more than two </w:t>
      </w:r>
      <w:r w:rsidR="00862E17">
        <w:t xml:space="preserve">gaming </w:t>
      </w:r>
      <w:r w:rsidR="004C7B27" w:rsidRPr="00274908">
        <w:t xml:space="preserve">machines.  </w:t>
      </w:r>
      <w:r w:rsidR="007E1E79" w:rsidRPr="00274908">
        <w:t xml:space="preserve">This permit replaces the automatic entitlement to two </w:t>
      </w:r>
      <w:r w:rsidR="00862E17">
        <w:t xml:space="preserve">gaming </w:t>
      </w:r>
      <w:r w:rsidR="007E1E79" w:rsidRPr="00274908">
        <w:t xml:space="preserve">machines and is </w:t>
      </w:r>
      <w:r w:rsidR="007E1E79" w:rsidRPr="007D09E8">
        <w:rPr>
          <w:u w:val="single"/>
        </w:rPr>
        <w:t>not</w:t>
      </w:r>
      <w:r w:rsidR="007E1E79" w:rsidRPr="00274908">
        <w:t xml:space="preserve"> an addition to it.</w:t>
      </w:r>
    </w:p>
    <w:p w14:paraId="407DFF79" w14:textId="77777777" w:rsidR="00036FDA" w:rsidRPr="00274908" w:rsidRDefault="00036FDA" w:rsidP="007E1E79">
      <w:pPr>
        <w:pStyle w:val="BodyText"/>
        <w:tabs>
          <w:tab w:val="left" w:pos="813"/>
        </w:tabs>
        <w:spacing w:line="243" w:lineRule="auto"/>
        <w:ind w:firstLine="0"/>
        <w:jc w:val="both"/>
      </w:pPr>
    </w:p>
    <w:p w14:paraId="1F051CE2" w14:textId="77777777" w:rsidR="004C7B27" w:rsidRPr="00274908" w:rsidRDefault="007E1E79" w:rsidP="005F3D05">
      <w:pPr>
        <w:pStyle w:val="BodyText"/>
        <w:numPr>
          <w:ilvl w:val="1"/>
          <w:numId w:val="7"/>
        </w:numPr>
        <w:tabs>
          <w:tab w:val="left" w:pos="813"/>
          <w:tab w:val="left" w:pos="3786"/>
        </w:tabs>
        <w:spacing w:line="243" w:lineRule="auto"/>
        <w:ind w:hanging="700"/>
        <w:jc w:val="both"/>
      </w:pPr>
      <w:r w:rsidRPr="00274908">
        <w:t>This licensing authority will consider such applications based upon the licensing objectives, the Gambling Commissions Guidance, and any other matters that we think relevant.</w:t>
      </w:r>
    </w:p>
    <w:p w14:paraId="2231DBED" w14:textId="77777777" w:rsidR="007E1E79" w:rsidRPr="00274908" w:rsidRDefault="007E1E79" w:rsidP="00E80C26">
      <w:pPr>
        <w:pStyle w:val="ListParagraph"/>
        <w:jc w:val="both"/>
      </w:pPr>
    </w:p>
    <w:p w14:paraId="6DCED40F" w14:textId="77777777" w:rsidR="00D277AD" w:rsidRDefault="00D277AD" w:rsidP="005F3D05">
      <w:pPr>
        <w:pStyle w:val="BodyText"/>
        <w:numPr>
          <w:ilvl w:val="1"/>
          <w:numId w:val="7"/>
        </w:numPr>
        <w:tabs>
          <w:tab w:val="left" w:pos="813"/>
          <w:tab w:val="left" w:pos="3786"/>
        </w:tabs>
        <w:spacing w:line="243" w:lineRule="auto"/>
        <w:ind w:hanging="700"/>
        <w:jc w:val="both"/>
        <w:rPr>
          <w:rFonts w:cs="Arial"/>
        </w:rPr>
      </w:pPr>
      <w:r w:rsidRPr="00274908">
        <w:rPr>
          <w:rFonts w:cs="Arial"/>
        </w:rPr>
        <w:t>We will decide each application on its own merits but generally:</w:t>
      </w:r>
    </w:p>
    <w:p w14:paraId="32AA2FCC" w14:textId="77777777" w:rsidR="00215A29" w:rsidRDefault="00215A29" w:rsidP="00215A29">
      <w:pPr>
        <w:pStyle w:val="ListParagraph"/>
        <w:rPr>
          <w:rFonts w:cs="Arial"/>
        </w:rPr>
      </w:pPr>
    </w:p>
    <w:p w14:paraId="45F871C3" w14:textId="77777777" w:rsidR="00D277AD" w:rsidRPr="00274908" w:rsidRDefault="00D277AD" w:rsidP="005F3D05">
      <w:pPr>
        <w:pStyle w:val="ListParagraph"/>
        <w:numPr>
          <w:ilvl w:val="0"/>
          <w:numId w:val="63"/>
        </w:numPr>
        <w:spacing w:after="120"/>
        <w:ind w:left="1168" w:hanging="357"/>
        <w:jc w:val="both"/>
        <w:rPr>
          <w:rFonts w:ascii="Arial" w:hAnsi="Arial" w:cs="Arial"/>
          <w:sz w:val="23"/>
          <w:szCs w:val="23"/>
        </w:rPr>
      </w:pPr>
      <w:r w:rsidRPr="00274908">
        <w:rPr>
          <w:rFonts w:ascii="Arial" w:hAnsi="Arial" w:cs="Arial"/>
          <w:sz w:val="23"/>
          <w:szCs w:val="23"/>
        </w:rPr>
        <w:t xml:space="preserve">We may consider the size of premises and whether the numbers of machines applied for is appropriate </w:t>
      </w:r>
      <w:proofErr w:type="gramStart"/>
      <w:r w:rsidRPr="00274908">
        <w:rPr>
          <w:rFonts w:ascii="Arial" w:hAnsi="Arial" w:cs="Arial"/>
          <w:sz w:val="23"/>
          <w:szCs w:val="23"/>
        </w:rPr>
        <w:t>in light of</w:t>
      </w:r>
      <w:proofErr w:type="gramEnd"/>
      <w:r w:rsidRPr="00274908">
        <w:rPr>
          <w:rFonts w:ascii="Arial" w:hAnsi="Arial" w:cs="Arial"/>
          <w:sz w:val="23"/>
          <w:szCs w:val="23"/>
        </w:rPr>
        <w:t xml:space="preserve"> the licensing objectives and whether the premises is being “mainly used” for gambling.</w:t>
      </w:r>
    </w:p>
    <w:p w14:paraId="673118B5" w14:textId="77777777" w:rsidR="00D277AD" w:rsidRPr="00274908" w:rsidRDefault="00D277AD" w:rsidP="005F3D05">
      <w:pPr>
        <w:pStyle w:val="ListParagraph"/>
        <w:numPr>
          <w:ilvl w:val="0"/>
          <w:numId w:val="63"/>
        </w:numPr>
        <w:spacing w:after="120"/>
        <w:ind w:left="1168" w:hanging="357"/>
        <w:jc w:val="both"/>
        <w:rPr>
          <w:rFonts w:ascii="Arial" w:hAnsi="Arial" w:cs="Arial"/>
          <w:sz w:val="23"/>
          <w:szCs w:val="23"/>
        </w:rPr>
      </w:pPr>
      <w:r w:rsidRPr="00274908">
        <w:rPr>
          <w:rFonts w:ascii="Arial" w:hAnsi="Arial" w:cs="Arial"/>
          <w:sz w:val="23"/>
          <w:szCs w:val="23"/>
        </w:rPr>
        <w:t xml:space="preserve">We shall have regard to the need to protect children and vulnerable persons from being harmed or exploited by gambling. We will expect the applicant to provide sufficient measures to ensure that persons under 18 years of age do not have access to adult only gaming machines and that the permit holder can comply the Gambling Commission’s </w:t>
      </w:r>
      <w:r w:rsidR="00E80C26" w:rsidRPr="00274908">
        <w:rPr>
          <w:rFonts w:ascii="Arial" w:hAnsi="Arial" w:cs="Arial"/>
          <w:sz w:val="23"/>
          <w:szCs w:val="23"/>
        </w:rPr>
        <w:t>Codes of Practice.</w:t>
      </w:r>
    </w:p>
    <w:p w14:paraId="618DD3E9" w14:textId="77777777" w:rsidR="00D277AD" w:rsidRPr="00274908" w:rsidRDefault="00E80C26" w:rsidP="005F3D05">
      <w:pPr>
        <w:pStyle w:val="ListParagraph"/>
        <w:numPr>
          <w:ilvl w:val="0"/>
          <w:numId w:val="63"/>
        </w:numPr>
        <w:ind w:left="1168" w:hanging="357"/>
        <w:jc w:val="both"/>
        <w:rPr>
          <w:rFonts w:ascii="Arial" w:hAnsi="Arial" w:cs="Arial"/>
          <w:sz w:val="23"/>
          <w:szCs w:val="23"/>
        </w:rPr>
      </w:pPr>
      <w:r w:rsidRPr="00274908">
        <w:rPr>
          <w:rFonts w:ascii="Arial" w:hAnsi="Arial" w:cs="Arial"/>
          <w:sz w:val="23"/>
          <w:szCs w:val="23"/>
        </w:rPr>
        <w:t>W</w:t>
      </w:r>
      <w:r w:rsidR="00D277AD" w:rsidRPr="00274908">
        <w:rPr>
          <w:rFonts w:ascii="Arial" w:hAnsi="Arial" w:cs="Arial"/>
          <w:sz w:val="23"/>
          <w:szCs w:val="23"/>
        </w:rPr>
        <w:t>hether there are any issues in the premises history relating to the gambling licensing objectives that the Licensing Authority should properly consider when deciding whether to grant a permit.</w:t>
      </w:r>
    </w:p>
    <w:p w14:paraId="19076AA9" w14:textId="5E7AF0E8" w:rsidR="00D277AD" w:rsidRDefault="00D277AD" w:rsidP="007E1E79">
      <w:pPr>
        <w:pStyle w:val="ListParagraph"/>
      </w:pPr>
    </w:p>
    <w:p w14:paraId="0DEAD459" w14:textId="5EE11E79" w:rsidR="00CD1F73" w:rsidRPr="007D09E8" w:rsidRDefault="00CD1F73" w:rsidP="005F3D05">
      <w:pPr>
        <w:pStyle w:val="BodyText"/>
        <w:numPr>
          <w:ilvl w:val="1"/>
          <w:numId w:val="7"/>
        </w:numPr>
        <w:tabs>
          <w:tab w:val="left" w:pos="813"/>
          <w:tab w:val="left" w:pos="3786"/>
        </w:tabs>
        <w:spacing w:line="243" w:lineRule="auto"/>
        <w:ind w:hanging="700"/>
        <w:jc w:val="both"/>
        <w:rPr>
          <w:rFonts w:cs="Arial"/>
        </w:rPr>
      </w:pPr>
      <w:r w:rsidRPr="007D09E8">
        <w:rPr>
          <w:rFonts w:cs="Arial"/>
        </w:rPr>
        <w:t xml:space="preserve">This licensing authority considers that “such matters” will be decided on a </w:t>
      </w:r>
      <w:r w:rsidRPr="00CD1F73">
        <w:rPr>
          <w:rFonts w:cs="Arial"/>
        </w:rPr>
        <w:t>case-by-case</w:t>
      </w:r>
      <w:r w:rsidRPr="007D09E8">
        <w:rPr>
          <w:rFonts w:cs="Arial"/>
        </w:rPr>
        <w:t xml:space="preserve"> basis but generally there will be an emphasis on the need to protect children and vulnerable persons from harmed or being exploited by gambling as detailed in paragraph 3.5 (b) above. Measures which will satisfy the authority in respect of this are:</w:t>
      </w:r>
    </w:p>
    <w:p w14:paraId="04E10D4A" w14:textId="77777777" w:rsidR="00CD1F73" w:rsidRPr="007D09E8" w:rsidRDefault="00CD1F73" w:rsidP="005F3D05">
      <w:pPr>
        <w:pStyle w:val="BodyText"/>
        <w:numPr>
          <w:ilvl w:val="0"/>
          <w:numId w:val="88"/>
        </w:numPr>
        <w:tabs>
          <w:tab w:val="left" w:pos="813"/>
          <w:tab w:val="left" w:pos="3786"/>
        </w:tabs>
        <w:jc w:val="both"/>
        <w:rPr>
          <w:rFonts w:cs="Arial"/>
        </w:rPr>
      </w:pPr>
      <w:r w:rsidRPr="007D09E8">
        <w:rPr>
          <w:rFonts w:cs="Arial"/>
        </w:rPr>
        <w:t>that</w:t>
      </w:r>
      <w:r w:rsidRPr="007D09E8">
        <w:rPr>
          <w:rFonts w:cs="Arial"/>
          <w:spacing w:val="6"/>
        </w:rPr>
        <w:t xml:space="preserve"> </w:t>
      </w:r>
      <w:r w:rsidRPr="007D09E8">
        <w:rPr>
          <w:rFonts w:cs="Arial"/>
          <w:spacing w:val="-2"/>
        </w:rPr>
        <w:t>there</w:t>
      </w:r>
      <w:r w:rsidRPr="007D09E8">
        <w:rPr>
          <w:rFonts w:cs="Arial"/>
          <w:spacing w:val="6"/>
        </w:rPr>
        <w:t xml:space="preserve"> </w:t>
      </w:r>
      <w:r w:rsidRPr="007D09E8">
        <w:rPr>
          <w:rFonts w:cs="Arial"/>
          <w:spacing w:val="-2"/>
        </w:rPr>
        <w:t>will</w:t>
      </w:r>
      <w:r w:rsidRPr="007D09E8">
        <w:rPr>
          <w:rFonts w:cs="Arial"/>
          <w:spacing w:val="7"/>
        </w:rPr>
        <w:t xml:space="preserve"> </w:t>
      </w:r>
      <w:r w:rsidRPr="007D09E8">
        <w:rPr>
          <w:rFonts w:cs="Arial"/>
          <w:spacing w:val="-2"/>
        </w:rPr>
        <w:t>be</w:t>
      </w:r>
      <w:r w:rsidRPr="007D09E8">
        <w:rPr>
          <w:rFonts w:cs="Arial"/>
          <w:spacing w:val="6"/>
        </w:rPr>
        <w:t xml:space="preserve"> </w:t>
      </w:r>
      <w:r w:rsidRPr="007D09E8">
        <w:rPr>
          <w:rFonts w:cs="Arial"/>
          <w:spacing w:val="-1"/>
        </w:rPr>
        <w:t>no</w:t>
      </w:r>
      <w:r w:rsidRPr="007D09E8">
        <w:rPr>
          <w:rFonts w:cs="Arial"/>
          <w:spacing w:val="3"/>
        </w:rPr>
        <w:t xml:space="preserve"> </w:t>
      </w:r>
      <w:r w:rsidRPr="007D09E8">
        <w:rPr>
          <w:rFonts w:cs="Arial"/>
          <w:spacing w:val="-1"/>
        </w:rPr>
        <w:t>access to under 18s.</w:t>
      </w:r>
    </w:p>
    <w:p w14:paraId="48C770C7" w14:textId="77777777" w:rsidR="00CD1F73" w:rsidRPr="007D09E8" w:rsidRDefault="00CD1F73" w:rsidP="005F3D05">
      <w:pPr>
        <w:pStyle w:val="BodyText"/>
        <w:numPr>
          <w:ilvl w:val="0"/>
          <w:numId w:val="88"/>
        </w:numPr>
        <w:tabs>
          <w:tab w:val="left" w:pos="813"/>
          <w:tab w:val="left" w:pos="3786"/>
        </w:tabs>
        <w:jc w:val="both"/>
        <w:rPr>
          <w:rFonts w:cs="Arial"/>
        </w:rPr>
      </w:pPr>
      <w:r w:rsidRPr="007D09E8">
        <w:rPr>
          <w:rFonts w:cs="Arial"/>
        </w:rPr>
        <w:t>the</w:t>
      </w:r>
      <w:r w:rsidRPr="007D09E8">
        <w:rPr>
          <w:rFonts w:cs="Arial"/>
          <w:spacing w:val="4"/>
        </w:rPr>
        <w:t xml:space="preserve"> </w:t>
      </w:r>
      <w:r w:rsidRPr="007D09E8">
        <w:rPr>
          <w:rFonts w:cs="Arial"/>
          <w:spacing w:val="-1"/>
        </w:rPr>
        <w:t>adult</w:t>
      </w:r>
      <w:r w:rsidRPr="007D09E8">
        <w:rPr>
          <w:rFonts w:cs="Arial"/>
          <w:spacing w:val="4"/>
        </w:rPr>
        <w:t xml:space="preserve"> </w:t>
      </w:r>
      <w:r w:rsidRPr="007D09E8">
        <w:rPr>
          <w:rFonts w:cs="Arial"/>
          <w:spacing w:val="-1"/>
        </w:rPr>
        <w:t>machines</w:t>
      </w:r>
      <w:r w:rsidRPr="007D09E8">
        <w:rPr>
          <w:rFonts w:cs="Arial"/>
          <w:w w:val="101"/>
        </w:rPr>
        <w:t xml:space="preserve"> being </w:t>
      </w:r>
      <w:r w:rsidRPr="007D09E8">
        <w:rPr>
          <w:rFonts w:cs="Arial"/>
        </w:rPr>
        <w:t>in</w:t>
      </w:r>
      <w:r w:rsidRPr="007D09E8">
        <w:rPr>
          <w:rFonts w:cs="Arial"/>
          <w:spacing w:val="4"/>
        </w:rPr>
        <w:t xml:space="preserve"> </w:t>
      </w:r>
      <w:r w:rsidRPr="007D09E8">
        <w:rPr>
          <w:rFonts w:cs="Arial"/>
          <w:spacing w:val="-2"/>
        </w:rPr>
        <w:t>sight</w:t>
      </w:r>
      <w:r w:rsidRPr="007D09E8">
        <w:rPr>
          <w:rFonts w:cs="Arial"/>
          <w:spacing w:val="7"/>
        </w:rPr>
        <w:t xml:space="preserve"> </w:t>
      </w:r>
      <w:r w:rsidRPr="007D09E8">
        <w:rPr>
          <w:rFonts w:cs="Arial"/>
          <w:spacing w:val="-3"/>
        </w:rPr>
        <w:t>of</w:t>
      </w:r>
      <w:r w:rsidRPr="007D09E8">
        <w:rPr>
          <w:rFonts w:cs="Arial"/>
          <w:spacing w:val="4"/>
        </w:rPr>
        <w:t xml:space="preserve"> </w:t>
      </w:r>
      <w:r w:rsidRPr="007D09E8">
        <w:rPr>
          <w:rFonts w:cs="Arial"/>
          <w:spacing w:val="-1"/>
        </w:rPr>
        <w:t>the</w:t>
      </w:r>
      <w:r w:rsidRPr="007D09E8">
        <w:rPr>
          <w:rFonts w:cs="Arial"/>
          <w:spacing w:val="2"/>
        </w:rPr>
        <w:t xml:space="preserve"> </w:t>
      </w:r>
      <w:r w:rsidRPr="007D09E8">
        <w:rPr>
          <w:rFonts w:cs="Arial"/>
          <w:spacing w:val="-2"/>
        </w:rPr>
        <w:t>bar,</w:t>
      </w:r>
      <w:r w:rsidRPr="007D09E8">
        <w:rPr>
          <w:rFonts w:cs="Arial"/>
          <w:spacing w:val="7"/>
        </w:rPr>
        <w:t xml:space="preserve"> </w:t>
      </w:r>
      <w:r w:rsidRPr="007D09E8">
        <w:rPr>
          <w:rFonts w:cs="Arial"/>
          <w:spacing w:val="-1"/>
        </w:rPr>
        <w:t>or</w:t>
      </w:r>
      <w:r w:rsidRPr="007D09E8">
        <w:rPr>
          <w:rFonts w:cs="Arial"/>
          <w:spacing w:val="2"/>
        </w:rPr>
        <w:t xml:space="preserve"> </w:t>
      </w:r>
      <w:r w:rsidRPr="007D09E8">
        <w:rPr>
          <w:rFonts w:cs="Arial"/>
        </w:rPr>
        <w:t>in</w:t>
      </w:r>
      <w:r w:rsidRPr="007D09E8">
        <w:rPr>
          <w:rFonts w:cs="Arial"/>
          <w:spacing w:val="4"/>
        </w:rPr>
        <w:t xml:space="preserve"> </w:t>
      </w:r>
      <w:r w:rsidRPr="007D09E8">
        <w:rPr>
          <w:rFonts w:cs="Arial"/>
          <w:spacing w:val="-1"/>
        </w:rPr>
        <w:t>the</w:t>
      </w:r>
      <w:r w:rsidRPr="007D09E8">
        <w:rPr>
          <w:rFonts w:cs="Arial"/>
          <w:spacing w:val="4"/>
        </w:rPr>
        <w:t xml:space="preserve"> </w:t>
      </w:r>
      <w:r w:rsidRPr="007D09E8">
        <w:rPr>
          <w:rFonts w:cs="Arial"/>
          <w:spacing w:val="-2"/>
        </w:rPr>
        <w:t>sight</w:t>
      </w:r>
      <w:r w:rsidRPr="007D09E8">
        <w:rPr>
          <w:rFonts w:cs="Arial"/>
          <w:spacing w:val="4"/>
        </w:rPr>
        <w:t xml:space="preserve"> </w:t>
      </w:r>
      <w:r w:rsidRPr="007D09E8">
        <w:rPr>
          <w:rFonts w:cs="Arial"/>
          <w:spacing w:val="-2"/>
        </w:rPr>
        <w:t>of</w:t>
      </w:r>
      <w:r w:rsidRPr="007D09E8">
        <w:rPr>
          <w:rFonts w:cs="Arial"/>
          <w:spacing w:val="4"/>
        </w:rPr>
        <w:t xml:space="preserve"> </w:t>
      </w:r>
      <w:r w:rsidRPr="007D09E8">
        <w:rPr>
          <w:rFonts w:cs="Arial"/>
          <w:spacing w:val="-2"/>
        </w:rPr>
        <w:t>staff</w:t>
      </w:r>
      <w:r w:rsidRPr="007D09E8">
        <w:rPr>
          <w:rFonts w:cs="Arial"/>
          <w:spacing w:val="7"/>
        </w:rPr>
        <w:t xml:space="preserve"> </w:t>
      </w:r>
      <w:r w:rsidRPr="007D09E8">
        <w:rPr>
          <w:rFonts w:cs="Arial"/>
          <w:spacing w:val="-2"/>
        </w:rPr>
        <w:t>that</w:t>
      </w:r>
      <w:r w:rsidRPr="007D09E8">
        <w:rPr>
          <w:rFonts w:cs="Arial"/>
          <w:spacing w:val="3"/>
        </w:rPr>
        <w:t xml:space="preserve"> </w:t>
      </w:r>
      <w:r w:rsidRPr="007D09E8">
        <w:rPr>
          <w:rFonts w:cs="Arial"/>
          <w:spacing w:val="-2"/>
        </w:rPr>
        <w:t>will</w:t>
      </w:r>
      <w:r w:rsidRPr="007D09E8">
        <w:rPr>
          <w:rFonts w:cs="Arial"/>
          <w:spacing w:val="5"/>
        </w:rPr>
        <w:t xml:space="preserve"> </w:t>
      </w:r>
      <w:r w:rsidRPr="007D09E8">
        <w:rPr>
          <w:rFonts w:cs="Arial"/>
          <w:spacing w:val="-1"/>
        </w:rPr>
        <w:t>monitor</w:t>
      </w:r>
      <w:r w:rsidRPr="007D09E8">
        <w:rPr>
          <w:rFonts w:cs="Arial"/>
          <w:spacing w:val="3"/>
        </w:rPr>
        <w:t xml:space="preserve"> </w:t>
      </w:r>
      <w:r w:rsidRPr="007D09E8">
        <w:rPr>
          <w:rFonts w:cs="Arial"/>
          <w:spacing w:val="-1"/>
        </w:rPr>
        <w:t>that</w:t>
      </w:r>
      <w:r w:rsidRPr="007D09E8">
        <w:rPr>
          <w:rFonts w:cs="Arial"/>
          <w:spacing w:val="2"/>
        </w:rPr>
        <w:t xml:space="preserve"> </w:t>
      </w:r>
      <w:r w:rsidRPr="007D09E8">
        <w:rPr>
          <w:rFonts w:cs="Arial"/>
          <w:spacing w:val="-2"/>
        </w:rPr>
        <w:t>the</w:t>
      </w:r>
      <w:r w:rsidRPr="007D09E8">
        <w:rPr>
          <w:rFonts w:cs="Arial"/>
          <w:spacing w:val="69"/>
          <w:w w:val="101"/>
        </w:rPr>
        <w:t xml:space="preserve"> </w:t>
      </w:r>
      <w:r w:rsidRPr="007D09E8">
        <w:rPr>
          <w:rFonts w:cs="Arial"/>
          <w:spacing w:val="-1"/>
        </w:rPr>
        <w:t>machines</w:t>
      </w:r>
      <w:r w:rsidRPr="007D09E8">
        <w:rPr>
          <w:rFonts w:cs="Arial"/>
          <w:spacing w:val="4"/>
        </w:rPr>
        <w:t xml:space="preserve"> to ensure they </w:t>
      </w:r>
      <w:r w:rsidRPr="007D09E8">
        <w:rPr>
          <w:rFonts w:cs="Arial"/>
          <w:spacing w:val="-1"/>
        </w:rPr>
        <w:t>are</w:t>
      </w:r>
      <w:r w:rsidRPr="007D09E8">
        <w:rPr>
          <w:rFonts w:cs="Arial"/>
          <w:spacing w:val="4"/>
        </w:rPr>
        <w:t xml:space="preserve"> </w:t>
      </w:r>
      <w:r w:rsidRPr="007D09E8">
        <w:rPr>
          <w:rFonts w:cs="Arial"/>
          <w:spacing w:val="-2"/>
        </w:rPr>
        <w:t>not</w:t>
      </w:r>
      <w:r w:rsidRPr="007D09E8">
        <w:rPr>
          <w:rFonts w:cs="Arial"/>
          <w:spacing w:val="9"/>
        </w:rPr>
        <w:t xml:space="preserve"> </w:t>
      </w:r>
      <w:r w:rsidRPr="007D09E8">
        <w:rPr>
          <w:rFonts w:cs="Arial"/>
          <w:spacing w:val="-2"/>
        </w:rPr>
        <w:t>being</w:t>
      </w:r>
      <w:r w:rsidRPr="007D09E8">
        <w:rPr>
          <w:rFonts w:cs="Arial"/>
          <w:spacing w:val="3"/>
        </w:rPr>
        <w:t xml:space="preserve"> </w:t>
      </w:r>
      <w:r w:rsidRPr="007D09E8">
        <w:rPr>
          <w:rFonts w:cs="Arial"/>
        </w:rPr>
        <w:t>used</w:t>
      </w:r>
      <w:r w:rsidRPr="007D09E8">
        <w:rPr>
          <w:rFonts w:cs="Arial"/>
          <w:spacing w:val="6"/>
        </w:rPr>
        <w:t xml:space="preserve"> </w:t>
      </w:r>
      <w:r w:rsidRPr="007D09E8">
        <w:rPr>
          <w:rFonts w:cs="Arial"/>
          <w:spacing w:val="1"/>
        </w:rPr>
        <w:t xml:space="preserve">by </w:t>
      </w:r>
      <w:r w:rsidRPr="007D09E8">
        <w:rPr>
          <w:rFonts w:cs="Arial"/>
          <w:spacing w:val="-1"/>
        </w:rPr>
        <w:t>those</w:t>
      </w:r>
      <w:r w:rsidRPr="007D09E8">
        <w:rPr>
          <w:rFonts w:cs="Arial"/>
          <w:spacing w:val="4"/>
        </w:rPr>
        <w:t xml:space="preserve"> </w:t>
      </w:r>
      <w:r w:rsidRPr="007D09E8">
        <w:rPr>
          <w:rFonts w:cs="Arial"/>
          <w:spacing w:val="-2"/>
        </w:rPr>
        <w:t>under</w:t>
      </w:r>
      <w:r w:rsidRPr="007D09E8">
        <w:rPr>
          <w:rFonts w:cs="Arial"/>
          <w:spacing w:val="2"/>
        </w:rPr>
        <w:t xml:space="preserve"> </w:t>
      </w:r>
      <w:r w:rsidRPr="007D09E8">
        <w:rPr>
          <w:rFonts w:cs="Arial"/>
          <w:spacing w:val="-2"/>
        </w:rPr>
        <w:t>18.</w:t>
      </w:r>
      <w:r w:rsidRPr="007D09E8">
        <w:rPr>
          <w:rFonts w:cs="Arial"/>
          <w:spacing w:val="11"/>
        </w:rPr>
        <w:t xml:space="preserve"> </w:t>
      </w:r>
    </w:p>
    <w:p w14:paraId="2D78E832" w14:textId="263E522B" w:rsidR="00CD1F73" w:rsidRPr="007D09E8" w:rsidRDefault="00CD1F73" w:rsidP="005F3D05">
      <w:pPr>
        <w:pStyle w:val="ListParagraph"/>
        <w:numPr>
          <w:ilvl w:val="0"/>
          <w:numId w:val="88"/>
        </w:numPr>
        <w:rPr>
          <w:rFonts w:ascii="Arial" w:hAnsi="Arial" w:cs="Arial"/>
          <w:sz w:val="23"/>
          <w:szCs w:val="23"/>
        </w:rPr>
      </w:pPr>
      <w:r w:rsidRPr="007D09E8">
        <w:rPr>
          <w:rFonts w:ascii="Arial" w:hAnsi="Arial" w:cs="Arial"/>
          <w:spacing w:val="-1"/>
          <w:sz w:val="23"/>
          <w:szCs w:val="23"/>
        </w:rPr>
        <w:t>Notices</w:t>
      </w:r>
      <w:r w:rsidRPr="007D09E8">
        <w:rPr>
          <w:rFonts w:ascii="Arial" w:hAnsi="Arial" w:cs="Arial"/>
          <w:spacing w:val="5"/>
          <w:sz w:val="23"/>
          <w:szCs w:val="23"/>
        </w:rPr>
        <w:t xml:space="preserve"> </w:t>
      </w:r>
      <w:r w:rsidRPr="007D09E8">
        <w:rPr>
          <w:rFonts w:ascii="Arial" w:hAnsi="Arial" w:cs="Arial"/>
          <w:spacing w:val="-2"/>
          <w:sz w:val="23"/>
          <w:szCs w:val="23"/>
        </w:rPr>
        <w:t>and</w:t>
      </w:r>
      <w:r w:rsidRPr="007D09E8">
        <w:rPr>
          <w:rFonts w:ascii="Arial" w:hAnsi="Arial" w:cs="Arial"/>
          <w:spacing w:val="6"/>
          <w:sz w:val="23"/>
          <w:szCs w:val="23"/>
        </w:rPr>
        <w:t xml:space="preserve"> </w:t>
      </w:r>
      <w:r w:rsidRPr="007D09E8">
        <w:rPr>
          <w:rFonts w:ascii="Arial" w:hAnsi="Arial" w:cs="Arial"/>
          <w:spacing w:val="-2"/>
          <w:sz w:val="23"/>
          <w:szCs w:val="23"/>
        </w:rPr>
        <w:t>signage</w:t>
      </w:r>
      <w:r w:rsidRPr="007D09E8">
        <w:rPr>
          <w:rFonts w:ascii="Arial" w:hAnsi="Arial" w:cs="Arial"/>
          <w:spacing w:val="6"/>
          <w:sz w:val="23"/>
          <w:szCs w:val="23"/>
        </w:rPr>
        <w:t>.</w:t>
      </w:r>
    </w:p>
    <w:p w14:paraId="2115DAE3" w14:textId="77777777" w:rsidR="00CD1F73" w:rsidRDefault="00CD1F73" w:rsidP="007E1E79">
      <w:pPr>
        <w:pStyle w:val="ListParagraph"/>
      </w:pPr>
    </w:p>
    <w:p w14:paraId="1038B1E0" w14:textId="77777777" w:rsidR="004577F6" w:rsidRDefault="008E103D" w:rsidP="005F3D05">
      <w:pPr>
        <w:pStyle w:val="BodyText"/>
        <w:numPr>
          <w:ilvl w:val="1"/>
          <w:numId w:val="7"/>
        </w:numPr>
        <w:tabs>
          <w:tab w:val="left" w:pos="813"/>
          <w:tab w:val="left" w:pos="3786"/>
        </w:tabs>
        <w:spacing w:line="243" w:lineRule="auto"/>
        <w:ind w:hanging="700"/>
        <w:jc w:val="both"/>
      </w:pPr>
      <w:r>
        <w:t>As</w:t>
      </w:r>
      <w:r>
        <w:rPr>
          <w:spacing w:val="7"/>
        </w:rPr>
        <w:t xml:space="preserve"> </w:t>
      </w:r>
      <w:r>
        <w:rPr>
          <w:spacing w:val="-2"/>
        </w:rPr>
        <w:t>regards</w:t>
      </w:r>
      <w:r>
        <w:rPr>
          <w:spacing w:val="6"/>
        </w:rPr>
        <w:t xml:space="preserve"> </w:t>
      </w:r>
      <w:r>
        <w:rPr>
          <w:spacing w:val="-1"/>
        </w:rPr>
        <w:t>the</w:t>
      </w:r>
      <w:r>
        <w:rPr>
          <w:spacing w:val="6"/>
        </w:rPr>
        <w:t xml:space="preserve"> </w:t>
      </w:r>
      <w:r>
        <w:rPr>
          <w:spacing w:val="-2"/>
        </w:rPr>
        <w:t>protection</w:t>
      </w:r>
      <w:r>
        <w:rPr>
          <w:spacing w:val="7"/>
        </w:rPr>
        <w:t xml:space="preserve"> </w:t>
      </w:r>
      <w:r>
        <w:rPr>
          <w:spacing w:val="-2"/>
        </w:rPr>
        <w:t>of</w:t>
      </w:r>
      <w:r>
        <w:rPr>
          <w:spacing w:val="10"/>
        </w:rPr>
        <w:t xml:space="preserve"> </w:t>
      </w:r>
      <w:r>
        <w:rPr>
          <w:spacing w:val="-2"/>
        </w:rPr>
        <w:t>vulnerable</w:t>
      </w:r>
      <w:r>
        <w:rPr>
          <w:spacing w:val="5"/>
        </w:rPr>
        <w:t xml:space="preserve"> </w:t>
      </w:r>
      <w:r>
        <w:rPr>
          <w:spacing w:val="-2"/>
        </w:rPr>
        <w:t>persons</w:t>
      </w:r>
      <w:r>
        <w:rPr>
          <w:spacing w:val="7"/>
        </w:rPr>
        <w:t xml:space="preserve"> </w:t>
      </w:r>
      <w:r>
        <w:rPr>
          <w:spacing w:val="-2"/>
        </w:rPr>
        <w:t>applicants</w:t>
      </w:r>
      <w:r>
        <w:rPr>
          <w:spacing w:val="3"/>
        </w:rPr>
        <w:t xml:space="preserve"> </w:t>
      </w:r>
      <w:r>
        <w:rPr>
          <w:spacing w:val="-1"/>
        </w:rPr>
        <w:t>may</w:t>
      </w:r>
      <w:r>
        <w:t xml:space="preserve"> wish</w:t>
      </w:r>
      <w:r>
        <w:rPr>
          <w:spacing w:val="6"/>
        </w:rPr>
        <w:t xml:space="preserve"> </w:t>
      </w:r>
      <w:r>
        <w:rPr>
          <w:spacing w:val="1"/>
        </w:rPr>
        <w:t>to</w:t>
      </w:r>
      <w:r>
        <w:rPr>
          <w:spacing w:val="67"/>
          <w:w w:val="101"/>
        </w:rPr>
        <w:t xml:space="preserve"> </w:t>
      </w:r>
      <w:r>
        <w:rPr>
          <w:spacing w:val="-1"/>
        </w:rPr>
        <w:t>consider</w:t>
      </w:r>
      <w:r>
        <w:rPr>
          <w:spacing w:val="6"/>
        </w:rPr>
        <w:t xml:space="preserve"> </w:t>
      </w:r>
      <w:r>
        <w:rPr>
          <w:spacing w:val="-1"/>
        </w:rPr>
        <w:t>the</w:t>
      </w:r>
      <w:r>
        <w:rPr>
          <w:spacing w:val="4"/>
        </w:rPr>
        <w:t xml:space="preserve"> </w:t>
      </w:r>
      <w:r>
        <w:rPr>
          <w:spacing w:val="-1"/>
        </w:rPr>
        <w:t>provision</w:t>
      </w:r>
      <w:r>
        <w:rPr>
          <w:spacing w:val="2"/>
        </w:rPr>
        <w:t xml:space="preserve"> </w:t>
      </w:r>
      <w:r>
        <w:rPr>
          <w:spacing w:val="-1"/>
        </w:rPr>
        <w:t>of</w:t>
      </w:r>
      <w:r>
        <w:rPr>
          <w:spacing w:val="11"/>
        </w:rPr>
        <w:t xml:space="preserve"> </w:t>
      </w:r>
      <w:r>
        <w:rPr>
          <w:spacing w:val="-2"/>
        </w:rPr>
        <w:t>information</w:t>
      </w:r>
      <w:r>
        <w:rPr>
          <w:spacing w:val="4"/>
        </w:rPr>
        <w:t xml:space="preserve"> </w:t>
      </w:r>
      <w:r>
        <w:rPr>
          <w:spacing w:val="-1"/>
        </w:rPr>
        <w:t>leaflets</w:t>
      </w:r>
      <w:r>
        <w:rPr>
          <w:spacing w:val="3"/>
        </w:rPr>
        <w:t xml:space="preserve"> </w:t>
      </w:r>
      <w:r>
        <w:t>/</w:t>
      </w:r>
      <w:r>
        <w:rPr>
          <w:spacing w:val="2"/>
        </w:rPr>
        <w:t xml:space="preserve"> </w:t>
      </w:r>
      <w:r>
        <w:rPr>
          <w:spacing w:val="-1"/>
        </w:rPr>
        <w:t>helpline</w:t>
      </w:r>
      <w:r>
        <w:rPr>
          <w:spacing w:val="5"/>
        </w:rPr>
        <w:t xml:space="preserve"> </w:t>
      </w:r>
      <w:r>
        <w:rPr>
          <w:spacing w:val="-1"/>
        </w:rPr>
        <w:t>numbers</w:t>
      </w:r>
      <w:r>
        <w:rPr>
          <w:spacing w:val="2"/>
        </w:rPr>
        <w:t xml:space="preserve"> </w:t>
      </w:r>
      <w:r>
        <w:t>for</w:t>
      </w:r>
      <w:r>
        <w:rPr>
          <w:spacing w:val="47"/>
          <w:w w:val="101"/>
        </w:rPr>
        <w:t xml:space="preserve"> </w:t>
      </w:r>
      <w:r>
        <w:rPr>
          <w:spacing w:val="-2"/>
        </w:rPr>
        <w:t>organisations</w:t>
      </w:r>
      <w:r>
        <w:rPr>
          <w:spacing w:val="11"/>
        </w:rPr>
        <w:t xml:space="preserve"> </w:t>
      </w:r>
      <w:r>
        <w:rPr>
          <w:spacing w:val="-2"/>
        </w:rPr>
        <w:t>such</w:t>
      </w:r>
      <w:r>
        <w:rPr>
          <w:spacing w:val="9"/>
        </w:rPr>
        <w:t xml:space="preserve"> </w:t>
      </w:r>
      <w:r>
        <w:rPr>
          <w:spacing w:val="-1"/>
        </w:rPr>
        <w:t>as</w:t>
      </w:r>
      <w:r>
        <w:rPr>
          <w:spacing w:val="9"/>
        </w:rPr>
        <w:t xml:space="preserve"> </w:t>
      </w:r>
      <w:r>
        <w:rPr>
          <w:spacing w:val="-2"/>
        </w:rPr>
        <w:t>GamCare.</w:t>
      </w:r>
    </w:p>
    <w:p w14:paraId="6A0CA6D4" w14:textId="77777777" w:rsidR="004577F6" w:rsidRDefault="004577F6" w:rsidP="002831FE">
      <w:pPr>
        <w:spacing w:before="5"/>
        <w:jc w:val="both"/>
        <w:rPr>
          <w:rFonts w:ascii="Arial" w:eastAsia="Arial" w:hAnsi="Arial" w:cs="Arial"/>
          <w:sz w:val="23"/>
          <w:szCs w:val="23"/>
        </w:rPr>
      </w:pPr>
    </w:p>
    <w:p w14:paraId="026905A9" w14:textId="5A0C2DB5" w:rsidR="004577F6" w:rsidRDefault="008E103D" w:rsidP="005F3D05">
      <w:pPr>
        <w:pStyle w:val="BodyText"/>
        <w:numPr>
          <w:ilvl w:val="1"/>
          <w:numId w:val="7"/>
        </w:numPr>
        <w:tabs>
          <w:tab w:val="left" w:pos="813"/>
          <w:tab w:val="left" w:pos="3786"/>
        </w:tabs>
        <w:spacing w:line="243" w:lineRule="auto"/>
        <w:ind w:hanging="700"/>
        <w:jc w:val="both"/>
      </w:pPr>
      <w:r>
        <w:rPr>
          <w:spacing w:val="-1"/>
        </w:rPr>
        <w:t>It</w:t>
      </w:r>
      <w:r>
        <w:rPr>
          <w:spacing w:val="9"/>
        </w:rPr>
        <w:t xml:space="preserve"> </w:t>
      </w:r>
      <w:r>
        <w:t>is</w:t>
      </w:r>
      <w:r>
        <w:rPr>
          <w:spacing w:val="4"/>
        </w:rPr>
        <w:t xml:space="preserve"> </w:t>
      </w:r>
      <w:proofErr w:type="spellStart"/>
      <w:r>
        <w:rPr>
          <w:spacing w:val="-1"/>
        </w:rPr>
        <w:t>recognised</w:t>
      </w:r>
      <w:proofErr w:type="spellEnd"/>
      <w:r>
        <w:rPr>
          <w:spacing w:val="1"/>
        </w:rPr>
        <w:t xml:space="preserve"> </w:t>
      </w:r>
      <w:r>
        <w:rPr>
          <w:spacing w:val="-1"/>
        </w:rPr>
        <w:t>that</w:t>
      </w:r>
      <w:r>
        <w:rPr>
          <w:spacing w:val="6"/>
        </w:rPr>
        <w:t xml:space="preserve"> </w:t>
      </w:r>
      <w:r>
        <w:rPr>
          <w:spacing w:val="-1"/>
        </w:rPr>
        <w:t>some</w:t>
      </w:r>
      <w:r>
        <w:rPr>
          <w:spacing w:val="4"/>
        </w:rPr>
        <w:t xml:space="preserve"> </w:t>
      </w:r>
      <w:r>
        <w:rPr>
          <w:spacing w:val="-2"/>
        </w:rPr>
        <w:t>alcohol</w:t>
      </w:r>
      <w:r>
        <w:rPr>
          <w:spacing w:val="7"/>
        </w:rPr>
        <w:t xml:space="preserve"> </w:t>
      </w:r>
      <w:r>
        <w:rPr>
          <w:spacing w:val="-2"/>
        </w:rPr>
        <w:t>licensed</w:t>
      </w:r>
      <w:r>
        <w:rPr>
          <w:spacing w:val="3"/>
        </w:rPr>
        <w:t xml:space="preserve"> </w:t>
      </w:r>
      <w:r>
        <w:rPr>
          <w:spacing w:val="-2"/>
        </w:rPr>
        <w:t>premises</w:t>
      </w:r>
      <w:r>
        <w:rPr>
          <w:spacing w:val="2"/>
        </w:rPr>
        <w:t xml:space="preserve"> </w:t>
      </w:r>
      <w:r>
        <w:rPr>
          <w:spacing w:val="-1"/>
        </w:rPr>
        <w:t xml:space="preserve">may </w:t>
      </w:r>
      <w:r>
        <w:t>apply</w:t>
      </w:r>
      <w:r>
        <w:rPr>
          <w:spacing w:val="-1"/>
        </w:rPr>
        <w:t xml:space="preserve"> </w:t>
      </w:r>
      <w:r>
        <w:rPr>
          <w:spacing w:val="1"/>
        </w:rPr>
        <w:t>for</w:t>
      </w:r>
      <w:r>
        <w:rPr>
          <w:spacing w:val="3"/>
        </w:rPr>
        <w:t xml:space="preserve"> </w:t>
      </w:r>
      <w:r>
        <w:t>a</w:t>
      </w:r>
      <w:r>
        <w:rPr>
          <w:spacing w:val="53"/>
          <w:w w:val="101"/>
        </w:rPr>
        <w:t xml:space="preserve"> </w:t>
      </w:r>
      <w:r>
        <w:rPr>
          <w:spacing w:val="-1"/>
        </w:rPr>
        <w:t>premises</w:t>
      </w:r>
      <w:r>
        <w:rPr>
          <w:spacing w:val="3"/>
        </w:rPr>
        <w:t xml:space="preserve"> </w:t>
      </w:r>
      <w:proofErr w:type="spellStart"/>
      <w:r>
        <w:rPr>
          <w:spacing w:val="-1"/>
        </w:rPr>
        <w:t>licence</w:t>
      </w:r>
      <w:proofErr w:type="spellEnd"/>
      <w:r>
        <w:rPr>
          <w:spacing w:val="2"/>
        </w:rPr>
        <w:t xml:space="preserve"> </w:t>
      </w:r>
      <w:r>
        <w:rPr>
          <w:spacing w:val="-1"/>
        </w:rPr>
        <w:t>for</w:t>
      </w:r>
      <w:r>
        <w:rPr>
          <w:spacing w:val="9"/>
        </w:rPr>
        <w:t xml:space="preserve"> </w:t>
      </w:r>
      <w:r>
        <w:rPr>
          <w:spacing w:val="-2"/>
        </w:rPr>
        <w:t>their</w:t>
      </w:r>
      <w:r>
        <w:rPr>
          <w:spacing w:val="7"/>
        </w:rPr>
        <w:t xml:space="preserve"> </w:t>
      </w:r>
      <w:r>
        <w:rPr>
          <w:spacing w:val="-1"/>
        </w:rPr>
        <w:t>non-alcohol</w:t>
      </w:r>
      <w:r>
        <w:rPr>
          <w:spacing w:val="8"/>
        </w:rPr>
        <w:t xml:space="preserve"> </w:t>
      </w:r>
      <w:r>
        <w:rPr>
          <w:spacing w:val="-2"/>
        </w:rPr>
        <w:t>licensed</w:t>
      </w:r>
      <w:r>
        <w:rPr>
          <w:spacing w:val="8"/>
        </w:rPr>
        <w:t xml:space="preserve"> </w:t>
      </w:r>
      <w:r>
        <w:rPr>
          <w:spacing w:val="-2"/>
        </w:rPr>
        <w:t>areas.</w:t>
      </w:r>
      <w:r>
        <w:rPr>
          <w:spacing w:val="11"/>
        </w:rPr>
        <w:t xml:space="preserve"> </w:t>
      </w:r>
      <w:r>
        <w:rPr>
          <w:spacing w:val="-1"/>
        </w:rPr>
        <w:t>Any</w:t>
      </w:r>
      <w:r>
        <w:rPr>
          <w:spacing w:val="1"/>
        </w:rPr>
        <w:t xml:space="preserve"> </w:t>
      </w:r>
      <w:r>
        <w:rPr>
          <w:spacing w:val="-2"/>
        </w:rPr>
        <w:t>such</w:t>
      </w:r>
      <w:r>
        <w:rPr>
          <w:spacing w:val="55"/>
          <w:w w:val="101"/>
        </w:rPr>
        <w:t xml:space="preserve"> </w:t>
      </w:r>
      <w:r>
        <w:rPr>
          <w:spacing w:val="-2"/>
        </w:rPr>
        <w:t>application</w:t>
      </w:r>
      <w:r>
        <w:rPr>
          <w:spacing w:val="5"/>
        </w:rPr>
        <w:t xml:space="preserve"> </w:t>
      </w:r>
      <w:r>
        <w:rPr>
          <w:spacing w:val="-2"/>
        </w:rPr>
        <w:t>would</w:t>
      </w:r>
      <w:r>
        <w:rPr>
          <w:spacing w:val="3"/>
        </w:rPr>
        <w:t xml:space="preserve"> </w:t>
      </w:r>
      <w:r>
        <w:rPr>
          <w:spacing w:val="-1"/>
        </w:rPr>
        <w:t>most</w:t>
      </w:r>
      <w:r>
        <w:rPr>
          <w:spacing w:val="5"/>
        </w:rPr>
        <w:t xml:space="preserve"> </w:t>
      </w:r>
      <w:r>
        <w:rPr>
          <w:spacing w:val="-2"/>
        </w:rPr>
        <w:t xml:space="preserve">likely </w:t>
      </w:r>
      <w:r>
        <w:t>need</w:t>
      </w:r>
      <w:r>
        <w:rPr>
          <w:spacing w:val="3"/>
        </w:rPr>
        <w:t xml:space="preserve"> </w:t>
      </w:r>
      <w:r>
        <w:rPr>
          <w:spacing w:val="1"/>
        </w:rPr>
        <w:t>to</w:t>
      </w:r>
      <w:r>
        <w:rPr>
          <w:spacing w:val="3"/>
        </w:rPr>
        <w:t xml:space="preserve"> </w:t>
      </w:r>
      <w:r>
        <w:rPr>
          <w:spacing w:val="-1"/>
        </w:rPr>
        <w:t>be</w:t>
      </w:r>
      <w:r>
        <w:rPr>
          <w:spacing w:val="5"/>
        </w:rPr>
        <w:t xml:space="preserve"> </w:t>
      </w:r>
      <w:r>
        <w:rPr>
          <w:spacing w:val="-1"/>
        </w:rPr>
        <w:t>applied</w:t>
      </w:r>
      <w:r>
        <w:t xml:space="preserve"> </w:t>
      </w:r>
      <w:r w:rsidR="00CD1F73">
        <w:t>for and</w:t>
      </w:r>
      <w:r>
        <w:rPr>
          <w:spacing w:val="5"/>
        </w:rPr>
        <w:t xml:space="preserve"> </w:t>
      </w:r>
      <w:r>
        <w:rPr>
          <w:spacing w:val="-1"/>
        </w:rPr>
        <w:t>dealt</w:t>
      </w:r>
      <w:r>
        <w:rPr>
          <w:spacing w:val="6"/>
        </w:rPr>
        <w:t xml:space="preserve"> </w:t>
      </w:r>
      <w:r>
        <w:rPr>
          <w:spacing w:val="-1"/>
        </w:rPr>
        <w:t>with</w:t>
      </w:r>
      <w:r>
        <w:rPr>
          <w:spacing w:val="5"/>
        </w:rPr>
        <w:t xml:space="preserve"> </w:t>
      </w:r>
      <w:r>
        <w:rPr>
          <w:spacing w:val="-3"/>
        </w:rPr>
        <w:t>as</w:t>
      </w:r>
      <w:r>
        <w:rPr>
          <w:spacing w:val="6"/>
        </w:rPr>
        <w:t xml:space="preserve"> </w:t>
      </w:r>
      <w:r>
        <w:rPr>
          <w:spacing w:val="-1"/>
        </w:rPr>
        <w:t>an</w:t>
      </w:r>
      <w:r>
        <w:rPr>
          <w:spacing w:val="51"/>
          <w:w w:val="101"/>
        </w:rPr>
        <w:t xml:space="preserve"> </w:t>
      </w:r>
      <w:r>
        <w:rPr>
          <w:spacing w:val="-1"/>
        </w:rPr>
        <w:t>Adult</w:t>
      </w:r>
      <w:r>
        <w:rPr>
          <w:spacing w:val="9"/>
        </w:rPr>
        <w:t xml:space="preserve"> </w:t>
      </w:r>
      <w:r>
        <w:rPr>
          <w:spacing w:val="-1"/>
        </w:rPr>
        <w:t>Gaming</w:t>
      </w:r>
      <w:r>
        <w:rPr>
          <w:spacing w:val="9"/>
        </w:rPr>
        <w:t xml:space="preserve"> </w:t>
      </w:r>
      <w:r>
        <w:rPr>
          <w:spacing w:val="-1"/>
        </w:rPr>
        <w:t>Centre</w:t>
      </w:r>
      <w:r>
        <w:rPr>
          <w:spacing w:val="7"/>
        </w:rPr>
        <w:t xml:space="preserve"> </w:t>
      </w:r>
      <w:r>
        <w:rPr>
          <w:spacing w:val="-2"/>
        </w:rPr>
        <w:t>premises</w:t>
      </w:r>
      <w:r>
        <w:rPr>
          <w:spacing w:val="11"/>
        </w:rPr>
        <w:t xml:space="preserve"> </w:t>
      </w:r>
      <w:proofErr w:type="spellStart"/>
      <w:r>
        <w:rPr>
          <w:spacing w:val="-2"/>
        </w:rPr>
        <w:t>licence</w:t>
      </w:r>
      <w:proofErr w:type="spellEnd"/>
      <w:r>
        <w:rPr>
          <w:spacing w:val="-2"/>
        </w:rPr>
        <w:t>.</w:t>
      </w:r>
    </w:p>
    <w:p w14:paraId="120AD46D" w14:textId="77777777" w:rsidR="004577F6" w:rsidRDefault="004577F6" w:rsidP="002831FE">
      <w:pPr>
        <w:spacing w:before="5"/>
        <w:jc w:val="both"/>
        <w:rPr>
          <w:rFonts w:ascii="Arial" w:eastAsia="Arial" w:hAnsi="Arial" w:cs="Arial"/>
          <w:sz w:val="23"/>
          <w:szCs w:val="23"/>
        </w:rPr>
      </w:pPr>
    </w:p>
    <w:p w14:paraId="0CF4E0E8" w14:textId="77777777" w:rsidR="00CA0532" w:rsidRDefault="00CA0532" w:rsidP="002831FE">
      <w:pPr>
        <w:spacing w:before="5"/>
        <w:jc w:val="both"/>
        <w:rPr>
          <w:rFonts w:ascii="Arial" w:eastAsia="Arial" w:hAnsi="Arial" w:cs="Arial"/>
          <w:sz w:val="23"/>
          <w:szCs w:val="23"/>
        </w:rPr>
      </w:pPr>
    </w:p>
    <w:p w14:paraId="1F4E0147" w14:textId="77777777" w:rsidR="00CA0532" w:rsidRDefault="00CA0532" w:rsidP="002831FE">
      <w:pPr>
        <w:spacing w:before="5"/>
        <w:jc w:val="both"/>
        <w:rPr>
          <w:rFonts w:ascii="Arial" w:eastAsia="Arial" w:hAnsi="Arial" w:cs="Arial"/>
          <w:sz w:val="23"/>
          <w:szCs w:val="23"/>
        </w:rPr>
      </w:pPr>
    </w:p>
    <w:p w14:paraId="44841DA3" w14:textId="441E6891" w:rsidR="004577F6" w:rsidRPr="00274908" w:rsidRDefault="008E103D" w:rsidP="005F3D05">
      <w:pPr>
        <w:pStyle w:val="BodyText"/>
        <w:numPr>
          <w:ilvl w:val="1"/>
          <w:numId w:val="7"/>
        </w:numPr>
        <w:tabs>
          <w:tab w:val="left" w:pos="813"/>
          <w:tab w:val="left" w:pos="3786"/>
        </w:tabs>
        <w:spacing w:line="243" w:lineRule="auto"/>
        <w:ind w:hanging="700"/>
        <w:jc w:val="both"/>
      </w:pPr>
      <w:r w:rsidRPr="00274908">
        <w:rPr>
          <w:spacing w:val="-1"/>
        </w:rPr>
        <w:lastRenderedPageBreak/>
        <w:t>The</w:t>
      </w:r>
      <w:r w:rsidRPr="00274908">
        <w:rPr>
          <w:spacing w:val="6"/>
        </w:rPr>
        <w:t xml:space="preserve"> </w:t>
      </w:r>
      <w:r w:rsidRPr="00274908">
        <w:rPr>
          <w:spacing w:val="-1"/>
        </w:rPr>
        <w:t>licensing</w:t>
      </w:r>
      <w:r w:rsidRPr="00274908">
        <w:rPr>
          <w:spacing w:val="6"/>
        </w:rPr>
        <w:t xml:space="preserve"> </w:t>
      </w:r>
      <w:r w:rsidRPr="00274908">
        <w:rPr>
          <w:spacing w:val="-1"/>
        </w:rPr>
        <w:t>authority</w:t>
      </w:r>
      <w:r w:rsidRPr="00274908">
        <w:rPr>
          <w:spacing w:val="1"/>
        </w:rPr>
        <w:t xml:space="preserve"> </w:t>
      </w:r>
      <w:r w:rsidRPr="00274908">
        <w:rPr>
          <w:spacing w:val="-1"/>
        </w:rPr>
        <w:t>can</w:t>
      </w:r>
      <w:r w:rsidRPr="00274908">
        <w:rPr>
          <w:spacing w:val="7"/>
        </w:rPr>
        <w:t xml:space="preserve"> </w:t>
      </w:r>
      <w:r w:rsidRPr="00274908">
        <w:rPr>
          <w:spacing w:val="-1"/>
        </w:rPr>
        <w:t>decide</w:t>
      </w:r>
      <w:r w:rsidRPr="00274908">
        <w:rPr>
          <w:spacing w:val="6"/>
        </w:rPr>
        <w:t xml:space="preserve"> </w:t>
      </w:r>
      <w:r w:rsidRPr="00274908">
        <w:rPr>
          <w:spacing w:val="-1"/>
        </w:rPr>
        <w:t>to</w:t>
      </w:r>
      <w:r w:rsidRPr="00274908">
        <w:rPr>
          <w:spacing w:val="4"/>
        </w:rPr>
        <w:t xml:space="preserve"> </w:t>
      </w:r>
      <w:r w:rsidRPr="00274908">
        <w:rPr>
          <w:spacing w:val="-2"/>
        </w:rPr>
        <w:t>grant</w:t>
      </w:r>
      <w:r w:rsidRPr="00274908">
        <w:rPr>
          <w:spacing w:val="6"/>
        </w:rPr>
        <w:t xml:space="preserve"> </w:t>
      </w:r>
      <w:r w:rsidRPr="00274908">
        <w:rPr>
          <w:spacing w:val="-1"/>
        </w:rPr>
        <w:t>the</w:t>
      </w:r>
      <w:r w:rsidRPr="00274908">
        <w:rPr>
          <w:spacing w:val="6"/>
        </w:rPr>
        <w:t xml:space="preserve"> </w:t>
      </w:r>
      <w:r w:rsidRPr="00274908">
        <w:rPr>
          <w:spacing w:val="-2"/>
        </w:rPr>
        <w:t>application</w:t>
      </w:r>
      <w:r w:rsidRPr="00274908">
        <w:rPr>
          <w:spacing w:val="4"/>
        </w:rPr>
        <w:t xml:space="preserve"> </w:t>
      </w:r>
      <w:r w:rsidRPr="00274908">
        <w:rPr>
          <w:spacing w:val="-2"/>
        </w:rPr>
        <w:t>with</w:t>
      </w:r>
      <w:r w:rsidRPr="00274908">
        <w:rPr>
          <w:spacing w:val="6"/>
        </w:rPr>
        <w:t xml:space="preserve"> </w:t>
      </w:r>
      <w:r w:rsidRPr="00274908">
        <w:t>a</w:t>
      </w:r>
      <w:r w:rsidRPr="00274908">
        <w:rPr>
          <w:spacing w:val="6"/>
        </w:rPr>
        <w:t xml:space="preserve"> </w:t>
      </w:r>
      <w:r w:rsidRPr="00274908">
        <w:rPr>
          <w:spacing w:val="-1"/>
        </w:rPr>
        <w:t>smaller</w:t>
      </w:r>
      <w:r w:rsidRPr="00274908">
        <w:rPr>
          <w:spacing w:val="49"/>
          <w:w w:val="101"/>
        </w:rPr>
        <w:t xml:space="preserve"> </w:t>
      </w:r>
      <w:r w:rsidRPr="00274908">
        <w:rPr>
          <w:spacing w:val="-1"/>
        </w:rPr>
        <w:t>number</w:t>
      </w:r>
      <w:r w:rsidRPr="00274908">
        <w:rPr>
          <w:spacing w:val="3"/>
        </w:rPr>
        <w:t xml:space="preserve"> </w:t>
      </w:r>
      <w:r w:rsidRPr="00274908">
        <w:rPr>
          <w:spacing w:val="-2"/>
        </w:rPr>
        <w:t>of</w:t>
      </w:r>
      <w:r w:rsidRPr="00274908">
        <w:rPr>
          <w:spacing w:val="6"/>
        </w:rPr>
        <w:t xml:space="preserve"> </w:t>
      </w:r>
      <w:r w:rsidRPr="00274908">
        <w:rPr>
          <w:spacing w:val="-1"/>
        </w:rPr>
        <w:t>machines</w:t>
      </w:r>
      <w:r w:rsidRPr="00274908">
        <w:rPr>
          <w:spacing w:val="6"/>
        </w:rPr>
        <w:t xml:space="preserve"> </w:t>
      </w:r>
      <w:r w:rsidRPr="00274908">
        <w:rPr>
          <w:spacing w:val="-2"/>
        </w:rPr>
        <w:t>and/or</w:t>
      </w:r>
      <w:r w:rsidRPr="00274908">
        <w:rPr>
          <w:spacing w:val="3"/>
        </w:rPr>
        <w:t xml:space="preserve"> </w:t>
      </w:r>
      <w:r w:rsidRPr="00274908">
        <w:t>a</w:t>
      </w:r>
      <w:r w:rsidRPr="00274908">
        <w:rPr>
          <w:spacing w:val="6"/>
        </w:rPr>
        <w:t xml:space="preserve"> </w:t>
      </w:r>
      <w:r w:rsidRPr="00274908">
        <w:rPr>
          <w:spacing w:val="-2"/>
        </w:rPr>
        <w:t>different</w:t>
      </w:r>
      <w:r w:rsidRPr="00274908">
        <w:rPr>
          <w:spacing w:val="10"/>
        </w:rPr>
        <w:t xml:space="preserve"> </w:t>
      </w:r>
      <w:r w:rsidRPr="00274908">
        <w:rPr>
          <w:spacing w:val="-2"/>
        </w:rPr>
        <w:t>category</w:t>
      </w:r>
      <w:r w:rsidRPr="00274908">
        <w:t xml:space="preserve"> </w:t>
      </w:r>
      <w:r w:rsidRPr="00274908">
        <w:rPr>
          <w:spacing w:val="-2"/>
        </w:rPr>
        <w:t>of</w:t>
      </w:r>
      <w:r w:rsidRPr="00274908">
        <w:rPr>
          <w:spacing w:val="12"/>
        </w:rPr>
        <w:t xml:space="preserve"> </w:t>
      </w:r>
      <w:r w:rsidRPr="00274908">
        <w:rPr>
          <w:spacing w:val="-2"/>
        </w:rPr>
        <w:t>machines</w:t>
      </w:r>
      <w:r w:rsidRPr="00274908">
        <w:rPr>
          <w:spacing w:val="6"/>
        </w:rPr>
        <w:t xml:space="preserve"> </w:t>
      </w:r>
      <w:r w:rsidRPr="00274908">
        <w:rPr>
          <w:spacing w:val="-2"/>
        </w:rPr>
        <w:t>than</w:t>
      </w:r>
      <w:r w:rsidRPr="00274908">
        <w:rPr>
          <w:spacing w:val="6"/>
        </w:rPr>
        <w:t xml:space="preserve"> </w:t>
      </w:r>
      <w:r w:rsidRPr="00274908">
        <w:rPr>
          <w:spacing w:val="-2"/>
        </w:rPr>
        <w:t>that</w:t>
      </w:r>
      <w:r w:rsidRPr="00274908">
        <w:rPr>
          <w:spacing w:val="51"/>
          <w:w w:val="101"/>
        </w:rPr>
        <w:t xml:space="preserve"> </w:t>
      </w:r>
      <w:r w:rsidRPr="00274908">
        <w:rPr>
          <w:spacing w:val="-2"/>
        </w:rPr>
        <w:t>applied</w:t>
      </w:r>
      <w:r w:rsidRPr="00274908">
        <w:rPr>
          <w:spacing w:val="1"/>
        </w:rPr>
        <w:t xml:space="preserve"> </w:t>
      </w:r>
      <w:r w:rsidRPr="00274908">
        <w:t>for</w:t>
      </w:r>
      <w:r w:rsidR="00332011" w:rsidRPr="00274908">
        <w:t>.</w:t>
      </w:r>
      <w:r w:rsidRPr="00274908">
        <w:rPr>
          <w:spacing w:val="6"/>
        </w:rPr>
        <w:t xml:space="preserve"> </w:t>
      </w:r>
      <w:r w:rsidR="00332011" w:rsidRPr="00274908">
        <w:rPr>
          <w:spacing w:val="6"/>
        </w:rPr>
        <w:t xml:space="preserve">  </w:t>
      </w:r>
      <w:r w:rsidR="00CD1F73" w:rsidRPr="00274908">
        <w:rPr>
          <w:spacing w:val="6"/>
        </w:rPr>
        <w:t>However,</w:t>
      </w:r>
      <w:r w:rsidR="00332011" w:rsidRPr="00274908">
        <w:rPr>
          <w:spacing w:val="6"/>
        </w:rPr>
        <w:t xml:space="preserve"> we cannot attach any other </w:t>
      </w:r>
      <w:r w:rsidRPr="00274908">
        <w:rPr>
          <w:spacing w:val="-2"/>
        </w:rPr>
        <w:t>conditions.</w:t>
      </w:r>
    </w:p>
    <w:p w14:paraId="1B71BE00" w14:textId="77777777" w:rsidR="004577F6" w:rsidRDefault="004577F6" w:rsidP="002831FE">
      <w:pPr>
        <w:spacing w:before="5"/>
        <w:jc w:val="both"/>
        <w:rPr>
          <w:rFonts w:ascii="Arial" w:eastAsia="Arial" w:hAnsi="Arial" w:cs="Arial"/>
          <w:sz w:val="23"/>
          <w:szCs w:val="23"/>
        </w:rPr>
      </w:pPr>
    </w:p>
    <w:p w14:paraId="7592B9EC" w14:textId="77777777" w:rsidR="004577F6" w:rsidRDefault="008E103D" w:rsidP="005F3D05">
      <w:pPr>
        <w:pStyle w:val="BodyText"/>
        <w:numPr>
          <w:ilvl w:val="1"/>
          <w:numId w:val="7"/>
        </w:numPr>
        <w:tabs>
          <w:tab w:val="left" w:pos="813"/>
          <w:tab w:val="left" w:pos="3786"/>
        </w:tabs>
        <w:spacing w:line="243" w:lineRule="auto"/>
        <w:ind w:hanging="700"/>
        <w:jc w:val="both"/>
      </w:pPr>
      <w:r>
        <w:rPr>
          <w:spacing w:val="-1"/>
        </w:rPr>
        <w:t>The</w:t>
      </w:r>
      <w:r>
        <w:rPr>
          <w:spacing w:val="5"/>
        </w:rPr>
        <w:t xml:space="preserve"> </w:t>
      </w:r>
      <w:r>
        <w:rPr>
          <w:spacing w:val="-1"/>
        </w:rPr>
        <w:t>holder</w:t>
      </w:r>
      <w:r>
        <w:rPr>
          <w:spacing w:val="7"/>
        </w:rPr>
        <w:t xml:space="preserve"> </w:t>
      </w:r>
      <w:r>
        <w:rPr>
          <w:spacing w:val="-2"/>
        </w:rPr>
        <w:t>of</w:t>
      </w:r>
      <w:r>
        <w:rPr>
          <w:spacing w:val="10"/>
        </w:rPr>
        <w:t xml:space="preserve"> </w:t>
      </w:r>
      <w:r>
        <w:t xml:space="preserve">a </w:t>
      </w:r>
      <w:r>
        <w:rPr>
          <w:spacing w:val="-1"/>
        </w:rPr>
        <w:t>permit must</w:t>
      </w:r>
      <w:r>
        <w:rPr>
          <w:spacing w:val="9"/>
        </w:rPr>
        <w:t xml:space="preserve"> </w:t>
      </w:r>
      <w:r>
        <w:rPr>
          <w:spacing w:val="-1"/>
        </w:rPr>
        <w:t>comply</w:t>
      </w:r>
      <w:r>
        <w:t xml:space="preserve"> </w:t>
      </w:r>
      <w:r>
        <w:rPr>
          <w:spacing w:val="-1"/>
        </w:rPr>
        <w:t>with</w:t>
      </w:r>
      <w:r>
        <w:rPr>
          <w:spacing w:val="5"/>
        </w:rPr>
        <w:t xml:space="preserve"> </w:t>
      </w:r>
      <w:r>
        <w:rPr>
          <w:spacing w:val="-1"/>
        </w:rPr>
        <w:t>any</w:t>
      </w:r>
      <w:r>
        <w:rPr>
          <w:spacing w:val="4"/>
        </w:rPr>
        <w:t xml:space="preserve"> </w:t>
      </w:r>
      <w:r>
        <w:rPr>
          <w:spacing w:val="-1"/>
        </w:rPr>
        <w:t>Code</w:t>
      </w:r>
      <w:r>
        <w:rPr>
          <w:spacing w:val="3"/>
        </w:rPr>
        <w:t xml:space="preserve"> </w:t>
      </w:r>
      <w:r>
        <w:rPr>
          <w:spacing w:val="-1"/>
        </w:rPr>
        <w:t>of</w:t>
      </w:r>
      <w:r>
        <w:rPr>
          <w:spacing w:val="11"/>
        </w:rPr>
        <w:t xml:space="preserve"> </w:t>
      </w:r>
      <w:r>
        <w:rPr>
          <w:spacing w:val="-2"/>
        </w:rPr>
        <w:t>Practice</w:t>
      </w:r>
      <w:r>
        <w:rPr>
          <w:spacing w:val="2"/>
        </w:rPr>
        <w:t xml:space="preserve"> </w:t>
      </w:r>
      <w:r>
        <w:rPr>
          <w:spacing w:val="-1"/>
        </w:rPr>
        <w:t>issued</w:t>
      </w:r>
      <w:r>
        <w:rPr>
          <w:spacing w:val="3"/>
        </w:rPr>
        <w:t xml:space="preserve"> </w:t>
      </w:r>
      <w:r>
        <w:rPr>
          <w:spacing w:val="1"/>
        </w:rPr>
        <w:t>by</w:t>
      </w:r>
      <w:r>
        <w:rPr>
          <w:spacing w:val="35"/>
          <w:w w:val="101"/>
        </w:rPr>
        <w:t xml:space="preserve"> </w:t>
      </w:r>
      <w:r>
        <w:rPr>
          <w:spacing w:val="-1"/>
        </w:rPr>
        <w:t>the</w:t>
      </w:r>
      <w:r>
        <w:rPr>
          <w:spacing w:val="10"/>
        </w:rPr>
        <w:t xml:space="preserve"> </w:t>
      </w:r>
      <w:r>
        <w:rPr>
          <w:spacing w:val="-1"/>
        </w:rPr>
        <w:t>Gambling</w:t>
      </w:r>
      <w:r>
        <w:rPr>
          <w:spacing w:val="1"/>
        </w:rPr>
        <w:t xml:space="preserve"> </w:t>
      </w:r>
      <w:r>
        <w:rPr>
          <w:spacing w:val="-2"/>
        </w:rPr>
        <w:t>Commission</w:t>
      </w:r>
      <w:r>
        <w:rPr>
          <w:spacing w:val="7"/>
        </w:rPr>
        <w:t xml:space="preserve"> </w:t>
      </w:r>
      <w:r>
        <w:rPr>
          <w:spacing w:val="-2"/>
        </w:rPr>
        <w:t>about</w:t>
      </w:r>
      <w:r>
        <w:rPr>
          <w:spacing w:val="7"/>
        </w:rPr>
        <w:t xml:space="preserve"> </w:t>
      </w:r>
      <w:r>
        <w:rPr>
          <w:spacing w:val="-1"/>
        </w:rPr>
        <w:t>the</w:t>
      </w:r>
      <w:r>
        <w:rPr>
          <w:spacing w:val="2"/>
        </w:rPr>
        <w:t xml:space="preserve"> </w:t>
      </w:r>
      <w:r>
        <w:rPr>
          <w:spacing w:val="-1"/>
        </w:rPr>
        <w:t>location</w:t>
      </w:r>
      <w:r>
        <w:rPr>
          <w:spacing w:val="1"/>
        </w:rPr>
        <w:t xml:space="preserve"> </w:t>
      </w:r>
      <w:r>
        <w:rPr>
          <w:spacing w:val="-1"/>
        </w:rPr>
        <w:t>and</w:t>
      </w:r>
      <w:r>
        <w:rPr>
          <w:spacing w:val="1"/>
        </w:rPr>
        <w:t xml:space="preserve"> </w:t>
      </w:r>
      <w:r>
        <w:rPr>
          <w:spacing w:val="-1"/>
        </w:rPr>
        <w:t>operation</w:t>
      </w:r>
      <w:r>
        <w:rPr>
          <w:spacing w:val="7"/>
        </w:rPr>
        <w:t xml:space="preserve"> </w:t>
      </w:r>
      <w:r>
        <w:rPr>
          <w:spacing w:val="-3"/>
        </w:rPr>
        <w:t>of</w:t>
      </w:r>
      <w:r>
        <w:rPr>
          <w:spacing w:val="11"/>
        </w:rPr>
        <w:t xml:space="preserve"> </w:t>
      </w:r>
      <w:r>
        <w:rPr>
          <w:spacing w:val="-1"/>
        </w:rPr>
        <w:t>the</w:t>
      </w:r>
      <w:r>
        <w:rPr>
          <w:spacing w:val="41"/>
          <w:w w:val="101"/>
        </w:rPr>
        <w:t xml:space="preserve"> </w:t>
      </w:r>
      <w:r>
        <w:rPr>
          <w:spacing w:val="-2"/>
        </w:rPr>
        <w:t>machine.</w:t>
      </w:r>
    </w:p>
    <w:p w14:paraId="2DCBA0E1" w14:textId="77777777" w:rsidR="0091149B" w:rsidRDefault="0091149B" w:rsidP="002831FE">
      <w:pPr>
        <w:spacing w:before="5"/>
        <w:jc w:val="both"/>
        <w:rPr>
          <w:rFonts w:ascii="Arial" w:eastAsia="Arial" w:hAnsi="Arial" w:cs="Arial"/>
          <w:sz w:val="23"/>
          <w:szCs w:val="23"/>
        </w:rPr>
      </w:pPr>
    </w:p>
    <w:p w14:paraId="52A3BB02" w14:textId="77777777" w:rsidR="004577F6" w:rsidRPr="00274908" w:rsidRDefault="008E103D" w:rsidP="005F3D05">
      <w:pPr>
        <w:pStyle w:val="Heading7"/>
        <w:numPr>
          <w:ilvl w:val="0"/>
          <w:numId w:val="64"/>
        </w:numPr>
        <w:tabs>
          <w:tab w:val="left" w:pos="813"/>
        </w:tabs>
        <w:jc w:val="both"/>
        <w:rPr>
          <w:b w:val="0"/>
          <w:bCs w:val="0"/>
        </w:rPr>
      </w:pPr>
      <w:bookmarkStart w:id="20" w:name="_TOC_250005"/>
      <w:r w:rsidRPr="00274908">
        <w:rPr>
          <w:spacing w:val="-1"/>
        </w:rPr>
        <w:t>Prize</w:t>
      </w:r>
      <w:r w:rsidRPr="00274908">
        <w:rPr>
          <w:spacing w:val="11"/>
        </w:rPr>
        <w:t xml:space="preserve"> </w:t>
      </w:r>
      <w:r w:rsidRPr="00274908">
        <w:rPr>
          <w:spacing w:val="-2"/>
        </w:rPr>
        <w:t>Gaming</w:t>
      </w:r>
      <w:r w:rsidRPr="00274908">
        <w:rPr>
          <w:spacing w:val="10"/>
        </w:rPr>
        <w:t xml:space="preserve"> </w:t>
      </w:r>
      <w:r w:rsidRPr="00274908">
        <w:rPr>
          <w:spacing w:val="-2"/>
        </w:rPr>
        <w:t>Permits</w:t>
      </w:r>
      <w:bookmarkEnd w:id="20"/>
    </w:p>
    <w:p w14:paraId="6E4A0C32" w14:textId="77777777" w:rsidR="004577F6" w:rsidRPr="00274908" w:rsidRDefault="004577F6" w:rsidP="002831FE">
      <w:pPr>
        <w:spacing w:before="11"/>
        <w:jc w:val="both"/>
        <w:rPr>
          <w:rFonts w:ascii="Arial" w:eastAsia="Arial" w:hAnsi="Arial" w:cs="Arial"/>
          <w:b/>
          <w:bCs/>
          <w:sz w:val="23"/>
          <w:szCs w:val="23"/>
        </w:rPr>
      </w:pPr>
    </w:p>
    <w:p w14:paraId="29C2DD84" w14:textId="77777777" w:rsidR="00C10E9E" w:rsidRPr="00274908" w:rsidRDefault="00C10E9E" w:rsidP="005F3D05">
      <w:pPr>
        <w:pStyle w:val="BodyText"/>
        <w:numPr>
          <w:ilvl w:val="1"/>
          <w:numId w:val="64"/>
        </w:numPr>
        <w:tabs>
          <w:tab w:val="left" w:pos="813"/>
        </w:tabs>
        <w:spacing w:line="243" w:lineRule="auto"/>
        <w:ind w:hanging="700"/>
        <w:jc w:val="both"/>
      </w:pPr>
      <w:r w:rsidRPr="00274908">
        <w:t>Prize gaming takes place when the number of people playing does not determine the nature and size of the prize, or the amount paid for or raised by the gaming. The operator determines the prize before play commences.</w:t>
      </w:r>
    </w:p>
    <w:p w14:paraId="33B8D477" w14:textId="77777777" w:rsidR="00C10E9E" w:rsidRPr="00C10E9E" w:rsidRDefault="00C10E9E" w:rsidP="00C10E9E">
      <w:pPr>
        <w:pStyle w:val="BodyText"/>
        <w:tabs>
          <w:tab w:val="left" w:pos="813"/>
        </w:tabs>
        <w:spacing w:line="243" w:lineRule="auto"/>
        <w:jc w:val="both"/>
      </w:pPr>
    </w:p>
    <w:p w14:paraId="54BBA5F5" w14:textId="77777777" w:rsidR="004577F6" w:rsidRDefault="008E103D" w:rsidP="005F3D05">
      <w:pPr>
        <w:pStyle w:val="BodyText"/>
        <w:numPr>
          <w:ilvl w:val="1"/>
          <w:numId w:val="64"/>
        </w:numPr>
        <w:tabs>
          <w:tab w:val="left" w:pos="813"/>
        </w:tabs>
        <w:spacing w:line="243" w:lineRule="auto"/>
        <w:ind w:hanging="700"/>
        <w:jc w:val="both"/>
      </w:pPr>
      <w:r>
        <w:rPr>
          <w:spacing w:val="-1"/>
        </w:rPr>
        <w:t>The</w:t>
      </w:r>
      <w:r>
        <w:rPr>
          <w:spacing w:val="6"/>
        </w:rPr>
        <w:t xml:space="preserve"> </w:t>
      </w:r>
      <w:r>
        <w:rPr>
          <w:spacing w:val="-1"/>
        </w:rPr>
        <w:t>licensing</w:t>
      </w:r>
      <w:r>
        <w:rPr>
          <w:spacing w:val="7"/>
        </w:rPr>
        <w:t xml:space="preserve"> </w:t>
      </w:r>
      <w:r>
        <w:rPr>
          <w:spacing w:val="-1"/>
        </w:rPr>
        <w:t>authority</w:t>
      </w:r>
      <w:r>
        <w:rPr>
          <w:spacing w:val="2"/>
        </w:rPr>
        <w:t xml:space="preserve"> </w:t>
      </w:r>
      <w:r>
        <w:t xml:space="preserve">may </w:t>
      </w:r>
      <w:r>
        <w:rPr>
          <w:spacing w:val="-1"/>
        </w:rPr>
        <w:t>“prepare</w:t>
      </w:r>
      <w:r>
        <w:rPr>
          <w:spacing w:val="7"/>
        </w:rPr>
        <w:t xml:space="preserve"> </w:t>
      </w:r>
      <w:r>
        <w:t>a</w:t>
      </w:r>
      <w:r>
        <w:rPr>
          <w:spacing w:val="6"/>
        </w:rPr>
        <w:t xml:space="preserve"> </w:t>
      </w:r>
      <w:r>
        <w:rPr>
          <w:spacing w:val="-2"/>
        </w:rPr>
        <w:t>statement</w:t>
      </w:r>
      <w:r>
        <w:rPr>
          <w:spacing w:val="10"/>
        </w:rPr>
        <w:t xml:space="preserve"> </w:t>
      </w:r>
      <w:r>
        <w:rPr>
          <w:spacing w:val="-3"/>
        </w:rPr>
        <w:t>of</w:t>
      </w:r>
      <w:r>
        <w:rPr>
          <w:spacing w:val="12"/>
        </w:rPr>
        <w:t xml:space="preserve"> </w:t>
      </w:r>
      <w:r>
        <w:rPr>
          <w:spacing w:val="-2"/>
        </w:rPr>
        <w:t>principles</w:t>
      </w:r>
      <w:r>
        <w:rPr>
          <w:spacing w:val="6"/>
        </w:rPr>
        <w:t xml:space="preserve"> </w:t>
      </w:r>
      <w:r>
        <w:rPr>
          <w:spacing w:val="-2"/>
        </w:rPr>
        <w:t>that</w:t>
      </w:r>
      <w:r>
        <w:rPr>
          <w:spacing w:val="6"/>
        </w:rPr>
        <w:t xml:space="preserve"> </w:t>
      </w:r>
      <w:r>
        <w:rPr>
          <w:spacing w:val="-1"/>
        </w:rPr>
        <w:t>they</w:t>
      </w:r>
      <w:r>
        <w:rPr>
          <w:spacing w:val="51"/>
          <w:w w:val="101"/>
        </w:rPr>
        <w:t xml:space="preserve"> </w:t>
      </w:r>
      <w:r>
        <w:rPr>
          <w:spacing w:val="-2"/>
        </w:rPr>
        <w:t>propose</w:t>
      </w:r>
      <w:r>
        <w:rPr>
          <w:spacing w:val="10"/>
        </w:rPr>
        <w:t xml:space="preserve"> </w:t>
      </w:r>
      <w:r>
        <w:rPr>
          <w:spacing w:val="-1"/>
        </w:rPr>
        <w:t>to</w:t>
      </w:r>
      <w:r>
        <w:rPr>
          <w:spacing w:val="7"/>
        </w:rPr>
        <w:t xml:space="preserve"> </w:t>
      </w:r>
      <w:r>
        <w:rPr>
          <w:spacing w:val="-1"/>
        </w:rPr>
        <w:t>apply</w:t>
      </w:r>
      <w:r>
        <w:t xml:space="preserve"> in</w:t>
      </w:r>
      <w:r>
        <w:rPr>
          <w:spacing w:val="7"/>
        </w:rPr>
        <w:t xml:space="preserve"> </w:t>
      </w:r>
      <w:r>
        <w:rPr>
          <w:spacing w:val="-2"/>
        </w:rPr>
        <w:t>exercising</w:t>
      </w:r>
      <w:r>
        <w:rPr>
          <w:spacing w:val="4"/>
        </w:rPr>
        <w:t xml:space="preserve"> </w:t>
      </w:r>
      <w:r>
        <w:rPr>
          <w:spacing w:val="-1"/>
        </w:rPr>
        <w:t>their</w:t>
      </w:r>
      <w:r>
        <w:rPr>
          <w:spacing w:val="4"/>
        </w:rPr>
        <w:t xml:space="preserve"> </w:t>
      </w:r>
      <w:r>
        <w:rPr>
          <w:spacing w:val="-1"/>
        </w:rPr>
        <w:t>functions</w:t>
      </w:r>
      <w:r>
        <w:rPr>
          <w:spacing w:val="2"/>
        </w:rPr>
        <w:t xml:space="preserve"> </w:t>
      </w:r>
      <w:r>
        <w:rPr>
          <w:spacing w:val="-2"/>
        </w:rPr>
        <w:t>under</w:t>
      </w:r>
      <w:r>
        <w:rPr>
          <w:spacing w:val="9"/>
        </w:rPr>
        <w:t xml:space="preserve"> </w:t>
      </w:r>
      <w:r>
        <w:rPr>
          <w:spacing w:val="-1"/>
        </w:rPr>
        <w:t>this</w:t>
      </w:r>
      <w:r>
        <w:rPr>
          <w:spacing w:val="8"/>
        </w:rPr>
        <w:t xml:space="preserve"> </w:t>
      </w:r>
      <w:r>
        <w:rPr>
          <w:spacing w:val="-2"/>
        </w:rPr>
        <w:t>Schedule”</w:t>
      </w:r>
      <w:r>
        <w:rPr>
          <w:spacing w:val="6"/>
        </w:rPr>
        <w:t xml:space="preserve"> </w:t>
      </w:r>
      <w:r>
        <w:rPr>
          <w:spacing w:val="-1"/>
        </w:rPr>
        <w:t>which</w:t>
      </w:r>
      <w:r>
        <w:rPr>
          <w:spacing w:val="65"/>
          <w:w w:val="101"/>
        </w:rPr>
        <w:t xml:space="preserve"> </w:t>
      </w:r>
      <w:r>
        <w:rPr>
          <w:spacing w:val="-2"/>
        </w:rPr>
        <w:t>“may,</w:t>
      </w:r>
      <w:r>
        <w:rPr>
          <w:spacing w:val="10"/>
        </w:rPr>
        <w:t xml:space="preserve"> </w:t>
      </w:r>
      <w:r>
        <w:t>in</w:t>
      </w:r>
      <w:r>
        <w:rPr>
          <w:spacing w:val="7"/>
        </w:rPr>
        <w:t xml:space="preserve"> </w:t>
      </w:r>
      <w:r>
        <w:rPr>
          <w:spacing w:val="-2"/>
        </w:rPr>
        <w:t>particular,</w:t>
      </w:r>
      <w:r>
        <w:rPr>
          <w:spacing w:val="7"/>
        </w:rPr>
        <w:t xml:space="preserve"> </w:t>
      </w:r>
      <w:r>
        <w:rPr>
          <w:spacing w:val="-1"/>
        </w:rPr>
        <w:t>specify</w:t>
      </w:r>
      <w:r>
        <w:t xml:space="preserve"> </w:t>
      </w:r>
      <w:r>
        <w:rPr>
          <w:spacing w:val="-1"/>
        </w:rPr>
        <w:t>matters</w:t>
      </w:r>
      <w:r>
        <w:rPr>
          <w:spacing w:val="8"/>
        </w:rPr>
        <w:t xml:space="preserve"> </w:t>
      </w:r>
      <w:r>
        <w:rPr>
          <w:spacing w:val="-2"/>
        </w:rPr>
        <w:t>that</w:t>
      </w:r>
      <w:r>
        <w:rPr>
          <w:spacing w:val="7"/>
        </w:rPr>
        <w:t xml:space="preserve"> </w:t>
      </w:r>
      <w:r>
        <w:rPr>
          <w:spacing w:val="-1"/>
        </w:rPr>
        <w:t>the</w:t>
      </w:r>
      <w:r>
        <w:rPr>
          <w:spacing w:val="1"/>
        </w:rPr>
        <w:t xml:space="preserve"> </w:t>
      </w:r>
      <w:r>
        <w:rPr>
          <w:spacing w:val="-1"/>
        </w:rPr>
        <w:t>licensing</w:t>
      </w:r>
      <w:r>
        <w:rPr>
          <w:spacing w:val="7"/>
        </w:rPr>
        <w:t xml:space="preserve"> </w:t>
      </w:r>
      <w:r w:rsidR="00AC484D">
        <w:rPr>
          <w:spacing w:val="-2"/>
        </w:rPr>
        <w:t>authority</w:t>
      </w:r>
      <w:r w:rsidR="00AC484D">
        <w:t xml:space="preserve"> </w:t>
      </w:r>
      <w:r w:rsidR="00AC484D">
        <w:rPr>
          <w:spacing w:val="-1"/>
        </w:rPr>
        <w:t>proposes</w:t>
      </w:r>
      <w:r>
        <w:rPr>
          <w:spacing w:val="7"/>
        </w:rPr>
        <w:t xml:space="preserve"> </w:t>
      </w:r>
      <w:r>
        <w:rPr>
          <w:spacing w:val="-1"/>
        </w:rPr>
        <w:t>to</w:t>
      </w:r>
      <w:r>
        <w:rPr>
          <w:spacing w:val="77"/>
          <w:w w:val="101"/>
        </w:rPr>
        <w:t xml:space="preserve"> </w:t>
      </w:r>
      <w:r>
        <w:rPr>
          <w:spacing w:val="-1"/>
        </w:rPr>
        <w:t>consider</w:t>
      </w:r>
      <w:r>
        <w:rPr>
          <w:spacing w:val="5"/>
        </w:rPr>
        <w:t xml:space="preserve"> </w:t>
      </w:r>
      <w:r>
        <w:rPr>
          <w:spacing w:val="1"/>
        </w:rPr>
        <w:t>in</w:t>
      </w:r>
      <w:r>
        <w:rPr>
          <w:spacing w:val="4"/>
        </w:rPr>
        <w:t xml:space="preserve"> </w:t>
      </w:r>
      <w:r>
        <w:rPr>
          <w:spacing w:val="-2"/>
        </w:rPr>
        <w:t>determining</w:t>
      </w:r>
      <w:r>
        <w:rPr>
          <w:spacing w:val="4"/>
        </w:rPr>
        <w:t xml:space="preserve"> </w:t>
      </w:r>
      <w:r>
        <w:rPr>
          <w:spacing w:val="-1"/>
        </w:rPr>
        <w:t>the</w:t>
      </w:r>
      <w:r>
        <w:rPr>
          <w:spacing w:val="4"/>
        </w:rPr>
        <w:t xml:space="preserve"> </w:t>
      </w:r>
      <w:r>
        <w:rPr>
          <w:spacing w:val="-1"/>
        </w:rPr>
        <w:t>suitability</w:t>
      </w:r>
      <w:r>
        <w:t xml:space="preserve"> </w:t>
      </w:r>
      <w:r>
        <w:rPr>
          <w:spacing w:val="-2"/>
        </w:rPr>
        <w:t>of</w:t>
      </w:r>
      <w:r>
        <w:rPr>
          <w:spacing w:val="12"/>
        </w:rPr>
        <w:t xml:space="preserve"> </w:t>
      </w:r>
      <w:r>
        <w:rPr>
          <w:spacing w:val="-1"/>
        </w:rPr>
        <w:t>the</w:t>
      </w:r>
      <w:r>
        <w:rPr>
          <w:spacing w:val="1"/>
        </w:rPr>
        <w:t xml:space="preserve"> </w:t>
      </w:r>
      <w:r>
        <w:rPr>
          <w:spacing w:val="-1"/>
        </w:rPr>
        <w:t>applicant</w:t>
      </w:r>
      <w:r>
        <w:rPr>
          <w:spacing w:val="-2"/>
        </w:rPr>
        <w:t xml:space="preserve"> </w:t>
      </w:r>
      <w:r>
        <w:t>for</w:t>
      </w:r>
      <w:r>
        <w:rPr>
          <w:spacing w:val="6"/>
        </w:rPr>
        <w:t xml:space="preserve"> </w:t>
      </w:r>
      <w:r>
        <w:t>a</w:t>
      </w:r>
      <w:r>
        <w:rPr>
          <w:spacing w:val="4"/>
        </w:rPr>
        <w:t xml:space="preserve"> </w:t>
      </w:r>
      <w:r>
        <w:rPr>
          <w:spacing w:val="-1"/>
        </w:rPr>
        <w:t>permit”.</w:t>
      </w:r>
    </w:p>
    <w:p w14:paraId="3DDA81D8" w14:textId="77777777" w:rsidR="004577F6" w:rsidRDefault="004577F6" w:rsidP="002831FE">
      <w:pPr>
        <w:spacing w:before="2"/>
        <w:jc w:val="both"/>
        <w:rPr>
          <w:rFonts w:ascii="Arial" w:eastAsia="Arial" w:hAnsi="Arial" w:cs="Arial"/>
          <w:sz w:val="18"/>
          <w:szCs w:val="18"/>
        </w:rPr>
      </w:pPr>
    </w:p>
    <w:p w14:paraId="02B40D25" w14:textId="77777777" w:rsidR="004577F6" w:rsidRPr="009B6995" w:rsidRDefault="008E103D" w:rsidP="005F3D05">
      <w:pPr>
        <w:pStyle w:val="BodyText"/>
        <w:numPr>
          <w:ilvl w:val="1"/>
          <w:numId w:val="64"/>
        </w:numPr>
        <w:tabs>
          <w:tab w:val="left" w:pos="813"/>
        </w:tabs>
        <w:spacing w:line="243" w:lineRule="auto"/>
        <w:ind w:hanging="700"/>
        <w:jc w:val="both"/>
      </w:pPr>
      <w:r w:rsidRPr="009B6995">
        <w:rPr>
          <w:spacing w:val="-1"/>
        </w:rPr>
        <w:t>In</w:t>
      </w:r>
      <w:r w:rsidRPr="009B6995">
        <w:rPr>
          <w:spacing w:val="3"/>
        </w:rPr>
        <w:t xml:space="preserve"> </w:t>
      </w:r>
      <w:r w:rsidRPr="009B6995">
        <w:rPr>
          <w:spacing w:val="-1"/>
        </w:rPr>
        <w:t>making</w:t>
      </w:r>
      <w:r w:rsidRPr="009B6995">
        <w:rPr>
          <w:spacing w:val="6"/>
        </w:rPr>
        <w:t xml:space="preserve"> </w:t>
      </w:r>
      <w:r w:rsidRPr="009B6995">
        <w:rPr>
          <w:spacing w:val="-1"/>
        </w:rPr>
        <w:t>its</w:t>
      </w:r>
      <w:r w:rsidRPr="009B6995">
        <w:rPr>
          <w:spacing w:val="7"/>
        </w:rPr>
        <w:t xml:space="preserve"> </w:t>
      </w:r>
      <w:r w:rsidRPr="009B6995">
        <w:rPr>
          <w:spacing w:val="-2"/>
        </w:rPr>
        <w:t>decision</w:t>
      </w:r>
      <w:r w:rsidRPr="009B6995">
        <w:t xml:space="preserve"> </w:t>
      </w:r>
      <w:r w:rsidRPr="009B6995">
        <w:rPr>
          <w:spacing w:val="-1"/>
        </w:rPr>
        <w:t>on</w:t>
      </w:r>
      <w:r w:rsidRPr="009B6995">
        <w:rPr>
          <w:spacing w:val="3"/>
        </w:rPr>
        <w:t xml:space="preserve"> </w:t>
      </w:r>
      <w:r w:rsidRPr="009B6995">
        <w:rPr>
          <w:spacing w:val="-1"/>
        </w:rPr>
        <w:t>an</w:t>
      </w:r>
      <w:r w:rsidRPr="009B6995">
        <w:rPr>
          <w:spacing w:val="6"/>
        </w:rPr>
        <w:t xml:space="preserve"> </w:t>
      </w:r>
      <w:r w:rsidRPr="009B6995">
        <w:rPr>
          <w:spacing w:val="-1"/>
        </w:rPr>
        <w:t>application</w:t>
      </w:r>
      <w:r w:rsidRPr="009B6995">
        <w:t xml:space="preserve"> for</w:t>
      </w:r>
      <w:r w:rsidRPr="009B6995">
        <w:rPr>
          <w:spacing w:val="5"/>
        </w:rPr>
        <w:t xml:space="preserve"> </w:t>
      </w:r>
      <w:r w:rsidRPr="009B6995">
        <w:rPr>
          <w:spacing w:val="-1"/>
        </w:rPr>
        <w:t>this</w:t>
      </w:r>
      <w:r w:rsidRPr="009B6995">
        <w:rPr>
          <w:spacing w:val="4"/>
        </w:rPr>
        <w:t xml:space="preserve"> </w:t>
      </w:r>
      <w:r w:rsidRPr="009B6995">
        <w:rPr>
          <w:spacing w:val="-1"/>
        </w:rPr>
        <w:t>permit</w:t>
      </w:r>
      <w:r w:rsidRPr="009B6995">
        <w:rPr>
          <w:spacing w:val="4"/>
        </w:rPr>
        <w:t xml:space="preserve"> </w:t>
      </w:r>
      <w:r w:rsidRPr="009B6995">
        <w:rPr>
          <w:spacing w:val="-1"/>
        </w:rPr>
        <w:t>the</w:t>
      </w:r>
      <w:r w:rsidRPr="009B6995">
        <w:rPr>
          <w:spacing w:val="3"/>
        </w:rPr>
        <w:t xml:space="preserve"> </w:t>
      </w:r>
      <w:r w:rsidRPr="009B6995">
        <w:rPr>
          <w:spacing w:val="-1"/>
        </w:rPr>
        <w:t>licensing</w:t>
      </w:r>
      <w:r w:rsidRPr="009B6995">
        <w:rPr>
          <w:spacing w:val="57"/>
          <w:w w:val="101"/>
        </w:rPr>
        <w:t xml:space="preserve"> </w:t>
      </w:r>
      <w:r w:rsidRPr="009B6995">
        <w:rPr>
          <w:spacing w:val="-2"/>
        </w:rPr>
        <w:t>authority</w:t>
      </w:r>
      <w:r w:rsidRPr="009B6995">
        <w:rPr>
          <w:spacing w:val="1"/>
        </w:rPr>
        <w:t xml:space="preserve"> </w:t>
      </w:r>
      <w:r w:rsidRPr="009B6995">
        <w:rPr>
          <w:spacing w:val="-1"/>
        </w:rPr>
        <w:t>does</w:t>
      </w:r>
      <w:r w:rsidRPr="009B6995">
        <w:rPr>
          <w:spacing w:val="7"/>
        </w:rPr>
        <w:t xml:space="preserve"> </w:t>
      </w:r>
      <w:r w:rsidRPr="009B6995">
        <w:rPr>
          <w:spacing w:val="-2"/>
        </w:rPr>
        <w:t>not</w:t>
      </w:r>
      <w:r w:rsidRPr="009B6995">
        <w:rPr>
          <w:spacing w:val="3"/>
        </w:rPr>
        <w:t xml:space="preserve"> </w:t>
      </w:r>
      <w:r w:rsidRPr="009B6995">
        <w:rPr>
          <w:spacing w:val="-1"/>
        </w:rPr>
        <w:t>need</w:t>
      </w:r>
      <w:r w:rsidRPr="009B6995">
        <w:rPr>
          <w:spacing w:val="6"/>
        </w:rPr>
        <w:t xml:space="preserve"> </w:t>
      </w:r>
      <w:r w:rsidRPr="009B6995">
        <w:rPr>
          <w:spacing w:val="-1"/>
        </w:rPr>
        <w:t>to</w:t>
      </w:r>
      <w:r w:rsidRPr="009B6995">
        <w:rPr>
          <w:spacing w:val="4"/>
        </w:rPr>
        <w:t xml:space="preserve"> </w:t>
      </w:r>
      <w:r w:rsidRPr="009B6995">
        <w:rPr>
          <w:spacing w:val="-2"/>
        </w:rPr>
        <w:t>have</w:t>
      </w:r>
      <w:r w:rsidRPr="009B6995">
        <w:rPr>
          <w:spacing w:val="6"/>
        </w:rPr>
        <w:t xml:space="preserve"> </w:t>
      </w:r>
      <w:r w:rsidRPr="009B6995">
        <w:rPr>
          <w:spacing w:val="-2"/>
        </w:rPr>
        <w:t>regard</w:t>
      </w:r>
      <w:r w:rsidRPr="009B6995">
        <w:rPr>
          <w:spacing w:val="5"/>
        </w:rPr>
        <w:t xml:space="preserve"> </w:t>
      </w:r>
      <w:r w:rsidRPr="009B6995">
        <w:rPr>
          <w:spacing w:val="-1"/>
        </w:rPr>
        <w:t>to</w:t>
      </w:r>
      <w:r w:rsidRPr="009B6995">
        <w:rPr>
          <w:spacing w:val="4"/>
        </w:rPr>
        <w:t xml:space="preserve"> </w:t>
      </w:r>
      <w:r w:rsidRPr="009B6995">
        <w:rPr>
          <w:spacing w:val="-1"/>
        </w:rPr>
        <w:t>the</w:t>
      </w:r>
      <w:r w:rsidRPr="009B6995">
        <w:rPr>
          <w:spacing w:val="4"/>
        </w:rPr>
        <w:t xml:space="preserve"> </w:t>
      </w:r>
      <w:r w:rsidRPr="009B6995">
        <w:rPr>
          <w:spacing w:val="-1"/>
        </w:rPr>
        <w:t>licensing</w:t>
      </w:r>
      <w:r w:rsidRPr="009B6995">
        <w:rPr>
          <w:spacing w:val="3"/>
        </w:rPr>
        <w:t xml:space="preserve"> </w:t>
      </w:r>
      <w:r w:rsidRPr="009B6995">
        <w:rPr>
          <w:spacing w:val="-1"/>
        </w:rPr>
        <w:t>objectives</w:t>
      </w:r>
      <w:r w:rsidRPr="009B6995">
        <w:rPr>
          <w:spacing w:val="7"/>
        </w:rPr>
        <w:t xml:space="preserve"> </w:t>
      </w:r>
      <w:r w:rsidRPr="009B6995">
        <w:rPr>
          <w:spacing w:val="-2"/>
        </w:rPr>
        <w:t>but</w:t>
      </w:r>
      <w:r w:rsidRPr="009B6995">
        <w:rPr>
          <w:spacing w:val="4"/>
        </w:rPr>
        <w:t xml:space="preserve"> </w:t>
      </w:r>
      <w:r w:rsidRPr="009B6995">
        <w:rPr>
          <w:spacing w:val="-1"/>
        </w:rPr>
        <w:t>must</w:t>
      </w:r>
      <w:r w:rsidRPr="009B6995">
        <w:rPr>
          <w:spacing w:val="59"/>
          <w:w w:val="101"/>
        </w:rPr>
        <w:t xml:space="preserve"> </w:t>
      </w:r>
      <w:r w:rsidRPr="009B6995">
        <w:rPr>
          <w:spacing w:val="-1"/>
        </w:rPr>
        <w:t>have</w:t>
      </w:r>
      <w:r w:rsidRPr="009B6995">
        <w:rPr>
          <w:spacing w:val="8"/>
        </w:rPr>
        <w:t xml:space="preserve"> </w:t>
      </w:r>
      <w:r w:rsidRPr="009B6995">
        <w:rPr>
          <w:spacing w:val="-2"/>
        </w:rPr>
        <w:t>regard</w:t>
      </w:r>
      <w:r w:rsidRPr="009B6995">
        <w:rPr>
          <w:spacing w:val="8"/>
        </w:rPr>
        <w:t xml:space="preserve"> </w:t>
      </w:r>
      <w:r w:rsidRPr="009B6995">
        <w:rPr>
          <w:spacing w:val="-1"/>
        </w:rPr>
        <w:t>to</w:t>
      </w:r>
      <w:r w:rsidRPr="009B6995">
        <w:rPr>
          <w:spacing w:val="9"/>
        </w:rPr>
        <w:t xml:space="preserve"> </w:t>
      </w:r>
      <w:r w:rsidRPr="009B6995">
        <w:t>any</w:t>
      </w:r>
      <w:r w:rsidRPr="009B6995">
        <w:rPr>
          <w:spacing w:val="4"/>
        </w:rPr>
        <w:t xml:space="preserve"> </w:t>
      </w:r>
      <w:r w:rsidRPr="009B6995">
        <w:rPr>
          <w:spacing w:val="-1"/>
        </w:rPr>
        <w:t>Gambling</w:t>
      </w:r>
      <w:r w:rsidRPr="009B6995">
        <w:rPr>
          <w:spacing w:val="6"/>
        </w:rPr>
        <w:t xml:space="preserve"> </w:t>
      </w:r>
      <w:r w:rsidRPr="009B6995">
        <w:rPr>
          <w:spacing w:val="-2"/>
        </w:rPr>
        <w:t>Commission</w:t>
      </w:r>
      <w:r w:rsidRPr="009B6995">
        <w:rPr>
          <w:spacing w:val="6"/>
        </w:rPr>
        <w:t xml:space="preserve"> </w:t>
      </w:r>
      <w:r w:rsidR="00C10E9E" w:rsidRPr="009B6995">
        <w:rPr>
          <w:spacing w:val="-2"/>
        </w:rPr>
        <w:t>G</w:t>
      </w:r>
      <w:r w:rsidRPr="009B6995">
        <w:rPr>
          <w:spacing w:val="-2"/>
        </w:rPr>
        <w:t>uidance.</w:t>
      </w:r>
    </w:p>
    <w:p w14:paraId="5068F778" w14:textId="77777777" w:rsidR="004577F6" w:rsidRDefault="004577F6" w:rsidP="002831FE">
      <w:pPr>
        <w:spacing w:before="5"/>
        <w:jc w:val="both"/>
        <w:rPr>
          <w:rFonts w:ascii="Arial" w:eastAsia="Arial" w:hAnsi="Arial" w:cs="Arial"/>
          <w:sz w:val="23"/>
          <w:szCs w:val="23"/>
        </w:rPr>
      </w:pPr>
    </w:p>
    <w:p w14:paraId="65EA84D2" w14:textId="77777777" w:rsidR="00236B0B" w:rsidRPr="00274908" w:rsidRDefault="00236B0B" w:rsidP="005F3D05">
      <w:pPr>
        <w:pStyle w:val="BodyText"/>
        <w:numPr>
          <w:ilvl w:val="1"/>
          <w:numId w:val="64"/>
        </w:numPr>
        <w:tabs>
          <w:tab w:val="left" w:pos="813"/>
        </w:tabs>
        <w:spacing w:line="243" w:lineRule="auto"/>
        <w:ind w:hanging="700"/>
        <w:jc w:val="both"/>
        <w:rPr>
          <w:spacing w:val="5"/>
        </w:rPr>
      </w:pPr>
      <w:r w:rsidRPr="00274908">
        <w:rPr>
          <w:spacing w:val="5"/>
        </w:rPr>
        <w:t xml:space="preserve">In line with Gambling Commission Guidance this licensing authority will take location into account when considering and application for a permit for Prize Gaming, and when determining such an application will have regard to our local area profile and consider whether: </w:t>
      </w:r>
    </w:p>
    <w:p w14:paraId="70F64F0B" w14:textId="77777777" w:rsidR="00236B0B" w:rsidRPr="00274908" w:rsidRDefault="00236B0B" w:rsidP="00236B0B">
      <w:pPr>
        <w:spacing w:before="6"/>
        <w:jc w:val="both"/>
        <w:rPr>
          <w:rFonts w:ascii="Arial" w:eastAsia="Arial" w:hAnsi="Arial" w:cs="Arial"/>
          <w:sz w:val="23"/>
          <w:szCs w:val="23"/>
        </w:rPr>
      </w:pPr>
    </w:p>
    <w:p w14:paraId="34434245" w14:textId="1711FFB9" w:rsidR="00236B0B" w:rsidRPr="00274908" w:rsidRDefault="00236B0B" w:rsidP="005F3D05">
      <w:pPr>
        <w:pStyle w:val="BodyText"/>
        <w:numPr>
          <w:ilvl w:val="2"/>
          <w:numId w:val="7"/>
        </w:numPr>
        <w:tabs>
          <w:tab w:val="left" w:pos="1339"/>
        </w:tabs>
        <w:spacing w:after="120"/>
        <w:ind w:hanging="350"/>
        <w:jc w:val="both"/>
        <w:rPr>
          <w:spacing w:val="-1"/>
        </w:rPr>
      </w:pPr>
      <w:r w:rsidRPr="00274908">
        <w:rPr>
          <w:spacing w:val="-1"/>
        </w:rPr>
        <w:t xml:space="preserve">the applicant clearly understands the limits to stakes and prizes that they propose to </w:t>
      </w:r>
      <w:r w:rsidR="00F51B15" w:rsidRPr="00274908">
        <w:rPr>
          <w:spacing w:val="-1"/>
        </w:rPr>
        <w:t>offer,</w:t>
      </w:r>
      <w:r w:rsidRPr="00274908">
        <w:rPr>
          <w:spacing w:val="-1"/>
        </w:rPr>
        <w:t xml:space="preserve"> and the gaming is within the law,</w:t>
      </w:r>
    </w:p>
    <w:p w14:paraId="135232DA" w14:textId="77777777" w:rsidR="00236B0B" w:rsidRPr="00274908" w:rsidRDefault="00236B0B" w:rsidP="005F3D05">
      <w:pPr>
        <w:pStyle w:val="BodyText"/>
        <w:numPr>
          <w:ilvl w:val="2"/>
          <w:numId w:val="7"/>
        </w:numPr>
        <w:tabs>
          <w:tab w:val="left" w:pos="1339"/>
        </w:tabs>
        <w:spacing w:after="120"/>
        <w:ind w:hanging="350"/>
        <w:jc w:val="both"/>
        <w:rPr>
          <w:spacing w:val="-1"/>
        </w:rPr>
      </w:pPr>
      <w:r w:rsidRPr="00274908">
        <w:rPr>
          <w:spacing w:val="-1"/>
        </w:rPr>
        <w:t>the premises where gaming is proposed to be offered is not situated in the vicinity of areas that may overly attract young people, such as schools, after school care, parks or playgrounds,</w:t>
      </w:r>
    </w:p>
    <w:p w14:paraId="53758A3E" w14:textId="77777777" w:rsidR="00236B0B" w:rsidRPr="00274908" w:rsidRDefault="00236B0B" w:rsidP="005F3D05">
      <w:pPr>
        <w:pStyle w:val="Default"/>
        <w:numPr>
          <w:ilvl w:val="2"/>
          <w:numId w:val="7"/>
        </w:numPr>
        <w:spacing w:after="120"/>
        <w:jc w:val="both"/>
        <w:rPr>
          <w:rFonts w:eastAsia="Arial" w:cstheme="minorBidi"/>
          <w:color w:val="auto"/>
          <w:spacing w:val="-1"/>
          <w:sz w:val="23"/>
          <w:szCs w:val="23"/>
          <w:lang w:val="en-US"/>
        </w:rPr>
      </w:pPr>
      <w:r w:rsidRPr="00274908">
        <w:rPr>
          <w:rFonts w:eastAsia="Arial" w:cstheme="minorBidi"/>
          <w:color w:val="auto"/>
          <w:spacing w:val="-1"/>
          <w:sz w:val="23"/>
          <w:szCs w:val="23"/>
          <w:lang w:val="en-US"/>
        </w:rPr>
        <w:t>the applicant has any relevant convictions,</w:t>
      </w:r>
    </w:p>
    <w:p w14:paraId="5F455D70" w14:textId="77777777" w:rsidR="00236B0B" w:rsidRPr="00274908" w:rsidRDefault="00236B0B" w:rsidP="005F3D05">
      <w:pPr>
        <w:pStyle w:val="BodyText"/>
        <w:numPr>
          <w:ilvl w:val="2"/>
          <w:numId w:val="7"/>
        </w:numPr>
        <w:tabs>
          <w:tab w:val="left" w:pos="1339"/>
        </w:tabs>
        <w:spacing w:before="4" w:after="120"/>
        <w:ind w:hanging="350"/>
        <w:jc w:val="both"/>
      </w:pPr>
      <w:r w:rsidRPr="00274908">
        <w:rPr>
          <w:spacing w:val="-2"/>
        </w:rPr>
        <w:t>that</w:t>
      </w:r>
      <w:r w:rsidRPr="00274908">
        <w:rPr>
          <w:spacing w:val="8"/>
        </w:rPr>
        <w:t xml:space="preserve"> </w:t>
      </w:r>
      <w:r w:rsidRPr="00274908">
        <w:rPr>
          <w:spacing w:val="-1"/>
        </w:rPr>
        <w:t>staff</w:t>
      </w:r>
      <w:r w:rsidRPr="00274908">
        <w:rPr>
          <w:spacing w:val="6"/>
        </w:rPr>
        <w:t xml:space="preserve"> </w:t>
      </w:r>
      <w:r w:rsidRPr="00274908">
        <w:rPr>
          <w:spacing w:val="-1"/>
        </w:rPr>
        <w:t>are</w:t>
      </w:r>
      <w:r w:rsidRPr="00274908">
        <w:rPr>
          <w:spacing w:val="3"/>
        </w:rPr>
        <w:t xml:space="preserve"> </w:t>
      </w:r>
      <w:r w:rsidRPr="00274908">
        <w:rPr>
          <w:spacing w:val="-1"/>
        </w:rPr>
        <w:t>trained</w:t>
      </w:r>
      <w:r w:rsidRPr="00274908">
        <w:rPr>
          <w:spacing w:val="5"/>
        </w:rPr>
        <w:t xml:space="preserve"> </w:t>
      </w:r>
      <w:r w:rsidRPr="00274908">
        <w:rPr>
          <w:spacing w:val="-1"/>
        </w:rPr>
        <w:t>to</w:t>
      </w:r>
      <w:r w:rsidRPr="00274908">
        <w:rPr>
          <w:spacing w:val="4"/>
        </w:rPr>
        <w:t xml:space="preserve"> </w:t>
      </w:r>
      <w:r w:rsidRPr="00274908">
        <w:rPr>
          <w:spacing w:val="-1"/>
        </w:rPr>
        <w:t>have</w:t>
      </w:r>
      <w:r w:rsidRPr="00274908">
        <w:rPr>
          <w:spacing w:val="3"/>
        </w:rPr>
        <w:t xml:space="preserve"> </w:t>
      </w:r>
      <w:r w:rsidRPr="00274908">
        <w:t>a</w:t>
      </w:r>
      <w:r w:rsidRPr="00274908">
        <w:rPr>
          <w:spacing w:val="5"/>
        </w:rPr>
        <w:t xml:space="preserve"> </w:t>
      </w:r>
      <w:r w:rsidRPr="00274908">
        <w:rPr>
          <w:spacing w:val="-1"/>
        </w:rPr>
        <w:t>full</w:t>
      </w:r>
      <w:r w:rsidRPr="00274908">
        <w:rPr>
          <w:spacing w:val="7"/>
        </w:rPr>
        <w:t xml:space="preserve"> </w:t>
      </w:r>
      <w:r w:rsidRPr="00274908">
        <w:rPr>
          <w:spacing w:val="-2"/>
        </w:rPr>
        <w:t>understanding</w:t>
      </w:r>
      <w:r w:rsidRPr="00274908">
        <w:rPr>
          <w:spacing w:val="3"/>
        </w:rPr>
        <w:t xml:space="preserve"> </w:t>
      </w:r>
      <w:r w:rsidRPr="00274908">
        <w:rPr>
          <w:spacing w:val="-1"/>
        </w:rPr>
        <w:t>of</w:t>
      </w:r>
      <w:r w:rsidRPr="00274908">
        <w:rPr>
          <w:spacing w:val="6"/>
        </w:rPr>
        <w:t xml:space="preserve"> </w:t>
      </w:r>
      <w:r w:rsidRPr="00274908">
        <w:rPr>
          <w:spacing w:val="-1"/>
        </w:rPr>
        <w:t>the</w:t>
      </w:r>
      <w:r w:rsidRPr="00274908">
        <w:rPr>
          <w:spacing w:val="3"/>
        </w:rPr>
        <w:t xml:space="preserve"> </w:t>
      </w:r>
      <w:r w:rsidRPr="00274908">
        <w:rPr>
          <w:spacing w:val="-1"/>
        </w:rPr>
        <w:t>maximum</w:t>
      </w:r>
      <w:r w:rsidRPr="00274908">
        <w:rPr>
          <w:spacing w:val="39"/>
          <w:w w:val="101"/>
        </w:rPr>
        <w:t xml:space="preserve"> </w:t>
      </w:r>
      <w:r w:rsidRPr="00274908">
        <w:rPr>
          <w:spacing w:val="-1"/>
        </w:rPr>
        <w:t>stakes</w:t>
      </w:r>
      <w:r w:rsidRPr="00274908">
        <w:rPr>
          <w:spacing w:val="9"/>
        </w:rPr>
        <w:t xml:space="preserve"> </w:t>
      </w:r>
      <w:r w:rsidRPr="00274908">
        <w:rPr>
          <w:spacing w:val="-1"/>
        </w:rPr>
        <w:t>and</w:t>
      </w:r>
      <w:r w:rsidRPr="00274908">
        <w:rPr>
          <w:spacing w:val="7"/>
        </w:rPr>
        <w:t xml:space="preserve"> </w:t>
      </w:r>
      <w:r w:rsidRPr="00274908">
        <w:rPr>
          <w:spacing w:val="-1"/>
        </w:rPr>
        <w:t>prizes.</w:t>
      </w:r>
    </w:p>
    <w:p w14:paraId="031E87A1" w14:textId="77777777" w:rsidR="00236B0B" w:rsidRPr="00274908" w:rsidRDefault="00236B0B" w:rsidP="005F3D05">
      <w:pPr>
        <w:pStyle w:val="Default"/>
        <w:numPr>
          <w:ilvl w:val="2"/>
          <w:numId w:val="7"/>
        </w:numPr>
        <w:spacing w:after="120"/>
        <w:jc w:val="both"/>
        <w:rPr>
          <w:rFonts w:eastAsia="Arial" w:cstheme="minorBidi"/>
          <w:color w:val="auto"/>
          <w:spacing w:val="-1"/>
          <w:sz w:val="23"/>
          <w:szCs w:val="23"/>
          <w:lang w:val="en-US"/>
        </w:rPr>
      </w:pPr>
      <w:r w:rsidRPr="00274908">
        <w:rPr>
          <w:rFonts w:eastAsia="Arial" w:cstheme="minorBidi"/>
          <w:color w:val="auto"/>
          <w:spacing w:val="-1"/>
          <w:sz w:val="23"/>
          <w:szCs w:val="23"/>
          <w:lang w:val="en-US"/>
        </w:rPr>
        <w:t>the offering of gaming is in accordance with the licensing objectives. This may include whether offering gaming on the premises is likely to attract or perpetuate issues around crime and disorder in the area or issues around children and young people or the vulnerable,</w:t>
      </w:r>
    </w:p>
    <w:p w14:paraId="4545DB38" w14:textId="77777777" w:rsidR="00236B0B" w:rsidRPr="00274908" w:rsidRDefault="00236B0B" w:rsidP="005F3D05">
      <w:pPr>
        <w:pStyle w:val="Default"/>
        <w:numPr>
          <w:ilvl w:val="2"/>
          <w:numId w:val="7"/>
        </w:numPr>
        <w:spacing w:after="120"/>
        <w:jc w:val="both"/>
        <w:rPr>
          <w:rFonts w:eastAsia="Arial" w:cstheme="minorBidi"/>
          <w:color w:val="auto"/>
          <w:spacing w:val="-1"/>
          <w:sz w:val="23"/>
          <w:szCs w:val="23"/>
          <w:lang w:val="en-US"/>
        </w:rPr>
      </w:pPr>
      <w:r w:rsidRPr="00274908">
        <w:rPr>
          <w:rFonts w:eastAsia="Arial" w:cstheme="minorBidi"/>
          <w:color w:val="auto"/>
          <w:spacing w:val="-1"/>
          <w:sz w:val="23"/>
          <w:szCs w:val="23"/>
          <w:lang w:val="en-US"/>
        </w:rPr>
        <w:t xml:space="preserve">the police have raised any objections relevant to the licensing objectives. </w:t>
      </w:r>
    </w:p>
    <w:p w14:paraId="23F7C1DF" w14:textId="77777777" w:rsidR="00236B0B" w:rsidRPr="00274908" w:rsidRDefault="00236B0B" w:rsidP="00236B0B">
      <w:pPr>
        <w:pStyle w:val="BodyText"/>
        <w:tabs>
          <w:tab w:val="left" w:pos="813"/>
        </w:tabs>
        <w:spacing w:line="243" w:lineRule="auto"/>
        <w:ind w:firstLine="0"/>
        <w:jc w:val="both"/>
      </w:pPr>
    </w:p>
    <w:p w14:paraId="72D56046" w14:textId="77777777" w:rsidR="00236B0B" w:rsidRPr="00274908" w:rsidRDefault="00236B0B" w:rsidP="008B7B18">
      <w:pPr>
        <w:pStyle w:val="Default"/>
        <w:ind w:left="812"/>
        <w:jc w:val="both"/>
        <w:rPr>
          <w:rFonts w:eastAsia="Arial" w:cstheme="minorBidi"/>
          <w:color w:val="auto"/>
          <w:spacing w:val="-1"/>
          <w:sz w:val="23"/>
          <w:szCs w:val="23"/>
          <w:lang w:val="en-US"/>
        </w:rPr>
      </w:pPr>
      <w:r w:rsidRPr="00274908">
        <w:rPr>
          <w:rFonts w:eastAsia="Arial" w:cstheme="minorBidi"/>
          <w:color w:val="auto"/>
          <w:spacing w:val="-1"/>
          <w:sz w:val="23"/>
          <w:szCs w:val="23"/>
          <w:lang w:val="en-US"/>
        </w:rPr>
        <w:t xml:space="preserve">The above list is not exhaustive, but an indication of the types of issues that we may consider when we receive an application for a prize gaming permit. </w:t>
      </w:r>
    </w:p>
    <w:p w14:paraId="7EDB5C94" w14:textId="77777777" w:rsidR="00236B0B" w:rsidRDefault="00236B0B" w:rsidP="00236B0B">
      <w:pPr>
        <w:pStyle w:val="ListParagraph"/>
      </w:pPr>
    </w:p>
    <w:p w14:paraId="5477613A" w14:textId="77777777" w:rsidR="00CA0532" w:rsidRPr="00274908" w:rsidRDefault="00CA0532" w:rsidP="00236B0B">
      <w:pPr>
        <w:pStyle w:val="ListParagraph"/>
      </w:pPr>
    </w:p>
    <w:p w14:paraId="159752CE" w14:textId="42DFB7D1" w:rsidR="00FF258F" w:rsidRDefault="00236B0B" w:rsidP="005F3D05">
      <w:pPr>
        <w:pStyle w:val="BodyText"/>
        <w:numPr>
          <w:ilvl w:val="1"/>
          <w:numId w:val="64"/>
        </w:numPr>
        <w:tabs>
          <w:tab w:val="left" w:pos="813"/>
        </w:tabs>
        <w:spacing w:line="243" w:lineRule="auto"/>
        <w:ind w:hanging="700"/>
        <w:jc w:val="both"/>
      </w:pPr>
      <w:r w:rsidRPr="00274908">
        <w:lastRenderedPageBreak/>
        <w:t xml:space="preserve">This Licensing Authority, as encouraged by the Gambling Commissions Guidance, require that a plan for the </w:t>
      </w:r>
      <w:r w:rsidRPr="007D09E8">
        <w:t>unlicensed Family</w:t>
      </w:r>
      <w:r w:rsidRPr="00274908">
        <w:t xml:space="preserve"> </w:t>
      </w:r>
      <w:r w:rsidRPr="007D09E8">
        <w:t>Entertainment Centers (UFEC)</w:t>
      </w:r>
      <w:r w:rsidRPr="00274908">
        <w:t xml:space="preserve"> be submitted with the amplification for a permit.</w:t>
      </w:r>
      <w:r w:rsidR="00FF258F">
        <w:t xml:space="preserve">  </w:t>
      </w:r>
      <w:bookmarkStart w:id="21" w:name="_Hlk89087221"/>
      <w:r w:rsidR="00FF258F">
        <w:t>As such the plan should include:</w:t>
      </w:r>
    </w:p>
    <w:p w14:paraId="69507915" w14:textId="77777777" w:rsidR="00FF258F" w:rsidRDefault="00FF258F" w:rsidP="00FF258F">
      <w:pPr>
        <w:pStyle w:val="BodyText"/>
        <w:tabs>
          <w:tab w:val="left" w:pos="813"/>
        </w:tabs>
        <w:spacing w:line="243" w:lineRule="auto"/>
        <w:jc w:val="both"/>
      </w:pPr>
    </w:p>
    <w:p w14:paraId="4F420913" w14:textId="77777777" w:rsidR="00FF258F" w:rsidRDefault="00FF258F" w:rsidP="005F3D05">
      <w:pPr>
        <w:pStyle w:val="BodyText"/>
        <w:numPr>
          <w:ilvl w:val="0"/>
          <w:numId w:val="85"/>
        </w:numPr>
        <w:tabs>
          <w:tab w:val="left" w:pos="813"/>
        </w:tabs>
        <w:spacing w:line="243" w:lineRule="auto"/>
        <w:jc w:val="both"/>
      </w:pPr>
      <w:r>
        <w:t xml:space="preserve">location of entrances and exits </w:t>
      </w:r>
    </w:p>
    <w:p w14:paraId="7545D706" w14:textId="77777777" w:rsidR="00FF258F" w:rsidRDefault="00FF258F" w:rsidP="005F3D05">
      <w:pPr>
        <w:pStyle w:val="BodyText"/>
        <w:numPr>
          <w:ilvl w:val="0"/>
          <w:numId w:val="85"/>
        </w:numPr>
        <w:tabs>
          <w:tab w:val="left" w:pos="813"/>
        </w:tabs>
        <w:spacing w:line="243" w:lineRule="auto"/>
        <w:jc w:val="both"/>
      </w:pPr>
      <w:r>
        <w:t xml:space="preserve">location of lighting inside and outside </w:t>
      </w:r>
    </w:p>
    <w:p w14:paraId="1356E9B5" w14:textId="77777777" w:rsidR="00FF258F" w:rsidRDefault="00FF258F" w:rsidP="005F3D05">
      <w:pPr>
        <w:pStyle w:val="BodyText"/>
        <w:numPr>
          <w:ilvl w:val="0"/>
          <w:numId w:val="85"/>
        </w:numPr>
        <w:tabs>
          <w:tab w:val="left" w:pos="813"/>
        </w:tabs>
        <w:spacing w:line="243" w:lineRule="auto"/>
        <w:jc w:val="both"/>
      </w:pPr>
      <w:r>
        <w:t xml:space="preserve">location of CCTV </w:t>
      </w:r>
    </w:p>
    <w:p w14:paraId="47CE3C55" w14:textId="77777777" w:rsidR="00FF258F" w:rsidRPr="00274908" w:rsidRDefault="00FF258F" w:rsidP="005F3D05">
      <w:pPr>
        <w:pStyle w:val="BodyText"/>
        <w:numPr>
          <w:ilvl w:val="0"/>
          <w:numId w:val="85"/>
        </w:numPr>
        <w:tabs>
          <w:tab w:val="left" w:pos="813"/>
        </w:tabs>
        <w:spacing w:line="243" w:lineRule="auto"/>
        <w:jc w:val="both"/>
      </w:pPr>
      <w:r>
        <w:t>the location of appropriate clear and prominent notices and barriers</w:t>
      </w:r>
    </w:p>
    <w:bookmarkEnd w:id="21"/>
    <w:p w14:paraId="6238C08B" w14:textId="77777777" w:rsidR="00236B0B" w:rsidRPr="00274908" w:rsidRDefault="00236B0B" w:rsidP="002831FE">
      <w:pPr>
        <w:spacing w:before="5"/>
        <w:jc w:val="both"/>
        <w:rPr>
          <w:rFonts w:ascii="Arial" w:eastAsia="Arial" w:hAnsi="Arial" w:cs="Arial"/>
          <w:sz w:val="23"/>
          <w:szCs w:val="23"/>
        </w:rPr>
      </w:pPr>
    </w:p>
    <w:p w14:paraId="363F86B0" w14:textId="77777777" w:rsidR="009B6995" w:rsidRPr="00274908" w:rsidRDefault="009B6995" w:rsidP="005F3D05">
      <w:pPr>
        <w:pStyle w:val="BodyText"/>
        <w:numPr>
          <w:ilvl w:val="1"/>
          <w:numId w:val="64"/>
        </w:numPr>
        <w:tabs>
          <w:tab w:val="left" w:pos="813"/>
        </w:tabs>
        <w:spacing w:line="243" w:lineRule="auto"/>
        <w:ind w:hanging="700"/>
        <w:jc w:val="both"/>
      </w:pPr>
      <w:r w:rsidRPr="00274908">
        <w:t>Where premises are likely to appeal to children and young persons, this Licensing Authority in considering matters relating to protection of children from being harmed or exploited by gambling will where necessary consult Local Safeguarding Children Board.</w:t>
      </w:r>
    </w:p>
    <w:p w14:paraId="3E1EE0E2" w14:textId="77777777" w:rsidR="009B6995" w:rsidRDefault="009B6995" w:rsidP="002831FE">
      <w:pPr>
        <w:spacing w:before="5"/>
        <w:jc w:val="both"/>
        <w:rPr>
          <w:rFonts w:ascii="Arial" w:eastAsia="Arial" w:hAnsi="Arial" w:cs="Arial"/>
          <w:sz w:val="23"/>
          <w:szCs w:val="23"/>
        </w:rPr>
      </w:pPr>
    </w:p>
    <w:p w14:paraId="41A61ADD" w14:textId="77777777" w:rsidR="004577F6" w:rsidRPr="00274908" w:rsidRDefault="008E103D" w:rsidP="005F3D05">
      <w:pPr>
        <w:pStyle w:val="BodyText"/>
        <w:numPr>
          <w:ilvl w:val="1"/>
          <w:numId w:val="64"/>
        </w:numPr>
        <w:tabs>
          <w:tab w:val="left" w:pos="813"/>
        </w:tabs>
        <w:spacing w:line="243" w:lineRule="auto"/>
        <w:ind w:hanging="700"/>
        <w:jc w:val="both"/>
      </w:pPr>
      <w:r w:rsidRPr="008B7B18">
        <w:t xml:space="preserve">It should be noted that </w:t>
      </w:r>
      <w:r w:rsidR="00C10E9E" w:rsidRPr="008B7B18">
        <w:t>although the licensing authority</w:t>
      </w:r>
      <w:r w:rsidR="00C10E9E" w:rsidRPr="007D09E8">
        <w:t xml:space="preserve"> cannot attach conditions, </w:t>
      </w:r>
      <w:r w:rsidRPr="007D09E8">
        <w:t xml:space="preserve">there are conditions </w:t>
      </w:r>
      <w:r w:rsidRPr="00274908">
        <w:t>in</w:t>
      </w:r>
      <w:r w:rsidRPr="007D09E8">
        <w:t xml:space="preserve"> the </w:t>
      </w:r>
      <w:r w:rsidR="00C10E9E" w:rsidRPr="007D09E8">
        <w:t xml:space="preserve">2005 </w:t>
      </w:r>
      <w:r w:rsidRPr="007D09E8">
        <w:t>which the permit holder must comply. The</w:t>
      </w:r>
      <w:r w:rsidR="00997CAA" w:rsidRPr="007D09E8">
        <w:t>se</w:t>
      </w:r>
      <w:r w:rsidRPr="007D09E8">
        <w:t xml:space="preserve"> conditions are:</w:t>
      </w:r>
    </w:p>
    <w:p w14:paraId="1C61652E" w14:textId="77777777" w:rsidR="004577F6" w:rsidRDefault="004577F6" w:rsidP="00997CAA">
      <w:pPr>
        <w:spacing w:before="7"/>
        <w:jc w:val="both"/>
        <w:rPr>
          <w:rFonts w:ascii="Arial" w:eastAsia="Arial" w:hAnsi="Arial" w:cs="Arial"/>
          <w:sz w:val="23"/>
          <w:szCs w:val="23"/>
        </w:rPr>
      </w:pPr>
    </w:p>
    <w:p w14:paraId="5F7367D5" w14:textId="77777777" w:rsidR="004577F6" w:rsidRDefault="008E103D" w:rsidP="005F3D05">
      <w:pPr>
        <w:pStyle w:val="BodyText"/>
        <w:numPr>
          <w:ilvl w:val="8"/>
          <w:numId w:val="65"/>
        </w:numPr>
        <w:tabs>
          <w:tab w:val="left" w:pos="813"/>
        </w:tabs>
        <w:spacing w:line="242" w:lineRule="auto"/>
        <w:jc w:val="both"/>
      </w:pPr>
      <w:r>
        <w:rPr>
          <w:spacing w:val="-1"/>
        </w:rPr>
        <w:t>the</w:t>
      </w:r>
      <w:r>
        <w:rPr>
          <w:spacing w:val="5"/>
        </w:rPr>
        <w:t xml:space="preserve"> </w:t>
      </w:r>
      <w:r>
        <w:t>limits</w:t>
      </w:r>
      <w:r>
        <w:rPr>
          <w:spacing w:val="2"/>
        </w:rPr>
        <w:t xml:space="preserve"> </w:t>
      </w:r>
      <w:r>
        <w:rPr>
          <w:spacing w:val="-2"/>
        </w:rPr>
        <w:t>on</w:t>
      </w:r>
      <w:r>
        <w:rPr>
          <w:spacing w:val="3"/>
        </w:rPr>
        <w:t xml:space="preserve"> </w:t>
      </w:r>
      <w:r>
        <w:rPr>
          <w:spacing w:val="-2"/>
        </w:rPr>
        <w:t>participation</w:t>
      </w:r>
      <w:r>
        <w:rPr>
          <w:spacing w:val="4"/>
        </w:rPr>
        <w:t xml:space="preserve"> </w:t>
      </w:r>
      <w:r>
        <w:rPr>
          <w:spacing w:val="-1"/>
        </w:rPr>
        <w:t>fees,</w:t>
      </w:r>
      <w:r>
        <w:rPr>
          <w:spacing w:val="5"/>
        </w:rPr>
        <w:t xml:space="preserve"> </w:t>
      </w:r>
      <w:r>
        <w:rPr>
          <w:spacing w:val="-2"/>
        </w:rPr>
        <w:t>as</w:t>
      </w:r>
      <w:r>
        <w:rPr>
          <w:spacing w:val="7"/>
        </w:rPr>
        <w:t xml:space="preserve"> </w:t>
      </w:r>
      <w:r>
        <w:rPr>
          <w:spacing w:val="-1"/>
        </w:rPr>
        <w:t>set</w:t>
      </w:r>
      <w:r>
        <w:rPr>
          <w:spacing w:val="9"/>
        </w:rPr>
        <w:t xml:space="preserve"> </w:t>
      </w:r>
      <w:r>
        <w:rPr>
          <w:spacing w:val="-2"/>
        </w:rPr>
        <w:t>out</w:t>
      </w:r>
      <w:r>
        <w:rPr>
          <w:spacing w:val="3"/>
        </w:rPr>
        <w:t xml:space="preserve"> </w:t>
      </w:r>
      <w:r>
        <w:rPr>
          <w:spacing w:val="1"/>
        </w:rPr>
        <w:t>in</w:t>
      </w:r>
      <w:r>
        <w:rPr>
          <w:spacing w:val="6"/>
        </w:rPr>
        <w:t xml:space="preserve"> </w:t>
      </w:r>
      <w:r>
        <w:rPr>
          <w:spacing w:val="-2"/>
        </w:rPr>
        <w:t>regulations,</w:t>
      </w:r>
      <w:r>
        <w:t xml:space="preserve"> </w:t>
      </w:r>
      <w:r>
        <w:rPr>
          <w:spacing w:val="-1"/>
        </w:rPr>
        <w:t>must</w:t>
      </w:r>
      <w:r>
        <w:rPr>
          <w:spacing w:val="9"/>
        </w:rPr>
        <w:t xml:space="preserve"> </w:t>
      </w:r>
      <w:r>
        <w:rPr>
          <w:spacing w:val="-2"/>
        </w:rPr>
        <w:t>be</w:t>
      </w:r>
      <w:r>
        <w:rPr>
          <w:spacing w:val="6"/>
        </w:rPr>
        <w:t xml:space="preserve"> </w:t>
      </w:r>
      <w:r>
        <w:rPr>
          <w:spacing w:val="-2"/>
        </w:rPr>
        <w:t>complied</w:t>
      </w:r>
      <w:r>
        <w:rPr>
          <w:spacing w:val="75"/>
          <w:w w:val="101"/>
        </w:rPr>
        <w:t xml:space="preserve"> </w:t>
      </w:r>
      <w:proofErr w:type="gramStart"/>
      <w:r>
        <w:rPr>
          <w:spacing w:val="-1"/>
        </w:rPr>
        <w:t>with;</w:t>
      </w:r>
      <w:proofErr w:type="gramEnd"/>
    </w:p>
    <w:p w14:paraId="69633336" w14:textId="77777777" w:rsidR="004577F6" w:rsidRDefault="008E103D" w:rsidP="005F3D05">
      <w:pPr>
        <w:pStyle w:val="BodyText"/>
        <w:numPr>
          <w:ilvl w:val="8"/>
          <w:numId w:val="65"/>
        </w:numPr>
        <w:tabs>
          <w:tab w:val="left" w:pos="813"/>
        </w:tabs>
        <w:spacing w:before="3" w:line="242" w:lineRule="auto"/>
        <w:jc w:val="both"/>
      </w:pPr>
      <w:proofErr w:type="gramStart"/>
      <w:r>
        <w:rPr>
          <w:spacing w:val="-1"/>
        </w:rPr>
        <w:t>all</w:t>
      </w:r>
      <w:proofErr w:type="gramEnd"/>
      <w:r>
        <w:rPr>
          <w:spacing w:val="6"/>
        </w:rPr>
        <w:t xml:space="preserve"> </w:t>
      </w:r>
      <w:r>
        <w:rPr>
          <w:spacing w:val="-2"/>
        </w:rPr>
        <w:t>chances</w:t>
      </w:r>
      <w:r>
        <w:rPr>
          <w:spacing w:val="7"/>
        </w:rPr>
        <w:t xml:space="preserve"> </w:t>
      </w:r>
      <w:r>
        <w:rPr>
          <w:spacing w:val="-1"/>
        </w:rPr>
        <w:t>to</w:t>
      </w:r>
      <w:r>
        <w:rPr>
          <w:spacing w:val="4"/>
        </w:rPr>
        <w:t xml:space="preserve"> </w:t>
      </w:r>
      <w:r>
        <w:rPr>
          <w:spacing w:val="-2"/>
        </w:rPr>
        <w:t>participate</w:t>
      </w:r>
      <w:r>
        <w:rPr>
          <w:spacing w:val="9"/>
        </w:rPr>
        <w:t xml:space="preserve"> </w:t>
      </w:r>
      <w:r>
        <w:rPr>
          <w:spacing w:val="1"/>
        </w:rPr>
        <w:t>in</w:t>
      </w:r>
      <w:r>
        <w:rPr>
          <w:spacing w:val="3"/>
        </w:rPr>
        <w:t xml:space="preserve"> </w:t>
      </w:r>
      <w:r>
        <w:rPr>
          <w:spacing w:val="-1"/>
        </w:rPr>
        <w:t>the</w:t>
      </w:r>
      <w:r>
        <w:rPr>
          <w:spacing w:val="6"/>
        </w:rPr>
        <w:t xml:space="preserve"> </w:t>
      </w:r>
      <w:r>
        <w:rPr>
          <w:spacing w:val="-2"/>
        </w:rPr>
        <w:t>gaming</w:t>
      </w:r>
      <w:r>
        <w:t xml:space="preserve"> </w:t>
      </w:r>
      <w:r>
        <w:rPr>
          <w:spacing w:val="-1"/>
        </w:rPr>
        <w:t>must</w:t>
      </w:r>
      <w:r>
        <w:rPr>
          <w:spacing w:val="6"/>
        </w:rPr>
        <w:t xml:space="preserve"> </w:t>
      </w:r>
      <w:r>
        <w:rPr>
          <w:spacing w:val="-1"/>
        </w:rPr>
        <w:t>be</w:t>
      </w:r>
      <w:r>
        <w:rPr>
          <w:spacing w:val="3"/>
        </w:rPr>
        <w:t xml:space="preserve"> </w:t>
      </w:r>
      <w:r>
        <w:rPr>
          <w:spacing w:val="-1"/>
        </w:rPr>
        <w:t>allocated</w:t>
      </w:r>
      <w:r>
        <w:rPr>
          <w:spacing w:val="6"/>
        </w:rPr>
        <w:t xml:space="preserve"> </w:t>
      </w:r>
      <w:r>
        <w:rPr>
          <w:spacing w:val="-1"/>
        </w:rPr>
        <w:t>on</w:t>
      </w:r>
      <w:r>
        <w:rPr>
          <w:spacing w:val="4"/>
        </w:rPr>
        <w:t xml:space="preserve"> </w:t>
      </w:r>
      <w:r>
        <w:rPr>
          <w:spacing w:val="-1"/>
        </w:rPr>
        <w:t>the</w:t>
      </w:r>
      <w:r>
        <w:rPr>
          <w:spacing w:val="5"/>
        </w:rPr>
        <w:t xml:space="preserve"> </w:t>
      </w:r>
      <w:r>
        <w:rPr>
          <w:spacing w:val="-2"/>
        </w:rPr>
        <w:t>premises</w:t>
      </w:r>
      <w:r>
        <w:rPr>
          <w:spacing w:val="63"/>
          <w:w w:val="101"/>
        </w:rPr>
        <w:t xml:space="preserve"> </w:t>
      </w:r>
      <w:r>
        <w:rPr>
          <w:spacing w:val="-1"/>
        </w:rPr>
        <w:t>on</w:t>
      </w:r>
      <w:r>
        <w:rPr>
          <w:spacing w:val="4"/>
        </w:rPr>
        <w:t xml:space="preserve"> </w:t>
      </w:r>
      <w:r>
        <w:rPr>
          <w:spacing w:val="-1"/>
        </w:rPr>
        <w:t>which</w:t>
      </w:r>
      <w:r>
        <w:rPr>
          <w:spacing w:val="5"/>
        </w:rPr>
        <w:t xml:space="preserve"> </w:t>
      </w:r>
      <w:r>
        <w:rPr>
          <w:spacing w:val="-1"/>
        </w:rPr>
        <w:t xml:space="preserve">the </w:t>
      </w:r>
      <w:r>
        <w:t>gaming</w:t>
      </w:r>
      <w:r>
        <w:rPr>
          <w:spacing w:val="5"/>
        </w:rPr>
        <w:t xml:space="preserve"> </w:t>
      </w:r>
      <w:r>
        <w:t xml:space="preserve">is </w:t>
      </w:r>
      <w:r>
        <w:rPr>
          <w:spacing w:val="-1"/>
        </w:rPr>
        <w:t>taking</w:t>
      </w:r>
      <w:r>
        <w:rPr>
          <w:spacing w:val="3"/>
        </w:rPr>
        <w:t xml:space="preserve"> </w:t>
      </w:r>
      <w:r>
        <w:rPr>
          <w:spacing w:val="-1"/>
        </w:rPr>
        <w:t>place</w:t>
      </w:r>
      <w:r>
        <w:rPr>
          <w:spacing w:val="2"/>
        </w:rPr>
        <w:t xml:space="preserve"> </w:t>
      </w:r>
      <w:r>
        <w:rPr>
          <w:spacing w:val="-2"/>
        </w:rPr>
        <w:t>and</w:t>
      </w:r>
      <w:r>
        <w:rPr>
          <w:spacing w:val="5"/>
        </w:rPr>
        <w:t xml:space="preserve"> </w:t>
      </w:r>
      <w:r>
        <w:rPr>
          <w:spacing w:val="-1"/>
        </w:rPr>
        <w:t>on</w:t>
      </w:r>
      <w:r>
        <w:rPr>
          <w:spacing w:val="4"/>
        </w:rPr>
        <w:t xml:space="preserve"> </w:t>
      </w:r>
      <w:r>
        <w:rPr>
          <w:spacing w:val="-1"/>
        </w:rPr>
        <w:t>one</w:t>
      </w:r>
      <w:r>
        <w:rPr>
          <w:spacing w:val="3"/>
        </w:rPr>
        <w:t xml:space="preserve"> </w:t>
      </w:r>
      <w:r>
        <w:rPr>
          <w:spacing w:val="-2"/>
        </w:rPr>
        <w:t>day;</w:t>
      </w:r>
      <w:r>
        <w:rPr>
          <w:spacing w:val="8"/>
        </w:rPr>
        <w:t xml:space="preserve"> </w:t>
      </w:r>
      <w:r>
        <w:rPr>
          <w:spacing w:val="-2"/>
        </w:rPr>
        <w:t>the</w:t>
      </w:r>
      <w:r>
        <w:rPr>
          <w:spacing w:val="4"/>
        </w:rPr>
        <w:t xml:space="preserve"> </w:t>
      </w:r>
      <w:r>
        <w:t xml:space="preserve">game </w:t>
      </w:r>
      <w:r>
        <w:rPr>
          <w:spacing w:val="-1"/>
        </w:rPr>
        <w:t>must be</w:t>
      </w:r>
      <w:r>
        <w:rPr>
          <w:spacing w:val="49"/>
          <w:w w:val="101"/>
        </w:rPr>
        <w:t xml:space="preserve"> </w:t>
      </w:r>
      <w:r>
        <w:rPr>
          <w:spacing w:val="-2"/>
        </w:rPr>
        <w:t>played</w:t>
      </w:r>
      <w:r>
        <w:rPr>
          <w:spacing w:val="5"/>
        </w:rPr>
        <w:t xml:space="preserve"> </w:t>
      </w:r>
      <w:r>
        <w:rPr>
          <w:spacing w:val="-1"/>
        </w:rPr>
        <w:t>and</w:t>
      </w:r>
      <w:r>
        <w:rPr>
          <w:spacing w:val="4"/>
        </w:rPr>
        <w:t xml:space="preserve"> </w:t>
      </w:r>
      <w:r>
        <w:rPr>
          <w:spacing w:val="-1"/>
        </w:rPr>
        <w:t>completed</w:t>
      </w:r>
      <w:r>
        <w:rPr>
          <w:spacing w:val="-2"/>
        </w:rPr>
        <w:t xml:space="preserve"> </w:t>
      </w:r>
      <w:r>
        <w:rPr>
          <w:spacing w:val="-1"/>
        </w:rPr>
        <w:t>on</w:t>
      </w:r>
      <w:r>
        <w:rPr>
          <w:spacing w:val="6"/>
        </w:rPr>
        <w:t xml:space="preserve"> </w:t>
      </w:r>
      <w:r>
        <w:rPr>
          <w:spacing w:val="-1"/>
        </w:rPr>
        <w:t>the</w:t>
      </w:r>
      <w:r>
        <w:rPr>
          <w:spacing w:val="1"/>
        </w:rPr>
        <w:t xml:space="preserve"> </w:t>
      </w:r>
      <w:r>
        <w:t>day</w:t>
      </w:r>
      <w:r>
        <w:rPr>
          <w:spacing w:val="1"/>
        </w:rPr>
        <w:t xml:space="preserve"> </w:t>
      </w:r>
      <w:r>
        <w:t>the</w:t>
      </w:r>
      <w:r>
        <w:rPr>
          <w:spacing w:val="6"/>
        </w:rPr>
        <w:t xml:space="preserve"> </w:t>
      </w:r>
      <w:r>
        <w:rPr>
          <w:spacing w:val="-2"/>
        </w:rPr>
        <w:t>chances</w:t>
      </w:r>
      <w:r>
        <w:rPr>
          <w:spacing w:val="7"/>
        </w:rPr>
        <w:t xml:space="preserve"> </w:t>
      </w:r>
      <w:r>
        <w:rPr>
          <w:spacing w:val="-1"/>
        </w:rPr>
        <w:t>are</w:t>
      </w:r>
      <w:r>
        <w:rPr>
          <w:spacing w:val="6"/>
        </w:rPr>
        <w:t xml:space="preserve"> </w:t>
      </w:r>
      <w:r>
        <w:rPr>
          <w:spacing w:val="-1"/>
        </w:rPr>
        <w:t>allocated;</w:t>
      </w:r>
      <w:r>
        <w:rPr>
          <w:spacing w:val="6"/>
        </w:rPr>
        <w:t xml:space="preserve"> </w:t>
      </w:r>
      <w:r>
        <w:rPr>
          <w:spacing w:val="-2"/>
        </w:rPr>
        <w:t>and</w:t>
      </w:r>
      <w:r>
        <w:t xml:space="preserve"> </w:t>
      </w:r>
      <w:proofErr w:type="gramStart"/>
      <w:r>
        <w:rPr>
          <w:spacing w:val="-1"/>
        </w:rPr>
        <w:t>the</w:t>
      </w:r>
      <w:r>
        <w:rPr>
          <w:w w:val="101"/>
        </w:rPr>
        <w:t xml:space="preserve"> </w:t>
      </w:r>
      <w:r>
        <w:rPr>
          <w:spacing w:val="37"/>
          <w:w w:val="101"/>
        </w:rPr>
        <w:t xml:space="preserve"> </w:t>
      </w:r>
      <w:r>
        <w:rPr>
          <w:spacing w:val="-1"/>
        </w:rPr>
        <w:t>result</w:t>
      </w:r>
      <w:proofErr w:type="gramEnd"/>
      <w:r>
        <w:rPr>
          <w:spacing w:val="7"/>
        </w:rPr>
        <w:t xml:space="preserve"> </w:t>
      </w:r>
      <w:r>
        <w:rPr>
          <w:spacing w:val="-3"/>
        </w:rPr>
        <w:t>of</w:t>
      </w:r>
      <w:r>
        <w:rPr>
          <w:spacing w:val="8"/>
        </w:rPr>
        <w:t xml:space="preserve"> </w:t>
      </w:r>
      <w:r>
        <w:rPr>
          <w:spacing w:val="-1"/>
        </w:rPr>
        <w:t>the</w:t>
      </w:r>
      <w:r>
        <w:rPr>
          <w:spacing w:val="2"/>
        </w:rPr>
        <w:t xml:space="preserve"> </w:t>
      </w:r>
      <w:r>
        <w:rPr>
          <w:spacing w:val="-1"/>
        </w:rPr>
        <w:t>game</w:t>
      </w:r>
      <w:r>
        <w:rPr>
          <w:spacing w:val="2"/>
        </w:rPr>
        <w:t xml:space="preserve"> </w:t>
      </w:r>
      <w:r>
        <w:rPr>
          <w:spacing w:val="-1"/>
        </w:rPr>
        <w:t>must</w:t>
      </w:r>
      <w:r>
        <w:rPr>
          <w:spacing w:val="8"/>
        </w:rPr>
        <w:t xml:space="preserve"> </w:t>
      </w:r>
      <w:r>
        <w:rPr>
          <w:spacing w:val="-2"/>
        </w:rPr>
        <w:t>be</w:t>
      </w:r>
      <w:r>
        <w:rPr>
          <w:spacing w:val="2"/>
        </w:rPr>
        <w:t xml:space="preserve"> </w:t>
      </w:r>
      <w:r>
        <w:rPr>
          <w:spacing w:val="-1"/>
        </w:rPr>
        <w:t>made</w:t>
      </w:r>
      <w:r>
        <w:rPr>
          <w:spacing w:val="2"/>
        </w:rPr>
        <w:t xml:space="preserve"> </w:t>
      </w:r>
      <w:r>
        <w:rPr>
          <w:spacing w:val="-2"/>
        </w:rPr>
        <w:t>public</w:t>
      </w:r>
      <w:r>
        <w:rPr>
          <w:spacing w:val="3"/>
        </w:rPr>
        <w:t xml:space="preserve"> </w:t>
      </w:r>
      <w:proofErr w:type="gramStart"/>
      <w:r>
        <w:t>in</w:t>
      </w:r>
      <w:proofErr w:type="gramEnd"/>
      <w:r>
        <w:rPr>
          <w:spacing w:val="2"/>
        </w:rPr>
        <w:t xml:space="preserve"> </w:t>
      </w:r>
      <w:r>
        <w:rPr>
          <w:spacing w:val="-1"/>
        </w:rPr>
        <w:t>the</w:t>
      </w:r>
      <w:r>
        <w:rPr>
          <w:spacing w:val="3"/>
        </w:rPr>
        <w:t xml:space="preserve"> </w:t>
      </w:r>
      <w:r>
        <w:rPr>
          <w:spacing w:val="-2"/>
        </w:rPr>
        <w:t>premises</w:t>
      </w:r>
      <w:r>
        <w:rPr>
          <w:spacing w:val="5"/>
        </w:rPr>
        <w:t xml:space="preserve"> </w:t>
      </w:r>
      <w:r>
        <w:rPr>
          <w:spacing w:val="-1"/>
        </w:rPr>
        <w:t>on</w:t>
      </w:r>
      <w:r>
        <w:rPr>
          <w:spacing w:val="2"/>
        </w:rPr>
        <w:t xml:space="preserve"> </w:t>
      </w:r>
      <w:r>
        <w:rPr>
          <w:spacing w:val="-2"/>
        </w:rPr>
        <w:t>the</w:t>
      </w:r>
      <w:r>
        <w:rPr>
          <w:spacing w:val="5"/>
        </w:rPr>
        <w:t xml:space="preserve"> </w:t>
      </w:r>
      <w:r>
        <w:rPr>
          <w:spacing w:val="-1"/>
        </w:rPr>
        <w:t>day</w:t>
      </w:r>
      <w:r>
        <w:rPr>
          <w:spacing w:val="-2"/>
        </w:rPr>
        <w:t xml:space="preserve"> that</w:t>
      </w:r>
      <w:r>
        <w:rPr>
          <w:spacing w:val="7"/>
        </w:rPr>
        <w:t xml:space="preserve"> </w:t>
      </w:r>
      <w:r>
        <w:rPr>
          <w:spacing w:val="1"/>
        </w:rPr>
        <w:t>it</w:t>
      </w:r>
      <w:r>
        <w:rPr>
          <w:spacing w:val="61"/>
          <w:w w:val="101"/>
        </w:rPr>
        <w:t xml:space="preserve"> </w:t>
      </w:r>
      <w:r>
        <w:t>is</w:t>
      </w:r>
      <w:r>
        <w:rPr>
          <w:spacing w:val="10"/>
        </w:rPr>
        <w:t xml:space="preserve"> </w:t>
      </w:r>
      <w:proofErr w:type="gramStart"/>
      <w:r>
        <w:rPr>
          <w:spacing w:val="-2"/>
        </w:rPr>
        <w:t>played;</w:t>
      </w:r>
      <w:proofErr w:type="gramEnd"/>
    </w:p>
    <w:p w14:paraId="1DB0A0D8" w14:textId="77777777" w:rsidR="004577F6" w:rsidRDefault="008E103D" w:rsidP="005F3D05">
      <w:pPr>
        <w:pStyle w:val="BodyText"/>
        <w:numPr>
          <w:ilvl w:val="8"/>
          <w:numId w:val="65"/>
        </w:numPr>
        <w:tabs>
          <w:tab w:val="left" w:pos="813"/>
        </w:tabs>
        <w:spacing w:before="2"/>
        <w:jc w:val="both"/>
      </w:pPr>
      <w:r>
        <w:rPr>
          <w:spacing w:val="-1"/>
        </w:rPr>
        <w:t>the</w:t>
      </w:r>
      <w:r>
        <w:rPr>
          <w:spacing w:val="2"/>
        </w:rPr>
        <w:t xml:space="preserve"> </w:t>
      </w:r>
      <w:r>
        <w:rPr>
          <w:spacing w:val="-1"/>
        </w:rPr>
        <w:t>prize</w:t>
      </w:r>
      <w:r>
        <w:rPr>
          <w:spacing w:val="5"/>
        </w:rPr>
        <w:t xml:space="preserve"> </w:t>
      </w:r>
      <w:r>
        <w:t>for</w:t>
      </w:r>
      <w:r>
        <w:rPr>
          <w:spacing w:val="7"/>
        </w:rPr>
        <w:t xml:space="preserve"> </w:t>
      </w:r>
      <w:r>
        <w:rPr>
          <w:spacing w:val="-1"/>
        </w:rPr>
        <w:t>which</w:t>
      </w:r>
      <w:r>
        <w:rPr>
          <w:spacing w:val="5"/>
        </w:rPr>
        <w:t xml:space="preserve"> </w:t>
      </w:r>
      <w:r>
        <w:rPr>
          <w:spacing w:val="-1"/>
        </w:rPr>
        <w:t>the</w:t>
      </w:r>
      <w:r>
        <w:rPr>
          <w:spacing w:val="-3"/>
        </w:rPr>
        <w:t xml:space="preserve"> </w:t>
      </w:r>
      <w:r>
        <w:rPr>
          <w:spacing w:val="-1"/>
        </w:rPr>
        <w:t>game</w:t>
      </w:r>
      <w:r>
        <w:rPr>
          <w:spacing w:val="5"/>
        </w:rPr>
        <w:t xml:space="preserve"> </w:t>
      </w:r>
      <w:r>
        <w:t>is</w:t>
      </w:r>
      <w:r>
        <w:rPr>
          <w:spacing w:val="4"/>
        </w:rPr>
        <w:t xml:space="preserve"> </w:t>
      </w:r>
      <w:r>
        <w:rPr>
          <w:spacing w:val="-2"/>
        </w:rPr>
        <w:t>played</w:t>
      </w:r>
      <w:r>
        <w:rPr>
          <w:spacing w:val="5"/>
        </w:rPr>
        <w:t xml:space="preserve"> </w:t>
      </w:r>
      <w:r>
        <w:rPr>
          <w:spacing w:val="-1"/>
        </w:rPr>
        <w:t>must</w:t>
      </w:r>
      <w:r>
        <w:rPr>
          <w:spacing w:val="4"/>
        </w:rPr>
        <w:t xml:space="preserve"> </w:t>
      </w:r>
      <w:r>
        <w:rPr>
          <w:spacing w:val="-1"/>
        </w:rPr>
        <w:t>not</w:t>
      </w:r>
      <w:r>
        <w:rPr>
          <w:spacing w:val="8"/>
        </w:rPr>
        <w:t xml:space="preserve"> </w:t>
      </w:r>
      <w:r>
        <w:rPr>
          <w:spacing w:val="-2"/>
        </w:rPr>
        <w:t>exceed</w:t>
      </w:r>
      <w:r>
        <w:rPr>
          <w:spacing w:val="3"/>
        </w:rPr>
        <w:t xml:space="preserve"> </w:t>
      </w:r>
      <w:r>
        <w:rPr>
          <w:spacing w:val="-2"/>
        </w:rPr>
        <w:t>the</w:t>
      </w:r>
      <w:r>
        <w:rPr>
          <w:spacing w:val="5"/>
        </w:rPr>
        <w:t xml:space="preserve"> </w:t>
      </w:r>
      <w:r>
        <w:rPr>
          <w:spacing w:val="-2"/>
        </w:rPr>
        <w:t>amount</w:t>
      </w:r>
      <w:r>
        <w:rPr>
          <w:spacing w:val="3"/>
        </w:rPr>
        <w:t xml:space="preserve"> </w:t>
      </w:r>
      <w:r>
        <w:rPr>
          <w:spacing w:val="-1"/>
        </w:rPr>
        <w:t>set</w:t>
      </w:r>
      <w:r>
        <w:rPr>
          <w:spacing w:val="4"/>
        </w:rPr>
        <w:t xml:space="preserve"> </w:t>
      </w:r>
      <w:r>
        <w:rPr>
          <w:spacing w:val="-2"/>
        </w:rPr>
        <w:t>out</w:t>
      </w:r>
      <w:r>
        <w:rPr>
          <w:spacing w:val="47"/>
          <w:w w:val="101"/>
        </w:rPr>
        <w:t xml:space="preserve"> </w:t>
      </w:r>
      <w:r>
        <w:t>in</w:t>
      </w:r>
      <w:r>
        <w:rPr>
          <w:spacing w:val="6"/>
        </w:rPr>
        <w:t xml:space="preserve"> </w:t>
      </w:r>
      <w:r>
        <w:rPr>
          <w:spacing w:val="-2"/>
        </w:rPr>
        <w:t>regulations</w:t>
      </w:r>
      <w:r>
        <w:rPr>
          <w:spacing w:val="7"/>
        </w:rPr>
        <w:t xml:space="preserve"> </w:t>
      </w:r>
      <w:r>
        <w:rPr>
          <w:spacing w:val="-3"/>
        </w:rPr>
        <w:t>(if</w:t>
      </w:r>
      <w:r>
        <w:rPr>
          <w:spacing w:val="6"/>
        </w:rPr>
        <w:t xml:space="preserve"> </w:t>
      </w:r>
      <w:r>
        <w:t>a</w:t>
      </w:r>
      <w:r>
        <w:rPr>
          <w:spacing w:val="1"/>
        </w:rPr>
        <w:t xml:space="preserve"> </w:t>
      </w:r>
      <w:r>
        <w:rPr>
          <w:spacing w:val="-1"/>
        </w:rPr>
        <w:t>money prize),</w:t>
      </w:r>
      <w:r>
        <w:rPr>
          <w:spacing w:val="10"/>
        </w:rPr>
        <w:t xml:space="preserve"> </w:t>
      </w:r>
      <w:r>
        <w:rPr>
          <w:spacing w:val="-2"/>
        </w:rPr>
        <w:t>or</w:t>
      </w:r>
      <w:r>
        <w:rPr>
          <w:spacing w:val="8"/>
        </w:rPr>
        <w:t xml:space="preserve"> </w:t>
      </w:r>
      <w:r>
        <w:rPr>
          <w:spacing w:val="-2"/>
        </w:rPr>
        <w:t>the</w:t>
      </w:r>
      <w:r>
        <w:rPr>
          <w:spacing w:val="4"/>
        </w:rPr>
        <w:t xml:space="preserve"> </w:t>
      </w:r>
      <w:r>
        <w:rPr>
          <w:spacing w:val="-2"/>
        </w:rPr>
        <w:t>prescribed</w:t>
      </w:r>
      <w:r>
        <w:rPr>
          <w:spacing w:val="6"/>
        </w:rPr>
        <w:t xml:space="preserve"> </w:t>
      </w:r>
      <w:r>
        <w:rPr>
          <w:spacing w:val="-1"/>
        </w:rPr>
        <w:t>value</w:t>
      </w:r>
      <w:r>
        <w:rPr>
          <w:spacing w:val="6"/>
        </w:rPr>
        <w:t xml:space="preserve"> </w:t>
      </w:r>
      <w:r>
        <w:rPr>
          <w:spacing w:val="-2"/>
        </w:rPr>
        <w:t>(if</w:t>
      </w:r>
      <w:r>
        <w:rPr>
          <w:spacing w:val="7"/>
        </w:rPr>
        <w:t xml:space="preserve"> </w:t>
      </w:r>
      <w:r>
        <w:rPr>
          <w:spacing w:val="-1"/>
        </w:rPr>
        <w:t>non-monetary</w:t>
      </w:r>
      <w:r>
        <w:rPr>
          <w:spacing w:val="67"/>
          <w:w w:val="101"/>
        </w:rPr>
        <w:t xml:space="preserve"> </w:t>
      </w:r>
      <w:r>
        <w:rPr>
          <w:spacing w:val="-2"/>
        </w:rPr>
        <w:t>prize);</w:t>
      </w:r>
      <w:r>
        <w:rPr>
          <w:spacing w:val="13"/>
        </w:rPr>
        <w:t xml:space="preserve"> </w:t>
      </w:r>
      <w:r>
        <w:rPr>
          <w:spacing w:val="-2"/>
        </w:rPr>
        <w:t>and</w:t>
      </w:r>
    </w:p>
    <w:p w14:paraId="1C174C79" w14:textId="77777777" w:rsidR="004577F6" w:rsidRPr="00C10E9E" w:rsidRDefault="008E103D" w:rsidP="005F3D05">
      <w:pPr>
        <w:pStyle w:val="BodyText"/>
        <w:numPr>
          <w:ilvl w:val="8"/>
          <w:numId w:val="65"/>
        </w:numPr>
        <w:tabs>
          <w:tab w:val="left" w:pos="813"/>
        </w:tabs>
        <w:spacing w:before="5"/>
        <w:jc w:val="both"/>
      </w:pPr>
      <w:r>
        <w:rPr>
          <w:spacing w:val="-2"/>
        </w:rPr>
        <w:t>participation</w:t>
      </w:r>
      <w:r>
        <w:rPr>
          <w:spacing w:val="2"/>
        </w:rPr>
        <w:t xml:space="preserve"> </w:t>
      </w:r>
      <w:r>
        <w:t>in</w:t>
      </w:r>
      <w:r>
        <w:rPr>
          <w:spacing w:val="3"/>
        </w:rPr>
        <w:t xml:space="preserve"> </w:t>
      </w:r>
      <w:r>
        <w:rPr>
          <w:spacing w:val="-1"/>
        </w:rPr>
        <w:t>the</w:t>
      </w:r>
      <w:r>
        <w:rPr>
          <w:spacing w:val="3"/>
        </w:rPr>
        <w:t xml:space="preserve"> </w:t>
      </w:r>
      <w:r>
        <w:t xml:space="preserve">gaming </w:t>
      </w:r>
      <w:r>
        <w:rPr>
          <w:spacing w:val="-1"/>
        </w:rPr>
        <w:t>must</w:t>
      </w:r>
      <w:r>
        <w:rPr>
          <w:spacing w:val="8"/>
        </w:rPr>
        <w:t xml:space="preserve"> </w:t>
      </w:r>
      <w:r>
        <w:rPr>
          <w:spacing w:val="-2"/>
        </w:rPr>
        <w:t>not</w:t>
      </w:r>
      <w:r>
        <w:rPr>
          <w:spacing w:val="3"/>
        </w:rPr>
        <w:t xml:space="preserve"> </w:t>
      </w:r>
      <w:r>
        <w:t>entitle</w:t>
      </w:r>
      <w:r>
        <w:rPr>
          <w:spacing w:val="3"/>
        </w:rPr>
        <w:t xml:space="preserve"> </w:t>
      </w:r>
      <w:r>
        <w:rPr>
          <w:spacing w:val="-2"/>
        </w:rPr>
        <w:t>the</w:t>
      </w:r>
      <w:r>
        <w:rPr>
          <w:spacing w:val="5"/>
        </w:rPr>
        <w:t xml:space="preserve"> </w:t>
      </w:r>
      <w:r>
        <w:rPr>
          <w:spacing w:val="-2"/>
        </w:rPr>
        <w:t>player</w:t>
      </w:r>
      <w:r>
        <w:rPr>
          <w:spacing w:val="4"/>
        </w:rPr>
        <w:t xml:space="preserve"> </w:t>
      </w:r>
      <w:r>
        <w:rPr>
          <w:spacing w:val="1"/>
        </w:rPr>
        <w:t>to</w:t>
      </w:r>
      <w:r>
        <w:rPr>
          <w:spacing w:val="3"/>
        </w:rPr>
        <w:t xml:space="preserve"> </w:t>
      </w:r>
      <w:r>
        <w:rPr>
          <w:spacing w:val="-1"/>
        </w:rPr>
        <w:t>take</w:t>
      </w:r>
      <w:r>
        <w:rPr>
          <w:spacing w:val="5"/>
        </w:rPr>
        <w:t xml:space="preserve"> </w:t>
      </w:r>
      <w:r>
        <w:rPr>
          <w:spacing w:val="-2"/>
        </w:rPr>
        <w:t>part</w:t>
      </w:r>
      <w:r>
        <w:rPr>
          <w:spacing w:val="5"/>
        </w:rPr>
        <w:t xml:space="preserve"> </w:t>
      </w:r>
      <w:r>
        <w:t>in</w:t>
      </w:r>
      <w:r>
        <w:rPr>
          <w:spacing w:val="3"/>
        </w:rPr>
        <w:t xml:space="preserve"> </w:t>
      </w:r>
      <w:r>
        <w:t>any</w:t>
      </w:r>
      <w:r>
        <w:rPr>
          <w:spacing w:val="59"/>
          <w:w w:val="101"/>
        </w:rPr>
        <w:t xml:space="preserve"> </w:t>
      </w:r>
      <w:r>
        <w:rPr>
          <w:spacing w:val="-1"/>
        </w:rPr>
        <w:t>other</w:t>
      </w:r>
      <w:r>
        <w:rPr>
          <w:spacing w:val="14"/>
        </w:rPr>
        <w:t xml:space="preserve"> </w:t>
      </w:r>
      <w:r>
        <w:rPr>
          <w:spacing w:val="-1"/>
        </w:rPr>
        <w:t>gambling.</w:t>
      </w:r>
    </w:p>
    <w:p w14:paraId="44DD74CE" w14:textId="77777777" w:rsidR="00C10E9E" w:rsidRDefault="00C10E9E" w:rsidP="00C10E9E">
      <w:pPr>
        <w:pStyle w:val="BodyText"/>
        <w:tabs>
          <w:tab w:val="left" w:pos="813"/>
        </w:tabs>
        <w:spacing w:before="5"/>
        <w:jc w:val="both"/>
        <w:rPr>
          <w:spacing w:val="-1"/>
        </w:rPr>
      </w:pPr>
    </w:p>
    <w:p w14:paraId="7ED6DB2C" w14:textId="77777777" w:rsidR="004577F6" w:rsidRPr="00B06CA6" w:rsidRDefault="008E103D" w:rsidP="005F3D05">
      <w:pPr>
        <w:pStyle w:val="Heading7"/>
        <w:numPr>
          <w:ilvl w:val="0"/>
          <w:numId w:val="64"/>
        </w:numPr>
        <w:tabs>
          <w:tab w:val="left" w:pos="813"/>
        </w:tabs>
        <w:jc w:val="both"/>
        <w:rPr>
          <w:b w:val="0"/>
          <w:bCs w:val="0"/>
        </w:rPr>
      </w:pPr>
      <w:bookmarkStart w:id="22" w:name="_TOC_250004"/>
      <w:r w:rsidRPr="00B06CA6">
        <w:rPr>
          <w:spacing w:val="-1"/>
        </w:rPr>
        <w:t>Club</w:t>
      </w:r>
      <w:r w:rsidRPr="00B06CA6">
        <w:rPr>
          <w:spacing w:val="7"/>
        </w:rPr>
        <w:t xml:space="preserve"> </w:t>
      </w:r>
      <w:r w:rsidRPr="00B06CA6">
        <w:rPr>
          <w:spacing w:val="-1"/>
        </w:rPr>
        <w:t>Gaming</w:t>
      </w:r>
      <w:r w:rsidRPr="00B06CA6">
        <w:rPr>
          <w:spacing w:val="13"/>
        </w:rPr>
        <w:t xml:space="preserve"> </w:t>
      </w:r>
      <w:r w:rsidRPr="00B06CA6">
        <w:rPr>
          <w:spacing w:val="-1"/>
        </w:rPr>
        <w:t>and</w:t>
      </w:r>
      <w:r w:rsidRPr="00B06CA6">
        <w:rPr>
          <w:spacing w:val="7"/>
        </w:rPr>
        <w:t xml:space="preserve"> </w:t>
      </w:r>
      <w:r w:rsidRPr="00B06CA6">
        <w:rPr>
          <w:spacing w:val="-1"/>
        </w:rPr>
        <w:t>Club</w:t>
      </w:r>
      <w:r w:rsidRPr="00B06CA6">
        <w:rPr>
          <w:spacing w:val="7"/>
        </w:rPr>
        <w:t xml:space="preserve"> </w:t>
      </w:r>
      <w:r w:rsidRPr="00B06CA6">
        <w:rPr>
          <w:spacing w:val="-1"/>
        </w:rPr>
        <w:t>Machines</w:t>
      </w:r>
      <w:r w:rsidRPr="00B06CA6">
        <w:rPr>
          <w:spacing w:val="6"/>
        </w:rPr>
        <w:t xml:space="preserve"> </w:t>
      </w:r>
      <w:r w:rsidRPr="00B06CA6">
        <w:rPr>
          <w:spacing w:val="-1"/>
        </w:rPr>
        <w:t>Permits</w:t>
      </w:r>
      <w:bookmarkEnd w:id="22"/>
    </w:p>
    <w:p w14:paraId="13A32D1C" w14:textId="77777777" w:rsidR="002B0C6A" w:rsidRDefault="002B0C6A" w:rsidP="002B0C6A">
      <w:pPr>
        <w:spacing w:before="2"/>
        <w:jc w:val="both"/>
        <w:rPr>
          <w:rFonts w:ascii="Arial" w:eastAsia="Arial" w:hAnsi="Arial" w:cs="Arial"/>
          <w:sz w:val="23"/>
          <w:szCs w:val="23"/>
        </w:rPr>
      </w:pPr>
    </w:p>
    <w:p w14:paraId="7606440A" w14:textId="77777777" w:rsidR="002B0C6A" w:rsidRPr="00274908" w:rsidRDefault="002B0C6A" w:rsidP="005F3D05">
      <w:pPr>
        <w:pStyle w:val="BodyText"/>
        <w:numPr>
          <w:ilvl w:val="1"/>
          <w:numId w:val="64"/>
        </w:numPr>
        <w:tabs>
          <w:tab w:val="left" w:pos="813"/>
        </w:tabs>
        <w:spacing w:line="243" w:lineRule="auto"/>
        <w:ind w:hanging="700"/>
        <w:jc w:val="both"/>
      </w:pPr>
      <w:r w:rsidRPr="00274908">
        <w:rPr>
          <w:spacing w:val="-1"/>
        </w:rPr>
        <w:t>As per the</w:t>
      </w:r>
      <w:r w:rsidRPr="00274908">
        <w:rPr>
          <w:spacing w:val="7"/>
        </w:rPr>
        <w:t xml:space="preserve"> Gambling </w:t>
      </w:r>
      <w:r w:rsidRPr="00274908">
        <w:rPr>
          <w:spacing w:val="-2"/>
        </w:rPr>
        <w:t>Commission</w:t>
      </w:r>
      <w:r w:rsidRPr="00274908">
        <w:rPr>
          <w:spacing w:val="6"/>
        </w:rPr>
        <w:t xml:space="preserve"> </w:t>
      </w:r>
      <w:r w:rsidRPr="00274908">
        <w:rPr>
          <w:spacing w:val="-2"/>
        </w:rPr>
        <w:t>Guidance</w:t>
      </w:r>
      <w:r w:rsidRPr="00274908">
        <w:rPr>
          <w:spacing w:val="2"/>
        </w:rPr>
        <w:t>, a Licensing Authority may grant or refuse the permit, but it cannot attach conditions to them.  Licensing Authorities must also inform the applicant, the Gambling Commission and the police of the outcome of the application for a</w:t>
      </w:r>
      <w:r w:rsidR="0033374B" w:rsidRPr="00274908">
        <w:rPr>
          <w:spacing w:val="2"/>
        </w:rPr>
        <w:t xml:space="preserve"> permit and any objections made.</w:t>
      </w:r>
    </w:p>
    <w:p w14:paraId="696D2EAA" w14:textId="77777777" w:rsidR="002B0C6A" w:rsidRPr="00274908" w:rsidRDefault="002B0C6A" w:rsidP="002B0C6A">
      <w:pPr>
        <w:pStyle w:val="ListParagraph"/>
      </w:pPr>
    </w:p>
    <w:p w14:paraId="1CA4137D" w14:textId="77777777" w:rsidR="002B0C6A" w:rsidRPr="00274908" w:rsidRDefault="002B0C6A" w:rsidP="005F3D05">
      <w:pPr>
        <w:pStyle w:val="BodyText"/>
        <w:numPr>
          <w:ilvl w:val="1"/>
          <w:numId w:val="64"/>
        </w:numPr>
        <w:tabs>
          <w:tab w:val="left" w:pos="813"/>
        </w:tabs>
        <w:spacing w:line="243" w:lineRule="auto"/>
        <w:ind w:hanging="700"/>
        <w:jc w:val="both"/>
      </w:pPr>
      <w:r w:rsidRPr="00274908">
        <w:t>Licensing Authorities may only refuse an application for a permit on the following grounds:</w:t>
      </w:r>
    </w:p>
    <w:p w14:paraId="5D8C732E" w14:textId="77777777" w:rsidR="002B0C6A" w:rsidRPr="00274908" w:rsidRDefault="002B0C6A" w:rsidP="002B0C6A">
      <w:pPr>
        <w:spacing w:before="5"/>
        <w:jc w:val="both"/>
        <w:rPr>
          <w:rFonts w:ascii="Arial" w:eastAsia="Arial" w:hAnsi="Arial" w:cs="Arial"/>
          <w:sz w:val="23"/>
          <w:szCs w:val="23"/>
        </w:rPr>
      </w:pPr>
    </w:p>
    <w:p w14:paraId="702BA491" w14:textId="77777777" w:rsidR="002B0C6A" w:rsidRPr="00274908" w:rsidRDefault="002B0C6A" w:rsidP="005F3D05">
      <w:pPr>
        <w:pStyle w:val="BodyText"/>
        <w:numPr>
          <w:ilvl w:val="0"/>
          <w:numId w:val="6"/>
        </w:numPr>
        <w:tabs>
          <w:tab w:val="left" w:pos="1514"/>
        </w:tabs>
        <w:spacing w:after="120" w:line="243" w:lineRule="auto"/>
        <w:ind w:left="1514" w:hanging="527"/>
        <w:jc w:val="both"/>
      </w:pPr>
      <w:r w:rsidRPr="00274908">
        <w:rPr>
          <w:spacing w:val="-1"/>
        </w:rPr>
        <w:t>the</w:t>
      </w:r>
      <w:r w:rsidRPr="00274908">
        <w:rPr>
          <w:spacing w:val="11"/>
        </w:rPr>
        <w:t xml:space="preserve"> </w:t>
      </w:r>
      <w:r w:rsidRPr="00274908">
        <w:rPr>
          <w:spacing w:val="-1"/>
        </w:rPr>
        <w:t>applicant</w:t>
      </w:r>
      <w:r w:rsidRPr="00274908">
        <w:rPr>
          <w:spacing w:val="16"/>
        </w:rPr>
        <w:t xml:space="preserve"> </w:t>
      </w:r>
      <w:r w:rsidRPr="00274908">
        <w:rPr>
          <w:spacing w:val="-2"/>
        </w:rPr>
        <w:t>does</w:t>
      </w:r>
      <w:r w:rsidRPr="00274908">
        <w:rPr>
          <w:spacing w:val="12"/>
        </w:rPr>
        <w:t xml:space="preserve"> </w:t>
      </w:r>
      <w:r w:rsidRPr="00274908">
        <w:rPr>
          <w:spacing w:val="-2"/>
        </w:rPr>
        <w:t>not</w:t>
      </w:r>
      <w:r w:rsidRPr="00274908">
        <w:rPr>
          <w:spacing w:val="18"/>
        </w:rPr>
        <w:t xml:space="preserve"> </w:t>
      </w:r>
      <w:r w:rsidRPr="00274908">
        <w:rPr>
          <w:spacing w:val="-1"/>
        </w:rPr>
        <w:t>fulfil</w:t>
      </w:r>
      <w:r w:rsidRPr="00274908">
        <w:rPr>
          <w:spacing w:val="14"/>
        </w:rPr>
        <w:t xml:space="preserve"> </w:t>
      </w:r>
      <w:r w:rsidRPr="00274908">
        <w:rPr>
          <w:spacing w:val="-1"/>
        </w:rPr>
        <w:t>the</w:t>
      </w:r>
      <w:r w:rsidRPr="00274908">
        <w:rPr>
          <w:spacing w:val="17"/>
        </w:rPr>
        <w:t xml:space="preserve"> </w:t>
      </w:r>
      <w:r w:rsidRPr="00274908">
        <w:rPr>
          <w:spacing w:val="-2"/>
        </w:rPr>
        <w:t>requirements</w:t>
      </w:r>
      <w:r w:rsidRPr="00274908">
        <w:rPr>
          <w:spacing w:val="13"/>
        </w:rPr>
        <w:t xml:space="preserve"> </w:t>
      </w:r>
      <w:r w:rsidRPr="00274908">
        <w:rPr>
          <w:spacing w:val="-2"/>
        </w:rPr>
        <w:t>for</w:t>
      </w:r>
      <w:r w:rsidRPr="00274908">
        <w:rPr>
          <w:spacing w:val="25"/>
        </w:rPr>
        <w:t xml:space="preserve"> </w:t>
      </w:r>
      <w:r w:rsidRPr="00274908">
        <w:t>a</w:t>
      </w:r>
      <w:r w:rsidRPr="00274908">
        <w:rPr>
          <w:spacing w:val="15"/>
        </w:rPr>
        <w:t xml:space="preserve"> </w:t>
      </w:r>
      <w:proofErr w:type="gramStart"/>
      <w:r w:rsidRPr="00274908">
        <w:rPr>
          <w:spacing w:val="-1"/>
        </w:rPr>
        <w:t>members’</w:t>
      </w:r>
      <w:proofErr w:type="gramEnd"/>
      <w:r w:rsidRPr="00274908">
        <w:rPr>
          <w:spacing w:val="18"/>
        </w:rPr>
        <w:t xml:space="preserve"> </w:t>
      </w:r>
      <w:r w:rsidRPr="00274908">
        <w:rPr>
          <w:spacing w:val="-2"/>
        </w:rPr>
        <w:t>or</w:t>
      </w:r>
      <w:r w:rsidRPr="00274908">
        <w:rPr>
          <w:spacing w:val="51"/>
          <w:w w:val="101"/>
        </w:rPr>
        <w:t xml:space="preserve"> </w:t>
      </w:r>
      <w:r w:rsidRPr="00274908">
        <w:rPr>
          <w:spacing w:val="-2"/>
        </w:rPr>
        <w:t>commercial</w:t>
      </w:r>
      <w:r w:rsidRPr="00274908">
        <w:rPr>
          <w:spacing w:val="17"/>
        </w:rPr>
        <w:t xml:space="preserve"> </w:t>
      </w:r>
      <w:r w:rsidRPr="00274908">
        <w:rPr>
          <w:spacing w:val="-1"/>
        </w:rPr>
        <w:t>club</w:t>
      </w:r>
      <w:r w:rsidRPr="00274908">
        <w:rPr>
          <w:spacing w:val="13"/>
        </w:rPr>
        <w:t xml:space="preserve"> </w:t>
      </w:r>
      <w:r w:rsidRPr="00274908">
        <w:rPr>
          <w:spacing w:val="-1"/>
        </w:rPr>
        <w:t>or</w:t>
      </w:r>
      <w:r w:rsidRPr="00274908">
        <w:rPr>
          <w:spacing w:val="7"/>
        </w:rPr>
        <w:t xml:space="preserve"> </w:t>
      </w:r>
      <w:r w:rsidRPr="00274908">
        <w:rPr>
          <w:spacing w:val="-2"/>
        </w:rPr>
        <w:t>miners’</w:t>
      </w:r>
      <w:r w:rsidRPr="00274908">
        <w:rPr>
          <w:spacing w:val="12"/>
        </w:rPr>
        <w:t xml:space="preserve"> </w:t>
      </w:r>
      <w:r w:rsidRPr="00274908">
        <w:rPr>
          <w:spacing w:val="-2"/>
        </w:rPr>
        <w:t>welfare</w:t>
      </w:r>
      <w:r w:rsidRPr="00274908">
        <w:rPr>
          <w:spacing w:val="10"/>
        </w:rPr>
        <w:t xml:space="preserve"> </w:t>
      </w:r>
      <w:r w:rsidRPr="00274908">
        <w:rPr>
          <w:spacing w:val="-1"/>
        </w:rPr>
        <w:t>institute</w:t>
      </w:r>
      <w:r w:rsidRPr="00274908">
        <w:rPr>
          <w:spacing w:val="11"/>
        </w:rPr>
        <w:t xml:space="preserve"> </w:t>
      </w:r>
      <w:r w:rsidRPr="00274908">
        <w:rPr>
          <w:spacing w:val="-2"/>
        </w:rPr>
        <w:t>and</w:t>
      </w:r>
      <w:r w:rsidRPr="00274908">
        <w:rPr>
          <w:spacing w:val="13"/>
        </w:rPr>
        <w:t xml:space="preserve"> </w:t>
      </w:r>
      <w:r w:rsidRPr="00274908">
        <w:rPr>
          <w:spacing w:val="-1"/>
        </w:rPr>
        <w:t>therefore</w:t>
      </w:r>
      <w:r w:rsidRPr="00274908">
        <w:rPr>
          <w:spacing w:val="11"/>
        </w:rPr>
        <w:t xml:space="preserve"> </w:t>
      </w:r>
      <w:r w:rsidRPr="00274908">
        <w:t>is</w:t>
      </w:r>
      <w:r w:rsidRPr="00274908">
        <w:rPr>
          <w:spacing w:val="14"/>
        </w:rPr>
        <w:t xml:space="preserve"> </w:t>
      </w:r>
      <w:r w:rsidRPr="00274908">
        <w:rPr>
          <w:spacing w:val="-2"/>
        </w:rPr>
        <w:t>not</w:t>
      </w:r>
      <w:r w:rsidRPr="00274908">
        <w:rPr>
          <w:spacing w:val="41"/>
          <w:w w:val="101"/>
        </w:rPr>
        <w:t xml:space="preserve"> </w:t>
      </w:r>
      <w:r w:rsidRPr="00274908">
        <w:rPr>
          <w:spacing w:val="-2"/>
        </w:rPr>
        <w:t>entitled</w:t>
      </w:r>
      <w:r w:rsidRPr="00274908">
        <w:rPr>
          <w:spacing w:val="4"/>
        </w:rPr>
        <w:t xml:space="preserve"> </w:t>
      </w:r>
      <w:r w:rsidRPr="00274908">
        <w:rPr>
          <w:spacing w:val="-1"/>
        </w:rPr>
        <w:t>to</w:t>
      </w:r>
      <w:r w:rsidRPr="00274908">
        <w:rPr>
          <w:spacing w:val="3"/>
        </w:rPr>
        <w:t xml:space="preserve"> </w:t>
      </w:r>
      <w:r w:rsidRPr="00274908">
        <w:rPr>
          <w:spacing w:val="-1"/>
        </w:rPr>
        <w:t>receive</w:t>
      </w:r>
      <w:r w:rsidRPr="00274908">
        <w:rPr>
          <w:spacing w:val="3"/>
        </w:rPr>
        <w:t xml:space="preserve"> </w:t>
      </w:r>
      <w:r w:rsidRPr="00274908">
        <w:rPr>
          <w:spacing w:val="-2"/>
        </w:rPr>
        <w:t>the</w:t>
      </w:r>
      <w:r w:rsidRPr="00274908">
        <w:rPr>
          <w:spacing w:val="5"/>
        </w:rPr>
        <w:t xml:space="preserve"> </w:t>
      </w:r>
      <w:r w:rsidRPr="00274908">
        <w:rPr>
          <w:spacing w:val="-2"/>
        </w:rPr>
        <w:t>type</w:t>
      </w:r>
      <w:r w:rsidRPr="00274908">
        <w:rPr>
          <w:spacing w:val="3"/>
        </w:rPr>
        <w:t xml:space="preserve"> </w:t>
      </w:r>
      <w:r w:rsidRPr="00274908">
        <w:rPr>
          <w:spacing w:val="-1"/>
        </w:rPr>
        <w:t>of</w:t>
      </w:r>
      <w:r w:rsidRPr="00274908">
        <w:rPr>
          <w:spacing w:val="10"/>
        </w:rPr>
        <w:t xml:space="preserve"> </w:t>
      </w:r>
      <w:r w:rsidRPr="00274908">
        <w:rPr>
          <w:spacing w:val="-2"/>
        </w:rPr>
        <w:t>permit</w:t>
      </w:r>
      <w:r w:rsidRPr="00274908">
        <w:t xml:space="preserve"> for</w:t>
      </w:r>
      <w:r w:rsidRPr="00274908">
        <w:rPr>
          <w:spacing w:val="7"/>
        </w:rPr>
        <w:t xml:space="preserve"> </w:t>
      </w:r>
      <w:r w:rsidRPr="00274908">
        <w:rPr>
          <w:spacing w:val="-1"/>
        </w:rPr>
        <w:t>which</w:t>
      </w:r>
      <w:r w:rsidRPr="00274908">
        <w:rPr>
          <w:spacing w:val="3"/>
        </w:rPr>
        <w:t xml:space="preserve"> </w:t>
      </w:r>
      <w:r w:rsidRPr="00274908">
        <w:t>it</w:t>
      </w:r>
      <w:r w:rsidRPr="00274908">
        <w:rPr>
          <w:spacing w:val="8"/>
        </w:rPr>
        <w:t xml:space="preserve"> </w:t>
      </w:r>
      <w:r w:rsidRPr="00274908">
        <w:rPr>
          <w:spacing w:val="-2"/>
        </w:rPr>
        <w:t>has</w:t>
      </w:r>
      <w:r w:rsidRPr="00274908">
        <w:rPr>
          <w:spacing w:val="4"/>
        </w:rPr>
        <w:t xml:space="preserve"> </w:t>
      </w:r>
      <w:proofErr w:type="gramStart"/>
      <w:r w:rsidRPr="00274908">
        <w:rPr>
          <w:spacing w:val="-2"/>
        </w:rPr>
        <w:t>applied;</w:t>
      </w:r>
      <w:proofErr w:type="gramEnd"/>
    </w:p>
    <w:p w14:paraId="55554E5A" w14:textId="77777777" w:rsidR="002B0C6A" w:rsidRPr="00CA0532" w:rsidRDefault="002B0C6A" w:rsidP="005F3D05">
      <w:pPr>
        <w:pStyle w:val="BodyText"/>
        <w:numPr>
          <w:ilvl w:val="0"/>
          <w:numId w:val="6"/>
        </w:numPr>
        <w:tabs>
          <w:tab w:val="left" w:pos="1514"/>
        </w:tabs>
        <w:spacing w:after="120" w:line="243" w:lineRule="auto"/>
        <w:ind w:left="1514" w:hanging="527"/>
        <w:jc w:val="both"/>
      </w:pPr>
      <w:r w:rsidRPr="00274908">
        <w:rPr>
          <w:spacing w:val="-1"/>
        </w:rPr>
        <w:t>the</w:t>
      </w:r>
      <w:r w:rsidRPr="00274908">
        <w:rPr>
          <w:spacing w:val="4"/>
        </w:rPr>
        <w:t xml:space="preserve"> </w:t>
      </w:r>
      <w:r w:rsidRPr="00274908">
        <w:rPr>
          <w:spacing w:val="-2"/>
        </w:rPr>
        <w:t>applicant’s</w:t>
      </w:r>
      <w:r w:rsidRPr="00274908">
        <w:rPr>
          <w:spacing w:val="8"/>
        </w:rPr>
        <w:t xml:space="preserve"> </w:t>
      </w:r>
      <w:r w:rsidRPr="00274908">
        <w:rPr>
          <w:spacing w:val="-2"/>
        </w:rPr>
        <w:t>premises</w:t>
      </w:r>
      <w:r w:rsidRPr="00274908">
        <w:rPr>
          <w:spacing w:val="7"/>
        </w:rPr>
        <w:t xml:space="preserve"> </w:t>
      </w:r>
      <w:r w:rsidRPr="00274908">
        <w:rPr>
          <w:spacing w:val="-1"/>
        </w:rPr>
        <w:t>are</w:t>
      </w:r>
      <w:r w:rsidRPr="00274908">
        <w:rPr>
          <w:spacing w:val="5"/>
        </w:rPr>
        <w:t xml:space="preserve"> </w:t>
      </w:r>
      <w:r w:rsidRPr="00274908">
        <w:rPr>
          <w:spacing w:val="-1"/>
        </w:rPr>
        <w:t>used</w:t>
      </w:r>
      <w:r w:rsidRPr="00274908">
        <w:rPr>
          <w:spacing w:val="6"/>
        </w:rPr>
        <w:t xml:space="preserve"> </w:t>
      </w:r>
      <w:r w:rsidRPr="00274908">
        <w:rPr>
          <w:spacing w:val="-1"/>
        </w:rPr>
        <w:t>wholly</w:t>
      </w:r>
      <w:r w:rsidRPr="00274908">
        <w:t xml:space="preserve"> </w:t>
      </w:r>
      <w:r w:rsidRPr="00274908">
        <w:rPr>
          <w:spacing w:val="-1"/>
        </w:rPr>
        <w:t>or</w:t>
      </w:r>
      <w:r w:rsidRPr="00274908">
        <w:rPr>
          <w:spacing w:val="9"/>
        </w:rPr>
        <w:t xml:space="preserve"> </w:t>
      </w:r>
      <w:r w:rsidRPr="00274908">
        <w:rPr>
          <w:spacing w:val="-2"/>
        </w:rPr>
        <w:t>mainly</w:t>
      </w:r>
      <w:r w:rsidRPr="00274908">
        <w:t xml:space="preserve"> </w:t>
      </w:r>
      <w:r w:rsidRPr="00274908">
        <w:rPr>
          <w:spacing w:val="1"/>
        </w:rPr>
        <w:t>by</w:t>
      </w:r>
      <w:r w:rsidRPr="00274908">
        <w:t xml:space="preserve"> children</w:t>
      </w:r>
      <w:r w:rsidRPr="00274908">
        <w:rPr>
          <w:spacing w:val="45"/>
          <w:w w:val="101"/>
        </w:rPr>
        <w:t xml:space="preserve"> </w:t>
      </w:r>
      <w:r w:rsidRPr="00274908">
        <w:rPr>
          <w:spacing w:val="-2"/>
        </w:rPr>
        <w:t>and/or</w:t>
      </w:r>
      <w:r w:rsidRPr="00274908">
        <w:rPr>
          <w:spacing w:val="12"/>
        </w:rPr>
        <w:t xml:space="preserve"> </w:t>
      </w:r>
      <w:r w:rsidRPr="00274908">
        <w:rPr>
          <w:spacing w:val="-2"/>
        </w:rPr>
        <w:t>young</w:t>
      </w:r>
      <w:r w:rsidRPr="00274908">
        <w:rPr>
          <w:spacing w:val="14"/>
        </w:rPr>
        <w:t xml:space="preserve"> </w:t>
      </w:r>
      <w:proofErr w:type="gramStart"/>
      <w:r w:rsidRPr="00274908">
        <w:rPr>
          <w:spacing w:val="-2"/>
        </w:rPr>
        <w:t>persons;</w:t>
      </w:r>
      <w:proofErr w:type="gramEnd"/>
    </w:p>
    <w:p w14:paraId="7A4C8AFE" w14:textId="77777777" w:rsidR="00CA0532" w:rsidRPr="00AC484D" w:rsidRDefault="00CA0532" w:rsidP="00CA0532">
      <w:pPr>
        <w:pStyle w:val="BodyText"/>
        <w:tabs>
          <w:tab w:val="left" w:pos="1514"/>
        </w:tabs>
        <w:spacing w:after="120" w:line="243" w:lineRule="auto"/>
        <w:jc w:val="both"/>
      </w:pPr>
    </w:p>
    <w:p w14:paraId="0BFDB34E" w14:textId="77777777" w:rsidR="002B0C6A" w:rsidRPr="00274908" w:rsidRDefault="002B0C6A" w:rsidP="005F3D05">
      <w:pPr>
        <w:pStyle w:val="BodyText"/>
        <w:numPr>
          <w:ilvl w:val="0"/>
          <w:numId w:val="6"/>
        </w:numPr>
        <w:tabs>
          <w:tab w:val="left" w:pos="1514"/>
        </w:tabs>
        <w:spacing w:after="120" w:line="243" w:lineRule="auto"/>
        <w:ind w:left="1514" w:hanging="527"/>
        <w:jc w:val="both"/>
      </w:pPr>
      <w:r w:rsidRPr="00274908">
        <w:rPr>
          <w:spacing w:val="-1"/>
        </w:rPr>
        <w:lastRenderedPageBreak/>
        <w:t>an</w:t>
      </w:r>
      <w:r w:rsidRPr="00274908">
        <w:rPr>
          <w:spacing w:val="2"/>
        </w:rPr>
        <w:t xml:space="preserve"> </w:t>
      </w:r>
      <w:r w:rsidRPr="00274908">
        <w:rPr>
          <w:spacing w:val="-1"/>
        </w:rPr>
        <w:t>offence</w:t>
      </w:r>
      <w:r w:rsidRPr="00274908">
        <w:rPr>
          <w:spacing w:val="2"/>
        </w:rPr>
        <w:t xml:space="preserve"> </w:t>
      </w:r>
      <w:r w:rsidRPr="00274908">
        <w:rPr>
          <w:spacing w:val="-2"/>
        </w:rPr>
        <w:t>under</w:t>
      </w:r>
      <w:r w:rsidRPr="00274908">
        <w:rPr>
          <w:spacing w:val="3"/>
        </w:rPr>
        <w:t xml:space="preserve"> </w:t>
      </w:r>
      <w:r w:rsidRPr="00274908">
        <w:rPr>
          <w:spacing w:val="-1"/>
        </w:rPr>
        <w:t>the 2005</w:t>
      </w:r>
      <w:r w:rsidRPr="00274908">
        <w:rPr>
          <w:spacing w:val="8"/>
        </w:rPr>
        <w:t xml:space="preserve"> </w:t>
      </w:r>
      <w:r w:rsidRPr="00274908">
        <w:rPr>
          <w:spacing w:val="-1"/>
        </w:rPr>
        <w:t>Act</w:t>
      </w:r>
      <w:r w:rsidRPr="00274908">
        <w:rPr>
          <w:spacing w:val="4"/>
        </w:rPr>
        <w:t xml:space="preserve"> </w:t>
      </w:r>
      <w:r w:rsidRPr="00274908">
        <w:rPr>
          <w:spacing w:val="-1"/>
        </w:rPr>
        <w:t>or</w:t>
      </w:r>
      <w:r w:rsidRPr="00274908">
        <w:rPr>
          <w:spacing w:val="3"/>
        </w:rPr>
        <w:t xml:space="preserve"> </w:t>
      </w:r>
      <w:r w:rsidRPr="00274908">
        <w:t>a</w:t>
      </w:r>
      <w:r w:rsidRPr="00274908">
        <w:rPr>
          <w:spacing w:val="2"/>
        </w:rPr>
        <w:t xml:space="preserve"> </w:t>
      </w:r>
      <w:r w:rsidRPr="00274908">
        <w:rPr>
          <w:spacing w:val="-2"/>
        </w:rPr>
        <w:t>breach</w:t>
      </w:r>
      <w:r w:rsidRPr="00274908">
        <w:rPr>
          <w:spacing w:val="4"/>
        </w:rPr>
        <w:t xml:space="preserve"> </w:t>
      </w:r>
      <w:r w:rsidRPr="00274908">
        <w:rPr>
          <w:spacing w:val="-1"/>
        </w:rPr>
        <w:t>of</w:t>
      </w:r>
      <w:r w:rsidRPr="00274908">
        <w:rPr>
          <w:spacing w:val="5"/>
        </w:rPr>
        <w:t xml:space="preserve"> </w:t>
      </w:r>
      <w:r w:rsidRPr="00274908">
        <w:t>a</w:t>
      </w:r>
      <w:r w:rsidRPr="00274908">
        <w:rPr>
          <w:spacing w:val="2"/>
        </w:rPr>
        <w:t xml:space="preserve"> </w:t>
      </w:r>
      <w:r w:rsidRPr="00274908">
        <w:rPr>
          <w:spacing w:val="-2"/>
        </w:rPr>
        <w:t>permit</w:t>
      </w:r>
      <w:r w:rsidRPr="00274908">
        <w:rPr>
          <w:spacing w:val="7"/>
        </w:rPr>
        <w:t xml:space="preserve"> </w:t>
      </w:r>
      <w:r w:rsidRPr="00274908">
        <w:rPr>
          <w:spacing w:val="-2"/>
        </w:rPr>
        <w:t>has</w:t>
      </w:r>
      <w:r w:rsidRPr="00274908">
        <w:rPr>
          <w:spacing w:val="6"/>
        </w:rPr>
        <w:t xml:space="preserve"> </w:t>
      </w:r>
      <w:r w:rsidRPr="00274908">
        <w:rPr>
          <w:spacing w:val="-2"/>
        </w:rPr>
        <w:t>been</w:t>
      </w:r>
      <w:r w:rsidRPr="00274908">
        <w:rPr>
          <w:spacing w:val="47"/>
          <w:w w:val="101"/>
        </w:rPr>
        <w:t xml:space="preserve"> </w:t>
      </w:r>
      <w:r w:rsidRPr="00274908">
        <w:rPr>
          <w:spacing w:val="-2"/>
        </w:rPr>
        <w:t>committed</w:t>
      </w:r>
      <w:r w:rsidRPr="00274908">
        <w:rPr>
          <w:spacing w:val="8"/>
        </w:rPr>
        <w:t xml:space="preserve"> </w:t>
      </w:r>
      <w:r w:rsidRPr="00274908">
        <w:rPr>
          <w:spacing w:val="1"/>
        </w:rPr>
        <w:t xml:space="preserve">by </w:t>
      </w:r>
      <w:r w:rsidRPr="00274908">
        <w:rPr>
          <w:spacing w:val="-2"/>
        </w:rPr>
        <w:t>the</w:t>
      </w:r>
      <w:r w:rsidRPr="00274908">
        <w:rPr>
          <w:spacing w:val="12"/>
        </w:rPr>
        <w:t xml:space="preserve"> </w:t>
      </w:r>
      <w:r w:rsidRPr="00274908">
        <w:rPr>
          <w:spacing w:val="-2"/>
        </w:rPr>
        <w:t>applicant</w:t>
      </w:r>
      <w:r w:rsidRPr="00274908">
        <w:rPr>
          <w:spacing w:val="11"/>
        </w:rPr>
        <w:t xml:space="preserve"> </w:t>
      </w:r>
      <w:r w:rsidRPr="00274908">
        <w:rPr>
          <w:spacing w:val="-2"/>
        </w:rPr>
        <w:t>while</w:t>
      </w:r>
      <w:r w:rsidRPr="00274908">
        <w:rPr>
          <w:spacing w:val="8"/>
        </w:rPr>
        <w:t xml:space="preserve"> </w:t>
      </w:r>
      <w:r w:rsidRPr="00274908">
        <w:rPr>
          <w:spacing w:val="-2"/>
        </w:rPr>
        <w:t>providing</w:t>
      </w:r>
      <w:r w:rsidRPr="00274908">
        <w:rPr>
          <w:spacing w:val="6"/>
        </w:rPr>
        <w:t xml:space="preserve"> </w:t>
      </w:r>
      <w:r w:rsidRPr="00274908">
        <w:rPr>
          <w:spacing w:val="-1"/>
        </w:rPr>
        <w:t>gaming</w:t>
      </w:r>
      <w:r w:rsidRPr="00274908">
        <w:rPr>
          <w:spacing w:val="3"/>
        </w:rPr>
        <w:t xml:space="preserve"> </w:t>
      </w:r>
      <w:proofErr w:type="gramStart"/>
      <w:r w:rsidRPr="00274908">
        <w:rPr>
          <w:spacing w:val="-1"/>
        </w:rPr>
        <w:t>facilities;</w:t>
      </w:r>
      <w:proofErr w:type="gramEnd"/>
    </w:p>
    <w:p w14:paraId="1ED45C94" w14:textId="77777777" w:rsidR="002B0C6A" w:rsidRPr="00274908" w:rsidRDefault="002B0C6A" w:rsidP="005F3D05">
      <w:pPr>
        <w:pStyle w:val="BodyText"/>
        <w:numPr>
          <w:ilvl w:val="0"/>
          <w:numId w:val="6"/>
        </w:numPr>
        <w:tabs>
          <w:tab w:val="left" w:pos="1514"/>
        </w:tabs>
        <w:spacing w:after="120" w:line="243" w:lineRule="auto"/>
        <w:ind w:left="1514" w:hanging="527"/>
        <w:jc w:val="both"/>
      </w:pPr>
      <w:r w:rsidRPr="00274908">
        <w:t>a</w:t>
      </w:r>
      <w:r w:rsidRPr="00274908">
        <w:rPr>
          <w:spacing w:val="5"/>
        </w:rPr>
        <w:t xml:space="preserve"> </w:t>
      </w:r>
      <w:r w:rsidRPr="00274908">
        <w:rPr>
          <w:spacing w:val="-1"/>
        </w:rPr>
        <w:t>permit</w:t>
      </w:r>
      <w:r w:rsidRPr="00274908">
        <w:rPr>
          <w:spacing w:val="9"/>
        </w:rPr>
        <w:t xml:space="preserve"> </w:t>
      </w:r>
      <w:r w:rsidRPr="00274908">
        <w:rPr>
          <w:spacing w:val="-2"/>
        </w:rPr>
        <w:t>held</w:t>
      </w:r>
      <w:r w:rsidRPr="00274908">
        <w:rPr>
          <w:spacing w:val="5"/>
        </w:rPr>
        <w:t xml:space="preserve"> </w:t>
      </w:r>
      <w:r w:rsidRPr="00274908">
        <w:rPr>
          <w:spacing w:val="-1"/>
        </w:rPr>
        <w:t>by</w:t>
      </w:r>
      <w:r w:rsidRPr="00274908">
        <w:rPr>
          <w:spacing w:val="-3"/>
        </w:rPr>
        <w:t xml:space="preserve"> </w:t>
      </w:r>
      <w:r w:rsidRPr="00274908">
        <w:rPr>
          <w:spacing w:val="-1"/>
        </w:rPr>
        <w:t>the</w:t>
      </w:r>
      <w:r w:rsidRPr="00274908">
        <w:rPr>
          <w:spacing w:val="5"/>
        </w:rPr>
        <w:t xml:space="preserve"> </w:t>
      </w:r>
      <w:r w:rsidRPr="00274908">
        <w:rPr>
          <w:spacing w:val="-2"/>
        </w:rPr>
        <w:t>applicant</w:t>
      </w:r>
      <w:r w:rsidRPr="00274908">
        <w:rPr>
          <w:spacing w:val="6"/>
        </w:rPr>
        <w:t xml:space="preserve"> </w:t>
      </w:r>
      <w:r w:rsidRPr="00274908">
        <w:rPr>
          <w:spacing w:val="-2"/>
        </w:rPr>
        <w:t>has</w:t>
      </w:r>
      <w:r w:rsidRPr="00274908">
        <w:rPr>
          <w:spacing w:val="6"/>
        </w:rPr>
        <w:t xml:space="preserve"> </w:t>
      </w:r>
      <w:r w:rsidRPr="00274908">
        <w:rPr>
          <w:spacing w:val="-2"/>
        </w:rPr>
        <w:t>been</w:t>
      </w:r>
      <w:r w:rsidRPr="00274908">
        <w:rPr>
          <w:spacing w:val="6"/>
        </w:rPr>
        <w:t xml:space="preserve"> </w:t>
      </w:r>
      <w:r w:rsidRPr="00274908">
        <w:rPr>
          <w:spacing w:val="-1"/>
        </w:rPr>
        <w:t>cancelled</w:t>
      </w:r>
      <w:r w:rsidRPr="00274908">
        <w:rPr>
          <w:spacing w:val="3"/>
        </w:rPr>
        <w:t xml:space="preserve"> </w:t>
      </w:r>
      <w:r w:rsidRPr="00274908">
        <w:rPr>
          <w:spacing w:val="1"/>
        </w:rPr>
        <w:t>in</w:t>
      </w:r>
      <w:r w:rsidRPr="00274908">
        <w:rPr>
          <w:spacing w:val="3"/>
        </w:rPr>
        <w:t xml:space="preserve"> </w:t>
      </w:r>
      <w:r w:rsidRPr="00274908">
        <w:rPr>
          <w:spacing w:val="-1"/>
        </w:rPr>
        <w:t>the</w:t>
      </w:r>
      <w:r w:rsidRPr="00274908">
        <w:rPr>
          <w:spacing w:val="6"/>
        </w:rPr>
        <w:t xml:space="preserve"> </w:t>
      </w:r>
      <w:r w:rsidRPr="00274908">
        <w:rPr>
          <w:spacing w:val="-2"/>
        </w:rPr>
        <w:t>previous</w:t>
      </w:r>
      <w:r w:rsidRPr="00274908">
        <w:rPr>
          <w:spacing w:val="53"/>
          <w:w w:val="101"/>
        </w:rPr>
        <w:t xml:space="preserve"> </w:t>
      </w:r>
      <w:r w:rsidRPr="00274908">
        <w:rPr>
          <w:spacing w:val="-1"/>
        </w:rPr>
        <w:t>ten</w:t>
      </w:r>
      <w:r w:rsidRPr="00274908">
        <w:rPr>
          <w:spacing w:val="8"/>
        </w:rPr>
        <w:t xml:space="preserve"> </w:t>
      </w:r>
      <w:r w:rsidRPr="00274908">
        <w:rPr>
          <w:spacing w:val="-2"/>
        </w:rPr>
        <w:t>years;</w:t>
      </w:r>
      <w:r w:rsidRPr="00274908">
        <w:rPr>
          <w:spacing w:val="9"/>
        </w:rPr>
        <w:t xml:space="preserve"> </w:t>
      </w:r>
      <w:r w:rsidRPr="00274908">
        <w:rPr>
          <w:spacing w:val="-2"/>
        </w:rPr>
        <w:t>or</w:t>
      </w:r>
    </w:p>
    <w:p w14:paraId="53F057CE" w14:textId="77777777" w:rsidR="002B0C6A" w:rsidRPr="00274908" w:rsidRDefault="002B0C6A" w:rsidP="005F3D05">
      <w:pPr>
        <w:pStyle w:val="BodyText"/>
        <w:numPr>
          <w:ilvl w:val="0"/>
          <w:numId w:val="6"/>
        </w:numPr>
        <w:tabs>
          <w:tab w:val="left" w:pos="1514"/>
        </w:tabs>
        <w:spacing w:after="120"/>
        <w:ind w:left="1514" w:hanging="527"/>
        <w:jc w:val="both"/>
      </w:pPr>
      <w:r w:rsidRPr="00274908">
        <w:rPr>
          <w:spacing w:val="-1"/>
        </w:rPr>
        <w:t>an</w:t>
      </w:r>
      <w:r w:rsidRPr="00274908">
        <w:rPr>
          <w:spacing w:val="3"/>
        </w:rPr>
        <w:t xml:space="preserve"> </w:t>
      </w:r>
      <w:r w:rsidRPr="00274908">
        <w:rPr>
          <w:spacing w:val="-1"/>
        </w:rPr>
        <w:t>objection</w:t>
      </w:r>
      <w:r w:rsidRPr="00274908">
        <w:rPr>
          <w:spacing w:val="6"/>
        </w:rPr>
        <w:t xml:space="preserve"> </w:t>
      </w:r>
      <w:r w:rsidRPr="00274908">
        <w:rPr>
          <w:spacing w:val="-2"/>
        </w:rPr>
        <w:t>has</w:t>
      </w:r>
      <w:r w:rsidRPr="00274908">
        <w:rPr>
          <w:spacing w:val="7"/>
        </w:rPr>
        <w:t xml:space="preserve"> </w:t>
      </w:r>
      <w:r w:rsidRPr="00274908">
        <w:rPr>
          <w:spacing w:val="-2"/>
        </w:rPr>
        <w:t>been</w:t>
      </w:r>
      <w:r w:rsidRPr="00274908">
        <w:rPr>
          <w:spacing w:val="-1"/>
        </w:rPr>
        <w:t xml:space="preserve"> </w:t>
      </w:r>
      <w:r w:rsidRPr="00274908">
        <w:rPr>
          <w:spacing w:val="-2"/>
        </w:rPr>
        <w:t>lodged</w:t>
      </w:r>
      <w:r w:rsidRPr="00274908">
        <w:rPr>
          <w:spacing w:val="5"/>
        </w:rPr>
        <w:t xml:space="preserve"> </w:t>
      </w:r>
      <w:r w:rsidRPr="00274908">
        <w:rPr>
          <w:spacing w:val="-1"/>
        </w:rPr>
        <w:t>by</w:t>
      </w:r>
      <w:r w:rsidRPr="00274908">
        <w:rPr>
          <w:spacing w:val="2"/>
        </w:rPr>
        <w:t xml:space="preserve"> </w:t>
      </w:r>
      <w:r w:rsidRPr="00274908">
        <w:t>the</w:t>
      </w:r>
      <w:r w:rsidRPr="00274908">
        <w:rPr>
          <w:spacing w:val="4"/>
        </w:rPr>
        <w:t xml:space="preserve"> </w:t>
      </w:r>
      <w:r w:rsidRPr="00274908">
        <w:rPr>
          <w:spacing w:val="-1"/>
        </w:rPr>
        <w:t>Commission</w:t>
      </w:r>
      <w:r w:rsidRPr="00274908">
        <w:rPr>
          <w:spacing w:val="4"/>
        </w:rPr>
        <w:t xml:space="preserve"> </w:t>
      </w:r>
      <w:r w:rsidRPr="00274908">
        <w:rPr>
          <w:spacing w:val="-1"/>
        </w:rPr>
        <w:t>or</w:t>
      </w:r>
      <w:r w:rsidRPr="00274908">
        <w:rPr>
          <w:spacing w:val="4"/>
        </w:rPr>
        <w:t xml:space="preserve"> </w:t>
      </w:r>
      <w:r w:rsidRPr="00274908">
        <w:rPr>
          <w:spacing w:val="-1"/>
        </w:rPr>
        <w:t>the</w:t>
      </w:r>
      <w:r w:rsidRPr="00274908">
        <w:rPr>
          <w:spacing w:val="4"/>
        </w:rPr>
        <w:t xml:space="preserve"> </w:t>
      </w:r>
      <w:r w:rsidRPr="00274908">
        <w:rPr>
          <w:spacing w:val="-2"/>
        </w:rPr>
        <w:t>police.</w:t>
      </w:r>
    </w:p>
    <w:p w14:paraId="290A87FD" w14:textId="77777777" w:rsidR="00CA5B8C" w:rsidRPr="00274908" w:rsidRDefault="00CA5B8C" w:rsidP="002B0C6A">
      <w:pPr>
        <w:spacing w:before="6"/>
        <w:jc w:val="both"/>
        <w:rPr>
          <w:rFonts w:ascii="Arial" w:eastAsia="Arial" w:hAnsi="Arial" w:cs="Arial"/>
          <w:sz w:val="23"/>
          <w:szCs w:val="23"/>
        </w:rPr>
      </w:pPr>
    </w:p>
    <w:p w14:paraId="3A924B23" w14:textId="77777777" w:rsidR="002B0C6A" w:rsidRPr="00274908" w:rsidRDefault="002B0C6A" w:rsidP="005F3D05">
      <w:pPr>
        <w:pStyle w:val="BodyText"/>
        <w:numPr>
          <w:ilvl w:val="1"/>
          <w:numId w:val="64"/>
        </w:numPr>
        <w:tabs>
          <w:tab w:val="left" w:pos="813"/>
        </w:tabs>
        <w:spacing w:line="243" w:lineRule="auto"/>
        <w:ind w:hanging="700"/>
        <w:jc w:val="both"/>
      </w:pPr>
      <w:r w:rsidRPr="00274908">
        <w:rPr>
          <w:spacing w:val="-1"/>
        </w:rPr>
        <w:t>There</w:t>
      </w:r>
      <w:r w:rsidRPr="00274908">
        <w:rPr>
          <w:spacing w:val="4"/>
        </w:rPr>
        <w:t xml:space="preserve"> </w:t>
      </w:r>
      <w:r w:rsidRPr="00274908">
        <w:rPr>
          <w:spacing w:val="1"/>
        </w:rPr>
        <w:t>is</w:t>
      </w:r>
      <w:r w:rsidRPr="00274908">
        <w:rPr>
          <w:spacing w:val="7"/>
        </w:rPr>
        <w:t xml:space="preserve"> </w:t>
      </w:r>
      <w:r w:rsidRPr="00274908">
        <w:rPr>
          <w:spacing w:val="-1"/>
        </w:rPr>
        <w:t>also</w:t>
      </w:r>
      <w:r w:rsidRPr="00274908">
        <w:rPr>
          <w:spacing w:val="4"/>
        </w:rPr>
        <w:t xml:space="preserve"> </w:t>
      </w:r>
      <w:r w:rsidRPr="00274908">
        <w:t>a</w:t>
      </w:r>
      <w:r w:rsidRPr="00274908">
        <w:rPr>
          <w:spacing w:val="6"/>
        </w:rPr>
        <w:t xml:space="preserve"> </w:t>
      </w:r>
      <w:r w:rsidRPr="00274908">
        <w:rPr>
          <w:spacing w:val="-2"/>
        </w:rPr>
        <w:t>‘fast-track’</w:t>
      </w:r>
      <w:r w:rsidRPr="00274908">
        <w:rPr>
          <w:spacing w:val="11"/>
        </w:rPr>
        <w:t xml:space="preserve"> </w:t>
      </w:r>
      <w:r w:rsidRPr="00274908">
        <w:rPr>
          <w:spacing w:val="-2"/>
        </w:rPr>
        <w:t>procedure</w:t>
      </w:r>
      <w:r w:rsidRPr="00274908">
        <w:rPr>
          <w:spacing w:val="4"/>
        </w:rPr>
        <w:t xml:space="preserve"> </w:t>
      </w:r>
      <w:r w:rsidRPr="00274908">
        <w:rPr>
          <w:spacing w:val="-2"/>
        </w:rPr>
        <w:t>available</w:t>
      </w:r>
      <w:r w:rsidRPr="00274908">
        <w:rPr>
          <w:spacing w:val="1"/>
        </w:rPr>
        <w:t xml:space="preserve"> </w:t>
      </w:r>
      <w:r w:rsidRPr="00274908">
        <w:rPr>
          <w:spacing w:val="-2"/>
        </w:rPr>
        <w:t>under</w:t>
      </w:r>
      <w:r w:rsidRPr="00274908">
        <w:rPr>
          <w:spacing w:val="8"/>
        </w:rPr>
        <w:t xml:space="preserve"> </w:t>
      </w:r>
      <w:r w:rsidRPr="00274908">
        <w:rPr>
          <w:spacing w:val="-1"/>
        </w:rPr>
        <w:t>the</w:t>
      </w:r>
      <w:r w:rsidRPr="00274908">
        <w:rPr>
          <w:spacing w:val="4"/>
        </w:rPr>
        <w:t xml:space="preserve"> 2005 </w:t>
      </w:r>
      <w:r w:rsidRPr="00274908">
        <w:t>Act</w:t>
      </w:r>
      <w:r w:rsidRPr="00274908">
        <w:rPr>
          <w:spacing w:val="1"/>
        </w:rPr>
        <w:t xml:space="preserve"> </w:t>
      </w:r>
      <w:r w:rsidRPr="00274908">
        <w:t>for</w:t>
      </w:r>
      <w:r w:rsidRPr="00274908">
        <w:rPr>
          <w:spacing w:val="5"/>
        </w:rPr>
        <w:t xml:space="preserve"> </w:t>
      </w:r>
      <w:r w:rsidRPr="00274908">
        <w:rPr>
          <w:spacing w:val="-2"/>
        </w:rPr>
        <w:t>premises</w:t>
      </w:r>
      <w:r w:rsidRPr="00274908">
        <w:rPr>
          <w:spacing w:val="79"/>
          <w:w w:val="101"/>
        </w:rPr>
        <w:t xml:space="preserve"> </w:t>
      </w:r>
      <w:r w:rsidRPr="00274908">
        <w:rPr>
          <w:spacing w:val="-1"/>
        </w:rPr>
        <w:t>which</w:t>
      </w:r>
      <w:r w:rsidRPr="00274908">
        <w:rPr>
          <w:spacing w:val="6"/>
        </w:rPr>
        <w:t xml:space="preserve"> </w:t>
      </w:r>
      <w:r w:rsidRPr="00274908">
        <w:rPr>
          <w:spacing w:val="-1"/>
        </w:rPr>
        <w:t>hold</w:t>
      </w:r>
      <w:r w:rsidRPr="00274908">
        <w:rPr>
          <w:spacing w:val="6"/>
        </w:rPr>
        <w:t xml:space="preserve"> </w:t>
      </w:r>
      <w:r w:rsidRPr="00274908">
        <w:t>a</w:t>
      </w:r>
      <w:r w:rsidRPr="00274908">
        <w:rPr>
          <w:spacing w:val="7"/>
        </w:rPr>
        <w:t xml:space="preserve"> </w:t>
      </w:r>
      <w:r w:rsidRPr="00274908">
        <w:rPr>
          <w:spacing w:val="-1"/>
        </w:rPr>
        <w:t>Club</w:t>
      </w:r>
      <w:r w:rsidRPr="00274908">
        <w:rPr>
          <w:spacing w:val="4"/>
        </w:rPr>
        <w:t xml:space="preserve"> </w:t>
      </w:r>
      <w:r w:rsidRPr="00274908">
        <w:rPr>
          <w:spacing w:val="-1"/>
        </w:rPr>
        <w:t>Premises</w:t>
      </w:r>
      <w:r w:rsidRPr="00274908">
        <w:rPr>
          <w:spacing w:val="7"/>
        </w:rPr>
        <w:t xml:space="preserve"> </w:t>
      </w:r>
      <w:r w:rsidRPr="00274908">
        <w:rPr>
          <w:spacing w:val="-2"/>
        </w:rPr>
        <w:t>Certificate</w:t>
      </w:r>
      <w:r w:rsidRPr="00274908">
        <w:rPr>
          <w:spacing w:val="7"/>
        </w:rPr>
        <w:t xml:space="preserve"> </w:t>
      </w:r>
      <w:r w:rsidRPr="00274908">
        <w:rPr>
          <w:spacing w:val="-2"/>
        </w:rPr>
        <w:t>under</w:t>
      </w:r>
      <w:r w:rsidRPr="00274908">
        <w:rPr>
          <w:spacing w:val="5"/>
        </w:rPr>
        <w:t xml:space="preserve"> </w:t>
      </w:r>
      <w:r w:rsidRPr="00274908">
        <w:rPr>
          <w:spacing w:val="-1"/>
        </w:rPr>
        <w:t>the</w:t>
      </w:r>
      <w:r w:rsidRPr="00274908">
        <w:rPr>
          <w:spacing w:val="4"/>
        </w:rPr>
        <w:t xml:space="preserve"> </w:t>
      </w:r>
      <w:r w:rsidRPr="00274908">
        <w:rPr>
          <w:spacing w:val="-1"/>
        </w:rPr>
        <w:t>Licensing</w:t>
      </w:r>
      <w:r w:rsidRPr="00274908">
        <w:rPr>
          <w:spacing w:val="7"/>
        </w:rPr>
        <w:t xml:space="preserve"> </w:t>
      </w:r>
      <w:r w:rsidRPr="00274908">
        <w:t>Act</w:t>
      </w:r>
      <w:r w:rsidRPr="00274908">
        <w:rPr>
          <w:spacing w:val="6"/>
        </w:rPr>
        <w:t xml:space="preserve"> </w:t>
      </w:r>
      <w:r w:rsidRPr="00274908">
        <w:rPr>
          <w:spacing w:val="-2"/>
        </w:rPr>
        <w:t>2003</w:t>
      </w:r>
      <w:r w:rsidRPr="00274908">
        <w:rPr>
          <w:spacing w:val="35"/>
          <w:w w:val="101"/>
        </w:rPr>
        <w:t xml:space="preserve"> </w:t>
      </w:r>
      <w:r w:rsidRPr="00274908">
        <w:rPr>
          <w:spacing w:val="-1"/>
        </w:rPr>
        <w:t>(Schedule</w:t>
      </w:r>
      <w:r w:rsidRPr="00274908">
        <w:rPr>
          <w:spacing w:val="5"/>
        </w:rPr>
        <w:t xml:space="preserve"> </w:t>
      </w:r>
      <w:r w:rsidRPr="00274908">
        <w:rPr>
          <w:spacing w:val="-1"/>
        </w:rPr>
        <w:t>12</w:t>
      </w:r>
      <w:r w:rsidRPr="00274908">
        <w:rPr>
          <w:spacing w:val="11"/>
        </w:rPr>
        <w:t xml:space="preserve"> </w:t>
      </w:r>
      <w:r w:rsidRPr="00274908">
        <w:rPr>
          <w:spacing w:val="-2"/>
        </w:rPr>
        <w:t>paragraph</w:t>
      </w:r>
      <w:r w:rsidRPr="00274908">
        <w:rPr>
          <w:spacing w:val="8"/>
        </w:rPr>
        <w:t xml:space="preserve"> </w:t>
      </w:r>
      <w:r w:rsidRPr="00274908">
        <w:rPr>
          <w:spacing w:val="-1"/>
        </w:rPr>
        <w:t>10).</w:t>
      </w:r>
      <w:r w:rsidRPr="00274908">
        <w:rPr>
          <w:spacing w:val="8"/>
        </w:rPr>
        <w:t xml:space="preserve"> </w:t>
      </w:r>
      <w:r w:rsidRPr="00274908">
        <w:t>As</w:t>
      </w:r>
      <w:r w:rsidRPr="00274908">
        <w:rPr>
          <w:spacing w:val="9"/>
        </w:rPr>
        <w:t xml:space="preserve"> </w:t>
      </w:r>
      <w:r w:rsidRPr="00274908">
        <w:rPr>
          <w:spacing w:val="-2"/>
        </w:rPr>
        <w:t>the</w:t>
      </w:r>
      <w:r w:rsidRPr="00274908">
        <w:rPr>
          <w:spacing w:val="7"/>
        </w:rPr>
        <w:t xml:space="preserve"> </w:t>
      </w:r>
      <w:r w:rsidRPr="00274908">
        <w:rPr>
          <w:spacing w:val="-2"/>
        </w:rPr>
        <w:t>Gambling</w:t>
      </w:r>
      <w:r w:rsidRPr="00274908">
        <w:rPr>
          <w:spacing w:val="6"/>
        </w:rPr>
        <w:t xml:space="preserve"> </w:t>
      </w:r>
      <w:r w:rsidRPr="00274908">
        <w:rPr>
          <w:spacing w:val="-2"/>
        </w:rPr>
        <w:t>Commission’s</w:t>
      </w:r>
      <w:r w:rsidRPr="00274908">
        <w:rPr>
          <w:spacing w:val="9"/>
        </w:rPr>
        <w:t xml:space="preserve"> </w:t>
      </w:r>
      <w:r w:rsidRPr="00274908">
        <w:rPr>
          <w:spacing w:val="-2"/>
        </w:rPr>
        <w:t>Guidance</w:t>
      </w:r>
      <w:r w:rsidRPr="00274908">
        <w:rPr>
          <w:spacing w:val="5"/>
        </w:rPr>
        <w:t xml:space="preserve"> </w:t>
      </w:r>
      <w:r w:rsidRPr="00274908">
        <w:t>for</w:t>
      </w:r>
      <w:r w:rsidRPr="00274908">
        <w:rPr>
          <w:spacing w:val="63"/>
          <w:w w:val="101"/>
        </w:rPr>
        <w:t xml:space="preserve"> </w:t>
      </w:r>
      <w:r w:rsidRPr="00274908">
        <w:rPr>
          <w:spacing w:val="-1"/>
        </w:rPr>
        <w:t>licensing</w:t>
      </w:r>
      <w:r w:rsidRPr="00274908">
        <w:rPr>
          <w:spacing w:val="11"/>
        </w:rPr>
        <w:t xml:space="preserve"> </w:t>
      </w:r>
      <w:proofErr w:type="gramStart"/>
      <w:r w:rsidRPr="00274908">
        <w:rPr>
          <w:spacing w:val="-2"/>
        </w:rPr>
        <w:t>authorities</w:t>
      </w:r>
      <w:proofErr w:type="gramEnd"/>
      <w:r w:rsidRPr="00274908">
        <w:rPr>
          <w:spacing w:val="8"/>
        </w:rPr>
        <w:t xml:space="preserve"> </w:t>
      </w:r>
      <w:r w:rsidRPr="00274908">
        <w:rPr>
          <w:spacing w:val="-1"/>
        </w:rPr>
        <w:t>states:</w:t>
      </w:r>
      <w:r w:rsidRPr="00274908">
        <w:rPr>
          <w:spacing w:val="1"/>
        </w:rPr>
        <w:t xml:space="preserve"> </w:t>
      </w:r>
      <w:r w:rsidRPr="00274908">
        <w:rPr>
          <w:spacing w:val="-1"/>
        </w:rPr>
        <w:t>“Under</w:t>
      </w:r>
      <w:r w:rsidRPr="00274908">
        <w:rPr>
          <w:spacing w:val="6"/>
        </w:rPr>
        <w:t xml:space="preserve"> </w:t>
      </w:r>
      <w:r w:rsidRPr="00274908">
        <w:rPr>
          <w:spacing w:val="-1"/>
        </w:rPr>
        <w:t>the</w:t>
      </w:r>
      <w:r w:rsidRPr="00274908">
        <w:rPr>
          <w:spacing w:val="5"/>
        </w:rPr>
        <w:t xml:space="preserve"> </w:t>
      </w:r>
      <w:r w:rsidRPr="00274908">
        <w:rPr>
          <w:spacing w:val="-1"/>
        </w:rPr>
        <w:t>fast-track</w:t>
      </w:r>
      <w:r w:rsidRPr="00274908">
        <w:rPr>
          <w:spacing w:val="8"/>
        </w:rPr>
        <w:t xml:space="preserve"> </w:t>
      </w:r>
      <w:r w:rsidRPr="00274908">
        <w:rPr>
          <w:spacing w:val="-2"/>
        </w:rPr>
        <w:t>procedure</w:t>
      </w:r>
      <w:r w:rsidRPr="00274908">
        <w:rPr>
          <w:spacing w:val="4"/>
        </w:rPr>
        <w:t xml:space="preserve"> </w:t>
      </w:r>
      <w:r w:rsidRPr="00274908">
        <w:rPr>
          <w:spacing w:val="-2"/>
        </w:rPr>
        <w:t>there</w:t>
      </w:r>
      <w:r w:rsidRPr="00274908">
        <w:rPr>
          <w:spacing w:val="7"/>
        </w:rPr>
        <w:t xml:space="preserve"> </w:t>
      </w:r>
      <w:r w:rsidRPr="00274908">
        <w:t>is</w:t>
      </w:r>
      <w:r w:rsidRPr="00274908">
        <w:rPr>
          <w:spacing w:val="8"/>
        </w:rPr>
        <w:t xml:space="preserve"> </w:t>
      </w:r>
      <w:r w:rsidRPr="00274908">
        <w:rPr>
          <w:spacing w:val="-1"/>
        </w:rPr>
        <w:t>no</w:t>
      </w:r>
      <w:r w:rsidRPr="00274908">
        <w:rPr>
          <w:spacing w:val="57"/>
          <w:w w:val="101"/>
        </w:rPr>
        <w:t xml:space="preserve"> </w:t>
      </w:r>
      <w:r w:rsidRPr="00274908">
        <w:rPr>
          <w:spacing w:val="-2"/>
        </w:rPr>
        <w:t>opportunity</w:t>
      </w:r>
      <w:r w:rsidRPr="00274908">
        <w:rPr>
          <w:spacing w:val="-3"/>
        </w:rPr>
        <w:t xml:space="preserve"> </w:t>
      </w:r>
      <w:r w:rsidRPr="00274908">
        <w:t>for</w:t>
      </w:r>
      <w:r w:rsidRPr="00274908">
        <w:rPr>
          <w:spacing w:val="5"/>
        </w:rPr>
        <w:t xml:space="preserve"> </w:t>
      </w:r>
      <w:r w:rsidRPr="00274908">
        <w:rPr>
          <w:spacing w:val="-2"/>
        </w:rPr>
        <w:t>objections</w:t>
      </w:r>
      <w:r w:rsidRPr="00274908">
        <w:rPr>
          <w:spacing w:val="7"/>
        </w:rPr>
        <w:t xml:space="preserve"> </w:t>
      </w:r>
      <w:r w:rsidRPr="00274908">
        <w:rPr>
          <w:spacing w:val="-1"/>
        </w:rPr>
        <w:t>to</w:t>
      </w:r>
      <w:r w:rsidRPr="00274908">
        <w:rPr>
          <w:spacing w:val="9"/>
        </w:rPr>
        <w:t xml:space="preserve"> </w:t>
      </w:r>
      <w:r w:rsidRPr="00274908">
        <w:rPr>
          <w:spacing w:val="-2"/>
        </w:rPr>
        <w:t>be</w:t>
      </w:r>
      <w:r w:rsidRPr="00274908">
        <w:rPr>
          <w:spacing w:val="4"/>
        </w:rPr>
        <w:t xml:space="preserve"> </w:t>
      </w:r>
      <w:r w:rsidRPr="00274908">
        <w:rPr>
          <w:spacing w:val="-1"/>
        </w:rPr>
        <w:t>made</w:t>
      </w:r>
      <w:r w:rsidRPr="00274908">
        <w:rPr>
          <w:spacing w:val="4"/>
        </w:rPr>
        <w:t xml:space="preserve"> </w:t>
      </w:r>
      <w:r w:rsidRPr="00274908">
        <w:rPr>
          <w:spacing w:val="-1"/>
        </w:rPr>
        <w:t>by</w:t>
      </w:r>
      <w:r w:rsidRPr="00274908">
        <w:t xml:space="preserve"> the</w:t>
      </w:r>
      <w:r w:rsidRPr="00274908">
        <w:rPr>
          <w:spacing w:val="6"/>
        </w:rPr>
        <w:t xml:space="preserve"> Gambling </w:t>
      </w:r>
      <w:r w:rsidRPr="00274908">
        <w:rPr>
          <w:spacing w:val="-1"/>
        </w:rPr>
        <w:t>Commission</w:t>
      </w:r>
      <w:r w:rsidRPr="00274908">
        <w:rPr>
          <w:spacing w:val="3"/>
        </w:rPr>
        <w:t xml:space="preserve"> </w:t>
      </w:r>
      <w:r w:rsidRPr="00274908">
        <w:rPr>
          <w:spacing w:val="-1"/>
        </w:rPr>
        <w:t>or</w:t>
      </w:r>
      <w:r w:rsidRPr="00274908">
        <w:rPr>
          <w:spacing w:val="3"/>
        </w:rPr>
        <w:t xml:space="preserve"> </w:t>
      </w:r>
      <w:r w:rsidRPr="00274908">
        <w:rPr>
          <w:spacing w:val="-1"/>
        </w:rPr>
        <w:t>the</w:t>
      </w:r>
      <w:r w:rsidRPr="00274908">
        <w:rPr>
          <w:spacing w:val="6"/>
        </w:rPr>
        <w:t xml:space="preserve"> </w:t>
      </w:r>
      <w:r w:rsidRPr="00274908">
        <w:rPr>
          <w:spacing w:val="-2"/>
        </w:rPr>
        <w:t>police,</w:t>
      </w:r>
      <w:r w:rsidRPr="00274908">
        <w:rPr>
          <w:w w:val="101"/>
        </w:rPr>
        <w:t xml:space="preserve"> and </w:t>
      </w:r>
      <w:r w:rsidRPr="00274908">
        <w:t xml:space="preserve">the </w:t>
      </w:r>
      <w:r w:rsidRPr="00274908">
        <w:rPr>
          <w:spacing w:val="-1"/>
        </w:rPr>
        <w:t>ground</w:t>
      </w:r>
      <w:r w:rsidRPr="00274908">
        <w:rPr>
          <w:spacing w:val="1"/>
        </w:rPr>
        <w:t xml:space="preserve"> </w:t>
      </w:r>
      <w:r w:rsidRPr="00274908">
        <w:rPr>
          <w:spacing w:val="-2"/>
        </w:rPr>
        <w:t>upon</w:t>
      </w:r>
      <w:r w:rsidRPr="00274908">
        <w:rPr>
          <w:spacing w:val="9"/>
        </w:rPr>
        <w:t xml:space="preserve"> </w:t>
      </w:r>
      <w:r w:rsidRPr="00274908">
        <w:rPr>
          <w:spacing w:val="-1"/>
        </w:rPr>
        <w:t>which</w:t>
      </w:r>
      <w:r w:rsidRPr="00274908">
        <w:rPr>
          <w:spacing w:val="3"/>
        </w:rPr>
        <w:t xml:space="preserve"> </w:t>
      </w:r>
      <w:r w:rsidRPr="00274908">
        <w:rPr>
          <w:spacing w:val="-1"/>
        </w:rPr>
        <w:t>an</w:t>
      </w:r>
      <w:r w:rsidRPr="00274908">
        <w:rPr>
          <w:spacing w:val="9"/>
        </w:rPr>
        <w:t xml:space="preserve"> </w:t>
      </w:r>
      <w:r w:rsidRPr="00274908">
        <w:rPr>
          <w:spacing w:val="-2"/>
        </w:rPr>
        <w:t>authority</w:t>
      </w:r>
      <w:r w:rsidRPr="00274908">
        <w:t xml:space="preserve"> </w:t>
      </w:r>
      <w:r w:rsidRPr="00274908">
        <w:rPr>
          <w:spacing w:val="-1"/>
        </w:rPr>
        <w:t>can</w:t>
      </w:r>
      <w:r w:rsidRPr="00274908">
        <w:rPr>
          <w:spacing w:val="5"/>
        </w:rPr>
        <w:t xml:space="preserve"> </w:t>
      </w:r>
      <w:r w:rsidRPr="00274908">
        <w:rPr>
          <w:spacing w:val="-1"/>
        </w:rPr>
        <w:t>refuse</w:t>
      </w:r>
      <w:r w:rsidRPr="00274908">
        <w:rPr>
          <w:spacing w:val="4"/>
        </w:rPr>
        <w:t xml:space="preserve"> </w:t>
      </w:r>
      <w:r w:rsidRPr="00274908">
        <w:t>a</w:t>
      </w:r>
      <w:r w:rsidRPr="00274908">
        <w:rPr>
          <w:spacing w:val="4"/>
        </w:rPr>
        <w:t xml:space="preserve"> </w:t>
      </w:r>
      <w:r w:rsidRPr="00274908">
        <w:rPr>
          <w:spacing w:val="-1"/>
        </w:rPr>
        <w:t>permit</w:t>
      </w:r>
      <w:r w:rsidRPr="00274908">
        <w:rPr>
          <w:spacing w:val="3"/>
        </w:rPr>
        <w:t xml:space="preserve"> </w:t>
      </w:r>
      <w:r w:rsidRPr="00274908">
        <w:rPr>
          <w:spacing w:val="-1"/>
        </w:rPr>
        <w:t>are</w:t>
      </w:r>
      <w:r w:rsidRPr="00274908">
        <w:rPr>
          <w:spacing w:val="6"/>
        </w:rPr>
        <w:t xml:space="preserve"> </w:t>
      </w:r>
      <w:r w:rsidRPr="00274908">
        <w:rPr>
          <w:spacing w:val="-2"/>
        </w:rPr>
        <w:t>reduced.”</w:t>
      </w:r>
      <w:r w:rsidRPr="00274908">
        <w:rPr>
          <w:spacing w:val="73"/>
          <w:w w:val="101"/>
        </w:rPr>
        <w:t xml:space="preserve"> </w:t>
      </w:r>
      <w:r w:rsidRPr="00274908">
        <w:rPr>
          <w:spacing w:val="-1"/>
        </w:rPr>
        <w:t>And</w:t>
      </w:r>
      <w:r w:rsidRPr="00274908">
        <w:rPr>
          <w:spacing w:val="5"/>
        </w:rPr>
        <w:t xml:space="preserve"> </w:t>
      </w:r>
      <w:r w:rsidRPr="00274908">
        <w:rPr>
          <w:spacing w:val="-1"/>
        </w:rPr>
        <w:t>“The</w:t>
      </w:r>
      <w:r w:rsidRPr="00274908">
        <w:rPr>
          <w:spacing w:val="4"/>
        </w:rPr>
        <w:t xml:space="preserve"> </w:t>
      </w:r>
      <w:r w:rsidRPr="00274908">
        <w:rPr>
          <w:spacing w:val="-2"/>
        </w:rPr>
        <w:t>grounds</w:t>
      </w:r>
      <w:r w:rsidRPr="00274908">
        <w:rPr>
          <w:spacing w:val="5"/>
        </w:rPr>
        <w:t xml:space="preserve"> </w:t>
      </w:r>
      <w:r w:rsidRPr="00274908">
        <w:rPr>
          <w:spacing w:val="1"/>
        </w:rPr>
        <w:t>on</w:t>
      </w:r>
      <w:r w:rsidRPr="00274908">
        <w:t xml:space="preserve"> </w:t>
      </w:r>
      <w:r w:rsidRPr="00274908">
        <w:rPr>
          <w:spacing w:val="-1"/>
        </w:rPr>
        <w:t>which</w:t>
      </w:r>
      <w:r w:rsidRPr="00274908">
        <w:rPr>
          <w:spacing w:val="6"/>
        </w:rPr>
        <w:t xml:space="preserve"> </w:t>
      </w:r>
      <w:r w:rsidRPr="00274908">
        <w:rPr>
          <w:spacing w:val="-2"/>
        </w:rPr>
        <w:t>an</w:t>
      </w:r>
      <w:r w:rsidRPr="00274908">
        <w:rPr>
          <w:spacing w:val="11"/>
        </w:rPr>
        <w:t xml:space="preserve"> </w:t>
      </w:r>
      <w:r w:rsidRPr="00274908">
        <w:rPr>
          <w:spacing w:val="-2"/>
        </w:rPr>
        <w:t>application</w:t>
      </w:r>
      <w:r w:rsidRPr="00274908">
        <w:rPr>
          <w:spacing w:val="4"/>
        </w:rPr>
        <w:t xml:space="preserve"> </w:t>
      </w:r>
      <w:r w:rsidRPr="00274908">
        <w:rPr>
          <w:spacing w:val="-2"/>
        </w:rPr>
        <w:t>under</w:t>
      </w:r>
      <w:r w:rsidRPr="00274908">
        <w:rPr>
          <w:spacing w:val="5"/>
        </w:rPr>
        <w:t xml:space="preserve"> </w:t>
      </w:r>
      <w:r w:rsidRPr="00274908">
        <w:rPr>
          <w:spacing w:val="-1"/>
        </w:rPr>
        <w:t>the</w:t>
      </w:r>
      <w:r w:rsidRPr="00274908">
        <w:rPr>
          <w:spacing w:val="3"/>
        </w:rPr>
        <w:t xml:space="preserve"> </w:t>
      </w:r>
      <w:r w:rsidRPr="00274908">
        <w:rPr>
          <w:spacing w:val="-1"/>
        </w:rPr>
        <w:t>process</w:t>
      </w:r>
      <w:r w:rsidRPr="00274908">
        <w:rPr>
          <w:spacing w:val="5"/>
        </w:rPr>
        <w:t xml:space="preserve"> </w:t>
      </w:r>
      <w:r w:rsidRPr="00274908">
        <w:t>may</w:t>
      </w:r>
      <w:r w:rsidRPr="00274908">
        <w:rPr>
          <w:spacing w:val="2"/>
        </w:rPr>
        <w:t xml:space="preserve"> </w:t>
      </w:r>
      <w:r w:rsidRPr="00274908">
        <w:rPr>
          <w:spacing w:val="-1"/>
        </w:rPr>
        <w:t>be</w:t>
      </w:r>
      <w:r w:rsidRPr="00274908">
        <w:rPr>
          <w:spacing w:val="47"/>
          <w:w w:val="101"/>
        </w:rPr>
        <w:t xml:space="preserve"> </w:t>
      </w:r>
      <w:r w:rsidRPr="00274908">
        <w:rPr>
          <w:spacing w:val="-1"/>
        </w:rPr>
        <w:t>refused</w:t>
      </w:r>
      <w:r w:rsidRPr="00274908">
        <w:rPr>
          <w:spacing w:val="6"/>
        </w:rPr>
        <w:t xml:space="preserve"> </w:t>
      </w:r>
      <w:r w:rsidRPr="00274908">
        <w:rPr>
          <w:spacing w:val="-1"/>
        </w:rPr>
        <w:t>are:</w:t>
      </w:r>
    </w:p>
    <w:p w14:paraId="19595A67" w14:textId="77777777" w:rsidR="002B0C6A" w:rsidRPr="00274908" w:rsidRDefault="002B0C6A" w:rsidP="002B0C6A">
      <w:pPr>
        <w:spacing w:before="5"/>
        <w:jc w:val="both"/>
        <w:rPr>
          <w:rFonts w:ascii="Arial" w:eastAsia="Arial" w:hAnsi="Arial" w:cs="Arial"/>
          <w:sz w:val="23"/>
          <w:szCs w:val="23"/>
        </w:rPr>
      </w:pPr>
    </w:p>
    <w:p w14:paraId="13EDEF59" w14:textId="77777777" w:rsidR="002B0C6A" w:rsidRPr="00274908" w:rsidRDefault="002B0C6A" w:rsidP="005F3D05">
      <w:pPr>
        <w:pStyle w:val="BodyText"/>
        <w:numPr>
          <w:ilvl w:val="0"/>
          <w:numId w:val="67"/>
        </w:numPr>
        <w:tabs>
          <w:tab w:val="left" w:pos="1514"/>
        </w:tabs>
        <w:spacing w:after="120" w:line="242" w:lineRule="auto"/>
        <w:ind w:left="1514" w:hanging="527"/>
        <w:jc w:val="both"/>
      </w:pPr>
      <w:r w:rsidRPr="00274908">
        <w:rPr>
          <w:spacing w:val="-2"/>
        </w:rPr>
        <w:t>that</w:t>
      </w:r>
      <w:r w:rsidRPr="00274908">
        <w:rPr>
          <w:spacing w:val="6"/>
        </w:rPr>
        <w:t xml:space="preserve"> </w:t>
      </w:r>
      <w:r w:rsidRPr="00274908">
        <w:t>the club</w:t>
      </w:r>
      <w:r w:rsidRPr="00274908">
        <w:rPr>
          <w:spacing w:val="7"/>
        </w:rPr>
        <w:t xml:space="preserve"> </w:t>
      </w:r>
      <w:r w:rsidRPr="00274908">
        <w:t>is</w:t>
      </w:r>
      <w:r w:rsidRPr="00274908">
        <w:rPr>
          <w:spacing w:val="5"/>
        </w:rPr>
        <w:t xml:space="preserve"> </w:t>
      </w:r>
      <w:r w:rsidRPr="00274908">
        <w:rPr>
          <w:spacing w:val="-2"/>
        </w:rPr>
        <w:t>established</w:t>
      </w:r>
      <w:r w:rsidRPr="00274908">
        <w:rPr>
          <w:spacing w:val="4"/>
        </w:rPr>
        <w:t xml:space="preserve"> </w:t>
      </w:r>
      <w:r w:rsidRPr="00274908">
        <w:rPr>
          <w:spacing w:val="-1"/>
        </w:rPr>
        <w:t>primarily</w:t>
      </w:r>
      <w:r w:rsidRPr="00274908">
        <w:t xml:space="preserve"> for</w:t>
      </w:r>
      <w:r w:rsidRPr="00274908">
        <w:rPr>
          <w:spacing w:val="8"/>
        </w:rPr>
        <w:t xml:space="preserve"> </w:t>
      </w:r>
      <w:r w:rsidRPr="00274908">
        <w:rPr>
          <w:spacing w:val="-2"/>
        </w:rPr>
        <w:t>gaming,</w:t>
      </w:r>
      <w:r w:rsidRPr="00274908">
        <w:rPr>
          <w:spacing w:val="6"/>
        </w:rPr>
        <w:t xml:space="preserve"> </w:t>
      </w:r>
      <w:r w:rsidRPr="00274908">
        <w:rPr>
          <w:spacing w:val="-2"/>
        </w:rPr>
        <w:t>other</w:t>
      </w:r>
      <w:r w:rsidRPr="00274908">
        <w:rPr>
          <w:spacing w:val="9"/>
        </w:rPr>
        <w:t xml:space="preserve"> </w:t>
      </w:r>
      <w:r w:rsidRPr="00274908">
        <w:rPr>
          <w:spacing w:val="-2"/>
        </w:rPr>
        <w:t>than</w:t>
      </w:r>
      <w:r w:rsidRPr="00274908">
        <w:rPr>
          <w:spacing w:val="6"/>
        </w:rPr>
        <w:t xml:space="preserve"> </w:t>
      </w:r>
      <w:r w:rsidRPr="00274908">
        <w:rPr>
          <w:spacing w:val="-1"/>
        </w:rPr>
        <w:t>gaming</w:t>
      </w:r>
      <w:r w:rsidRPr="00274908">
        <w:rPr>
          <w:spacing w:val="55"/>
          <w:w w:val="101"/>
        </w:rPr>
        <w:t xml:space="preserve"> </w:t>
      </w:r>
      <w:r w:rsidRPr="00274908">
        <w:rPr>
          <w:spacing w:val="-2"/>
        </w:rPr>
        <w:t>prescribed</w:t>
      </w:r>
      <w:r w:rsidRPr="00274908">
        <w:rPr>
          <w:spacing w:val="7"/>
        </w:rPr>
        <w:t xml:space="preserve"> by regulations </w:t>
      </w:r>
      <w:r w:rsidRPr="00274908">
        <w:rPr>
          <w:spacing w:val="-2"/>
        </w:rPr>
        <w:t>under</w:t>
      </w:r>
      <w:r w:rsidRPr="00274908">
        <w:rPr>
          <w:spacing w:val="9"/>
        </w:rPr>
        <w:t xml:space="preserve"> </w:t>
      </w:r>
      <w:r w:rsidRPr="00274908">
        <w:rPr>
          <w:spacing w:val="-2"/>
        </w:rPr>
        <w:t xml:space="preserve">section 266 of the 2005 </w:t>
      </w:r>
      <w:proofErr w:type="gramStart"/>
      <w:r w:rsidRPr="00274908">
        <w:rPr>
          <w:spacing w:val="-2"/>
        </w:rPr>
        <w:t>Act;</w:t>
      </w:r>
      <w:proofErr w:type="gramEnd"/>
    </w:p>
    <w:p w14:paraId="2A03D936" w14:textId="77777777" w:rsidR="002B0C6A" w:rsidRPr="00274908" w:rsidRDefault="002B0C6A" w:rsidP="005F3D05">
      <w:pPr>
        <w:pStyle w:val="BodyText"/>
        <w:numPr>
          <w:ilvl w:val="0"/>
          <w:numId w:val="67"/>
        </w:numPr>
        <w:tabs>
          <w:tab w:val="left" w:pos="1514"/>
        </w:tabs>
        <w:spacing w:after="120" w:line="242" w:lineRule="auto"/>
        <w:ind w:left="1514" w:hanging="527"/>
        <w:jc w:val="both"/>
      </w:pPr>
      <w:r w:rsidRPr="00274908">
        <w:rPr>
          <w:spacing w:val="-1"/>
        </w:rPr>
        <w:t>in</w:t>
      </w:r>
      <w:r w:rsidRPr="00274908">
        <w:rPr>
          <w:spacing w:val="5"/>
        </w:rPr>
        <w:t xml:space="preserve"> </w:t>
      </w:r>
      <w:r w:rsidRPr="00274908">
        <w:rPr>
          <w:spacing w:val="-1"/>
        </w:rPr>
        <w:t>addition</w:t>
      </w:r>
      <w:r w:rsidRPr="00274908">
        <w:rPr>
          <w:spacing w:val="7"/>
        </w:rPr>
        <w:t xml:space="preserve"> </w:t>
      </w:r>
      <w:r w:rsidRPr="00274908">
        <w:rPr>
          <w:spacing w:val="-1"/>
        </w:rPr>
        <w:t>to</w:t>
      </w:r>
      <w:r w:rsidRPr="00274908">
        <w:rPr>
          <w:spacing w:val="4"/>
        </w:rPr>
        <w:t xml:space="preserve"> </w:t>
      </w:r>
      <w:r w:rsidRPr="00274908">
        <w:rPr>
          <w:spacing w:val="-1"/>
        </w:rPr>
        <w:t>the</w:t>
      </w:r>
      <w:r w:rsidRPr="00274908">
        <w:rPr>
          <w:spacing w:val="4"/>
        </w:rPr>
        <w:t xml:space="preserve"> </w:t>
      </w:r>
      <w:r w:rsidRPr="00274908">
        <w:rPr>
          <w:spacing w:val="-2"/>
        </w:rPr>
        <w:t>prescribed</w:t>
      </w:r>
      <w:r w:rsidRPr="00274908">
        <w:rPr>
          <w:spacing w:val="7"/>
        </w:rPr>
        <w:t xml:space="preserve"> </w:t>
      </w:r>
      <w:r w:rsidRPr="00274908">
        <w:rPr>
          <w:spacing w:val="-2"/>
        </w:rPr>
        <w:t>gaming,</w:t>
      </w:r>
      <w:r w:rsidRPr="00274908">
        <w:rPr>
          <w:spacing w:val="7"/>
        </w:rPr>
        <w:t xml:space="preserve"> </w:t>
      </w:r>
      <w:r w:rsidRPr="00274908">
        <w:rPr>
          <w:spacing w:val="-1"/>
        </w:rPr>
        <w:t>the</w:t>
      </w:r>
      <w:r w:rsidRPr="00274908">
        <w:rPr>
          <w:spacing w:val="1"/>
        </w:rPr>
        <w:t xml:space="preserve"> </w:t>
      </w:r>
      <w:r w:rsidRPr="00274908">
        <w:rPr>
          <w:spacing w:val="-2"/>
        </w:rPr>
        <w:t>applicant</w:t>
      </w:r>
      <w:r w:rsidRPr="00274908">
        <w:rPr>
          <w:spacing w:val="6"/>
        </w:rPr>
        <w:t xml:space="preserve"> </w:t>
      </w:r>
      <w:r w:rsidRPr="00274908">
        <w:rPr>
          <w:spacing w:val="-2"/>
        </w:rPr>
        <w:t>provides</w:t>
      </w:r>
      <w:r w:rsidRPr="00274908">
        <w:rPr>
          <w:spacing w:val="61"/>
          <w:w w:val="101"/>
        </w:rPr>
        <w:t xml:space="preserve"> </w:t>
      </w:r>
      <w:r w:rsidRPr="00274908">
        <w:rPr>
          <w:spacing w:val="-1"/>
        </w:rPr>
        <w:t>facilities</w:t>
      </w:r>
      <w:r w:rsidRPr="00274908">
        <w:rPr>
          <w:spacing w:val="5"/>
        </w:rPr>
        <w:t xml:space="preserve"> </w:t>
      </w:r>
      <w:r w:rsidRPr="00274908">
        <w:t>for</w:t>
      </w:r>
      <w:r w:rsidRPr="00274908">
        <w:rPr>
          <w:spacing w:val="6"/>
        </w:rPr>
        <w:t xml:space="preserve"> </w:t>
      </w:r>
      <w:r w:rsidRPr="00274908">
        <w:rPr>
          <w:spacing w:val="-2"/>
        </w:rPr>
        <w:t>other</w:t>
      </w:r>
      <w:r w:rsidRPr="00274908">
        <w:rPr>
          <w:spacing w:val="5"/>
        </w:rPr>
        <w:t xml:space="preserve"> </w:t>
      </w:r>
      <w:proofErr w:type="gramStart"/>
      <w:r w:rsidRPr="00274908">
        <w:rPr>
          <w:spacing w:val="-3"/>
        </w:rPr>
        <w:t>gaming;</w:t>
      </w:r>
      <w:proofErr w:type="gramEnd"/>
    </w:p>
    <w:p w14:paraId="70B0C913" w14:textId="77777777" w:rsidR="002B0C6A" w:rsidRPr="00274908" w:rsidRDefault="002B0C6A" w:rsidP="005F3D05">
      <w:pPr>
        <w:pStyle w:val="BodyText"/>
        <w:numPr>
          <w:ilvl w:val="0"/>
          <w:numId w:val="67"/>
        </w:numPr>
        <w:tabs>
          <w:tab w:val="left" w:pos="1514"/>
        </w:tabs>
        <w:spacing w:after="120" w:line="242" w:lineRule="auto"/>
        <w:ind w:left="1514" w:hanging="527"/>
        <w:jc w:val="both"/>
      </w:pPr>
      <w:r w:rsidRPr="00274908">
        <w:t>a</w:t>
      </w:r>
      <w:r w:rsidRPr="00274908">
        <w:rPr>
          <w:spacing w:val="5"/>
        </w:rPr>
        <w:t xml:space="preserve"> </w:t>
      </w:r>
      <w:r w:rsidRPr="00274908">
        <w:rPr>
          <w:spacing w:val="-1"/>
        </w:rPr>
        <w:t>club</w:t>
      </w:r>
      <w:r w:rsidRPr="00274908">
        <w:rPr>
          <w:spacing w:val="5"/>
        </w:rPr>
        <w:t xml:space="preserve"> </w:t>
      </w:r>
      <w:r w:rsidRPr="00274908">
        <w:rPr>
          <w:spacing w:val="-1"/>
        </w:rPr>
        <w:t>gaming</w:t>
      </w:r>
      <w:r w:rsidRPr="00274908">
        <w:rPr>
          <w:spacing w:val="5"/>
        </w:rPr>
        <w:t xml:space="preserve"> </w:t>
      </w:r>
      <w:r w:rsidRPr="00274908">
        <w:rPr>
          <w:spacing w:val="-2"/>
        </w:rPr>
        <w:t>permit</w:t>
      </w:r>
      <w:r w:rsidRPr="00274908">
        <w:rPr>
          <w:spacing w:val="6"/>
        </w:rPr>
        <w:t xml:space="preserve"> </w:t>
      </w:r>
      <w:r w:rsidRPr="00274908">
        <w:rPr>
          <w:spacing w:val="-1"/>
        </w:rPr>
        <w:t>or</w:t>
      </w:r>
      <w:r w:rsidRPr="00274908">
        <w:rPr>
          <w:spacing w:val="4"/>
        </w:rPr>
        <w:t xml:space="preserve"> </w:t>
      </w:r>
      <w:r w:rsidRPr="00274908">
        <w:rPr>
          <w:spacing w:val="-1"/>
        </w:rPr>
        <w:t>club machine</w:t>
      </w:r>
      <w:r w:rsidRPr="00274908">
        <w:rPr>
          <w:spacing w:val="3"/>
        </w:rPr>
        <w:t xml:space="preserve"> </w:t>
      </w:r>
      <w:r w:rsidRPr="00274908">
        <w:rPr>
          <w:spacing w:val="-2"/>
        </w:rPr>
        <w:t>permit</w:t>
      </w:r>
      <w:r w:rsidRPr="00274908">
        <w:rPr>
          <w:spacing w:val="6"/>
        </w:rPr>
        <w:t xml:space="preserve"> </w:t>
      </w:r>
      <w:r w:rsidRPr="00274908">
        <w:rPr>
          <w:spacing w:val="-1"/>
        </w:rPr>
        <w:t>issued</w:t>
      </w:r>
      <w:r w:rsidRPr="00274908">
        <w:rPr>
          <w:spacing w:val="5"/>
        </w:rPr>
        <w:t xml:space="preserve"> </w:t>
      </w:r>
      <w:r w:rsidRPr="00274908">
        <w:rPr>
          <w:spacing w:val="-1"/>
        </w:rPr>
        <w:t>to</w:t>
      </w:r>
      <w:r w:rsidRPr="00274908">
        <w:rPr>
          <w:spacing w:val="3"/>
        </w:rPr>
        <w:t xml:space="preserve"> </w:t>
      </w:r>
      <w:r w:rsidRPr="00274908">
        <w:rPr>
          <w:spacing w:val="-2"/>
        </w:rPr>
        <w:t>the</w:t>
      </w:r>
      <w:r w:rsidRPr="00274908">
        <w:rPr>
          <w:spacing w:val="49"/>
          <w:w w:val="101"/>
        </w:rPr>
        <w:t xml:space="preserve"> </w:t>
      </w:r>
      <w:r w:rsidRPr="00274908">
        <w:rPr>
          <w:spacing w:val="-2"/>
        </w:rPr>
        <w:t>applicant</w:t>
      </w:r>
      <w:r w:rsidRPr="00274908">
        <w:rPr>
          <w:spacing w:val="5"/>
        </w:rPr>
        <w:t xml:space="preserve"> </w:t>
      </w:r>
      <w:r w:rsidRPr="00274908">
        <w:t>in</w:t>
      </w:r>
      <w:r w:rsidRPr="00274908">
        <w:rPr>
          <w:spacing w:val="6"/>
        </w:rPr>
        <w:t xml:space="preserve"> </w:t>
      </w:r>
      <w:r w:rsidRPr="00274908">
        <w:rPr>
          <w:spacing w:val="-1"/>
        </w:rPr>
        <w:t>the</w:t>
      </w:r>
      <w:r w:rsidRPr="00274908">
        <w:rPr>
          <w:spacing w:val="1"/>
        </w:rPr>
        <w:t xml:space="preserve"> </w:t>
      </w:r>
      <w:r w:rsidRPr="00274908">
        <w:rPr>
          <w:spacing w:val="-1"/>
        </w:rPr>
        <w:t>last</w:t>
      </w:r>
      <w:r w:rsidRPr="00274908">
        <w:rPr>
          <w:spacing w:val="6"/>
        </w:rPr>
        <w:t xml:space="preserve"> </w:t>
      </w:r>
      <w:r w:rsidRPr="00274908">
        <w:rPr>
          <w:spacing w:val="-2"/>
        </w:rPr>
        <w:t>ten</w:t>
      </w:r>
      <w:r w:rsidRPr="00274908">
        <w:rPr>
          <w:spacing w:val="6"/>
        </w:rPr>
        <w:t xml:space="preserve"> </w:t>
      </w:r>
      <w:r w:rsidRPr="00274908">
        <w:rPr>
          <w:spacing w:val="-2"/>
        </w:rPr>
        <w:t>years</w:t>
      </w:r>
      <w:r w:rsidRPr="00274908">
        <w:rPr>
          <w:spacing w:val="7"/>
        </w:rPr>
        <w:t xml:space="preserve"> </w:t>
      </w:r>
      <w:r w:rsidRPr="00274908">
        <w:rPr>
          <w:spacing w:val="-2"/>
        </w:rPr>
        <w:t>has</w:t>
      </w:r>
      <w:r w:rsidRPr="00274908">
        <w:rPr>
          <w:spacing w:val="7"/>
        </w:rPr>
        <w:t xml:space="preserve"> </w:t>
      </w:r>
      <w:r w:rsidRPr="00274908">
        <w:rPr>
          <w:spacing w:val="-1"/>
        </w:rPr>
        <w:t>been</w:t>
      </w:r>
      <w:r w:rsidRPr="00274908">
        <w:t xml:space="preserve"> </w:t>
      </w:r>
      <w:r w:rsidRPr="00274908">
        <w:rPr>
          <w:spacing w:val="-1"/>
        </w:rPr>
        <w:t>cancelled.”</w:t>
      </w:r>
    </w:p>
    <w:p w14:paraId="491EE3A6" w14:textId="77777777" w:rsidR="002B0C6A" w:rsidRPr="00274908" w:rsidRDefault="002B0C6A" w:rsidP="002831FE">
      <w:pPr>
        <w:spacing w:before="11"/>
        <w:jc w:val="both"/>
        <w:rPr>
          <w:rFonts w:ascii="Arial" w:eastAsia="Arial" w:hAnsi="Arial" w:cs="Arial"/>
          <w:b/>
          <w:bCs/>
          <w:sz w:val="23"/>
          <w:szCs w:val="23"/>
        </w:rPr>
      </w:pPr>
    </w:p>
    <w:p w14:paraId="411039FC" w14:textId="77777777" w:rsidR="002B0C6A" w:rsidRPr="00274908" w:rsidRDefault="002B0C6A" w:rsidP="005F3D05">
      <w:pPr>
        <w:pStyle w:val="BodyText"/>
        <w:numPr>
          <w:ilvl w:val="1"/>
          <w:numId w:val="64"/>
        </w:numPr>
        <w:tabs>
          <w:tab w:val="left" w:pos="813"/>
        </w:tabs>
        <w:spacing w:line="243" w:lineRule="auto"/>
        <w:ind w:hanging="700"/>
        <w:jc w:val="both"/>
      </w:pPr>
      <w:r w:rsidRPr="00274908">
        <w:rPr>
          <w:spacing w:val="-1"/>
        </w:rPr>
        <w:t>There</w:t>
      </w:r>
      <w:r w:rsidRPr="00274908">
        <w:rPr>
          <w:spacing w:val="3"/>
        </w:rPr>
        <w:t xml:space="preserve"> </w:t>
      </w:r>
      <w:r w:rsidRPr="00274908">
        <w:rPr>
          <w:spacing w:val="-1"/>
        </w:rPr>
        <w:t>are</w:t>
      </w:r>
      <w:r w:rsidRPr="00274908">
        <w:rPr>
          <w:spacing w:val="4"/>
        </w:rPr>
        <w:t xml:space="preserve"> </w:t>
      </w:r>
      <w:r w:rsidRPr="00274908">
        <w:rPr>
          <w:spacing w:val="-1"/>
        </w:rPr>
        <w:t>statutory</w:t>
      </w:r>
      <w:r w:rsidRPr="00274908">
        <w:rPr>
          <w:spacing w:val="-3"/>
        </w:rPr>
        <w:t xml:space="preserve"> </w:t>
      </w:r>
      <w:r w:rsidRPr="00274908">
        <w:rPr>
          <w:spacing w:val="-1"/>
        </w:rPr>
        <w:t>conditions</w:t>
      </w:r>
      <w:r w:rsidRPr="00274908">
        <w:rPr>
          <w:spacing w:val="5"/>
        </w:rPr>
        <w:t xml:space="preserve"> </w:t>
      </w:r>
      <w:r w:rsidRPr="00274908">
        <w:rPr>
          <w:spacing w:val="-1"/>
        </w:rPr>
        <w:t>on</w:t>
      </w:r>
      <w:r w:rsidRPr="00274908">
        <w:rPr>
          <w:spacing w:val="5"/>
        </w:rPr>
        <w:t xml:space="preserve"> </w:t>
      </w:r>
      <w:r w:rsidRPr="00274908">
        <w:rPr>
          <w:spacing w:val="-1"/>
        </w:rPr>
        <w:t>club</w:t>
      </w:r>
      <w:r w:rsidRPr="00274908">
        <w:rPr>
          <w:spacing w:val="6"/>
        </w:rPr>
        <w:t xml:space="preserve"> </w:t>
      </w:r>
      <w:r w:rsidRPr="00274908">
        <w:rPr>
          <w:spacing w:val="-2"/>
        </w:rPr>
        <w:t>gaming</w:t>
      </w:r>
      <w:r w:rsidRPr="00274908">
        <w:rPr>
          <w:spacing w:val="4"/>
        </w:rPr>
        <w:t xml:space="preserve"> </w:t>
      </w:r>
      <w:r w:rsidRPr="00274908">
        <w:rPr>
          <w:spacing w:val="-1"/>
        </w:rPr>
        <w:t>permits</w:t>
      </w:r>
      <w:r w:rsidRPr="00274908">
        <w:rPr>
          <w:spacing w:val="4"/>
        </w:rPr>
        <w:t xml:space="preserve"> </w:t>
      </w:r>
      <w:r w:rsidRPr="00274908">
        <w:rPr>
          <w:spacing w:val="-2"/>
        </w:rPr>
        <w:t>that</w:t>
      </w:r>
      <w:r w:rsidRPr="00274908">
        <w:rPr>
          <w:spacing w:val="6"/>
        </w:rPr>
        <w:t xml:space="preserve"> </w:t>
      </w:r>
      <w:r w:rsidRPr="00274908">
        <w:rPr>
          <w:spacing w:val="-1"/>
        </w:rPr>
        <w:t>no</w:t>
      </w:r>
      <w:r w:rsidRPr="00274908">
        <w:rPr>
          <w:spacing w:val="4"/>
        </w:rPr>
        <w:t xml:space="preserve"> </w:t>
      </w:r>
      <w:r w:rsidRPr="00274908">
        <w:rPr>
          <w:spacing w:val="-1"/>
        </w:rPr>
        <w:t>child</w:t>
      </w:r>
      <w:r w:rsidRPr="00274908">
        <w:rPr>
          <w:spacing w:val="-2"/>
        </w:rPr>
        <w:t xml:space="preserve"> </w:t>
      </w:r>
      <w:r w:rsidRPr="00274908">
        <w:rPr>
          <w:spacing w:val="-1"/>
        </w:rPr>
        <w:t>uses</w:t>
      </w:r>
      <w:r w:rsidRPr="00274908">
        <w:rPr>
          <w:spacing w:val="10"/>
        </w:rPr>
        <w:t xml:space="preserve"> </w:t>
      </w:r>
      <w:r w:rsidRPr="00274908">
        <w:t>a</w:t>
      </w:r>
      <w:r w:rsidRPr="00274908">
        <w:rPr>
          <w:spacing w:val="55"/>
          <w:w w:val="101"/>
        </w:rPr>
        <w:t xml:space="preserve"> </w:t>
      </w:r>
      <w:r w:rsidRPr="00274908">
        <w:rPr>
          <w:spacing w:val="-2"/>
        </w:rPr>
        <w:t>category</w:t>
      </w:r>
      <w:r w:rsidRPr="00274908">
        <w:rPr>
          <w:spacing w:val="-4"/>
        </w:rPr>
        <w:t xml:space="preserve"> </w:t>
      </w:r>
      <w:r w:rsidRPr="00274908">
        <w:t>B</w:t>
      </w:r>
      <w:r w:rsidRPr="00274908">
        <w:rPr>
          <w:spacing w:val="9"/>
        </w:rPr>
        <w:t xml:space="preserve"> </w:t>
      </w:r>
      <w:r w:rsidRPr="00274908">
        <w:rPr>
          <w:spacing w:val="-1"/>
        </w:rPr>
        <w:t>or</w:t>
      </w:r>
      <w:r w:rsidRPr="00274908">
        <w:rPr>
          <w:spacing w:val="8"/>
        </w:rPr>
        <w:t xml:space="preserve"> </w:t>
      </w:r>
      <w:r w:rsidRPr="00274908">
        <w:t>C</w:t>
      </w:r>
      <w:r w:rsidRPr="00274908">
        <w:rPr>
          <w:spacing w:val="5"/>
        </w:rPr>
        <w:t xml:space="preserve"> </w:t>
      </w:r>
      <w:r w:rsidRPr="00274908">
        <w:rPr>
          <w:spacing w:val="-2"/>
        </w:rPr>
        <w:t>machine</w:t>
      </w:r>
      <w:r w:rsidRPr="00274908">
        <w:rPr>
          <w:spacing w:val="5"/>
        </w:rPr>
        <w:t xml:space="preserve"> </w:t>
      </w:r>
      <w:r w:rsidRPr="00274908">
        <w:rPr>
          <w:spacing w:val="-1"/>
        </w:rPr>
        <w:t>on</w:t>
      </w:r>
      <w:r w:rsidRPr="00274908">
        <w:rPr>
          <w:spacing w:val="4"/>
        </w:rPr>
        <w:t xml:space="preserve"> </w:t>
      </w:r>
      <w:r w:rsidRPr="00274908">
        <w:rPr>
          <w:spacing w:val="-1"/>
        </w:rPr>
        <w:t>the</w:t>
      </w:r>
      <w:r w:rsidRPr="00274908">
        <w:rPr>
          <w:spacing w:val="3"/>
        </w:rPr>
        <w:t xml:space="preserve"> </w:t>
      </w:r>
      <w:r w:rsidRPr="00274908">
        <w:rPr>
          <w:spacing w:val="-1"/>
        </w:rPr>
        <w:t>premises</w:t>
      </w:r>
      <w:r w:rsidRPr="00274908">
        <w:rPr>
          <w:spacing w:val="4"/>
        </w:rPr>
        <w:t xml:space="preserve"> </w:t>
      </w:r>
      <w:r w:rsidRPr="00274908">
        <w:rPr>
          <w:spacing w:val="-2"/>
        </w:rPr>
        <w:t>and</w:t>
      </w:r>
      <w:r w:rsidRPr="00274908">
        <w:rPr>
          <w:spacing w:val="4"/>
        </w:rPr>
        <w:t xml:space="preserve"> </w:t>
      </w:r>
      <w:r w:rsidRPr="00274908">
        <w:rPr>
          <w:spacing w:val="-1"/>
        </w:rPr>
        <w:t>that</w:t>
      </w:r>
      <w:r w:rsidRPr="00274908">
        <w:rPr>
          <w:spacing w:val="3"/>
        </w:rPr>
        <w:t xml:space="preserve"> </w:t>
      </w:r>
      <w:r w:rsidRPr="00274908">
        <w:rPr>
          <w:spacing w:val="-1"/>
        </w:rPr>
        <w:t>the</w:t>
      </w:r>
      <w:r w:rsidRPr="00274908">
        <w:rPr>
          <w:spacing w:val="3"/>
        </w:rPr>
        <w:t xml:space="preserve"> </w:t>
      </w:r>
      <w:r w:rsidRPr="00274908">
        <w:rPr>
          <w:spacing w:val="-1"/>
        </w:rPr>
        <w:t>holder</w:t>
      </w:r>
      <w:r w:rsidRPr="00274908">
        <w:rPr>
          <w:spacing w:val="8"/>
        </w:rPr>
        <w:t xml:space="preserve"> </w:t>
      </w:r>
      <w:r w:rsidRPr="00274908">
        <w:rPr>
          <w:spacing w:val="-1"/>
        </w:rPr>
        <w:t>complies</w:t>
      </w:r>
      <w:r w:rsidRPr="00274908">
        <w:rPr>
          <w:spacing w:val="55"/>
          <w:w w:val="101"/>
        </w:rPr>
        <w:t xml:space="preserve"> </w:t>
      </w:r>
      <w:r w:rsidRPr="00274908">
        <w:rPr>
          <w:spacing w:val="-1"/>
        </w:rPr>
        <w:t>with</w:t>
      </w:r>
      <w:r w:rsidRPr="00274908">
        <w:rPr>
          <w:spacing w:val="5"/>
        </w:rPr>
        <w:t xml:space="preserve"> </w:t>
      </w:r>
      <w:r w:rsidRPr="00274908">
        <w:rPr>
          <w:spacing w:val="-1"/>
        </w:rPr>
        <w:t>any relevant</w:t>
      </w:r>
      <w:r w:rsidRPr="00274908">
        <w:rPr>
          <w:spacing w:val="5"/>
        </w:rPr>
        <w:t xml:space="preserve"> </w:t>
      </w:r>
      <w:r w:rsidRPr="00274908">
        <w:rPr>
          <w:spacing w:val="-2"/>
        </w:rPr>
        <w:t>provision</w:t>
      </w:r>
      <w:r w:rsidRPr="00274908">
        <w:rPr>
          <w:spacing w:val="6"/>
        </w:rPr>
        <w:t xml:space="preserve"> </w:t>
      </w:r>
      <w:r w:rsidRPr="00274908">
        <w:rPr>
          <w:spacing w:val="-1"/>
        </w:rPr>
        <w:t>of</w:t>
      </w:r>
      <w:r w:rsidRPr="00274908">
        <w:rPr>
          <w:spacing w:val="5"/>
        </w:rPr>
        <w:t xml:space="preserve"> </w:t>
      </w:r>
      <w:r w:rsidRPr="00274908">
        <w:t>a</w:t>
      </w:r>
      <w:r w:rsidRPr="00274908">
        <w:rPr>
          <w:spacing w:val="6"/>
        </w:rPr>
        <w:t xml:space="preserve"> </w:t>
      </w:r>
      <w:r w:rsidRPr="00274908">
        <w:rPr>
          <w:spacing w:val="-1"/>
        </w:rPr>
        <w:t>code</w:t>
      </w:r>
      <w:r w:rsidRPr="00274908">
        <w:t xml:space="preserve"> </w:t>
      </w:r>
      <w:r w:rsidRPr="00274908">
        <w:rPr>
          <w:spacing w:val="-2"/>
        </w:rPr>
        <w:t>of</w:t>
      </w:r>
      <w:r w:rsidRPr="00274908">
        <w:rPr>
          <w:spacing w:val="10"/>
        </w:rPr>
        <w:t xml:space="preserve"> </w:t>
      </w:r>
      <w:r w:rsidRPr="00274908">
        <w:rPr>
          <w:spacing w:val="-1"/>
        </w:rPr>
        <w:t>practice</w:t>
      </w:r>
      <w:r w:rsidRPr="00274908">
        <w:rPr>
          <w:spacing w:val="4"/>
        </w:rPr>
        <w:t xml:space="preserve"> </w:t>
      </w:r>
      <w:r w:rsidRPr="00274908">
        <w:rPr>
          <w:spacing w:val="-2"/>
        </w:rPr>
        <w:t>about</w:t>
      </w:r>
      <w:r w:rsidRPr="00274908">
        <w:rPr>
          <w:spacing w:val="3"/>
        </w:rPr>
        <w:t xml:space="preserve"> </w:t>
      </w:r>
      <w:r w:rsidRPr="00274908">
        <w:rPr>
          <w:spacing w:val="-1"/>
        </w:rPr>
        <w:t>the</w:t>
      </w:r>
      <w:r w:rsidRPr="00274908">
        <w:rPr>
          <w:spacing w:val="5"/>
        </w:rPr>
        <w:t xml:space="preserve"> </w:t>
      </w:r>
      <w:r w:rsidRPr="00274908">
        <w:rPr>
          <w:spacing w:val="-2"/>
        </w:rPr>
        <w:t>location</w:t>
      </w:r>
      <w:r w:rsidRPr="00274908">
        <w:rPr>
          <w:spacing w:val="4"/>
        </w:rPr>
        <w:t xml:space="preserve"> </w:t>
      </w:r>
      <w:r w:rsidRPr="00274908">
        <w:rPr>
          <w:spacing w:val="-2"/>
        </w:rPr>
        <w:t>and</w:t>
      </w:r>
      <w:r w:rsidRPr="00274908">
        <w:rPr>
          <w:spacing w:val="63"/>
          <w:w w:val="101"/>
        </w:rPr>
        <w:t xml:space="preserve"> </w:t>
      </w:r>
      <w:r w:rsidRPr="00274908">
        <w:rPr>
          <w:spacing w:val="-2"/>
        </w:rPr>
        <w:t>operation</w:t>
      </w:r>
      <w:r w:rsidRPr="00274908">
        <w:rPr>
          <w:spacing w:val="7"/>
        </w:rPr>
        <w:t xml:space="preserve"> </w:t>
      </w:r>
      <w:r w:rsidRPr="00274908">
        <w:rPr>
          <w:spacing w:val="-2"/>
        </w:rPr>
        <w:t>of</w:t>
      </w:r>
      <w:r w:rsidRPr="00274908">
        <w:rPr>
          <w:spacing w:val="18"/>
        </w:rPr>
        <w:t xml:space="preserve"> </w:t>
      </w:r>
      <w:r w:rsidRPr="00274908">
        <w:rPr>
          <w:spacing w:val="-2"/>
        </w:rPr>
        <w:t>gaming</w:t>
      </w:r>
      <w:r w:rsidRPr="00274908">
        <w:rPr>
          <w:spacing w:val="4"/>
        </w:rPr>
        <w:t xml:space="preserve"> </w:t>
      </w:r>
      <w:r w:rsidRPr="00274908">
        <w:rPr>
          <w:spacing w:val="-2"/>
        </w:rPr>
        <w:t>machines.</w:t>
      </w:r>
    </w:p>
    <w:p w14:paraId="268D5ADB" w14:textId="77777777" w:rsidR="0057529B" w:rsidRPr="00274908" w:rsidRDefault="0057529B" w:rsidP="0057529B">
      <w:pPr>
        <w:pStyle w:val="BodyText"/>
        <w:tabs>
          <w:tab w:val="left" w:pos="813"/>
        </w:tabs>
        <w:spacing w:line="243" w:lineRule="auto"/>
        <w:ind w:left="111" w:firstLine="0"/>
        <w:jc w:val="both"/>
      </w:pPr>
    </w:p>
    <w:p w14:paraId="17E34307" w14:textId="77777777" w:rsidR="0057529B" w:rsidRPr="00274908" w:rsidRDefault="0057529B" w:rsidP="005F3D05">
      <w:pPr>
        <w:pStyle w:val="BodyText"/>
        <w:numPr>
          <w:ilvl w:val="1"/>
          <w:numId w:val="64"/>
        </w:numPr>
        <w:tabs>
          <w:tab w:val="left" w:pos="813"/>
        </w:tabs>
        <w:spacing w:line="243" w:lineRule="auto"/>
        <w:ind w:hanging="700"/>
        <w:jc w:val="both"/>
      </w:pPr>
      <w:r w:rsidRPr="00274908">
        <w:t xml:space="preserve">For the most up to date information </w:t>
      </w:r>
      <w:proofErr w:type="gramStart"/>
      <w:r w:rsidRPr="00274908">
        <w:t>in regards to</w:t>
      </w:r>
      <w:proofErr w:type="gramEnd"/>
      <w:r w:rsidRPr="00274908">
        <w:t xml:space="preserve"> Club Gaming and Club Machine Permits please see the Gambling Commissions Website.</w:t>
      </w:r>
    </w:p>
    <w:p w14:paraId="048F1141" w14:textId="77777777" w:rsidR="0079696F" w:rsidRDefault="0079696F" w:rsidP="002831FE">
      <w:pPr>
        <w:spacing w:before="11"/>
        <w:jc w:val="both"/>
        <w:rPr>
          <w:rFonts w:ascii="Arial" w:eastAsia="Arial" w:hAnsi="Arial" w:cs="Arial"/>
          <w:b/>
          <w:bCs/>
          <w:sz w:val="23"/>
          <w:szCs w:val="23"/>
        </w:rPr>
      </w:pPr>
    </w:p>
    <w:p w14:paraId="7F959671" w14:textId="77777777" w:rsidR="0092493B" w:rsidRPr="00274908" w:rsidRDefault="0092493B" w:rsidP="0092493B">
      <w:pPr>
        <w:spacing w:before="11"/>
        <w:ind w:left="112"/>
        <w:jc w:val="both"/>
        <w:rPr>
          <w:rFonts w:ascii="Arial" w:eastAsia="Arial" w:hAnsi="Arial" w:cs="Arial"/>
          <w:b/>
          <w:bCs/>
          <w:sz w:val="23"/>
          <w:szCs w:val="23"/>
        </w:rPr>
      </w:pPr>
      <w:r w:rsidRPr="00274908">
        <w:rPr>
          <w:rFonts w:ascii="Arial" w:eastAsia="Arial" w:hAnsi="Arial" w:cs="Arial"/>
          <w:b/>
          <w:bCs/>
          <w:sz w:val="23"/>
          <w:szCs w:val="23"/>
        </w:rPr>
        <w:t>Club Gaming Permits</w:t>
      </w:r>
    </w:p>
    <w:p w14:paraId="28B97738" w14:textId="77777777" w:rsidR="0092493B" w:rsidRDefault="0092493B" w:rsidP="002831FE">
      <w:pPr>
        <w:spacing w:before="11"/>
        <w:jc w:val="both"/>
        <w:rPr>
          <w:rFonts w:ascii="Arial" w:eastAsia="Arial" w:hAnsi="Arial" w:cs="Arial"/>
          <w:b/>
          <w:bCs/>
          <w:sz w:val="23"/>
          <w:szCs w:val="23"/>
        </w:rPr>
      </w:pPr>
    </w:p>
    <w:p w14:paraId="6E1F7715" w14:textId="77777777" w:rsidR="0092493B" w:rsidRPr="00274908" w:rsidRDefault="008E103D" w:rsidP="005F3D05">
      <w:pPr>
        <w:pStyle w:val="BodyText"/>
        <w:numPr>
          <w:ilvl w:val="1"/>
          <w:numId w:val="64"/>
        </w:numPr>
        <w:tabs>
          <w:tab w:val="left" w:pos="813"/>
        </w:tabs>
        <w:spacing w:line="243" w:lineRule="auto"/>
        <w:ind w:hanging="700"/>
        <w:jc w:val="both"/>
        <w:rPr>
          <w:i/>
          <w:color w:val="FF0000"/>
          <w:spacing w:val="-1"/>
        </w:rPr>
      </w:pPr>
      <w:r w:rsidRPr="00CC4F36">
        <w:rPr>
          <w:spacing w:val="-1"/>
        </w:rPr>
        <w:t>Members</w:t>
      </w:r>
      <w:r w:rsidRPr="00CC4F36">
        <w:rPr>
          <w:spacing w:val="8"/>
        </w:rPr>
        <w:t xml:space="preserve"> </w:t>
      </w:r>
      <w:r w:rsidRPr="00CC4F36">
        <w:rPr>
          <w:spacing w:val="-1"/>
        </w:rPr>
        <w:t>Clubs</w:t>
      </w:r>
      <w:r w:rsidRPr="00CC4F36">
        <w:rPr>
          <w:spacing w:val="9"/>
        </w:rPr>
        <w:t xml:space="preserve"> </w:t>
      </w:r>
      <w:r w:rsidRPr="00CC4F36">
        <w:rPr>
          <w:spacing w:val="-2"/>
        </w:rPr>
        <w:t>and</w:t>
      </w:r>
      <w:r w:rsidRPr="00CC4F36">
        <w:rPr>
          <w:spacing w:val="8"/>
        </w:rPr>
        <w:t xml:space="preserve"> </w:t>
      </w:r>
      <w:r w:rsidRPr="00CC4F36">
        <w:rPr>
          <w:spacing w:val="-2"/>
        </w:rPr>
        <w:t>Miners’</w:t>
      </w:r>
      <w:r w:rsidRPr="00CC4F36">
        <w:rPr>
          <w:spacing w:val="7"/>
        </w:rPr>
        <w:t xml:space="preserve"> </w:t>
      </w:r>
      <w:r w:rsidRPr="00CC4F36">
        <w:rPr>
          <w:spacing w:val="-2"/>
        </w:rPr>
        <w:t>welfare</w:t>
      </w:r>
      <w:r w:rsidRPr="00CC4F36">
        <w:rPr>
          <w:spacing w:val="5"/>
        </w:rPr>
        <w:t xml:space="preserve"> </w:t>
      </w:r>
      <w:r w:rsidRPr="00CC4F36">
        <w:rPr>
          <w:spacing w:val="-2"/>
        </w:rPr>
        <w:t>institutes</w:t>
      </w:r>
      <w:r w:rsidRPr="00CC4F36">
        <w:rPr>
          <w:spacing w:val="3"/>
        </w:rPr>
        <w:t xml:space="preserve"> </w:t>
      </w:r>
      <w:r w:rsidRPr="00CC4F36">
        <w:rPr>
          <w:spacing w:val="-1"/>
        </w:rPr>
        <w:t>(but</w:t>
      </w:r>
      <w:r w:rsidRPr="00CC4F36">
        <w:rPr>
          <w:spacing w:val="12"/>
        </w:rPr>
        <w:t xml:space="preserve"> </w:t>
      </w:r>
      <w:r w:rsidRPr="00CC4F36">
        <w:rPr>
          <w:spacing w:val="-2"/>
        </w:rPr>
        <w:t>not</w:t>
      </w:r>
      <w:r w:rsidRPr="00CC4F36">
        <w:rPr>
          <w:spacing w:val="7"/>
        </w:rPr>
        <w:t xml:space="preserve"> </w:t>
      </w:r>
      <w:r w:rsidRPr="00CC4F36">
        <w:rPr>
          <w:spacing w:val="-2"/>
        </w:rPr>
        <w:t>Commercial</w:t>
      </w:r>
      <w:r w:rsidRPr="00CC4F36">
        <w:rPr>
          <w:spacing w:val="5"/>
        </w:rPr>
        <w:t xml:space="preserve"> </w:t>
      </w:r>
      <w:r w:rsidRPr="00CC4F36">
        <w:rPr>
          <w:spacing w:val="-2"/>
        </w:rPr>
        <w:t>Clubs)</w:t>
      </w:r>
      <w:r w:rsidRPr="00CC4F36">
        <w:rPr>
          <w:spacing w:val="75"/>
          <w:w w:val="101"/>
        </w:rPr>
        <w:t xml:space="preserve"> </w:t>
      </w:r>
      <w:r>
        <w:t>may</w:t>
      </w:r>
      <w:r w:rsidRPr="00CC4F36">
        <w:rPr>
          <w:spacing w:val="1"/>
        </w:rPr>
        <w:t xml:space="preserve"> </w:t>
      </w:r>
      <w:r>
        <w:t>apply</w:t>
      </w:r>
      <w:r w:rsidRPr="00CC4F36">
        <w:rPr>
          <w:spacing w:val="-3"/>
        </w:rPr>
        <w:t xml:space="preserve"> </w:t>
      </w:r>
      <w:r>
        <w:t>for</w:t>
      </w:r>
      <w:r w:rsidRPr="00CC4F36">
        <w:rPr>
          <w:spacing w:val="5"/>
        </w:rPr>
        <w:t xml:space="preserve"> </w:t>
      </w:r>
      <w:r>
        <w:t>a</w:t>
      </w:r>
      <w:r w:rsidRPr="00CC4F36">
        <w:rPr>
          <w:spacing w:val="3"/>
        </w:rPr>
        <w:t xml:space="preserve"> </w:t>
      </w:r>
      <w:r w:rsidRPr="00CC4F36">
        <w:rPr>
          <w:spacing w:val="-1"/>
        </w:rPr>
        <w:t>Club</w:t>
      </w:r>
      <w:r w:rsidRPr="00CC4F36">
        <w:rPr>
          <w:spacing w:val="9"/>
        </w:rPr>
        <w:t xml:space="preserve"> </w:t>
      </w:r>
      <w:r w:rsidRPr="00CC4F36">
        <w:rPr>
          <w:spacing w:val="-1"/>
        </w:rPr>
        <w:t>Gaming</w:t>
      </w:r>
      <w:r w:rsidRPr="00CC4F36">
        <w:rPr>
          <w:spacing w:val="4"/>
        </w:rPr>
        <w:t xml:space="preserve"> </w:t>
      </w:r>
      <w:r w:rsidRPr="00CC4F36">
        <w:rPr>
          <w:spacing w:val="-2"/>
        </w:rPr>
        <w:t>Permit</w:t>
      </w:r>
      <w:r w:rsidRPr="00CC4F36">
        <w:rPr>
          <w:spacing w:val="9"/>
        </w:rPr>
        <w:t xml:space="preserve"> </w:t>
      </w:r>
    </w:p>
    <w:p w14:paraId="4828555E" w14:textId="77777777" w:rsidR="00274908" w:rsidRPr="0092493B" w:rsidRDefault="00274908" w:rsidP="00274908">
      <w:pPr>
        <w:pStyle w:val="BodyText"/>
        <w:tabs>
          <w:tab w:val="left" w:pos="813"/>
        </w:tabs>
        <w:spacing w:line="243" w:lineRule="auto"/>
        <w:ind w:left="1172" w:firstLine="0"/>
        <w:jc w:val="both"/>
        <w:rPr>
          <w:i/>
          <w:color w:val="FF0000"/>
          <w:spacing w:val="-1"/>
        </w:rPr>
      </w:pPr>
    </w:p>
    <w:p w14:paraId="4E5FD0FD" w14:textId="77777777" w:rsidR="0092493B" w:rsidRPr="00274908" w:rsidRDefault="0092493B" w:rsidP="005F3D05">
      <w:pPr>
        <w:pStyle w:val="BodyText"/>
        <w:numPr>
          <w:ilvl w:val="1"/>
          <w:numId w:val="64"/>
        </w:numPr>
        <w:tabs>
          <w:tab w:val="left" w:pos="813"/>
        </w:tabs>
        <w:spacing w:line="243" w:lineRule="auto"/>
        <w:ind w:hanging="700"/>
        <w:jc w:val="both"/>
        <w:rPr>
          <w:spacing w:val="-1"/>
        </w:rPr>
      </w:pPr>
      <w:r w:rsidRPr="00274908">
        <w:rPr>
          <w:spacing w:val="-1"/>
        </w:rPr>
        <w:t xml:space="preserve">Miners’ welfare clubs are associations established for recreational or social purposes. They are managed by representatives of miners or use premises regulated by a charitable trust, which has received </w:t>
      </w:r>
      <w:proofErr w:type="gramStart"/>
      <w:r w:rsidRPr="00274908">
        <w:rPr>
          <w:spacing w:val="-1"/>
        </w:rPr>
        <w:t>fund</w:t>
      </w:r>
      <w:proofErr w:type="gramEnd"/>
      <w:r w:rsidRPr="00274908">
        <w:rPr>
          <w:spacing w:val="-1"/>
        </w:rPr>
        <w:t xml:space="preserve"> from one or </w:t>
      </w:r>
      <w:proofErr w:type="gramStart"/>
      <w:r w:rsidRPr="00274908">
        <w:rPr>
          <w:spacing w:val="-1"/>
        </w:rPr>
        <w:t>a number of</w:t>
      </w:r>
      <w:proofErr w:type="gramEnd"/>
      <w:r w:rsidRPr="00274908">
        <w:rPr>
          <w:spacing w:val="-1"/>
        </w:rPr>
        <w:t xml:space="preserve"> mining organisations. </w:t>
      </w:r>
    </w:p>
    <w:p w14:paraId="4CE14B95" w14:textId="77777777" w:rsidR="0092493B" w:rsidRPr="00274908" w:rsidRDefault="0092493B" w:rsidP="0092493B">
      <w:pPr>
        <w:pStyle w:val="BodyText"/>
        <w:tabs>
          <w:tab w:val="left" w:pos="813"/>
        </w:tabs>
        <w:spacing w:line="243" w:lineRule="auto"/>
        <w:ind w:firstLine="0"/>
        <w:jc w:val="both"/>
        <w:rPr>
          <w:spacing w:val="-1"/>
        </w:rPr>
      </w:pPr>
    </w:p>
    <w:p w14:paraId="7A1D6C84" w14:textId="77777777" w:rsidR="0092493B" w:rsidRPr="00274908" w:rsidRDefault="0092493B" w:rsidP="005F3D05">
      <w:pPr>
        <w:pStyle w:val="BodyText"/>
        <w:numPr>
          <w:ilvl w:val="1"/>
          <w:numId w:val="64"/>
        </w:numPr>
        <w:tabs>
          <w:tab w:val="left" w:pos="813"/>
        </w:tabs>
        <w:spacing w:line="243" w:lineRule="auto"/>
        <w:ind w:hanging="700"/>
        <w:jc w:val="both"/>
        <w:rPr>
          <w:spacing w:val="-1"/>
        </w:rPr>
      </w:pPr>
      <w:r w:rsidRPr="00274908">
        <w:rPr>
          <w:spacing w:val="-1"/>
        </w:rPr>
        <w:t xml:space="preserve">A </w:t>
      </w:r>
      <w:proofErr w:type="gramStart"/>
      <w:r w:rsidRPr="00274908">
        <w:rPr>
          <w:spacing w:val="-1"/>
        </w:rPr>
        <w:t>members</w:t>
      </w:r>
      <w:proofErr w:type="gramEnd"/>
      <w:r w:rsidRPr="00274908">
        <w:rPr>
          <w:spacing w:val="-1"/>
        </w:rPr>
        <w:t xml:space="preserve"> clubs must: </w:t>
      </w:r>
    </w:p>
    <w:p w14:paraId="55D8F88A" w14:textId="77777777" w:rsidR="0092493B" w:rsidRPr="00274908" w:rsidRDefault="0092493B" w:rsidP="005F3D05">
      <w:pPr>
        <w:pStyle w:val="ListParagraph"/>
        <w:widowControl/>
        <w:numPr>
          <w:ilvl w:val="0"/>
          <w:numId w:val="66"/>
        </w:numPr>
        <w:autoSpaceDE w:val="0"/>
        <w:autoSpaceDN w:val="0"/>
        <w:adjustRightInd w:val="0"/>
        <w:spacing w:after="23"/>
        <w:rPr>
          <w:rFonts w:ascii="Arial" w:eastAsia="Arial" w:hAnsi="Arial"/>
          <w:spacing w:val="-1"/>
          <w:sz w:val="23"/>
          <w:szCs w:val="23"/>
        </w:rPr>
      </w:pPr>
      <w:r w:rsidRPr="00274908">
        <w:rPr>
          <w:rFonts w:ascii="Arial" w:eastAsia="Arial" w:hAnsi="Arial"/>
          <w:spacing w:val="-1"/>
          <w:sz w:val="23"/>
          <w:szCs w:val="23"/>
        </w:rPr>
        <w:t>have at least 25 members,</w:t>
      </w:r>
    </w:p>
    <w:p w14:paraId="7FC3B83F" w14:textId="77777777" w:rsidR="0092493B" w:rsidRPr="00274908" w:rsidRDefault="0092493B" w:rsidP="005F3D05">
      <w:pPr>
        <w:pStyle w:val="ListParagraph"/>
        <w:widowControl/>
        <w:numPr>
          <w:ilvl w:val="0"/>
          <w:numId w:val="66"/>
        </w:numPr>
        <w:autoSpaceDE w:val="0"/>
        <w:autoSpaceDN w:val="0"/>
        <w:adjustRightInd w:val="0"/>
        <w:spacing w:after="23"/>
        <w:rPr>
          <w:rFonts w:ascii="Arial" w:eastAsia="Arial" w:hAnsi="Arial"/>
          <w:spacing w:val="-1"/>
          <w:sz w:val="23"/>
          <w:szCs w:val="23"/>
        </w:rPr>
      </w:pPr>
      <w:r w:rsidRPr="00274908">
        <w:rPr>
          <w:rFonts w:ascii="Arial" w:eastAsia="Arial" w:hAnsi="Arial"/>
          <w:spacing w:val="-1"/>
          <w:sz w:val="23"/>
          <w:szCs w:val="23"/>
        </w:rPr>
        <w:t>be established for, and conducted wholly or mainly for, purposes other than gaming (unless gaming is permitted by separate regulations),</w:t>
      </w:r>
    </w:p>
    <w:p w14:paraId="12803B3B" w14:textId="77777777" w:rsidR="0092493B" w:rsidRPr="00274908" w:rsidRDefault="0092493B" w:rsidP="005F3D05">
      <w:pPr>
        <w:pStyle w:val="ListParagraph"/>
        <w:widowControl/>
        <w:numPr>
          <w:ilvl w:val="0"/>
          <w:numId w:val="66"/>
        </w:numPr>
        <w:autoSpaceDE w:val="0"/>
        <w:autoSpaceDN w:val="0"/>
        <w:adjustRightInd w:val="0"/>
        <w:spacing w:after="23"/>
        <w:rPr>
          <w:rFonts w:ascii="Arial" w:eastAsia="Arial" w:hAnsi="Arial"/>
          <w:spacing w:val="-1"/>
          <w:sz w:val="23"/>
          <w:szCs w:val="23"/>
        </w:rPr>
      </w:pPr>
      <w:r w:rsidRPr="00274908">
        <w:rPr>
          <w:rFonts w:ascii="Arial" w:eastAsia="Arial" w:hAnsi="Arial"/>
          <w:spacing w:val="-1"/>
          <w:sz w:val="23"/>
          <w:szCs w:val="23"/>
        </w:rPr>
        <w:t>be permanent in nature,</w:t>
      </w:r>
    </w:p>
    <w:p w14:paraId="5C6D011A" w14:textId="77777777" w:rsidR="0092493B" w:rsidRPr="00274908" w:rsidRDefault="0092493B" w:rsidP="005F3D05">
      <w:pPr>
        <w:pStyle w:val="ListParagraph"/>
        <w:widowControl/>
        <w:numPr>
          <w:ilvl w:val="0"/>
          <w:numId w:val="66"/>
        </w:numPr>
        <w:autoSpaceDE w:val="0"/>
        <w:autoSpaceDN w:val="0"/>
        <w:adjustRightInd w:val="0"/>
        <w:spacing w:after="23"/>
        <w:rPr>
          <w:rFonts w:ascii="Arial" w:eastAsia="Arial" w:hAnsi="Arial"/>
          <w:spacing w:val="-1"/>
          <w:sz w:val="23"/>
          <w:szCs w:val="23"/>
        </w:rPr>
      </w:pPr>
      <w:r w:rsidRPr="00274908">
        <w:rPr>
          <w:rFonts w:ascii="Arial" w:eastAsia="Arial" w:hAnsi="Arial"/>
          <w:spacing w:val="-1"/>
          <w:sz w:val="23"/>
          <w:szCs w:val="23"/>
        </w:rPr>
        <w:t xml:space="preserve">not established to make a profit; and </w:t>
      </w:r>
    </w:p>
    <w:p w14:paraId="5CD024E6" w14:textId="77777777" w:rsidR="0092493B" w:rsidRPr="00274908" w:rsidRDefault="0092493B" w:rsidP="005F3D05">
      <w:pPr>
        <w:pStyle w:val="ListParagraph"/>
        <w:widowControl/>
        <w:numPr>
          <w:ilvl w:val="0"/>
          <w:numId w:val="66"/>
        </w:numPr>
        <w:autoSpaceDE w:val="0"/>
        <w:autoSpaceDN w:val="0"/>
        <w:adjustRightInd w:val="0"/>
        <w:rPr>
          <w:rFonts w:ascii="Arial" w:eastAsia="Arial" w:hAnsi="Arial"/>
          <w:spacing w:val="-1"/>
          <w:sz w:val="23"/>
          <w:szCs w:val="23"/>
        </w:rPr>
      </w:pPr>
      <w:r w:rsidRPr="00274908">
        <w:rPr>
          <w:rFonts w:ascii="Arial" w:eastAsia="Arial" w:hAnsi="Arial"/>
          <w:spacing w:val="-1"/>
          <w:sz w:val="23"/>
          <w:szCs w:val="23"/>
        </w:rPr>
        <w:lastRenderedPageBreak/>
        <w:t xml:space="preserve">controlled by its members equally. </w:t>
      </w:r>
    </w:p>
    <w:p w14:paraId="38247F52" w14:textId="77777777" w:rsidR="0092493B" w:rsidRPr="00274908" w:rsidRDefault="0092493B" w:rsidP="0092493B">
      <w:pPr>
        <w:pStyle w:val="BodyText"/>
        <w:tabs>
          <w:tab w:val="left" w:pos="813"/>
        </w:tabs>
        <w:spacing w:line="243" w:lineRule="auto"/>
        <w:ind w:left="924" w:firstLine="0"/>
        <w:jc w:val="both"/>
        <w:rPr>
          <w:spacing w:val="-1"/>
        </w:rPr>
      </w:pPr>
    </w:p>
    <w:p w14:paraId="6B35389D" w14:textId="77777777" w:rsidR="00135DF8" w:rsidRPr="00274908" w:rsidRDefault="00135DF8" w:rsidP="005F3D05">
      <w:pPr>
        <w:pStyle w:val="BodyText"/>
        <w:numPr>
          <w:ilvl w:val="1"/>
          <w:numId w:val="64"/>
        </w:numPr>
        <w:tabs>
          <w:tab w:val="left" w:pos="813"/>
        </w:tabs>
        <w:spacing w:line="243" w:lineRule="auto"/>
        <w:ind w:hanging="700"/>
        <w:jc w:val="both"/>
        <w:rPr>
          <w:spacing w:val="-1"/>
        </w:rPr>
      </w:pPr>
      <w:r w:rsidRPr="00274908">
        <w:rPr>
          <w:spacing w:val="-1"/>
        </w:rPr>
        <w:t>Examples</w:t>
      </w:r>
      <w:r w:rsidRPr="00274908">
        <w:rPr>
          <w:spacing w:val="6"/>
        </w:rPr>
        <w:t xml:space="preserve"> </w:t>
      </w:r>
      <w:r w:rsidRPr="00274908">
        <w:rPr>
          <w:spacing w:val="-2"/>
        </w:rPr>
        <w:t>include</w:t>
      </w:r>
      <w:r w:rsidRPr="00274908">
        <w:rPr>
          <w:spacing w:val="8"/>
        </w:rPr>
        <w:t xml:space="preserve"> </w:t>
      </w:r>
      <w:r w:rsidRPr="00274908">
        <w:rPr>
          <w:spacing w:val="-1"/>
        </w:rPr>
        <w:t>working men’s</w:t>
      </w:r>
      <w:r w:rsidRPr="00274908">
        <w:rPr>
          <w:spacing w:val="7"/>
        </w:rPr>
        <w:t xml:space="preserve"> </w:t>
      </w:r>
      <w:r w:rsidRPr="00274908">
        <w:rPr>
          <w:spacing w:val="-2"/>
        </w:rPr>
        <w:t>clubs,</w:t>
      </w:r>
      <w:r w:rsidRPr="00274908">
        <w:rPr>
          <w:spacing w:val="6"/>
        </w:rPr>
        <w:t xml:space="preserve"> </w:t>
      </w:r>
      <w:r w:rsidRPr="00274908">
        <w:rPr>
          <w:spacing w:val="-2"/>
        </w:rPr>
        <w:t>branches</w:t>
      </w:r>
      <w:r w:rsidRPr="00274908">
        <w:rPr>
          <w:spacing w:val="2"/>
        </w:rPr>
        <w:t xml:space="preserve"> </w:t>
      </w:r>
      <w:r w:rsidRPr="00274908">
        <w:rPr>
          <w:spacing w:val="-1"/>
        </w:rPr>
        <w:t>of</w:t>
      </w:r>
      <w:r w:rsidRPr="00274908">
        <w:rPr>
          <w:spacing w:val="10"/>
        </w:rPr>
        <w:t xml:space="preserve"> </w:t>
      </w:r>
      <w:r w:rsidRPr="00274908">
        <w:rPr>
          <w:spacing w:val="-2"/>
        </w:rPr>
        <w:t>Royal</w:t>
      </w:r>
      <w:r w:rsidRPr="00274908">
        <w:rPr>
          <w:spacing w:val="8"/>
        </w:rPr>
        <w:t xml:space="preserve"> </w:t>
      </w:r>
      <w:r w:rsidRPr="00274908">
        <w:t>British</w:t>
      </w:r>
      <w:r w:rsidRPr="00274908">
        <w:rPr>
          <w:spacing w:val="9"/>
        </w:rPr>
        <w:t xml:space="preserve"> </w:t>
      </w:r>
      <w:r w:rsidRPr="00274908">
        <w:rPr>
          <w:spacing w:val="-2"/>
        </w:rPr>
        <w:t>Legion</w:t>
      </w:r>
      <w:r w:rsidRPr="00274908">
        <w:rPr>
          <w:spacing w:val="7"/>
        </w:rPr>
        <w:t xml:space="preserve"> </w:t>
      </w:r>
      <w:r w:rsidRPr="00274908">
        <w:rPr>
          <w:spacing w:val="-2"/>
        </w:rPr>
        <w:t>and</w:t>
      </w:r>
      <w:r w:rsidRPr="00274908">
        <w:rPr>
          <w:spacing w:val="1"/>
        </w:rPr>
        <w:t xml:space="preserve"> </w:t>
      </w:r>
      <w:r w:rsidRPr="00274908">
        <w:t>clubs</w:t>
      </w:r>
      <w:r w:rsidRPr="00274908">
        <w:rPr>
          <w:spacing w:val="5"/>
        </w:rPr>
        <w:t xml:space="preserve"> </w:t>
      </w:r>
      <w:r w:rsidRPr="00274908">
        <w:rPr>
          <w:spacing w:val="-1"/>
        </w:rPr>
        <w:t>with</w:t>
      </w:r>
      <w:r w:rsidRPr="00274908">
        <w:rPr>
          <w:spacing w:val="6"/>
        </w:rPr>
        <w:t xml:space="preserve"> </w:t>
      </w:r>
      <w:r w:rsidRPr="00274908">
        <w:rPr>
          <w:spacing w:val="-1"/>
        </w:rPr>
        <w:t>political</w:t>
      </w:r>
      <w:r w:rsidRPr="00274908">
        <w:rPr>
          <w:spacing w:val="55"/>
          <w:w w:val="101"/>
        </w:rPr>
        <w:t xml:space="preserve"> </w:t>
      </w:r>
      <w:r w:rsidRPr="00274908">
        <w:rPr>
          <w:spacing w:val="-2"/>
        </w:rPr>
        <w:t>affiliations.”</w:t>
      </w:r>
    </w:p>
    <w:p w14:paraId="69F8317B" w14:textId="77777777" w:rsidR="00CA5B8C" w:rsidRPr="00274908" w:rsidRDefault="00CA5B8C" w:rsidP="0092493B">
      <w:pPr>
        <w:pStyle w:val="BodyText"/>
        <w:tabs>
          <w:tab w:val="left" w:pos="813"/>
        </w:tabs>
        <w:spacing w:line="243" w:lineRule="auto"/>
        <w:ind w:firstLine="0"/>
        <w:jc w:val="both"/>
      </w:pPr>
    </w:p>
    <w:p w14:paraId="217D84CF" w14:textId="5F8ABAE8" w:rsidR="004577F6" w:rsidRPr="00274908" w:rsidRDefault="008E103D" w:rsidP="005F3D05">
      <w:pPr>
        <w:pStyle w:val="BodyText"/>
        <w:numPr>
          <w:ilvl w:val="1"/>
          <w:numId w:val="64"/>
        </w:numPr>
        <w:tabs>
          <w:tab w:val="left" w:pos="813"/>
        </w:tabs>
        <w:spacing w:line="243" w:lineRule="auto"/>
        <w:ind w:hanging="700"/>
        <w:jc w:val="both"/>
      </w:pPr>
      <w:r w:rsidRPr="00274908">
        <w:rPr>
          <w:spacing w:val="-1"/>
        </w:rPr>
        <w:t>The</w:t>
      </w:r>
      <w:r w:rsidRPr="00274908">
        <w:rPr>
          <w:spacing w:val="6"/>
        </w:rPr>
        <w:t xml:space="preserve"> </w:t>
      </w:r>
      <w:r w:rsidRPr="00274908">
        <w:rPr>
          <w:spacing w:val="-1"/>
        </w:rPr>
        <w:t>Club</w:t>
      </w:r>
      <w:r w:rsidRPr="00274908">
        <w:rPr>
          <w:spacing w:val="6"/>
        </w:rPr>
        <w:t xml:space="preserve"> </w:t>
      </w:r>
      <w:r w:rsidRPr="00274908">
        <w:rPr>
          <w:spacing w:val="-1"/>
        </w:rPr>
        <w:t>Gaming</w:t>
      </w:r>
      <w:r w:rsidRPr="00274908">
        <w:rPr>
          <w:spacing w:val="4"/>
        </w:rPr>
        <w:t xml:space="preserve"> </w:t>
      </w:r>
      <w:r w:rsidRPr="00274908">
        <w:rPr>
          <w:spacing w:val="-2"/>
        </w:rPr>
        <w:t>Permit</w:t>
      </w:r>
      <w:r w:rsidRPr="00274908">
        <w:rPr>
          <w:spacing w:val="10"/>
        </w:rPr>
        <w:t xml:space="preserve"> </w:t>
      </w:r>
      <w:r w:rsidRPr="00274908">
        <w:rPr>
          <w:spacing w:val="-2"/>
        </w:rPr>
        <w:t>will</w:t>
      </w:r>
      <w:r w:rsidRPr="00274908">
        <w:rPr>
          <w:spacing w:val="10"/>
        </w:rPr>
        <w:t xml:space="preserve"> </w:t>
      </w:r>
      <w:r w:rsidRPr="00274908">
        <w:rPr>
          <w:spacing w:val="-2"/>
        </w:rPr>
        <w:t>enable</w:t>
      </w:r>
      <w:r w:rsidRPr="00274908">
        <w:rPr>
          <w:spacing w:val="7"/>
        </w:rPr>
        <w:t xml:space="preserve"> </w:t>
      </w:r>
      <w:r w:rsidRPr="00274908">
        <w:rPr>
          <w:spacing w:val="-1"/>
        </w:rPr>
        <w:t>the</w:t>
      </w:r>
      <w:r w:rsidRPr="00274908">
        <w:rPr>
          <w:spacing w:val="4"/>
        </w:rPr>
        <w:t xml:space="preserve"> </w:t>
      </w:r>
      <w:r w:rsidRPr="00274908">
        <w:rPr>
          <w:spacing w:val="-1"/>
        </w:rPr>
        <w:t>premises</w:t>
      </w:r>
      <w:r w:rsidRPr="00274908">
        <w:rPr>
          <w:spacing w:val="5"/>
        </w:rPr>
        <w:t xml:space="preserve"> </w:t>
      </w:r>
      <w:r w:rsidRPr="00274908">
        <w:rPr>
          <w:spacing w:val="-1"/>
        </w:rPr>
        <w:t>to</w:t>
      </w:r>
      <w:r w:rsidRPr="00274908">
        <w:rPr>
          <w:spacing w:val="6"/>
        </w:rPr>
        <w:t xml:space="preserve"> </w:t>
      </w:r>
      <w:r w:rsidRPr="00274908">
        <w:rPr>
          <w:spacing w:val="-1"/>
        </w:rPr>
        <w:t>provide</w:t>
      </w:r>
      <w:r w:rsidRPr="00274908">
        <w:rPr>
          <w:spacing w:val="7"/>
        </w:rPr>
        <w:t xml:space="preserve"> </w:t>
      </w:r>
      <w:r w:rsidR="002B0C6A" w:rsidRPr="00274908">
        <w:rPr>
          <w:spacing w:val="7"/>
        </w:rPr>
        <w:t xml:space="preserve">a total maximum of </w:t>
      </w:r>
      <w:r w:rsidR="00135DF8" w:rsidRPr="00274908">
        <w:rPr>
          <w:spacing w:val="7"/>
        </w:rPr>
        <w:t>three</w:t>
      </w:r>
      <w:r w:rsidR="0092493B" w:rsidRPr="00274908">
        <w:rPr>
          <w:spacing w:val="7"/>
        </w:rPr>
        <w:t xml:space="preserve"> (</w:t>
      </w:r>
      <w:r w:rsidR="00135DF8" w:rsidRPr="00274908">
        <w:rPr>
          <w:spacing w:val="7"/>
        </w:rPr>
        <w:t>3</w:t>
      </w:r>
      <w:r w:rsidR="0092493B" w:rsidRPr="00274908">
        <w:rPr>
          <w:spacing w:val="7"/>
        </w:rPr>
        <w:t xml:space="preserve">) </w:t>
      </w:r>
      <w:r w:rsidRPr="00274908">
        <w:rPr>
          <w:spacing w:val="-2"/>
        </w:rPr>
        <w:t>gaming</w:t>
      </w:r>
      <w:r w:rsidRPr="00274908">
        <w:rPr>
          <w:spacing w:val="45"/>
          <w:w w:val="101"/>
        </w:rPr>
        <w:t xml:space="preserve"> </w:t>
      </w:r>
      <w:r w:rsidRPr="00274908">
        <w:rPr>
          <w:spacing w:val="-1"/>
        </w:rPr>
        <w:t>machines</w:t>
      </w:r>
      <w:r w:rsidR="00135DF8" w:rsidRPr="00274908">
        <w:rPr>
          <w:spacing w:val="-1"/>
        </w:rPr>
        <w:t xml:space="preserve">.  </w:t>
      </w:r>
      <w:r w:rsidR="00135DF8" w:rsidRPr="00274908">
        <w:rPr>
          <w:rFonts w:cs="Arial"/>
          <w:spacing w:val="-1"/>
        </w:rPr>
        <w:t>T</w:t>
      </w:r>
      <w:r w:rsidR="00135DF8" w:rsidRPr="00274908">
        <w:rPr>
          <w:rFonts w:cs="Arial"/>
        </w:rPr>
        <w:t>hese may be from categories B3A, B4, C or D but only one B3A machine can be sited as part of this entitlement</w:t>
      </w:r>
      <w:r w:rsidRPr="00274908">
        <w:rPr>
          <w:spacing w:val="4"/>
        </w:rPr>
        <w:t xml:space="preserve"> </w:t>
      </w:r>
      <w:r w:rsidRPr="00274908">
        <w:rPr>
          <w:spacing w:val="-3"/>
        </w:rPr>
        <w:t>of</w:t>
      </w:r>
      <w:r w:rsidR="0092493B" w:rsidRPr="00274908">
        <w:rPr>
          <w:spacing w:val="9"/>
        </w:rPr>
        <w:t xml:space="preserve"> </w:t>
      </w:r>
      <w:r w:rsidR="00FF258F" w:rsidRPr="00274908">
        <w:rPr>
          <w:spacing w:val="9"/>
        </w:rPr>
        <w:t>the</w:t>
      </w:r>
      <w:r w:rsidR="0092493B" w:rsidRPr="00274908">
        <w:rPr>
          <w:spacing w:val="9"/>
        </w:rPr>
        <w:t xml:space="preserve"> permit also allows </w:t>
      </w:r>
      <w:r w:rsidRPr="00274908">
        <w:rPr>
          <w:spacing w:val="-2"/>
        </w:rPr>
        <w:t>equal</w:t>
      </w:r>
      <w:r w:rsidRPr="00274908">
        <w:rPr>
          <w:spacing w:val="7"/>
        </w:rPr>
        <w:t xml:space="preserve"> </w:t>
      </w:r>
      <w:r w:rsidRPr="00274908">
        <w:rPr>
          <w:spacing w:val="-2"/>
        </w:rPr>
        <w:t>chance</w:t>
      </w:r>
      <w:r w:rsidRPr="00274908">
        <w:rPr>
          <w:spacing w:val="6"/>
        </w:rPr>
        <w:t xml:space="preserve"> </w:t>
      </w:r>
      <w:r w:rsidRPr="00274908">
        <w:rPr>
          <w:spacing w:val="-2"/>
        </w:rPr>
        <w:t>gaming</w:t>
      </w:r>
      <w:r w:rsidRPr="00274908">
        <w:rPr>
          <w:spacing w:val="5"/>
        </w:rPr>
        <w:t xml:space="preserve"> </w:t>
      </w:r>
      <w:r w:rsidRPr="00274908">
        <w:rPr>
          <w:spacing w:val="-1"/>
        </w:rPr>
        <w:t>and</w:t>
      </w:r>
      <w:r w:rsidRPr="00274908">
        <w:rPr>
          <w:spacing w:val="45"/>
          <w:w w:val="101"/>
        </w:rPr>
        <w:t xml:space="preserve"> </w:t>
      </w:r>
      <w:r w:rsidRPr="00274908">
        <w:rPr>
          <w:spacing w:val="-1"/>
        </w:rPr>
        <w:t>games</w:t>
      </w:r>
      <w:r w:rsidRPr="00274908">
        <w:rPr>
          <w:spacing w:val="8"/>
        </w:rPr>
        <w:t xml:space="preserve"> </w:t>
      </w:r>
      <w:r w:rsidRPr="00274908">
        <w:rPr>
          <w:spacing w:val="-2"/>
        </w:rPr>
        <w:t>of</w:t>
      </w:r>
      <w:r w:rsidRPr="00274908">
        <w:rPr>
          <w:spacing w:val="8"/>
        </w:rPr>
        <w:t xml:space="preserve"> </w:t>
      </w:r>
      <w:r w:rsidRPr="00274908">
        <w:rPr>
          <w:spacing w:val="-2"/>
        </w:rPr>
        <w:t>chance</w:t>
      </w:r>
      <w:r w:rsidR="0092493B" w:rsidRPr="00274908">
        <w:rPr>
          <w:spacing w:val="-2"/>
        </w:rPr>
        <w:t>, such as Pontoon.</w:t>
      </w:r>
      <w:r w:rsidRPr="00274908">
        <w:rPr>
          <w:spacing w:val="7"/>
        </w:rPr>
        <w:t xml:space="preserve"> </w:t>
      </w:r>
      <w:r w:rsidR="0092493B" w:rsidRPr="00274908">
        <w:rPr>
          <w:spacing w:val="-1"/>
        </w:rPr>
        <w:t xml:space="preserve">For detailed and up-to-date </w:t>
      </w:r>
      <w:r w:rsidR="00135DF8" w:rsidRPr="00274908">
        <w:rPr>
          <w:spacing w:val="-1"/>
        </w:rPr>
        <w:t>list of permissions, stakes and prizes please see the Gambling Commission’s website.</w:t>
      </w:r>
    </w:p>
    <w:p w14:paraId="675CAEC5" w14:textId="77777777" w:rsidR="004577F6" w:rsidRPr="00274908" w:rsidRDefault="004577F6" w:rsidP="002831FE">
      <w:pPr>
        <w:spacing w:before="7"/>
        <w:jc w:val="both"/>
        <w:rPr>
          <w:rFonts w:ascii="Arial" w:eastAsia="Arial" w:hAnsi="Arial" w:cs="Arial"/>
          <w:sz w:val="23"/>
          <w:szCs w:val="23"/>
        </w:rPr>
      </w:pPr>
    </w:p>
    <w:p w14:paraId="69A9B6E5" w14:textId="77777777" w:rsidR="002B0C6A" w:rsidRPr="00274908" w:rsidRDefault="002B0C6A" w:rsidP="005F3D05">
      <w:pPr>
        <w:pStyle w:val="BodyText"/>
        <w:numPr>
          <w:ilvl w:val="1"/>
          <w:numId w:val="64"/>
        </w:numPr>
        <w:tabs>
          <w:tab w:val="left" w:pos="813"/>
        </w:tabs>
        <w:spacing w:line="243" w:lineRule="auto"/>
        <w:ind w:hanging="700"/>
        <w:jc w:val="both"/>
        <w:rPr>
          <w:rFonts w:cs="Arial"/>
        </w:rPr>
      </w:pPr>
      <w:r w:rsidRPr="00274908">
        <w:rPr>
          <w:rFonts w:cs="Arial"/>
          <w:lang w:val="en-GB"/>
        </w:rPr>
        <w:t>A club gaming permit lasts for ten years unless it ceases to have effect because it is surrendered, cancelled or forfeited.</w:t>
      </w:r>
    </w:p>
    <w:p w14:paraId="2EDA6EA5" w14:textId="77777777" w:rsidR="00274908" w:rsidRDefault="00274908" w:rsidP="002B0C6A">
      <w:pPr>
        <w:widowControl/>
        <w:autoSpaceDE w:val="0"/>
        <w:autoSpaceDN w:val="0"/>
        <w:adjustRightInd w:val="0"/>
        <w:rPr>
          <w:rFonts w:ascii="Arial" w:hAnsi="Arial" w:cs="Arial"/>
          <w:color w:val="000000"/>
          <w:sz w:val="24"/>
          <w:szCs w:val="24"/>
          <w:lang w:val="en-GB"/>
        </w:rPr>
      </w:pPr>
    </w:p>
    <w:p w14:paraId="2C7CF5C0" w14:textId="74C72BE9" w:rsidR="00930479" w:rsidRDefault="00930479" w:rsidP="004B0BA0">
      <w:pPr>
        <w:pStyle w:val="BodyText"/>
        <w:numPr>
          <w:ilvl w:val="1"/>
          <w:numId w:val="64"/>
        </w:numPr>
        <w:tabs>
          <w:tab w:val="left" w:pos="813"/>
        </w:tabs>
        <w:spacing w:line="243" w:lineRule="auto"/>
        <w:ind w:hanging="700"/>
        <w:jc w:val="both"/>
        <w:rPr>
          <w:rFonts w:cs="Arial"/>
          <w:color w:val="000000"/>
          <w:sz w:val="24"/>
          <w:szCs w:val="24"/>
          <w:lang w:val="en-GB"/>
        </w:rPr>
      </w:pPr>
      <w:r>
        <w:rPr>
          <w:rFonts w:cs="Arial"/>
          <w:color w:val="000000"/>
          <w:sz w:val="24"/>
          <w:szCs w:val="24"/>
        </w:rPr>
        <w:t>This Licensing Authority expects applicants for Club Gaming Permits to be aware the requirements of the</w:t>
      </w:r>
      <w:r w:rsidRPr="00930479">
        <w:rPr>
          <w:rFonts w:cs="Arial"/>
          <w:color w:val="000000"/>
          <w:sz w:val="24"/>
          <w:szCs w:val="24"/>
        </w:rPr>
        <w:t> </w:t>
      </w:r>
      <w:r w:rsidRPr="00BE614A">
        <w:rPr>
          <w:color w:val="000000"/>
        </w:rPr>
        <w:t>Gambling (Licensing and Advertising) Act 2014</w:t>
      </w:r>
      <w:r>
        <w:rPr>
          <w:rFonts w:cs="Arial"/>
          <w:color w:val="000000"/>
          <w:sz w:val="24"/>
          <w:szCs w:val="24"/>
        </w:rPr>
        <w:t xml:space="preserve">.  This requires </w:t>
      </w:r>
      <w:r w:rsidRPr="00930479">
        <w:rPr>
          <w:rFonts w:cs="Arial"/>
          <w:color w:val="000000"/>
          <w:sz w:val="24"/>
          <w:szCs w:val="24"/>
        </w:rPr>
        <w:t xml:space="preserve">remote gambling operators selling into the British market, whether based here or abroad, to hold a Commission </w:t>
      </w:r>
      <w:proofErr w:type="spellStart"/>
      <w:r w:rsidRPr="00930479">
        <w:rPr>
          <w:rFonts w:cs="Arial"/>
          <w:color w:val="000000"/>
          <w:sz w:val="24"/>
          <w:szCs w:val="24"/>
        </w:rPr>
        <w:t>licence</w:t>
      </w:r>
      <w:proofErr w:type="spellEnd"/>
      <w:r w:rsidRPr="00930479">
        <w:rPr>
          <w:rFonts w:cs="Arial"/>
          <w:color w:val="000000"/>
          <w:sz w:val="24"/>
          <w:szCs w:val="24"/>
        </w:rPr>
        <w:t xml:space="preserve"> to enable them to transact with British consumers.</w:t>
      </w:r>
    </w:p>
    <w:p w14:paraId="50212B95" w14:textId="77777777" w:rsidR="00930479" w:rsidRDefault="00930479" w:rsidP="002B0C6A">
      <w:pPr>
        <w:widowControl/>
        <w:autoSpaceDE w:val="0"/>
        <w:autoSpaceDN w:val="0"/>
        <w:adjustRightInd w:val="0"/>
        <w:rPr>
          <w:rFonts w:ascii="Arial" w:hAnsi="Arial" w:cs="Arial"/>
          <w:color w:val="000000"/>
          <w:sz w:val="24"/>
          <w:szCs w:val="24"/>
          <w:lang w:val="en-GB"/>
        </w:rPr>
      </w:pPr>
    </w:p>
    <w:p w14:paraId="0CD388A9" w14:textId="77777777" w:rsidR="002B0C6A" w:rsidRPr="00274908" w:rsidRDefault="002B0C6A" w:rsidP="002B0C6A">
      <w:pPr>
        <w:widowControl/>
        <w:autoSpaceDE w:val="0"/>
        <w:autoSpaceDN w:val="0"/>
        <w:adjustRightInd w:val="0"/>
        <w:rPr>
          <w:rFonts w:ascii="Arial" w:hAnsi="Arial" w:cs="Arial"/>
          <w:b/>
          <w:sz w:val="24"/>
          <w:szCs w:val="24"/>
          <w:lang w:val="en-GB"/>
        </w:rPr>
      </w:pPr>
      <w:r w:rsidRPr="00274908">
        <w:rPr>
          <w:rFonts w:ascii="Arial" w:hAnsi="Arial" w:cs="Arial"/>
          <w:b/>
          <w:sz w:val="24"/>
          <w:szCs w:val="24"/>
          <w:lang w:val="en-GB"/>
        </w:rPr>
        <w:t>Club Machine Permit</w:t>
      </w:r>
    </w:p>
    <w:p w14:paraId="2A2E7145" w14:textId="77777777" w:rsidR="002B0C6A" w:rsidRPr="00274908" w:rsidRDefault="002B0C6A" w:rsidP="002B0C6A">
      <w:pPr>
        <w:widowControl/>
        <w:autoSpaceDE w:val="0"/>
        <w:autoSpaceDN w:val="0"/>
        <w:adjustRightInd w:val="0"/>
        <w:rPr>
          <w:rFonts w:ascii="Arial" w:hAnsi="Arial" w:cs="Arial"/>
          <w:sz w:val="24"/>
          <w:szCs w:val="24"/>
          <w:lang w:val="en-GB"/>
        </w:rPr>
      </w:pPr>
    </w:p>
    <w:p w14:paraId="52BC2E8B" w14:textId="77777777" w:rsidR="002B0C6A" w:rsidRPr="00274908" w:rsidRDefault="002B0C6A" w:rsidP="005F3D05">
      <w:pPr>
        <w:pStyle w:val="BodyText"/>
        <w:numPr>
          <w:ilvl w:val="1"/>
          <w:numId w:val="64"/>
        </w:numPr>
        <w:tabs>
          <w:tab w:val="left" w:pos="813"/>
        </w:tabs>
        <w:spacing w:line="243" w:lineRule="auto"/>
        <w:ind w:hanging="700"/>
        <w:jc w:val="both"/>
        <w:rPr>
          <w:rFonts w:cs="Arial"/>
          <w:lang w:val="en-GB"/>
        </w:rPr>
      </w:pPr>
      <w:r w:rsidRPr="00274908">
        <w:rPr>
          <w:rFonts w:cs="Arial"/>
          <w:lang w:val="en-GB"/>
        </w:rPr>
        <w:t xml:space="preserve">Members clubs and miners’ welfare institutes may choose to apply for the club machine permit if they do not want to have the full gaming provided by a club gaming permit. In addition, commercial clubs may also apply for a club machine permit. </w:t>
      </w:r>
    </w:p>
    <w:p w14:paraId="18527978" w14:textId="77777777" w:rsidR="002B0C6A" w:rsidRPr="00274908" w:rsidRDefault="002B0C6A" w:rsidP="002B0C6A">
      <w:pPr>
        <w:widowControl/>
        <w:autoSpaceDE w:val="0"/>
        <w:autoSpaceDN w:val="0"/>
        <w:adjustRightInd w:val="0"/>
        <w:jc w:val="both"/>
        <w:rPr>
          <w:rFonts w:ascii="Arial" w:hAnsi="Arial" w:cs="Arial"/>
          <w:sz w:val="23"/>
          <w:szCs w:val="23"/>
          <w:lang w:val="en-GB"/>
        </w:rPr>
      </w:pPr>
    </w:p>
    <w:p w14:paraId="2F0AA472" w14:textId="77777777" w:rsidR="002B0C6A" w:rsidRPr="00274908" w:rsidRDefault="002B0C6A" w:rsidP="005F3D05">
      <w:pPr>
        <w:pStyle w:val="BodyText"/>
        <w:numPr>
          <w:ilvl w:val="1"/>
          <w:numId w:val="64"/>
        </w:numPr>
        <w:tabs>
          <w:tab w:val="left" w:pos="813"/>
        </w:tabs>
        <w:spacing w:line="243" w:lineRule="auto"/>
        <w:ind w:hanging="700"/>
        <w:jc w:val="both"/>
        <w:rPr>
          <w:rFonts w:cs="Arial"/>
          <w:lang w:val="en-GB"/>
        </w:rPr>
      </w:pPr>
      <w:r w:rsidRPr="00274908">
        <w:rPr>
          <w:rFonts w:cs="Arial"/>
          <w:lang w:val="en-GB"/>
        </w:rPr>
        <w:t>Commercial clubs are members clubs established for profit, such as snooker clubs.</w:t>
      </w:r>
    </w:p>
    <w:p w14:paraId="46537790" w14:textId="77777777" w:rsidR="002B0C6A" w:rsidRPr="00274908" w:rsidRDefault="002B0C6A" w:rsidP="002B0C6A">
      <w:pPr>
        <w:widowControl/>
        <w:autoSpaceDE w:val="0"/>
        <w:autoSpaceDN w:val="0"/>
        <w:adjustRightInd w:val="0"/>
        <w:ind w:firstLine="60"/>
        <w:jc w:val="both"/>
        <w:rPr>
          <w:rFonts w:ascii="Arial" w:hAnsi="Arial" w:cs="Arial"/>
          <w:sz w:val="23"/>
          <w:szCs w:val="23"/>
          <w:lang w:val="en-GB"/>
        </w:rPr>
      </w:pPr>
    </w:p>
    <w:p w14:paraId="0B1EBA77" w14:textId="77777777" w:rsidR="00EC4C52" w:rsidRPr="00274908" w:rsidRDefault="002B0C6A" w:rsidP="005F3D05">
      <w:pPr>
        <w:pStyle w:val="BodyText"/>
        <w:numPr>
          <w:ilvl w:val="1"/>
          <w:numId w:val="64"/>
        </w:numPr>
        <w:tabs>
          <w:tab w:val="left" w:pos="813"/>
        </w:tabs>
        <w:spacing w:line="243" w:lineRule="auto"/>
        <w:ind w:hanging="700"/>
        <w:jc w:val="both"/>
        <w:rPr>
          <w:rFonts w:cs="Arial"/>
          <w:lang w:val="en-GB"/>
        </w:rPr>
      </w:pPr>
      <w:r w:rsidRPr="00274908">
        <w:rPr>
          <w:rFonts w:cs="Arial"/>
          <w:lang w:val="en-GB"/>
        </w:rPr>
        <w:t>A club machine permit allows a total maximum number of three (3) gaming machines</w:t>
      </w:r>
      <w:r w:rsidR="00EC4C52" w:rsidRPr="00274908">
        <w:rPr>
          <w:rFonts w:cs="Arial"/>
          <w:lang w:val="en-GB"/>
        </w:rPr>
        <w:t xml:space="preserve">.  </w:t>
      </w:r>
      <w:r w:rsidR="00EC4C52" w:rsidRPr="00274908">
        <w:rPr>
          <w:rFonts w:cs="Arial"/>
          <w:spacing w:val="-1"/>
        </w:rPr>
        <w:t>T</w:t>
      </w:r>
      <w:r w:rsidR="00EC4C52" w:rsidRPr="00274908">
        <w:rPr>
          <w:rFonts w:cs="Arial"/>
        </w:rPr>
        <w:t xml:space="preserve">hese may be from categories B3A, B4, C or D but only one B3A machine can be sited as part of this entitlement.  </w:t>
      </w:r>
    </w:p>
    <w:p w14:paraId="34E410F7" w14:textId="77777777" w:rsidR="00EC4C52" w:rsidRPr="00274908" w:rsidRDefault="00EC4C52" w:rsidP="00EC4C52">
      <w:pPr>
        <w:pStyle w:val="ListParagraph"/>
        <w:rPr>
          <w:rFonts w:cs="Arial"/>
          <w:lang w:val="en-GB"/>
        </w:rPr>
      </w:pPr>
    </w:p>
    <w:p w14:paraId="2C6BB43D" w14:textId="6993073A" w:rsidR="00EC4C52" w:rsidRPr="00274908" w:rsidRDefault="00EC4C52" w:rsidP="005F3D05">
      <w:pPr>
        <w:pStyle w:val="BodyText"/>
        <w:numPr>
          <w:ilvl w:val="1"/>
          <w:numId w:val="64"/>
        </w:numPr>
        <w:tabs>
          <w:tab w:val="left" w:pos="813"/>
        </w:tabs>
        <w:spacing w:line="243" w:lineRule="auto"/>
        <w:ind w:hanging="700"/>
        <w:jc w:val="both"/>
        <w:rPr>
          <w:rFonts w:cs="Arial"/>
          <w:lang w:val="en-GB"/>
        </w:rPr>
      </w:pPr>
      <w:r w:rsidRPr="00274908">
        <w:rPr>
          <w:rFonts w:cs="Arial"/>
        </w:rPr>
        <w:t xml:space="preserve">Before granting the </w:t>
      </w:r>
      <w:r w:rsidR="00F97CC9" w:rsidRPr="00274908">
        <w:rPr>
          <w:rFonts w:cs="Arial"/>
        </w:rPr>
        <w:t>permit,</w:t>
      </w:r>
      <w:r w:rsidRPr="00274908">
        <w:rPr>
          <w:rFonts w:cs="Arial"/>
        </w:rPr>
        <w:t xml:space="preserve"> the licensing authority will need to satisfy itself that the premises meet the requirements of a members’ club and may grant the permit if </w:t>
      </w:r>
      <w:proofErr w:type="gramStart"/>
      <w:r w:rsidRPr="00274908">
        <w:rPr>
          <w:rFonts w:cs="Arial"/>
        </w:rPr>
        <w:t>the majority of</w:t>
      </w:r>
      <w:proofErr w:type="gramEnd"/>
      <w:r w:rsidRPr="00274908">
        <w:rPr>
          <w:rFonts w:cs="Arial"/>
        </w:rPr>
        <w:t xml:space="preserve"> members are over 18 years of age</w:t>
      </w:r>
    </w:p>
    <w:p w14:paraId="3AEE6034" w14:textId="77777777" w:rsidR="002B0C6A" w:rsidRPr="00274908" w:rsidRDefault="002B0C6A" w:rsidP="002B0C6A">
      <w:pPr>
        <w:widowControl/>
        <w:autoSpaceDE w:val="0"/>
        <w:autoSpaceDN w:val="0"/>
        <w:adjustRightInd w:val="0"/>
        <w:jc w:val="both"/>
        <w:rPr>
          <w:rFonts w:ascii="Arial" w:hAnsi="Arial" w:cs="Arial"/>
          <w:sz w:val="23"/>
          <w:szCs w:val="23"/>
          <w:lang w:val="en-GB"/>
        </w:rPr>
      </w:pPr>
    </w:p>
    <w:p w14:paraId="65ED6EC6" w14:textId="77777777" w:rsidR="002B0C6A" w:rsidRPr="00274908" w:rsidRDefault="002B0C6A" w:rsidP="005F3D05">
      <w:pPr>
        <w:pStyle w:val="BodyText"/>
        <w:numPr>
          <w:ilvl w:val="1"/>
          <w:numId w:val="64"/>
        </w:numPr>
        <w:tabs>
          <w:tab w:val="left" w:pos="813"/>
        </w:tabs>
        <w:spacing w:line="243" w:lineRule="auto"/>
        <w:ind w:hanging="700"/>
        <w:jc w:val="both"/>
        <w:rPr>
          <w:rFonts w:cs="Arial"/>
          <w:lang w:val="en-GB"/>
        </w:rPr>
      </w:pPr>
      <w:r w:rsidRPr="00274908">
        <w:rPr>
          <w:rFonts w:cs="Arial"/>
          <w:lang w:val="en-GB"/>
        </w:rPr>
        <w:t xml:space="preserve">A club machine permit lasts for ten years unless it ceases to have effect because it is surrendered, cancelled or forfeited. </w:t>
      </w:r>
    </w:p>
    <w:p w14:paraId="60BF917F" w14:textId="77777777" w:rsidR="002B0C6A" w:rsidRDefault="002B0C6A" w:rsidP="002831FE">
      <w:pPr>
        <w:spacing w:before="2"/>
        <w:jc w:val="both"/>
        <w:rPr>
          <w:rFonts w:ascii="Arial" w:eastAsia="Arial" w:hAnsi="Arial" w:cs="Arial"/>
          <w:sz w:val="23"/>
          <w:szCs w:val="23"/>
        </w:rPr>
      </w:pPr>
    </w:p>
    <w:p w14:paraId="0BEFDEA3" w14:textId="77777777" w:rsidR="00CA0532" w:rsidRDefault="00CA0532" w:rsidP="002831FE">
      <w:pPr>
        <w:spacing w:before="2"/>
        <w:jc w:val="both"/>
        <w:rPr>
          <w:rFonts w:ascii="Arial" w:eastAsia="Arial" w:hAnsi="Arial" w:cs="Arial"/>
          <w:sz w:val="23"/>
          <w:szCs w:val="23"/>
        </w:rPr>
      </w:pPr>
    </w:p>
    <w:p w14:paraId="1559C68D" w14:textId="77777777" w:rsidR="00CA0532" w:rsidRDefault="00CA0532" w:rsidP="002831FE">
      <w:pPr>
        <w:spacing w:before="2"/>
        <w:jc w:val="both"/>
        <w:rPr>
          <w:rFonts w:ascii="Arial" w:eastAsia="Arial" w:hAnsi="Arial" w:cs="Arial"/>
          <w:sz w:val="23"/>
          <w:szCs w:val="23"/>
        </w:rPr>
      </w:pPr>
    </w:p>
    <w:p w14:paraId="0D9E3D3E" w14:textId="77777777" w:rsidR="00CA0532" w:rsidRDefault="00CA0532" w:rsidP="002831FE">
      <w:pPr>
        <w:spacing w:before="2"/>
        <w:jc w:val="both"/>
        <w:rPr>
          <w:rFonts w:ascii="Arial" w:eastAsia="Arial" w:hAnsi="Arial" w:cs="Arial"/>
          <w:sz w:val="23"/>
          <w:szCs w:val="23"/>
        </w:rPr>
      </w:pPr>
    </w:p>
    <w:p w14:paraId="282E9281" w14:textId="77777777" w:rsidR="00CA0532" w:rsidRDefault="00CA0532" w:rsidP="002831FE">
      <w:pPr>
        <w:spacing w:before="2"/>
        <w:jc w:val="both"/>
        <w:rPr>
          <w:rFonts w:ascii="Arial" w:eastAsia="Arial" w:hAnsi="Arial" w:cs="Arial"/>
          <w:sz w:val="23"/>
          <w:szCs w:val="23"/>
        </w:rPr>
      </w:pPr>
    </w:p>
    <w:p w14:paraId="413C7287" w14:textId="77777777" w:rsidR="00CA0532" w:rsidRDefault="00CA0532" w:rsidP="002831FE">
      <w:pPr>
        <w:spacing w:before="2"/>
        <w:jc w:val="both"/>
        <w:rPr>
          <w:rFonts w:ascii="Arial" w:eastAsia="Arial" w:hAnsi="Arial" w:cs="Arial"/>
          <w:sz w:val="23"/>
          <w:szCs w:val="23"/>
        </w:rPr>
      </w:pPr>
    </w:p>
    <w:p w14:paraId="303DA0BC" w14:textId="39AB27EB" w:rsidR="004577F6" w:rsidRPr="00274908" w:rsidRDefault="008E103D" w:rsidP="005F3D05">
      <w:pPr>
        <w:pStyle w:val="Heading7"/>
        <w:numPr>
          <w:ilvl w:val="0"/>
          <w:numId w:val="64"/>
        </w:numPr>
        <w:tabs>
          <w:tab w:val="left" w:pos="813"/>
        </w:tabs>
        <w:jc w:val="both"/>
        <w:rPr>
          <w:b w:val="0"/>
          <w:bCs w:val="0"/>
        </w:rPr>
      </w:pPr>
      <w:bookmarkStart w:id="23" w:name="_TOC_250003"/>
      <w:r w:rsidRPr="00274908">
        <w:rPr>
          <w:spacing w:val="-1"/>
        </w:rPr>
        <w:lastRenderedPageBreak/>
        <w:t>Temporary</w:t>
      </w:r>
      <w:r w:rsidRPr="00274908">
        <w:rPr>
          <w:spacing w:val="2"/>
        </w:rPr>
        <w:t xml:space="preserve"> </w:t>
      </w:r>
      <w:r w:rsidRPr="00274908">
        <w:rPr>
          <w:spacing w:val="-1"/>
        </w:rPr>
        <w:t>Use</w:t>
      </w:r>
      <w:r w:rsidRPr="00274908">
        <w:rPr>
          <w:spacing w:val="13"/>
        </w:rPr>
        <w:t xml:space="preserve"> </w:t>
      </w:r>
      <w:r w:rsidRPr="00274908">
        <w:rPr>
          <w:spacing w:val="-1"/>
        </w:rPr>
        <w:t>Notices</w:t>
      </w:r>
      <w:bookmarkEnd w:id="23"/>
      <w:r w:rsidR="00C75825" w:rsidRPr="00274908">
        <w:rPr>
          <w:spacing w:val="-1"/>
        </w:rPr>
        <w:t xml:space="preserve"> (TUN)</w:t>
      </w:r>
    </w:p>
    <w:p w14:paraId="474C1FD8" w14:textId="77777777" w:rsidR="009F3CBD" w:rsidRPr="00B22FF9" w:rsidRDefault="009F3CBD" w:rsidP="00B22FF9">
      <w:pPr>
        <w:pStyle w:val="ListParagraph"/>
        <w:widowControl/>
        <w:autoSpaceDE w:val="0"/>
        <w:autoSpaceDN w:val="0"/>
        <w:adjustRightInd w:val="0"/>
        <w:ind w:left="812"/>
        <w:rPr>
          <w:rFonts w:ascii="Arial" w:hAnsi="Arial" w:cs="Arial"/>
          <w:color w:val="000000"/>
          <w:sz w:val="24"/>
          <w:szCs w:val="24"/>
          <w:lang w:val="en-GB"/>
        </w:rPr>
      </w:pPr>
    </w:p>
    <w:p w14:paraId="4E6E6940" w14:textId="77777777" w:rsidR="00B22FF9" w:rsidRPr="00274908" w:rsidRDefault="00B22FF9" w:rsidP="005F3D05">
      <w:pPr>
        <w:pStyle w:val="BodyText"/>
        <w:numPr>
          <w:ilvl w:val="1"/>
          <w:numId w:val="64"/>
        </w:numPr>
        <w:tabs>
          <w:tab w:val="left" w:pos="813"/>
        </w:tabs>
        <w:spacing w:line="243" w:lineRule="auto"/>
        <w:ind w:hanging="700"/>
        <w:jc w:val="both"/>
        <w:rPr>
          <w:rFonts w:cs="Arial"/>
          <w:lang w:val="en-GB"/>
        </w:rPr>
      </w:pPr>
      <w:r w:rsidRPr="00AC484D">
        <w:rPr>
          <w:rFonts w:cs="Arial"/>
          <w:lang w:val="en-GB"/>
        </w:rPr>
        <w:t>Temporary</w:t>
      </w:r>
      <w:r w:rsidRPr="00274908">
        <w:rPr>
          <w:rFonts w:cs="Arial"/>
          <w:lang w:val="en-GB"/>
        </w:rPr>
        <w:t xml:space="preserve"> Use Notices (TUNs) allow the use of premises to be use for gambling where there is no premises licence but where a gambling operator wishes to use the premises temporarily for providing facilities for gambling. Premises that might be suitable for a TUN could include hotels, conference centres and sporting venues. Licensing Authorities can only grant a TUN to a person or company holding a relevant operating licence issued by the Gambling Commission. </w:t>
      </w:r>
    </w:p>
    <w:p w14:paraId="7CC89689" w14:textId="77777777" w:rsidR="00B22FF9" w:rsidRDefault="00B22FF9" w:rsidP="00B22FF9">
      <w:pPr>
        <w:pStyle w:val="BodyText"/>
        <w:tabs>
          <w:tab w:val="left" w:pos="813"/>
        </w:tabs>
        <w:spacing w:line="242" w:lineRule="auto"/>
        <w:jc w:val="both"/>
        <w:rPr>
          <w:rFonts w:cs="Arial"/>
          <w:lang w:val="en-GB"/>
        </w:rPr>
      </w:pPr>
    </w:p>
    <w:p w14:paraId="411D926B" w14:textId="40273E53" w:rsidR="00A31CC1" w:rsidRPr="00A31CC1" w:rsidRDefault="00B22FF9" w:rsidP="005F3D05">
      <w:pPr>
        <w:pStyle w:val="BodyText"/>
        <w:numPr>
          <w:ilvl w:val="1"/>
          <w:numId w:val="64"/>
        </w:numPr>
        <w:tabs>
          <w:tab w:val="left" w:pos="813"/>
        </w:tabs>
        <w:spacing w:line="243" w:lineRule="auto"/>
        <w:ind w:left="813"/>
        <w:jc w:val="both"/>
        <w:rPr>
          <w:rFonts w:cs="Arial"/>
          <w:lang w:val="en-GB"/>
        </w:rPr>
      </w:pPr>
      <w:r w:rsidRPr="00A31CC1">
        <w:rPr>
          <w:rFonts w:cs="Arial"/>
          <w:lang w:val="en-GB"/>
        </w:rPr>
        <w:t xml:space="preserve">There are certain restrictions </w:t>
      </w:r>
      <w:r w:rsidR="00C75825" w:rsidRPr="00A31CC1">
        <w:rPr>
          <w:rFonts w:cs="Arial"/>
          <w:lang w:val="en-GB"/>
        </w:rPr>
        <w:t xml:space="preserve">to the type of Gambling that a TUN can </w:t>
      </w:r>
      <w:proofErr w:type="gramStart"/>
      <w:r w:rsidR="00C75825" w:rsidRPr="00A31CC1">
        <w:rPr>
          <w:rFonts w:cs="Arial"/>
          <w:lang w:val="en-GB"/>
        </w:rPr>
        <w:t>cover,</w:t>
      </w:r>
      <w:proofErr w:type="gramEnd"/>
      <w:r w:rsidR="00C75825" w:rsidRPr="00A31CC1">
        <w:rPr>
          <w:rFonts w:cs="Arial"/>
          <w:lang w:val="en-GB"/>
        </w:rPr>
        <w:t xml:space="preserve"> these restrictions are:</w:t>
      </w:r>
    </w:p>
    <w:p w14:paraId="3000F3AD" w14:textId="77777777" w:rsidR="00B22FF9" w:rsidRPr="00274908" w:rsidRDefault="00B22FF9" w:rsidP="005F3D05">
      <w:pPr>
        <w:pStyle w:val="ListParagraph"/>
        <w:widowControl/>
        <w:numPr>
          <w:ilvl w:val="0"/>
          <w:numId w:val="68"/>
        </w:numPr>
        <w:spacing w:after="120"/>
        <w:ind w:left="1168" w:hanging="357"/>
        <w:rPr>
          <w:rFonts w:ascii="Arial" w:eastAsia="Times New Roman" w:hAnsi="Arial" w:cs="Arial"/>
          <w:sz w:val="23"/>
          <w:szCs w:val="23"/>
          <w:lang w:val="en-GB" w:eastAsia="en-GB"/>
        </w:rPr>
      </w:pPr>
      <w:r w:rsidRPr="00274908">
        <w:rPr>
          <w:rFonts w:ascii="Arial" w:eastAsia="Times New Roman" w:hAnsi="Arial" w:cs="Arial"/>
          <w:sz w:val="23"/>
          <w:szCs w:val="23"/>
          <w:lang w:val="en-GB" w:eastAsia="en-GB"/>
        </w:rPr>
        <w:t xml:space="preserve">it can only be used to offer gambling of a form authorised by the operator’s operating licence, </w:t>
      </w:r>
      <w:r w:rsidR="00C75825" w:rsidRPr="00274908">
        <w:rPr>
          <w:rFonts w:ascii="Arial" w:eastAsia="Times New Roman" w:hAnsi="Arial" w:cs="Arial"/>
          <w:sz w:val="23"/>
          <w:szCs w:val="23"/>
          <w:lang w:val="en-GB" w:eastAsia="en-GB"/>
        </w:rPr>
        <w:t xml:space="preserve">this licensing authority will therefore give </w:t>
      </w:r>
      <w:r w:rsidRPr="00274908">
        <w:rPr>
          <w:rFonts w:ascii="Arial" w:eastAsia="Times New Roman" w:hAnsi="Arial" w:cs="Arial"/>
          <w:sz w:val="23"/>
          <w:szCs w:val="23"/>
          <w:lang w:val="en-GB" w:eastAsia="en-GB"/>
        </w:rPr>
        <w:t>consideration as to whether the form of gambling being offered on the premises will be remote, non-remote, or both</w:t>
      </w:r>
      <w:r w:rsidR="00C75825" w:rsidRPr="00274908">
        <w:rPr>
          <w:rFonts w:ascii="Arial" w:eastAsia="Times New Roman" w:hAnsi="Arial" w:cs="Arial"/>
          <w:sz w:val="23"/>
          <w:szCs w:val="23"/>
          <w:lang w:val="en-GB" w:eastAsia="en-GB"/>
        </w:rPr>
        <w:t xml:space="preserve">, and whether this </w:t>
      </w:r>
      <w:proofErr w:type="gramStart"/>
      <w:r w:rsidR="00C75825" w:rsidRPr="00274908">
        <w:rPr>
          <w:rFonts w:ascii="Arial" w:eastAsia="Times New Roman" w:hAnsi="Arial" w:cs="Arial"/>
          <w:sz w:val="23"/>
          <w:szCs w:val="23"/>
          <w:lang w:val="en-GB" w:eastAsia="en-GB"/>
        </w:rPr>
        <w:t>is in compliance with</w:t>
      </w:r>
      <w:proofErr w:type="gramEnd"/>
      <w:r w:rsidR="00C75825" w:rsidRPr="00274908">
        <w:rPr>
          <w:rFonts w:ascii="Arial" w:eastAsia="Times New Roman" w:hAnsi="Arial" w:cs="Arial"/>
          <w:sz w:val="23"/>
          <w:szCs w:val="23"/>
          <w:lang w:val="en-GB" w:eastAsia="en-GB"/>
        </w:rPr>
        <w:t xml:space="preserve"> the operating licence,</w:t>
      </w:r>
    </w:p>
    <w:p w14:paraId="2F9110D6" w14:textId="77777777" w:rsidR="00B22FF9" w:rsidRPr="00274908" w:rsidRDefault="00B22FF9" w:rsidP="005F3D05">
      <w:pPr>
        <w:pStyle w:val="ListParagraph"/>
        <w:widowControl/>
        <w:numPr>
          <w:ilvl w:val="0"/>
          <w:numId w:val="68"/>
        </w:numPr>
        <w:spacing w:after="120"/>
        <w:ind w:left="1168" w:hanging="357"/>
        <w:rPr>
          <w:rFonts w:ascii="Arial" w:eastAsia="Times New Roman" w:hAnsi="Arial" w:cs="Arial"/>
          <w:sz w:val="23"/>
          <w:szCs w:val="23"/>
          <w:lang w:val="en-GB" w:eastAsia="en-GB"/>
        </w:rPr>
      </w:pPr>
      <w:r w:rsidRPr="00274908">
        <w:rPr>
          <w:rFonts w:ascii="Arial" w:eastAsia="Times New Roman" w:hAnsi="Arial" w:cs="Arial"/>
          <w:sz w:val="23"/>
          <w:szCs w:val="23"/>
          <w:lang w:val="en-GB" w:eastAsia="en-GB"/>
        </w:rPr>
        <w:t xml:space="preserve">gambling under a TUN may only be made available on a maximum of 21 days in any </w:t>
      </w:r>
      <w:proofErr w:type="gramStart"/>
      <w:r w:rsidRPr="00274908">
        <w:rPr>
          <w:rFonts w:ascii="Arial" w:eastAsia="Times New Roman" w:hAnsi="Arial" w:cs="Arial"/>
          <w:sz w:val="23"/>
          <w:szCs w:val="23"/>
          <w:lang w:val="en-GB" w:eastAsia="en-GB"/>
        </w:rPr>
        <w:t>12 month</w:t>
      </w:r>
      <w:proofErr w:type="gramEnd"/>
      <w:r w:rsidRPr="00274908">
        <w:rPr>
          <w:rFonts w:ascii="Arial" w:eastAsia="Times New Roman" w:hAnsi="Arial" w:cs="Arial"/>
          <w:sz w:val="23"/>
          <w:szCs w:val="23"/>
          <w:lang w:val="en-GB" w:eastAsia="en-GB"/>
        </w:rPr>
        <w:t xml:space="preserve"> period for any or </w:t>
      </w:r>
      <w:proofErr w:type="gramStart"/>
      <w:r w:rsidRPr="00274908">
        <w:rPr>
          <w:rFonts w:ascii="Arial" w:eastAsia="Times New Roman" w:hAnsi="Arial" w:cs="Arial"/>
          <w:sz w:val="23"/>
          <w:szCs w:val="23"/>
          <w:lang w:val="en-GB" w:eastAsia="en-GB"/>
        </w:rPr>
        <w:t>all of</w:t>
      </w:r>
      <w:proofErr w:type="gramEnd"/>
      <w:r w:rsidRPr="00274908">
        <w:rPr>
          <w:rFonts w:ascii="Arial" w:eastAsia="Times New Roman" w:hAnsi="Arial" w:cs="Arial"/>
          <w:sz w:val="23"/>
          <w:szCs w:val="23"/>
          <w:lang w:val="en-GB" w:eastAsia="en-GB"/>
        </w:rPr>
        <w:t xml:space="preserve"> a named set of premises</w:t>
      </w:r>
      <w:r w:rsidR="00C75825" w:rsidRPr="00274908">
        <w:rPr>
          <w:rFonts w:ascii="Arial" w:eastAsia="Times New Roman" w:hAnsi="Arial" w:cs="Arial"/>
          <w:sz w:val="23"/>
          <w:szCs w:val="23"/>
          <w:lang w:val="en-GB" w:eastAsia="en-GB"/>
        </w:rPr>
        <w:t>,</w:t>
      </w:r>
    </w:p>
    <w:p w14:paraId="6B3FA52D" w14:textId="77777777" w:rsidR="00B22FF9" w:rsidRPr="00274908" w:rsidRDefault="00B22FF9" w:rsidP="005F3D05">
      <w:pPr>
        <w:pStyle w:val="ListParagraph"/>
        <w:widowControl/>
        <w:numPr>
          <w:ilvl w:val="0"/>
          <w:numId w:val="68"/>
        </w:numPr>
        <w:spacing w:after="120"/>
        <w:ind w:left="1168" w:hanging="357"/>
        <w:rPr>
          <w:rFonts w:ascii="Arial" w:eastAsia="Times New Roman" w:hAnsi="Arial" w:cs="Arial"/>
          <w:sz w:val="23"/>
          <w:szCs w:val="23"/>
          <w:lang w:val="en-GB" w:eastAsia="en-GB"/>
        </w:rPr>
      </w:pPr>
      <w:r w:rsidRPr="00274908">
        <w:rPr>
          <w:rFonts w:ascii="Arial" w:eastAsia="Times New Roman" w:hAnsi="Arial" w:cs="Arial"/>
          <w:sz w:val="23"/>
          <w:szCs w:val="23"/>
          <w:lang w:val="en-GB" w:eastAsia="en-GB"/>
        </w:rPr>
        <w:t>it can only be used to permit the provision of facilities for equal chance gaming, and where the gaming in each tournament is intended to produce a single overall winner</w:t>
      </w:r>
      <w:r w:rsidR="00C75825" w:rsidRPr="00274908">
        <w:rPr>
          <w:rFonts w:ascii="Arial" w:eastAsia="Times New Roman" w:hAnsi="Arial" w:cs="Arial"/>
          <w:sz w:val="23"/>
          <w:szCs w:val="23"/>
          <w:lang w:val="en-GB" w:eastAsia="en-GB"/>
        </w:rPr>
        <w:t>,</w:t>
      </w:r>
    </w:p>
    <w:p w14:paraId="03B09B79" w14:textId="77777777" w:rsidR="00B22FF9" w:rsidRPr="00274908" w:rsidRDefault="00B22FF9" w:rsidP="005F3D05">
      <w:pPr>
        <w:pStyle w:val="ListParagraph"/>
        <w:widowControl/>
        <w:numPr>
          <w:ilvl w:val="0"/>
          <w:numId w:val="68"/>
        </w:numPr>
        <w:ind w:left="1168" w:hanging="357"/>
        <w:rPr>
          <w:rFonts w:ascii="Arial" w:eastAsia="Times New Roman" w:hAnsi="Arial" w:cs="Arial"/>
          <w:sz w:val="23"/>
          <w:szCs w:val="23"/>
          <w:lang w:val="en-GB" w:eastAsia="en-GB"/>
        </w:rPr>
      </w:pPr>
      <w:r w:rsidRPr="00274908">
        <w:rPr>
          <w:rFonts w:ascii="Arial" w:eastAsia="Times New Roman" w:hAnsi="Arial" w:cs="Arial"/>
          <w:sz w:val="23"/>
          <w:szCs w:val="23"/>
          <w:lang w:val="en-GB" w:eastAsia="en-GB"/>
        </w:rPr>
        <w:t>gaming machines may not be made available under a TUN.</w:t>
      </w:r>
    </w:p>
    <w:p w14:paraId="294928A1" w14:textId="77777777" w:rsidR="00C75825" w:rsidRPr="00274908" w:rsidRDefault="00C75825" w:rsidP="00A839EC">
      <w:pPr>
        <w:widowControl/>
        <w:rPr>
          <w:rFonts w:ascii="Arial" w:eastAsia="Times New Roman" w:hAnsi="Arial" w:cs="Arial"/>
          <w:sz w:val="23"/>
          <w:szCs w:val="23"/>
          <w:lang w:val="en-GB" w:eastAsia="en-GB"/>
        </w:rPr>
      </w:pPr>
    </w:p>
    <w:p w14:paraId="76A880C0" w14:textId="77777777" w:rsidR="00A839EC" w:rsidRPr="00274908" w:rsidRDefault="00A839EC" w:rsidP="005F3D05">
      <w:pPr>
        <w:pStyle w:val="BodyText"/>
        <w:numPr>
          <w:ilvl w:val="1"/>
          <w:numId w:val="64"/>
        </w:numPr>
        <w:tabs>
          <w:tab w:val="left" w:pos="813"/>
        </w:tabs>
        <w:spacing w:line="243" w:lineRule="auto"/>
        <w:ind w:left="813"/>
        <w:jc w:val="both"/>
        <w:rPr>
          <w:rFonts w:cs="Arial"/>
        </w:rPr>
      </w:pPr>
      <w:r w:rsidRPr="00274908">
        <w:rPr>
          <w:rFonts w:cs="Arial"/>
          <w:lang w:val="en-GB"/>
        </w:rPr>
        <w:t xml:space="preserve">In considering whether a place falls within the definition of "a set of premises", we will have regard to the Guidance and consider the individual facts on their merits but, amongst other things, we will have </w:t>
      </w:r>
      <w:proofErr w:type="gramStart"/>
      <w:r w:rsidRPr="00274908">
        <w:rPr>
          <w:rFonts w:cs="Arial"/>
          <w:lang w:val="en-GB"/>
        </w:rPr>
        <w:t>particular regard</w:t>
      </w:r>
      <w:proofErr w:type="gramEnd"/>
      <w:r w:rsidRPr="00274908">
        <w:rPr>
          <w:rFonts w:cs="Arial"/>
          <w:lang w:val="en-GB"/>
        </w:rPr>
        <w:t xml:space="preserve"> to the ownership, occupation and control of the premises.  </w:t>
      </w:r>
    </w:p>
    <w:p w14:paraId="396044E7" w14:textId="77777777" w:rsidR="00A839EC" w:rsidRPr="00274908" w:rsidRDefault="00A839EC" w:rsidP="002831FE">
      <w:pPr>
        <w:spacing w:before="6"/>
        <w:jc w:val="both"/>
        <w:rPr>
          <w:rFonts w:ascii="Arial" w:eastAsia="Arial" w:hAnsi="Arial" w:cs="Arial"/>
          <w:sz w:val="23"/>
          <w:szCs w:val="23"/>
        </w:rPr>
      </w:pPr>
    </w:p>
    <w:p w14:paraId="3D403533" w14:textId="68114B27" w:rsidR="004577F6" w:rsidRPr="00274908" w:rsidRDefault="008E103D" w:rsidP="005F3D05">
      <w:pPr>
        <w:pStyle w:val="BodyText"/>
        <w:numPr>
          <w:ilvl w:val="1"/>
          <w:numId w:val="64"/>
        </w:numPr>
        <w:tabs>
          <w:tab w:val="left" w:pos="813"/>
        </w:tabs>
        <w:spacing w:line="243" w:lineRule="auto"/>
        <w:ind w:left="813"/>
        <w:jc w:val="both"/>
      </w:pPr>
      <w:r w:rsidRPr="00274908">
        <w:rPr>
          <w:spacing w:val="-1"/>
        </w:rPr>
        <w:t>This</w:t>
      </w:r>
      <w:r w:rsidRPr="00274908">
        <w:rPr>
          <w:spacing w:val="4"/>
        </w:rPr>
        <w:t xml:space="preserve"> </w:t>
      </w:r>
      <w:r w:rsidR="00A839EC" w:rsidRPr="00274908">
        <w:rPr>
          <w:spacing w:val="4"/>
        </w:rPr>
        <w:t xml:space="preserve">licensing </w:t>
      </w:r>
      <w:r w:rsidRPr="00274908">
        <w:rPr>
          <w:spacing w:val="-2"/>
        </w:rPr>
        <w:t>authority</w:t>
      </w:r>
      <w:r w:rsidRPr="00274908">
        <w:rPr>
          <w:spacing w:val="-1"/>
        </w:rPr>
        <w:t xml:space="preserve"> will</w:t>
      </w:r>
      <w:r w:rsidRPr="00274908">
        <w:rPr>
          <w:spacing w:val="7"/>
        </w:rPr>
        <w:t xml:space="preserve"> </w:t>
      </w:r>
      <w:r w:rsidRPr="00274908">
        <w:rPr>
          <w:spacing w:val="-1"/>
        </w:rPr>
        <w:t>object</w:t>
      </w:r>
      <w:r w:rsidRPr="00274908">
        <w:rPr>
          <w:spacing w:val="6"/>
        </w:rPr>
        <w:t xml:space="preserve"> </w:t>
      </w:r>
      <w:r w:rsidRPr="00274908">
        <w:rPr>
          <w:spacing w:val="-1"/>
        </w:rPr>
        <w:t>to</w:t>
      </w:r>
      <w:r w:rsidRPr="00274908">
        <w:rPr>
          <w:spacing w:val="3"/>
        </w:rPr>
        <w:t xml:space="preserve"> </w:t>
      </w:r>
      <w:r w:rsidRPr="00274908">
        <w:t>a</w:t>
      </w:r>
      <w:r w:rsidRPr="00274908">
        <w:rPr>
          <w:spacing w:val="4"/>
        </w:rPr>
        <w:t xml:space="preserve"> </w:t>
      </w:r>
      <w:r w:rsidRPr="00274908">
        <w:rPr>
          <w:spacing w:val="-1"/>
        </w:rPr>
        <w:t>Temporary Use</w:t>
      </w:r>
      <w:r w:rsidRPr="00274908">
        <w:rPr>
          <w:spacing w:val="6"/>
        </w:rPr>
        <w:t xml:space="preserve"> </w:t>
      </w:r>
      <w:r w:rsidRPr="00274908">
        <w:rPr>
          <w:spacing w:val="-1"/>
        </w:rPr>
        <w:t>Notice</w:t>
      </w:r>
      <w:r w:rsidR="00A839EC" w:rsidRPr="00274908">
        <w:rPr>
          <w:spacing w:val="-1"/>
        </w:rPr>
        <w:t xml:space="preserve"> (TUN)</w:t>
      </w:r>
      <w:r w:rsidRPr="00274908">
        <w:rPr>
          <w:spacing w:val="5"/>
        </w:rPr>
        <w:t xml:space="preserve"> </w:t>
      </w:r>
      <w:r w:rsidRPr="00274908">
        <w:rPr>
          <w:spacing w:val="-2"/>
        </w:rPr>
        <w:t>application</w:t>
      </w:r>
      <w:r w:rsidRPr="00274908">
        <w:rPr>
          <w:spacing w:val="1"/>
        </w:rPr>
        <w:t xml:space="preserve"> </w:t>
      </w:r>
      <w:r w:rsidRPr="00274908">
        <w:rPr>
          <w:spacing w:val="-1"/>
        </w:rPr>
        <w:t>if</w:t>
      </w:r>
      <w:r w:rsidRPr="00274908">
        <w:rPr>
          <w:spacing w:val="5"/>
        </w:rPr>
        <w:t xml:space="preserve"> </w:t>
      </w:r>
      <w:r w:rsidRPr="00274908">
        <w:rPr>
          <w:spacing w:val="1"/>
        </w:rPr>
        <w:t>it</w:t>
      </w:r>
      <w:r w:rsidRPr="00274908">
        <w:rPr>
          <w:spacing w:val="57"/>
          <w:w w:val="101"/>
        </w:rPr>
        <w:t xml:space="preserve"> </w:t>
      </w:r>
      <w:r w:rsidRPr="00274908">
        <w:rPr>
          <w:spacing w:val="-2"/>
        </w:rPr>
        <w:t>appears</w:t>
      </w:r>
      <w:r w:rsidRPr="00274908">
        <w:rPr>
          <w:spacing w:val="6"/>
        </w:rPr>
        <w:t xml:space="preserve"> </w:t>
      </w:r>
      <w:r w:rsidRPr="00274908">
        <w:rPr>
          <w:spacing w:val="-2"/>
        </w:rPr>
        <w:t>that</w:t>
      </w:r>
      <w:r w:rsidRPr="00274908">
        <w:rPr>
          <w:spacing w:val="12"/>
        </w:rPr>
        <w:t xml:space="preserve"> </w:t>
      </w:r>
      <w:r w:rsidRPr="00274908">
        <w:rPr>
          <w:spacing w:val="-2"/>
        </w:rPr>
        <w:t>regular</w:t>
      </w:r>
      <w:r w:rsidRPr="00274908">
        <w:rPr>
          <w:spacing w:val="8"/>
        </w:rPr>
        <w:t xml:space="preserve"> </w:t>
      </w:r>
      <w:r w:rsidRPr="00274908">
        <w:rPr>
          <w:spacing w:val="-2"/>
        </w:rPr>
        <w:t>gambling</w:t>
      </w:r>
      <w:r w:rsidRPr="00274908">
        <w:t xml:space="preserve"> </w:t>
      </w:r>
      <w:r w:rsidRPr="00274908">
        <w:rPr>
          <w:spacing w:val="1"/>
        </w:rPr>
        <w:t>is</w:t>
      </w:r>
      <w:r w:rsidRPr="00274908">
        <w:rPr>
          <w:spacing w:val="5"/>
        </w:rPr>
        <w:t xml:space="preserve"> </w:t>
      </w:r>
      <w:r w:rsidRPr="00274908">
        <w:rPr>
          <w:spacing w:val="-1"/>
        </w:rPr>
        <w:t>taking</w:t>
      </w:r>
      <w:r w:rsidRPr="00274908">
        <w:rPr>
          <w:spacing w:val="6"/>
        </w:rPr>
        <w:t xml:space="preserve"> </w:t>
      </w:r>
      <w:r w:rsidRPr="00274908">
        <w:rPr>
          <w:spacing w:val="-1"/>
        </w:rPr>
        <w:t>place</w:t>
      </w:r>
      <w:r w:rsidRPr="00274908">
        <w:rPr>
          <w:spacing w:val="6"/>
        </w:rPr>
        <w:t xml:space="preserve"> </w:t>
      </w:r>
      <w:r w:rsidRPr="00274908">
        <w:t>in</w:t>
      </w:r>
      <w:r w:rsidRPr="00274908">
        <w:rPr>
          <w:spacing w:val="3"/>
        </w:rPr>
        <w:t xml:space="preserve"> </w:t>
      </w:r>
      <w:r w:rsidRPr="00274908">
        <w:rPr>
          <w:spacing w:val="-2"/>
        </w:rPr>
        <w:t>locations</w:t>
      </w:r>
      <w:r w:rsidRPr="00274908">
        <w:rPr>
          <w:spacing w:val="5"/>
        </w:rPr>
        <w:t xml:space="preserve"> </w:t>
      </w:r>
      <w:r w:rsidR="00FF258F" w:rsidRPr="00274908">
        <w:rPr>
          <w:spacing w:val="-2"/>
        </w:rPr>
        <w:t>they</w:t>
      </w:r>
      <w:r w:rsidRPr="00274908">
        <w:rPr>
          <w:spacing w:val="6"/>
        </w:rPr>
        <w:t xml:space="preserve"> </w:t>
      </w:r>
      <w:r w:rsidRPr="00274908">
        <w:rPr>
          <w:spacing w:val="-2"/>
        </w:rPr>
        <w:t>could</w:t>
      </w:r>
      <w:r w:rsidRPr="00274908">
        <w:rPr>
          <w:spacing w:val="1"/>
        </w:rPr>
        <w:t xml:space="preserve"> </w:t>
      </w:r>
      <w:r w:rsidRPr="00274908">
        <w:rPr>
          <w:spacing w:val="-1"/>
        </w:rPr>
        <w:t>be</w:t>
      </w:r>
      <w:r w:rsidRPr="00274908">
        <w:rPr>
          <w:spacing w:val="67"/>
          <w:w w:val="101"/>
        </w:rPr>
        <w:t xml:space="preserve"> </w:t>
      </w:r>
      <w:r w:rsidRPr="00274908">
        <w:rPr>
          <w:spacing w:val="-2"/>
        </w:rPr>
        <w:t>described</w:t>
      </w:r>
      <w:r w:rsidRPr="00274908">
        <w:rPr>
          <w:spacing w:val="4"/>
        </w:rPr>
        <w:t xml:space="preserve"> </w:t>
      </w:r>
      <w:r w:rsidRPr="00274908">
        <w:rPr>
          <w:spacing w:val="-2"/>
        </w:rPr>
        <w:t>as</w:t>
      </w:r>
      <w:r w:rsidRPr="00274908">
        <w:rPr>
          <w:spacing w:val="5"/>
        </w:rPr>
        <w:t xml:space="preserve"> </w:t>
      </w:r>
      <w:r w:rsidRPr="00274908">
        <w:rPr>
          <w:spacing w:val="-1"/>
        </w:rPr>
        <w:t>one</w:t>
      </w:r>
      <w:r w:rsidRPr="00274908">
        <w:rPr>
          <w:spacing w:val="4"/>
        </w:rPr>
        <w:t xml:space="preserve"> </w:t>
      </w:r>
      <w:r w:rsidRPr="00274908">
        <w:t>set</w:t>
      </w:r>
      <w:r w:rsidRPr="00274908">
        <w:rPr>
          <w:spacing w:val="6"/>
        </w:rPr>
        <w:t xml:space="preserve"> </w:t>
      </w:r>
      <w:r w:rsidRPr="00274908">
        <w:rPr>
          <w:spacing w:val="-1"/>
        </w:rPr>
        <w:t>of</w:t>
      </w:r>
      <w:r w:rsidRPr="00274908">
        <w:rPr>
          <w:spacing w:val="12"/>
        </w:rPr>
        <w:t xml:space="preserve"> </w:t>
      </w:r>
      <w:r w:rsidRPr="00274908">
        <w:rPr>
          <w:spacing w:val="-2"/>
        </w:rPr>
        <w:t>premises</w:t>
      </w:r>
      <w:r w:rsidR="00A839EC" w:rsidRPr="00274908">
        <w:rPr>
          <w:spacing w:val="-2"/>
        </w:rPr>
        <w:t>, as recommended by the Gambling Commission Guidance</w:t>
      </w:r>
      <w:r w:rsidRPr="00274908">
        <w:rPr>
          <w:spacing w:val="-2"/>
        </w:rPr>
        <w:t>.</w:t>
      </w:r>
    </w:p>
    <w:p w14:paraId="6345B2DA" w14:textId="77777777" w:rsidR="00603791" w:rsidRPr="00274908" w:rsidRDefault="00603791" w:rsidP="00603791">
      <w:pPr>
        <w:pStyle w:val="ListParagraph"/>
      </w:pPr>
    </w:p>
    <w:p w14:paraId="03EB406C" w14:textId="0FED9EFC" w:rsidR="00A839EC" w:rsidRPr="00274908" w:rsidRDefault="00A839EC" w:rsidP="005F3D05">
      <w:pPr>
        <w:pStyle w:val="BodyText"/>
        <w:numPr>
          <w:ilvl w:val="1"/>
          <w:numId w:val="64"/>
        </w:numPr>
        <w:tabs>
          <w:tab w:val="left" w:pos="813"/>
        </w:tabs>
        <w:spacing w:line="243" w:lineRule="auto"/>
        <w:ind w:left="813"/>
        <w:jc w:val="both"/>
        <w:rPr>
          <w:rFonts w:cs="Arial"/>
        </w:rPr>
      </w:pPr>
      <w:r w:rsidRPr="00274908">
        <w:rPr>
          <w:rFonts w:cs="Arial"/>
        </w:rPr>
        <w:t>Please note that c</w:t>
      </w:r>
      <w:r w:rsidR="00603791" w:rsidRPr="00274908">
        <w:rPr>
          <w:rFonts w:cs="Arial"/>
        </w:rPr>
        <w:t>ash games</w:t>
      </w:r>
      <w:r w:rsidRPr="00274908">
        <w:rPr>
          <w:rFonts w:cs="Arial"/>
        </w:rPr>
        <w:t>,</w:t>
      </w:r>
      <w:r w:rsidR="00603791" w:rsidRPr="00274908">
        <w:rPr>
          <w:rFonts w:cs="Arial"/>
        </w:rPr>
        <w:t xml:space="preserve"> </w:t>
      </w:r>
      <w:r w:rsidRPr="00274908">
        <w:rPr>
          <w:rFonts w:cs="Arial"/>
        </w:rPr>
        <w:t>which are</w:t>
      </w:r>
      <w:r w:rsidR="00603791" w:rsidRPr="00274908">
        <w:rPr>
          <w:rFonts w:cs="Arial"/>
        </w:rPr>
        <w:t xml:space="preserve"> games where each hand provides a winner</w:t>
      </w:r>
      <w:r w:rsidRPr="00274908">
        <w:rPr>
          <w:rFonts w:cs="Arial"/>
        </w:rPr>
        <w:t>,</w:t>
      </w:r>
      <w:r w:rsidR="00603791" w:rsidRPr="00274908">
        <w:rPr>
          <w:rFonts w:cs="Arial"/>
        </w:rPr>
        <w:t xml:space="preserve"> are not permitted under a TUN.</w:t>
      </w:r>
      <w:r w:rsidRPr="00274908">
        <w:rPr>
          <w:rFonts w:cs="Arial"/>
        </w:rPr>
        <w:t xml:space="preserve">  </w:t>
      </w:r>
      <w:r w:rsidR="00FF258F" w:rsidRPr="00274908">
        <w:rPr>
          <w:rFonts w:cs="Arial"/>
        </w:rPr>
        <w:t>Furthermore,</w:t>
      </w:r>
      <w:r w:rsidRPr="00274908">
        <w:rPr>
          <w:rFonts w:cs="Arial"/>
        </w:rPr>
        <w:t xml:space="preserve"> a TUN cannot be granted for 21 days in respect of each of its exhibition halls.</w:t>
      </w:r>
    </w:p>
    <w:p w14:paraId="73131FEF" w14:textId="77777777" w:rsidR="00A839EC" w:rsidRPr="00274908" w:rsidRDefault="00A839EC" w:rsidP="00603791">
      <w:pPr>
        <w:pStyle w:val="BodyText"/>
        <w:tabs>
          <w:tab w:val="left" w:pos="813"/>
        </w:tabs>
        <w:spacing w:line="243" w:lineRule="auto"/>
        <w:ind w:firstLine="0"/>
        <w:jc w:val="both"/>
        <w:rPr>
          <w:rFonts w:cs="Arial"/>
        </w:rPr>
      </w:pPr>
    </w:p>
    <w:p w14:paraId="3FBD1693" w14:textId="14D37DD6" w:rsidR="00A839EC" w:rsidRPr="00274908" w:rsidRDefault="00A839EC" w:rsidP="005F3D05">
      <w:pPr>
        <w:pStyle w:val="BodyText"/>
        <w:numPr>
          <w:ilvl w:val="1"/>
          <w:numId w:val="64"/>
        </w:numPr>
        <w:tabs>
          <w:tab w:val="left" w:pos="813"/>
        </w:tabs>
        <w:spacing w:line="243" w:lineRule="auto"/>
        <w:ind w:left="813"/>
        <w:jc w:val="both"/>
        <w:rPr>
          <w:rFonts w:cs="Arial"/>
        </w:rPr>
      </w:pPr>
      <w:r w:rsidRPr="00274908">
        <w:rPr>
          <w:rFonts w:cs="Arial"/>
        </w:rPr>
        <w:t>In respect of a vessel, TUN’s may be granted for a vessel</w:t>
      </w:r>
      <w:r w:rsidR="005232B2" w:rsidRPr="00274908">
        <w:rPr>
          <w:rFonts w:cs="Arial"/>
        </w:rPr>
        <w:t xml:space="preserve"> but</w:t>
      </w:r>
      <w:r w:rsidRPr="00274908">
        <w:rPr>
          <w:rFonts w:cs="Arial"/>
        </w:rPr>
        <w:t xml:space="preserve"> only </w:t>
      </w:r>
      <w:r w:rsidR="005232B2" w:rsidRPr="00274908">
        <w:rPr>
          <w:rFonts w:cs="Arial"/>
        </w:rPr>
        <w:t xml:space="preserve">if it is </w:t>
      </w:r>
      <w:r w:rsidRPr="00274908">
        <w:rPr>
          <w:rFonts w:cs="Arial"/>
        </w:rPr>
        <w:t>a passenger vessel</w:t>
      </w:r>
      <w:r w:rsidR="005232B2" w:rsidRPr="00274908">
        <w:rPr>
          <w:rFonts w:cs="Arial"/>
        </w:rPr>
        <w:t xml:space="preserve"> or one </w:t>
      </w:r>
      <w:r w:rsidRPr="00274908">
        <w:rPr>
          <w:rFonts w:cs="Arial"/>
        </w:rPr>
        <w:t xml:space="preserve">that is situated in a fixed place.  </w:t>
      </w:r>
      <w:r w:rsidR="005232B2" w:rsidRPr="00274908">
        <w:rPr>
          <w:rFonts w:cs="Arial"/>
        </w:rPr>
        <w:t xml:space="preserve">The latter </w:t>
      </w:r>
      <w:r w:rsidR="00FF258F" w:rsidRPr="00274908">
        <w:rPr>
          <w:rFonts w:cs="Arial"/>
        </w:rPr>
        <w:t>would include</w:t>
      </w:r>
      <w:r w:rsidR="005232B2" w:rsidRPr="00274908">
        <w:rPr>
          <w:rFonts w:cs="Arial"/>
        </w:rPr>
        <w:t xml:space="preserve"> a structure on water that is not intended to be able to move (such as an oil rig, or an artificially constructed island in the middle of a lake.</w:t>
      </w:r>
    </w:p>
    <w:p w14:paraId="5417DDE4" w14:textId="77777777" w:rsidR="005232B2" w:rsidRDefault="005232B2" w:rsidP="005232B2">
      <w:pPr>
        <w:pStyle w:val="ListParagraph"/>
        <w:rPr>
          <w:rFonts w:cs="Arial"/>
          <w:i/>
          <w:color w:val="FF0000"/>
        </w:rPr>
      </w:pPr>
    </w:p>
    <w:p w14:paraId="03DD0A14" w14:textId="77777777" w:rsidR="00CA0532" w:rsidRDefault="00CA0532" w:rsidP="005232B2">
      <w:pPr>
        <w:pStyle w:val="ListParagraph"/>
        <w:rPr>
          <w:rFonts w:cs="Arial"/>
          <w:i/>
          <w:color w:val="FF0000"/>
        </w:rPr>
      </w:pPr>
    </w:p>
    <w:p w14:paraId="283A87F2" w14:textId="77777777" w:rsidR="00CA0532" w:rsidRDefault="00CA0532" w:rsidP="005232B2">
      <w:pPr>
        <w:pStyle w:val="ListParagraph"/>
        <w:rPr>
          <w:rFonts w:cs="Arial"/>
          <w:i/>
          <w:color w:val="FF0000"/>
        </w:rPr>
      </w:pPr>
    </w:p>
    <w:p w14:paraId="7AD3F81F" w14:textId="77777777" w:rsidR="00CA0532" w:rsidRDefault="00CA0532" w:rsidP="005232B2">
      <w:pPr>
        <w:pStyle w:val="ListParagraph"/>
        <w:rPr>
          <w:rFonts w:cs="Arial"/>
          <w:i/>
          <w:color w:val="FF0000"/>
        </w:rPr>
      </w:pPr>
    </w:p>
    <w:p w14:paraId="32A86186" w14:textId="5E68C18E" w:rsidR="004577F6" w:rsidRDefault="008E103D" w:rsidP="005F3D05">
      <w:pPr>
        <w:pStyle w:val="Heading7"/>
        <w:numPr>
          <w:ilvl w:val="0"/>
          <w:numId w:val="64"/>
        </w:numPr>
        <w:tabs>
          <w:tab w:val="left" w:pos="813"/>
        </w:tabs>
        <w:jc w:val="both"/>
        <w:rPr>
          <w:b w:val="0"/>
          <w:bCs w:val="0"/>
        </w:rPr>
      </w:pPr>
      <w:bookmarkStart w:id="24" w:name="_TOC_250002"/>
      <w:r>
        <w:rPr>
          <w:spacing w:val="-2"/>
        </w:rPr>
        <w:lastRenderedPageBreak/>
        <w:t>Occasional</w:t>
      </w:r>
      <w:r>
        <w:rPr>
          <w:spacing w:val="15"/>
        </w:rPr>
        <w:t xml:space="preserve"> </w:t>
      </w:r>
      <w:r>
        <w:rPr>
          <w:spacing w:val="-1"/>
        </w:rPr>
        <w:t>Use</w:t>
      </w:r>
      <w:r>
        <w:rPr>
          <w:spacing w:val="10"/>
        </w:rPr>
        <w:t xml:space="preserve"> </w:t>
      </w:r>
      <w:r>
        <w:rPr>
          <w:spacing w:val="-1"/>
        </w:rPr>
        <w:t>Notices</w:t>
      </w:r>
      <w:bookmarkEnd w:id="24"/>
      <w:r w:rsidR="002902BB">
        <w:rPr>
          <w:spacing w:val="-1"/>
        </w:rPr>
        <w:t xml:space="preserve"> (OUNs)</w:t>
      </w:r>
    </w:p>
    <w:p w14:paraId="00B22887" w14:textId="77777777" w:rsidR="004577F6" w:rsidRDefault="004577F6" w:rsidP="002831FE">
      <w:pPr>
        <w:spacing w:before="11"/>
        <w:jc w:val="both"/>
        <w:rPr>
          <w:rFonts w:ascii="Arial" w:eastAsia="Arial" w:hAnsi="Arial" w:cs="Arial"/>
          <w:b/>
          <w:bCs/>
          <w:sz w:val="23"/>
          <w:szCs w:val="23"/>
        </w:rPr>
      </w:pPr>
    </w:p>
    <w:p w14:paraId="4DC96429" w14:textId="584C6D5D" w:rsidR="005232B2" w:rsidRPr="00FE2B09" w:rsidRDefault="005232B2" w:rsidP="005F3D05">
      <w:pPr>
        <w:pStyle w:val="BodyText"/>
        <w:numPr>
          <w:ilvl w:val="1"/>
          <w:numId w:val="64"/>
        </w:numPr>
        <w:tabs>
          <w:tab w:val="left" w:pos="813"/>
        </w:tabs>
        <w:spacing w:line="243" w:lineRule="auto"/>
        <w:ind w:left="813"/>
        <w:jc w:val="both"/>
        <w:rPr>
          <w:rFonts w:cs="Arial"/>
          <w:lang w:val="en-GB"/>
        </w:rPr>
      </w:pPr>
      <w:r w:rsidRPr="00AC484D">
        <w:rPr>
          <w:rFonts w:cs="Arial"/>
        </w:rPr>
        <w:t>An</w:t>
      </w:r>
      <w:r w:rsidRPr="00FE2B09">
        <w:rPr>
          <w:rFonts w:cs="Arial"/>
          <w:lang w:val="en-GB"/>
        </w:rPr>
        <w:t xml:space="preserve"> Occasional Use Notice </w:t>
      </w:r>
      <w:r w:rsidR="002902BB">
        <w:rPr>
          <w:rFonts w:cs="Arial"/>
          <w:lang w:val="en-GB"/>
        </w:rPr>
        <w:t xml:space="preserve">(OUN) </w:t>
      </w:r>
      <w:r w:rsidRPr="00FE2B09">
        <w:rPr>
          <w:rFonts w:cs="Arial"/>
          <w:lang w:val="en-GB"/>
        </w:rPr>
        <w:t xml:space="preserve">permits betting on a sporting event or race at a track on eight days or fewer in a calendar year without the need for a full premises licence. It therefore allows temporary and infrequent events such as point-to-point racing to take place and for bets to be taken on the outcome. </w:t>
      </w:r>
      <w:r w:rsidR="002902BB">
        <w:rPr>
          <w:rFonts w:cs="Arial"/>
          <w:lang w:val="en-GB"/>
        </w:rPr>
        <w:t xml:space="preserve">A </w:t>
      </w:r>
      <w:r w:rsidR="002902BB" w:rsidRPr="002902BB">
        <w:rPr>
          <w:rFonts w:cs="Arial"/>
        </w:rPr>
        <w:t>‘Day’ is defined as midnight to midnight, so an event that starts on one calendar day and ends on the following day would count as two days.</w:t>
      </w:r>
    </w:p>
    <w:p w14:paraId="42145DAD" w14:textId="77777777" w:rsidR="00EC76C3" w:rsidRDefault="00EC76C3" w:rsidP="002831FE">
      <w:pPr>
        <w:spacing w:before="2"/>
        <w:jc w:val="both"/>
        <w:rPr>
          <w:rFonts w:ascii="Arial" w:eastAsia="Arial" w:hAnsi="Arial" w:cs="Arial"/>
          <w:sz w:val="23"/>
          <w:szCs w:val="23"/>
        </w:rPr>
      </w:pPr>
    </w:p>
    <w:p w14:paraId="3F0A2E80" w14:textId="338262C2" w:rsidR="002902BB" w:rsidRPr="00BE614A" w:rsidRDefault="002902BB" w:rsidP="00BE614A">
      <w:pPr>
        <w:pStyle w:val="BodyText"/>
        <w:numPr>
          <w:ilvl w:val="1"/>
          <w:numId w:val="64"/>
        </w:numPr>
        <w:tabs>
          <w:tab w:val="left" w:pos="813"/>
        </w:tabs>
        <w:spacing w:line="243" w:lineRule="auto"/>
        <w:ind w:left="813"/>
        <w:jc w:val="both"/>
        <w:rPr>
          <w:rFonts w:cs="Arial"/>
        </w:rPr>
      </w:pPr>
      <w:r>
        <w:rPr>
          <w:rFonts w:cs="Arial"/>
        </w:rPr>
        <w:t>A</w:t>
      </w:r>
      <w:r w:rsidRPr="00BE614A">
        <w:rPr>
          <w:rFonts w:cs="Arial"/>
        </w:rPr>
        <w:t xml:space="preserve">n OUN must be submitted for each day that betting activity will be conducted on the premises. </w:t>
      </w:r>
      <w:r>
        <w:rPr>
          <w:rFonts w:cs="Arial"/>
        </w:rPr>
        <w:t xml:space="preserve"> For example, i</w:t>
      </w:r>
      <w:r w:rsidRPr="00BE614A">
        <w:rPr>
          <w:rFonts w:cs="Arial"/>
        </w:rPr>
        <w:t>f betting activity is to be held over a period of eight consecutive days, the operator will be required to submit eight separate notices.</w:t>
      </w:r>
    </w:p>
    <w:p w14:paraId="14565415" w14:textId="77777777" w:rsidR="002902BB" w:rsidRDefault="002902BB" w:rsidP="002831FE">
      <w:pPr>
        <w:spacing w:before="2"/>
        <w:jc w:val="both"/>
        <w:rPr>
          <w:rFonts w:ascii="Arial" w:eastAsia="Arial" w:hAnsi="Arial" w:cs="Arial"/>
          <w:sz w:val="23"/>
          <w:szCs w:val="23"/>
        </w:rPr>
      </w:pPr>
    </w:p>
    <w:p w14:paraId="637A713B" w14:textId="416E021C" w:rsidR="004577F6" w:rsidRPr="00FE2B09" w:rsidRDefault="008E103D" w:rsidP="005F3D05">
      <w:pPr>
        <w:pStyle w:val="BodyText"/>
        <w:numPr>
          <w:ilvl w:val="1"/>
          <w:numId w:val="64"/>
        </w:numPr>
        <w:tabs>
          <w:tab w:val="left" w:pos="813"/>
        </w:tabs>
        <w:spacing w:line="243" w:lineRule="auto"/>
        <w:ind w:left="813"/>
        <w:jc w:val="both"/>
        <w:rPr>
          <w:rFonts w:eastAsiaTheme="minorHAnsi" w:cs="Arial"/>
        </w:rPr>
      </w:pPr>
      <w:r w:rsidRPr="00FE2B09">
        <w:rPr>
          <w:spacing w:val="-1"/>
        </w:rPr>
        <w:t>The</w:t>
      </w:r>
      <w:r w:rsidRPr="00FE2B09">
        <w:rPr>
          <w:spacing w:val="6"/>
        </w:rPr>
        <w:t xml:space="preserve"> </w:t>
      </w:r>
      <w:r w:rsidRPr="00FE2B09">
        <w:rPr>
          <w:spacing w:val="-1"/>
        </w:rPr>
        <w:t>licensing</w:t>
      </w:r>
      <w:r w:rsidRPr="00FE2B09">
        <w:rPr>
          <w:spacing w:val="7"/>
        </w:rPr>
        <w:t xml:space="preserve"> </w:t>
      </w:r>
      <w:r w:rsidRPr="00FE2B09">
        <w:rPr>
          <w:spacing w:val="-1"/>
        </w:rPr>
        <w:t>authority</w:t>
      </w:r>
      <w:r w:rsidRPr="00FE2B09">
        <w:rPr>
          <w:spacing w:val="3"/>
        </w:rPr>
        <w:t xml:space="preserve"> </w:t>
      </w:r>
      <w:r w:rsidRPr="00FE2B09">
        <w:rPr>
          <w:spacing w:val="-2"/>
        </w:rPr>
        <w:t>has</w:t>
      </w:r>
      <w:r w:rsidRPr="00FE2B09">
        <w:rPr>
          <w:spacing w:val="7"/>
        </w:rPr>
        <w:t xml:space="preserve"> </w:t>
      </w:r>
      <w:r w:rsidRPr="00FE2B09">
        <w:rPr>
          <w:spacing w:val="-1"/>
        </w:rPr>
        <w:t>very</w:t>
      </w:r>
      <w:r w:rsidRPr="00FE2B09">
        <w:rPr>
          <w:spacing w:val="-2"/>
        </w:rPr>
        <w:t xml:space="preserve"> </w:t>
      </w:r>
      <w:r w:rsidRPr="00FE2B09">
        <w:t>little</w:t>
      </w:r>
      <w:r w:rsidRPr="00FE2B09">
        <w:rPr>
          <w:spacing w:val="7"/>
        </w:rPr>
        <w:t xml:space="preserve"> </w:t>
      </w:r>
      <w:r w:rsidRPr="00FE2B09">
        <w:rPr>
          <w:spacing w:val="-2"/>
        </w:rPr>
        <w:t>discretion</w:t>
      </w:r>
      <w:r w:rsidRPr="00FE2B09">
        <w:rPr>
          <w:spacing w:val="5"/>
        </w:rPr>
        <w:t xml:space="preserve"> </w:t>
      </w:r>
      <w:r w:rsidRPr="00FE2B09">
        <w:rPr>
          <w:spacing w:val="-1"/>
        </w:rPr>
        <w:t>as</w:t>
      </w:r>
      <w:r w:rsidRPr="00FE2B09">
        <w:rPr>
          <w:spacing w:val="8"/>
        </w:rPr>
        <w:t xml:space="preserve"> </w:t>
      </w:r>
      <w:r w:rsidRPr="00FE2B09">
        <w:rPr>
          <w:spacing w:val="-2"/>
        </w:rPr>
        <w:t>regards</w:t>
      </w:r>
      <w:r w:rsidRPr="00FE2B09">
        <w:rPr>
          <w:spacing w:val="6"/>
        </w:rPr>
        <w:t xml:space="preserve"> </w:t>
      </w:r>
      <w:r w:rsidRPr="00FE2B09">
        <w:rPr>
          <w:spacing w:val="-1"/>
        </w:rPr>
        <w:t>these</w:t>
      </w:r>
      <w:r w:rsidRPr="00FE2B09">
        <w:rPr>
          <w:spacing w:val="6"/>
        </w:rPr>
        <w:t xml:space="preserve"> </w:t>
      </w:r>
      <w:r w:rsidRPr="00FE2B09">
        <w:rPr>
          <w:spacing w:val="-2"/>
        </w:rPr>
        <w:t>notices</w:t>
      </w:r>
      <w:r w:rsidRPr="00FE2B09">
        <w:rPr>
          <w:spacing w:val="55"/>
          <w:w w:val="101"/>
        </w:rPr>
        <w:t xml:space="preserve"> </w:t>
      </w:r>
      <w:r w:rsidRPr="00FE2B09">
        <w:rPr>
          <w:spacing w:val="-1"/>
        </w:rPr>
        <w:t>aside</w:t>
      </w:r>
      <w:r w:rsidRPr="00FE2B09">
        <w:rPr>
          <w:spacing w:val="4"/>
        </w:rPr>
        <w:t xml:space="preserve"> </w:t>
      </w:r>
      <w:r w:rsidRPr="00FE2B09">
        <w:rPr>
          <w:spacing w:val="-1"/>
        </w:rPr>
        <w:t>from</w:t>
      </w:r>
      <w:r w:rsidRPr="00FE2B09">
        <w:rPr>
          <w:spacing w:val="5"/>
        </w:rPr>
        <w:t xml:space="preserve"> </w:t>
      </w:r>
      <w:r w:rsidRPr="00FE2B09">
        <w:rPr>
          <w:spacing w:val="-2"/>
        </w:rPr>
        <w:t>ensuring</w:t>
      </w:r>
      <w:r w:rsidRPr="00FE2B09">
        <w:rPr>
          <w:spacing w:val="2"/>
        </w:rPr>
        <w:t xml:space="preserve"> </w:t>
      </w:r>
      <w:r w:rsidRPr="00FE2B09">
        <w:rPr>
          <w:spacing w:val="-2"/>
        </w:rPr>
        <w:t>that</w:t>
      </w:r>
      <w:r w:rsidRPr="00FE2B09">
        <w:rPr>
          <w:spacing w:val="8"/>
        </w:rPr>
        <w:t xml:space="preserve"> </w:t>
      </w:r>
      <w:r w:rsidRPr="00FE2B09">
        <w:rPr>
          <w:spacing w:val="-1"/>
        </w:rPr>
        <w:t>the</w:t>
      </w:r>
      <w:r w:rsidRPr="00FE2B09">
        <w:rPr>
          <w:spacing w:val="3"/>
        </w:rPr>
        <w:t xml:space="preserve"> </w:t>
      </w:r>
      <w:r w:rsidRPr="00FE2B09">
        <w:rPr>
          <w:spacing w:val="-2"/>
        </w:rPr>
        <w:t>statutory</w:t>
      </w:r>
      <w:r w:rsidRPr="00FE2B09">
        <w:rPr>
          <w:spacing w:val="-4"/>
        </w:rPr>
        <w:t xml:space="preserve"> </w:t>
      </w:r>
      <w:r w:rsidRPr="00FE2B09">
        <w:t>limit</w:t>
      </w:r>
      <w:r w:rsidRPr="00FE2B09">
        <w:rPr>
          <w:spacing w:val="2"/>
        </w:rPr>
        <w:t xml:space="preserve"> </w:t>
      </w:r>
      <w:r w:rsidRPr="00FE2B09">
        <w:rPr>
          <w:spacing w:val="-2"/>
        </w:rPr>
        <w:t>of</w:t>
      </w:r>
      <w:r w:rsidRPr="00FE2B09">
        <w:rPr>
          <w:spacing w:val="5"/>
        </w:rPr>
        <w:t xml:space="preserve"> </w:t>
      </w:r>
      <w:r w:rsidRPr="00FE2B09">
        <w:t>8</w:t>
      </w:r>
      <w:r w:rsidRPr="00FE2B09">
        <w:rPr>
          <w:spacing w:val="5"/>
        </w:rPr>
        <w:t xml:space="preserve"> </w:t>
      </w:r>
      <w:r w:rsidRPr="00FE2B09">
        <w:rPr>
          <w:spacing w:val="-2"/>
        </w:rPr>
        <w:t>days</w:t>
      </w:r>
      <w:r w:rsidRPr="00FE2B09">
        <w:rPr>
          <w:spacing w:val="5"/>
        </w:rPr>
        <w:t xml:space="preserve"> </w:t>
      </w:r>
      <w:r w:rsidRPr="00FE2B09">
        <w:t>in</w:t>
      </w:r>
      <w:r w:rsidRPr="00FE2B09">
        <w:rPr>
          <w:spacing w:val="5"/>
        </w:rPr>
        <w:t xml:space="preserve"> </w:t>
      </w:r>
      <w:r w:rsidRPr="00FE2B09">
        <w:t>a</w:t>
      </w:r>
      <w:r w:rsidRPr="00FE2B09">
        <w:rPr>
          <w:spacing w:val="5"/>
        </w:rPr>
        <w:t xml:space="preserve"> </w:t>
      </w:r>
      <w:r w:rsidRPr="00FE2B09">
        <w:rPr>
          <w:spacing w:val="-1"/>
        </w:rPr>
        <w:t>calendar</w:t>
      </w:r>
      <w:r w:rsidRPr="00FE2B09">
        <w:rPr>
          <w:spacing w:val="9"/>
        </w:rPr>
        <w:t xml:space="preserve"> </w:t>
      </w:r>
      <w:r w:rsidRPr="00FE2B09">
        <w:rPr>
          <w:spacing w:val="-2"/>
        </w:rPr>
        <w:t>year</w:t>
      </w:r>
      <w:r w:rsidRPr="00FE2B09">
        <w:rPr>
          <w:spacing w:val="6"/>
        </w:rPr>
        <w:t xml:space="preserve"> </w:t>
      </w:r>
      <w:r w:rsidRPr="00FE2B09">
        <w:t>is</w:t>
      </w:r>
      <w:r w:rsidRPr="00FE2B09">
        <w:rPr>
          <w:spacing w:val="51"/>
          <w:w w:val="101"/>
        </w:rPr>
        <w:t xml:space="preserve"> </w:t>
      </w:r>
      <w:r w:rsidRPr="00FE2B09">
        <w:rPr>
          <w:spacing w:val="-2"/>
        </w:rPr>
        <w:t>not</w:t>
      </w:r>
      <w:r w:rsidRPr="00FE2B09">
        <w:rPr>
          <w:spacing w:val="7"/>
        </w:rPr>
        <w:t xml:space="preserve"> </w:t>
      </w:r>
      <w:r w:rsidRPr="00FE2B09">
        <w:rPr>
          <w:spacing w:val="-2"/>
        </w:rPr>
        <w:t>exceeded.</w:t>
      </w:r>
      <w:r w:rsidRPr="00FE2B09">
        <w:rPr>
          <w:spacing w:val="7"/>
        </w:rPr>
        <w:t xml:space="preserve"> </w:t>
      </w:r>
      <w:r w:rsidRPr="00FE2B09">
        <w:rPr>
          <w:spacing w:val="-1"/>
        </w:rPr>
        <w:t>This</w:t>
      </w:r>
      <w:r w:rsidRPr="00FE2B09">
        <w:rPr>
          <w:spacing w:val="8"/>
        </w:rPr>
        <w:t xml:space="preserve"> </w:t>
      </w:r>
      <w:r w:rsidRPr="00FE2B09">
        <w:rPr>
          <w:spacing w:val="-1"/>
        </w:rPr>
        <w:t>licensing</w:t>
      </w:r>
      <w:r w:rsidRPr="00FE2B09">
        <w:rPr>
          <w:spacing w:val="5"/>
        </w:rPr>
        <w:t xml:space="preserve"> </w:t>
      </w:r>
      <w:r w:rsidRPr="00FE2B09">
        <w:rPr>
          <w:spacing w:val="-2"/>
        </w:rPr>
        <w:t>authority</w:t>
      </w:r>
      <w:r w:rsidRPr="00FE2B09">
        <w:t xml:space="preserve"> </w:t>
      </w:r>
      <w:r w:rsidRPr="00FE2B09">
        <w:rPr>
          <w:spacing w:val="-1"/>
        </w:rPr>
        <w:t>will</w:t>
      </w:r>
      <w:r w:rsidRPr="00FE2B09">
        <w:rPr>
          <w:spacing w:val="7"/>
        </w:rPr>
        <w:t xml:space="preserve"> </w:t>
      </w:r>
      <w:r w:rsidRPr="00FE2B09">
        <w:rPr>
          <w:spacing w:val="-1"/>
        </w:rPr>
        <w:t>consider</w:t>
      </w:r>
      <w:r w:rsidRPr="00FE2B09">
        <w:rPr>
          <w:spacing w:val="4"/>
        </w:rPr>
        <w:t xml:space="preserve"> </w:t>
      </w:r>
      <w:r w:rsidRPr="00FE2B09">
        <w:rPr>
          <w:spacing w:val="-1"/>
        </w:rPr>
        <w:t>the</w:t>
      </w:r>
      <w:r w:rsidRPr="00FE2B09">
        <w:rPr>
          <w:spacing w:val="7"/>
        </w:rPr>
        <w:t xml:space="preserve"> </w:t>
      </w:r>
      <w:r w:rsidRPr="00FE2B09">
        <w:rPr>
          <w:spacing w:val="-2"/>
        </w:rPr>
        <w:t>definition</w:t>
      </w:r>
      <w:r w:rsidRPr="00FE2B09">
        <w:rPr>
          <w:spacing w:val="5"/>
        </w:rPr>
        <w:t xml:space="preserve"> </w:t>
      </w:r>
      <w:r w:rsidRPr="00FE2B09">
        <w:rPr>
          <w:spacing w:val="-2"/>
        </w:rPr>
        <w:t>of</w:t>
      </w:r>
      <w:r w:rsidRPr="00FE2B09">
        <w:rPr>
          <w:spacing w:val="61"/>
          <w:w w:val="101"/>
        </w:rPr>
        <w:t xml:space="preserve"> </w:t>
      </w:r>
      <w:r w:rsidRPr="00FE2B09">
        <w:t>a</w:t>
      </w:r>
      <w:r w:rsidRPr="00FE2B09">
        <w:rPr>
          <w:spacing w:val="5"/>
        </w:rPr>
        <w:t xml:space="preserve"> </w:t>
      </w:r>
      <w:r w:rsidRPr="00FE2B09">
        <w:rPr>
          <w:spacing w:val="-1"/>
        </w:rPr>
        <w:t>‘track’</w:t>
      </w:r>
      <w:r w:rsidRPr="00FE2B09">
        <w:rPr>
          <w:spacing w:val="10"/>
        </w:rPr>
        <w:t xml:space="preserve"> </w:t>
      </w:r>
      <w:r w:rsidRPr="00FE2B09">
        <w:rPr>
          <w:spacing w:val="-2"/>
        </w:rPr>
        <w:t>and</w:t>
      </w:r>
      <w:r w:rsidRPr="00FE2B09">
        <w:rPr>
          <w:spacing w:val="5"/>
        </w:rPr>
        <w:t xml:space="preserve"> </w:t>
      </w:r>
      <w:r w:rsidRPr="00FE2B09">
        <w:rPr>
          <w:spacing w:val="-2"/>
        </w:rPr>
        <w:t>whether</w:t>
      </w:r>
      <w:r w:rsidRPr="00FE2B09">
        <w:rPr>
          <w:spacing w:val="8"/>
        </w:rPr>
        <w:t xml:space="preserve"> </w:t>
      </w:r>
      <w:r w:rsidRPr="00FE2B09">
        <w:rPr>
          <w:spacing w:val="-1"/>
        </w:rPr>
        <w:t>the</w:t>
      </w:r>
      <w:r w:rsidRPr="00FE2B09">
        <w:rPr>
          <w:spacing w:val="3"/>
        </w:rPr>
        <w:t xml:space="preserve"> </w:t>
      </w:r>
      <w:r w:rsidRPr="00FE2B09">
        <w:rPr>
          <w:spacing w:val="-1"/>
        </w:rPr>
        <w:t>applicant</w:t>
      </w:r>
      <w:r w:rsidRPr="00FE2B09">
        <w:rPr>
          <w:spacing w:val="3"/>
        </w:rPr>
        <w:t xml:space="preserve"> </w:t>
      </w:r>
      <w:r w:rsidRPr="00FE2B09">
        <w:t>is</w:t>
      </w:r>
      <w:r w:rsidRPr="00FE2B09">
        <w:rPr>
          <w:spacing w:val="10"/>
        </w:rPr>
        <w:t xml:space="preserve"> </w:t>
      </w:r>
      <w:r w:rsidRPr="00FE2B09">
        <w:rPr>
          <w:spacing w:val="-2"/>
        </w:rPr>
        <w:t>permitted</w:t>
      </w:r>
      <w:r w:rsidRPr="00FE2B09">
        <w:rPr>
          <w:spacing w:val="5"/>
        </w:rPr>
        <w:t xml:space="preserve"> </w:t>
      </w:r>
      <w:r w:rsidRPr="00FE2B09">
        <w:rPr>
          <w:spacing w:val="-1"/>
        </w:rPr>
        <w:t>to</w:t>
      </w:r>
      <w:r w:rsidRPr="00FE2B09">
        <w:rPr>
          <w:spacing w:val="6"/>
        </w:rPr>
        <w:t xml:space="preserve"> </w:t>
      </w:r>
      <w:r w:rsidRPr="00FE2B09">
        <w:rPr>
          <w:spacing w:val="-2"/>
        </w:rPr>
        <w:t>avail</w:t>
      </w:r>
      <w:r w:rsidRPr="00FE2B09">
        <w:rPr>
          <w:spacing w:val="4"/>
        </w:rPr>
        <w:t xml:space="preserve"> </w:t>
      </w:r>
      <w:r w:rsidRPr="00FE2B09">
        <w:rPr>
          <w:spacing w:val="-2"/>
        </w:rPr>
        <w:t>him/herself</w:t>
      </w:r>
      <w:r w:rsidRPr="00FE2B09">
        <w:rPr>
          <w:spacing w:val="11"/>
        </w:rPr>
        <w:t xml:space="preserve"> </w:t>
      </w:r>
      <w:r w:rsidRPr="00FE2B09">
        <w:rPr>
          <w:spacing w:val="-3"/>
        </w:rPr>
        <w:t>of</w:t>
      </w:r>
      <w:r w:rsidRPr="00FE2B09">
        <w:rPr>
          <w:spacing w:val="8"/>
        </w:rPr>
        <w:t xml:space="preserve"> </w:t>
      </w:r>
      <w:r w:rsidRPr="00FE2B09">
        <w:rPr>
          <w:spacing w:val="-1"/>
        </w:rPr>
        <w:t>the</w:t>
      </w:r>
      <w:r w:rsidRPr="00FE2B09">
        <w:rPr>
          <w:spacing w:val="47"/>
          <w:w w:val="101"/>
        </w:rPr>
        <w:t xml:space="preserve"> </w:t>
      </w:r>
      <w:r w:rsidR="005232B2" w:rsidRPr="00FE2B09">
        <w:rPr>
          <w:spacing w:val="-1"/>
        </w:rPr>
        <w:t xml:space="preserve">notice, i.e. whether </w:t>
      </w:r>
      <w:r w:rsidR="002902BB">
        <w:rPr>
          <w:spacing w:val="-1"/>
        </w:rPr>
        <w:t xml:space="preserve">the </w:t>
      </w:r>
      <w:r w:rsidR="005232B2" w:rsidRPr="00FE2B09">
        <w:rPr>
          <w:rFonts w:cs="Arial"/>
          <w:lang w:val="en-GB"/>
        </w:rPr>
        <w:t>applicant is licensed as a betting operator and has appropriate permission f</w:t>
      </w:r>
      <w:r w:rsidR="00000380">
        <w:rPr>
          <w:rFonts w:cs="Arial"/>
          <w:lang w:val="en-GB"/>
        </w:rPr>
        <w:t>r</w:t>
      </w:r>
      <w:r w:rsidR="005232B2" w:rsidRPr="00FE2B09">
        <w:rPr>
          <w:rFonts w:cs="Arial"/>
          <w:lang w:val="en-GB"/>
        </w:rPr>
        <w:t xml:space="preserve">om the Gambling Commission to use tracks for conducting betting. </w:t>
      </w:r>
    </w:p>
    <w:p w14:paraId="6B56D460" w14:textId="77777777" w:rsidR="005232B2" w:rsidRPr="005232B2" w:rsidRDefault="005232B2" w:rsidP="005232B2">
      <w:pPr>
        <w:widowControl/>
        <w:autoSpaceDE w:val="0"/>
        <w:autoSpaceDN w:val="0"/>
        <w:adjustRightInd w:val="0"/>
        <w:rPr>
          <w:rFonts w:ascii="Arial" w:hAnsi="Arial" w:cs="Arial"/>
          <w:i/>
          <w:color w:val="FF0000"/>
          <w:sz w:val="24"/>
          <w:szCs w:val="24"/>
          <w:lang w:val="en-GB"/>
        </w:rPr>
      </w:pPr>
    </w:p>
    <w:p w14:paraId="7D1E4EF2" w14:textId="45D424A5" w:rsidR="00EC76C3" w:rsidRDefault="005232B2" w:rsidP="005F3D05">
      <w:pPr>
        <w:pStyle w:val="BodyText"/>
        <w:numPr>
          <w:ilvl w:val="1"/>
          <w:numId w:val="64"/>
        </w:numPr>
        <w:tabs>
          <w:tab w:val="left" w:pos="813"/>
        </w:tabs>
        <w:spacing w:line="243" w:lineRule="auto"/>
        <w:ind w:left="813"/>
        <w:jc w:val="both"/>
        <w:rPr>
          <w:rFonts w:cs="Arial"/>
          <w:lang w:val="en-GB"/>
        </w:rPr>
      </w:pPr>
      <w:r w:rsidRPr="00FE2B09">
        <w:rPr>
          <w:rFonts w:cs="Arial"/>
          <w:lang w:val="en-GB"/>
        </w:rPr>
        <w:t xml:space="preserve">We will also decide what constitutes a track, sporting event or race on a case-by-case basis. In doing so we will follow the Gambling Commission’s guidance in relation to tracks. </w:t>
      </w:r>
    </w:p>
    <w:p w14:paraId="4C515022" w14:textId="77777777" w:rsidR="0050099D" w:rsidRDefault="0050099D" w:rsidP="009B3FD8">
      <w:pPr>
        <w:pStyle w:val="BodyText"/>
        <w:tabs>
          <w:tab w:val="left" w:pos="813"/>
        </w:tabs>
        <w:spacing w:line="243" w:lineRule="auto"/>
        <w:ind w:left="813" w:firstLine="0"/>
        <w:jc w:val="both"/>
        <w:rPr>
          <w:rFonts w:cs="Arial"/>
          <w:lang w:val="en-GB"/>
        </w:rPr>
      </w:pPr>
    </w:p>
    <w:p w14:paraId="43F334DC" w14:textId="54A17B75" w:rsidR="009B3FD8" w:rsidRPr="007D09E8" w:rsidRDefault="009B3FD8" w:rsidP="005F3D05">
      <w:pPr>
        <w:pStyle w:val="Heading7"/>
        <w:numPr>
          <w:ilvl w:val="0"/>
          <w:numId w:val="64"/>
        </w:numPr>
        <w:tabs>
          <w:tab w:val="left" w:pos="813"/>
        </w:tabs>
        <w:jc w:val="both"/>
        <w:rPr>
          <w:spacing w:val="-2"/>
        </w:rPr>
      </w:pPr>
      <w:r w:rsidRPr="007D09E8">
        <w:rPr>
          <w:spacing w:val="-2"/>
        </w:rPr>
        <w:t>Small Society Lotteries</w:t>
      </w:r>
    </w:p>
    <w:p w14:paraId="6919D9B0" w14:textId="77777777" w:rsidR="009B3FD8" w:rsidRPr="007D09E8" w:rsidRDefault="009B3FD8">
      <w:pPr>
        <w:rPr>
          <w:rFonts w:ascii="Arial" w:eastAsia="Arial" w:hAnsi="Arial" w:cs="Arial"/>
          <w:sz w:val="23"/>
          <w:szCs w:val="23"/>
          <w:lang w:val="en-GB"/>
        </w:rPr>
      </w:pPr>
    </w:p>
    <w:p w14:paraId="3BD1B95B"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Under the Act, a lottery is unlawful unless it runs with an operating licence or is an exempt lottery. The Licensing Authority will register and administer small society lotteries (as defined). Promoting or facilitating a lottery will fall within 2 categories:</w:t>
      </w:r>
    </w:p>
    <w:p w14:paraId="3E7DA7F5" w14:textId="77777777" w:rsidR="009B3FD8" w:rsidRDefault="009B3FD8" w:rsidP="007D09E8">
      <w:pPr>
        <w:jc w:val="both"/>
        <w:rPr>
          <w:rFonts w:ascii="Arial" w:eastAsia="Arial" w:hAnsi="Arial" w:cs="Arial"/>
          <w:sz w:val="23"/>
          <w:szCs w:val="23"/>
          <w:lang w:val="en-GB"/>
        </w:rPr>
      </w:pPr>
    </w:p>
    <w:p w14:paraId="6A9E6763" w14:textId="77777777" w:rsidR="009B3FD8" w:rsidRDefault="009B3FD8" w:rsidP="005F3D05">
      <w:pPr>
        <w:pStyle w:val="ListParagraph"/>
        <w:numPr>
          <w:ilvl w:val="0"/>
          <w:numId w:val="86"/>
        </w:numPr>
        <w:jc w:val="both"/>
        <w:rPr>
          <w:rFonts w:ascii="Arial" w:eastAsia="Arial" w:hAnsi="Arial" w:cs="Arial"/>
          <w:sz w:val="23"/>
          <w:szCs w:val="23"/>
          <w:lang w:val="en-GB"/>
        </w:rPr>
      </w:pPr>
      <w:r w:rsidRPr="007D09E8">
        <w:rPr>
          <w:rFonts w:ascii="Arial" w:eastAsia="Arial" w:hAnsi="Arial" w:cs="Arial"/>
          <w:sz w:val="23"/>
          <w:szCs w:val="23"/>
          <w:lang w:val="en-GB"/>
        </w:rPr>
        <w:t>licensed lotteries (requiring an operating licence from the Gambling Commission) and</w:t>
      </w:r>
      <w:r>
        <w:rPr>
          <w:rFonts w:ascii="Arial" w:eastAsia="Arial" w:hAnsi="Arial" w:cs="Arial"/>
          <w:sz w:val="23"/>
          <w:szCs w:val="23"/>
          <w:lang w:val="en-GB"/>
        </w:rPr>
        <w:t>,</w:t>
      </w:r>
    </w:p>
    <w:p w14:paraId="48F41B0F" w14:textId="59F136C0" w:rsidR="009B3FD8" w:rsidRPr="007D09E8" w:rsidRDefault="009B3FD8" w:rsidP="005F3D05">
      <w:pPr>
        <w:pStyle w:val="ListParagraph"/>
        <w:numPr>
          <w:ilvl w:val="0"/>
          <w:numId w:val="86"/>
        </w:numPr>
        <w:jc w:val="both"/>
        <w:rPr>
          <w:rFonts w:ascii="Arial" w:eastAsia="Arial" w:hAnsi="Arial" w:cs="Arial"/>
          <w:sz w:val="23"/>
          <w:szCs w:val="23"/>
          <w:lang w:val="en-GB"/>
        </w:rPr>
      </w:pPr>
      <w:r w:rsidRPr="007D09E8">
        <w:rPr>
          <w:rFonts w:ascii="Arial" w:eastAsia="Arial" w:hAnsi="Arial" w:cs="Arial"/>
          <w:sz w:val="23"/>
          <w:szCs w:val="23"/>
          <w:lang w:val="en-GB"/>
        </w:rPr>
        <w:t xml:space="preserve">exempt lotteries (including small society lotteries registered by the Licensing Authority). </w:t>
      </w:r>
    </w:p>
    <w:p w14:paraId="514137CC" w14:textId="77777777" w:rsidR="009B3FD8" w:rsidRDefault="009B3FD8" w:rsidP="007D09E8">
      <w:pPr>
        <w:jc w:val="both"/>
        <w:rPr>
          <w:rFonts w:ascii="Arial" w:eastAsia="Arial" w:hAnsi="Arial" w:cs="Arial"/>
          <w:sz w:val="23"/>
          <w:szCs w:val="23"/>
          <w:lang w:val="en-GB"/>
        </w:rPr>
      </w:pPr>
    </w:p>
    <w:p w14:paraId="02CE8D42"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Exempt lotteries are lotteries permitted to run without a licence from the Gambling Commission. </w:t>
      </w:r>
    </w:p>
    <w:p w14:paraId="344489D2" w14:textId="77777777" w:rsidR="009B3FD8" w:rsidRDefault="009B3FD8" w:rsidP="007D09E8">
      <w:pPr>
        <w:jc w:val="both"/>
        <w:rPr>
          <w:rFonts w:ascii="Arial" w:eastAsia="Arial" w:hAnsi="Arial" w:cs="Arial"/>
          <w:sz w:val="23"/>
          <w:szCs w:val="23"/>
          <w:lang w:val="en-GB"/>
        </w:rPr>
      </w:pPr>
    </w:p>
    <w:p w14:paraId="0573121B"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Societies may organise lotteries if they are licensed by the Gambling Commission or fall within the exempt category. The Licensing Authority recommends those seeking to run lotteries take their own legal advice on which type of lottery category they fall within. </w:t>
      </w:r>
    </w:p>
    <w:p w14:paraId="16F37E24" w14:textId="77777777" w:rsidR="009B3FD8" w:rsidRDefault="009B3FD8" w:rsidP="007D09E8">
      <w:pPr>
        <w:jc w:val="both"/>
        <w:rPr>
          <w:rFonts w:ascii="Arial" w:eastAsia="Arial" w:hAnsi="Arial" w:cs="Arial"/>
          <w:sz w:val="23"/>
          <w:szCs w:val="23"/>
          <w:lang w:val="en-GB"/>
        </w:rPr>
      </w:pPr>
    </w:p>
    <w:p w14:paraId="1359B977" w14:textId="77777777" w:rsidR="00CA0532" w:rsidRDefault="00CA0532" w:rsidP="007D09E8">
      <w:pPr>
        <w:jc w:val="both"/>
        <w:rPr>
          <w:rFonts w:ascii="Arial" w:eastAsia="Arial" w:hAnsi="Arial" w:cs="Arial"/>
          <w:sz w:val="23"/>
          <w:szCs w:val="23"/>
          <w:lang w:val="en-GB"/>
        </w:rPr>
      </w:pPr>
    </w:p>
    <w:p w14:paraId="628B8028" w14:textId="77777777" w:rsidR="00CA0532" w:rsidRDefault="00CA0532" w:rsidP="007D09E8">
      <w:pPr>
        <w:jc w:val="both"/>
        <w:rPr>
          <w:rFonts w:ascii="Arial" w:eastAsia="Arial" w:hAnsi="Arial" w:cs="Arial"/>
          <w:sz w:val="23"/>
          <w:szCs w:val="23"/>
          <w:lang w:val="en-GB"/>
        </w:rPr>
      </w:pPr>
    </w:p>
    <w:p w14:paraId="1CC586C3" w14:textId="77777777" w:rsidR="00CA0532" w:rsidRDefault="00CA0532" w:rsidP="007D09E8">
      <w:pPr>
        <w:jc w:val="both"/>
        <w:rPr>
          <w:rFonts w:ascii="Arial" w:eastAsia="Arial" w:hAnsi="Arial" w:cs="Arial"/>
          <w:sz w:val="23"/>
          <w:szCs w:val="23"/>
          <w:lang w:val="en-GB"/>
        </w:rPr>
      </w:pPr>
    </w:p>
    <w:p w14:paraId="7451661F"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lastRenderedPageBreak/>
        <w:t xml:space="preserve">Applicants for registration of small society lotteries must apply to the Licensing Authority in the area where their principal office is located. Where the Licensing Authority believes that the Society’s principal office is situated in another area it will inform the Society as soon as possible and where possible, will inform the other Licensing Authority. </w:t>
      </w:r>
    </w:p>
    <w:p w14:paraId="157BEB23" w14:textId="77777777" w:rsidR="009B3FD8" w:rsidRDefault="009B3FD8" w:rsidP="007D09E8">
      <w:pPr>
        <w:jc w:val="both"/>
        <w:rPr>
          <w:rFonts w:ascii="Arial" w:eastAsia="Arial" w:hAnsi="Arial" w:cs="Arial"/>
          <w:sz w:val="23"/>
          <w:szCs w:val="23"/>
          <w:lang w:val="en-GB"/>
        </w:rPr>
      </w:pPr>
    </w:p>
    <w:p w14:paraId="278E36E5"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Lotteries will be regulated through a licensing and registration scheme, conditions imposed on licences by the Gambling Commission, Codes of Practice and any Guidance. In exercising its functions </w:t>
      </w:r>
      <w:proofErr w:type="gramStart"/>
      <w:r w:rsidRPr="007D09E8">
        <w:rPr>
          <w:rFonts w:cs="Arial"/>
          <w:lang w:val="en-GB"/>
        </w:rPr>
        <w:t>with regard to</w:t>
      </w:r>
      <w:proofErr w:type="gramEnd"/>
      <w:r w:rsidRPr="007D09E8">
        <w:rPr>
          <w:rFonts w:cs="Arial"/>
          <w:lang w:val="en-GB"/>
        </w:rPr>
        <w:t xml:space="preserve"> small society and exempt lotteries, the Licensing Authority will have due regard to the Guidance. </w:t>
      </w:r>
    </w:p>
    <w:p w14:paraId="5130340E" w14:textId="77777777" w:rsidR="009B3FD8" w:rsidRDefault="009B3FD8" w:rsidP="007D09E8">
      <w:pPr>
        <w:jc w:val="both"/>
        <w:rPr>
          <w:rFonts w:ascii="Arial" w:eastAsia="Arial" w:hAnsi="Arial" w:cs="Arial"/>
          <w:sz w:val="23"/>
          <w:szCs w:val="23"/>
          <w:lang w:val="en-GB"/>
        </w:rPr>
      </w:pPr>
    </w:p>
    <w:p w14:paraId="043F016E" w14:textId="62148E5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The Licensing Authority will keep a public register of all applications and will provide information to the Gambling Commission on all lotteries registered by the Licensing Authority.  </w:t>
      </w:r>
      <w:r w:rsidR="003B036E" w:rsidRPr="00FD6ADE">
        <w:rPr>
          <w:rFonts w:cs="Arial"/>
        </w:rPr>
        <w:t xml:space="preserve">Once the application for registration has been accepted and entered on the register, the licensing authority </w:t>
      </w:r>
      <w:r w:rsidR="003B036E">
        <w:rPr>
          <w:rFonts w:cs="Arial"/>
        </w:rPr>
        <w:t>will</w:t>
      </w:r>
      <w:r w:rsidR="003B036E" w:rsidRPr="00FD6ADE">
        <w:rPr>
          <w:rFonts w:cs="Arial"/>
        </w:rPr>
        <w:t xml:space="preserve"> notify both the applicant and the Commission of this registration as soon as practicable</w:t>
      </w:r>
      <w:r w:rsidR="003B036E">
        <w:rPr>
          <w:rFonts w:cs="Arial"/>
        </w:rPr>
        <w:t xml:space="preserve">.  </w:t>
      </w:r>
      <w:r w:rsidRPr="007D09E8">
        <w:rPr>
          <w:rFonts w:cs="Arial"/>
          <w:lang w:val="en-GB"/>
        </w:rPr>
        <w:t xml:space="preserve">In addition, the Licensing Authority will make available for inspection by the public the financial statements or returns submitted by societies in the preceding 18 months and will monitor the cumulative totals for each society to ensure the annual monetary limit is not breached. If there is any doubt, the Licensing Authority will notify the Gambling Commission in writing, copying this to the Society concerned. The Licensing Authority will accept return information </w:t>
      </w:r>
      <w:r w:rsidR="004B5E3A" w:rsidRPr="007D09E8">
        <w:rPr>
          <w:rFonts w:cs="Arial"/>
          <w:lang w:val="en-GB"/>
        </w:rPr>
        <w:t>manually</w:t>
      </w:r>
      <w:r w:rsidRPr="007D09E8">
        <w:rPr>
          <w:rFonts w:cs="Arial"/>
          <w:lang w:val="en-GB"/>
        </w:rPr>
        <w:t xml:space="preserve"> but preferably electronically by emailing </w:t>
      </w:r>
      <w:hyperlink r:id="rId27" w:history="1">
        <w:r w:rsidR="000A6142" w:rsidRPr="00D54976">
          <w:rPr>
            <w:rStyle w:val="Hyperlink"/>
          </w:rPr>
          <w:t>licensing@towerhamlets.gov.uk</w:t>
        </w:r>
      </w:hyperlink>
      <w:r w:rsidRPr="007D09E8">
        <w:rPr>
          <w:rFonts w:cs="Arial"/>
          <w:lang w:val="en-GB"/>
        </w:rPr>
        <w:t xml:space="preserve">. </w:t>
      </w:r>
    </w:p>
    <w:p w14:paraId="2A76BBDE" w14:textId="77777777" w:rsidR="006A0F7B" w:rsidRDefault="006A0F7B" w:rsidP="007D09E8">
      <w:pPr>
        <w:jc w:val="both"/>
        <w:rPr>
          <w:rFonts w:ascii="Arial" w:eastAsia="Arial" w:hAnsi="Arial" w:cs="Arial"/>
          <w:sz w:val="23"/>
          <w:szCs w:val="23"/>
          <w:lang w:val="en-GB"/>
        </w:rPr>
      </w:pPr>
    </w:p>
    <w:p w14:paraId="1D921E4E"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The Licensing Authority will refuse applications for registration if in the previous five years, either an operating licence held by the applicant for registration has been revoked, or an application for an operating licence made by the applicant for registration has been refused. Where the Licensing Authority is uncertain as to </w:t>
      </w:r>
      <w:proofErr w:type="gramStart"/>
      <w:r w:rsidRPr="007D09E8">
        <w:rPr>
          <w:rFonts w:cs="Arial"/>
          <w:lang w:val="en-GB"/>
        </w:rPr>
        <w:t>whether or not</w:t>
      </w:r>
      <w:proofErr w:type="gramEnd"/>
      <w:r w:rsidRPr="007D09E8">
        <w:rPr>
          <w:rFonts w:cs="Arial"/>
          <w:lang w:val="en-GB"/>
        </w:rPr>
        <w:t xml:space="preserve"> an application has been refused, it will contact the Gambling Commission to seek advice. </w:t>
      </w:r>
    </w:p>
    <w:p w14:paraId="10876977" w14:textId="77777777" w:rsidR="009B3FD8" w:rsidRDefault="009B3FD8" w:rsidP="007D09E8">
      <w:pPr>
        <w:jc w:val="both"/>
        <w:rPr>
          <w:rFonts w:ascii="Arial" w:eastAsia="Arial" w:hAnsi="Arial" w:cs="Arial"/>
          <w:sz w:val="23"/>
          <w:szCs w:val="23"/>
          <w:lang w:val="en-GB"/>
        </w:rPr>
      </w:pPr>
    </w:p>
    <w:p w14:paraId="5C9EC67E"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The Licensing Authority may refuse an application for registration if in their opinion: </w:t>
      </w:r>
    </w:p>
    <w:p w14:paraId="5FD77872" w14:textId="77777777" w:rsidR="009B3FD8" w:rsidRPr="007D09E8" w:rsidRDefault="009B3FD8" w:rsidP="005F3D05">
      <w:pPr>
        <w:pStyle w:val="ListParagraph"/>
        <w:numPr>
          <w:ilvl w:val="0"/>
          <w:numId w:val="87"/>
        </w:numPr>
        <w:jc w:val="both"/>
        <w:rPr>
          <w:rFonts w:ascii="Arial" w:eastAsia="Arial" w:hAnsi="Arial" w:cs="Arial"/>
          <w:sz w:val="23"/>
          <w:szCs w:val="23"/>
          <w:lang w:val="en-GB"/>
        </w:rPr>
      </w:pPr>
      <w:r w:rsidRPr="007D09E8">
        <w:rPr>
          <w:rFonts w:ascii="Arial" w:eastAsia="Arial" w:hAnsi="Arial" w:cs="Arial"/>
          <w:sz w:val="23"/>
          <w:szCs w:val="23"/>
          <w:lang w:val="en-GB"/>
        </w:rPr>
        <w:t xml:space="preserve">the applicant is not a non-commercial society </w:t>
      </w:r>
    </w:p>
    <w:p w14:paraId="1236BA9D" w14:textId="77777777" w:rsidR="009B3FD8" w:rsidRPr="007D09E8" w:rsidRDefault="009B3FD8" w:rsidP="005F3D05">
      <w:pPr>
        <w:pStyle w:val="ListParagraph"/>
        <w:numPr>
          <w:ilvl w:val="0"/>
          <w:numId w:val="87"/>
        </w:numPr>
        <w:jc w:val="both"/>
        <w:rPr>
          <w:rFonts w:ascii="Arial" w:eastAsia="Arial" w:hAnsi="Arial" w:cs="Arial"/>
          <w:sz w:val="23"/>
          <w:szCs w:val="23"/>
          <w:lang w:val="en-GB"/>
        </w:rPr>
      </w:pPr>
      <w:r w:rsidRPr="007D09E8">
        <w:rPr>
          <w:rFonts w:ascii="Arial" w:eastAsia="Arial" w:hAnsi="Arial" w:cs="Arial"/>
          <w:sz w:val="23"/>
          <w:szCs w:val="23"/>
          <w:lang w:val="en-GB"/>
        </w:rPr>
        <w:t xml:space="preserve">a person who will or may </w:t>
      </w:r>
      <w:proofErr w:type="gramStart"/>
      <w:r w:rsidRPr="007D09E8">
        <w:rPr>
          <w:rFonts w:ascii="Arial" w:eastAsia="Arial" w:hAnsi="Arial" w:cs="Arial"/>
          <w:sz w:val="23"/>
          <w:szCs w:val="23"/>
          <w:lang w:val="en-GB"/>
        </w:rPr>
        <w:t>be connected with</w:t>
      </w:r>
      <w:proofErr w:type="gramEnd"/>
      <w:r w:rsidRPr="007D09E8">
        <w:rPr>
          <w:rFonts w:ascii="Arial" w:eastAsia="Arial" w:hAnsi="Arial" w:cs="Arial"/>
          <w:sz w:val="23"/>
          <w:szCs w:val="23"/>
          <w:lang w:val="en-GB"/>
        </w:rPr>
        <w:t xml:space="preserve"> the promotion of the lottery has been convicted of a relevant offence or </w:t>
      </w:r>
    </w:p>
    <w:p w14:paraId="7DBE0C42" w14:textId="77777777" w:rsidR="009B3FD8" w:rsidRDefault="009B3FD8" w:rsidP="005F3D05">
      <w:pPr>
        <w:pStyle w:val="ListParagraph"/>
        <w:numPr>
          <w:ilvl w:val="0"/>
          <w:numId w:val="87"/>
        </w:numPr>
        <w:jc w:val="both"/>
        <w:rPr>
          <w:rFonts w:ascii="Arial" w:eastAsia="Arial" w:hAnsi="Arial" w:cs="Arial"/>
          <w:sz w:val="23"/>
          <w:szCs w:val="23"/>
          <w:lang w:val="en-GB"/>
        </w:rPr>
      </w:pPr>
      <w:r w:rsidRPr="007D09E8">
        <w:rPr>
          <w:rFonts w:ascii="Arial" w:eastAsia="Arial" w:hAnsi="Arial" w:cs="Arial"/>
          <w:sz w:val="23"/>
          <w:szCs w:val="23"/>
          <w:lang w:val="en-GB"/>
        </w:rPr>
        <w:t xml:space="preserve">information provided in or with the application for registration is false or misleading. </w:t>
      </w:r>
    </w:p>
    <w:p w14:paraId="7ED6272A" w14:textId="77777777" w:rsidR="009B3FD8" w:rsidRDefault="009B3FD8" w:rsidP="007D09E8">
      <w:pPr>
        <w:ind w:left="111"/>
        <w:jc w:val="both"/>
        <w:rPr>
          <w:rFonts w:ascii="Arial" w:eastAsia="Arial" w:hAnsi="Arial" w:cs="Arial"/>
          <w:sz w:val="23"/>
          <w:szCs w:val="23"/>
          <w:lang w:val="en-GB"/>
        </w:rPr>
      </w:pPr>
    </w:p>
    <w:p w14:paraId="4AB1626B"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The Licensing Authority will ask applicants to complete an application form setting out the purposes for which the Society is established and will ask the Society to declare that they represent a bona fide </w:t>
      </w:r>
      <w:r w:rsidRPr="009B3FD8">
        <w:rPr>
          <w:rFonts w:cs="Arial"/>
          <w:lang w:val="en-GB"/>
        </w:rPr>
        <w:t>non-commercial</w:t>
      </w:r>
      <w:r w:rsidRPr="007D09E8">
        <w:rPr>
          <w:rFonts w:cs="Arial"/>
          <w:lang w:val="en-GB"/>
        </w:rPr>
        <w:t xml:space="preserve"> society and have no relevant convictions. The Licensing Authority may seek further information from the Society. </w:t>
      </w:r>
    </w:p>
    <w:p w14:paraId="7839739F" w14:textId="77777777" w:rsidR="009B3FD8" w:rsidRDefault="009B3FD8" w:rsidP="007D09E8">
      <w:pPr>
        <w:ind w:left="111"/>
        <w:jc w:val="both"/>
        <w:rPr>
          <w:rFonts w:ascii="Arial" w:eastAsia="Arial" w:hAnsi="Arial" w:cs="Arial"/>
          <w:sz w:val="23"/>
          <w:szCs w:val="23"/>
          <w:lang w:val="en-GB"/>
        </w:rPr>
      </w:pPr>
    </w:p>
    <w:p w14:paraId="16B64EBB" w14:textId="77777777" w:rsidR="00CA0532" w:rsidRDefault="00CA0532" w:rsidP="007D09E8">
      <w:pPr>
        <w:ind w:left="111"/>
        <w:jc w:val="both"/>
        <w:rPr>
          <w:rFonts w:ascii="Arial" w:eastAsia="Arial" w:hAnsi="Arial" w:cs="Arial"/>
          <w:sz w:val="23"/>
          <w:szCs w:val="23"/>
          <w:lang w:val="en-GB"/>
        </w:rPr>
      </w:pPr>
    </w:p>
    <w:p w14:paraId="24F70B39" w14:textId="77777777" w:rsidR="00CA0532" w:rsidRDefault="00CA0532" w:rsidP="007D09E8">
      <w:pPr>
        <w:ind w:left="111"/>
        <w:jc w:val="both"/>
        <w:rPr>
          <w:rFonts w:ascii="Arial" w:eastAsia="Arial" w:hAnsi="Arial" w:cs="Arial"/>
          <w:sz w:val="23"/>
          <w:szCs w:val="23"/>
          <w:lang w:val="en-GB"/>
        </w:rPr>
      </w:pPr>
    </w:p>
    <w:p w14:paraId="669F4226" w14:textId="77777777"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lastRenderedPageBreak/>
        <w:t xml:space="preserve">Where the Licensing Authority intends to refuse registration of a Society, it will give the Society an opportunity to make representations and will inform the Society of the reasons why it is minded </w:t>
      </w:r>
      <w:proofErr w:type="gramStart"/>
      <w:r w:rsidRPr="007D09E8">
        <w:rPr>
          <w:rFonts w:cs="Arial"/>
          <w:lang w:val="en-GB"/>
        </w:rPr>
        <w:t>to refuse</w:t>
      </w:r>
      <w:proofErr w:type="gramEnd"/>
      <w:r w:rsidRPr="007D09E8">
        <w:rPr>
          <w:rFonts w:cs="Arial"/>
          <w:lang w:val="en-GB"/>
        </w:rPr>
        <w:t xml:space="preserve"> registration and supply evidence on which it has reached that preliminary conclusion. In any event, the Licensing Authority will make available its procedures on how it handles representations. </w:t>
      </w:r>
    </w:p>
    <w:p w14:paraId="17EC89BC" w14:textId="77777777" w:rsidR="009B3FD8" w:rsidRDefault="009B3FD8" w:rsidP="007D09E8">
      <w:pPr>
        <w:pStyle w:val="BodyText"/>
        <w:tabs>
          <w:tab w:val="left" w:pos="813"/>
        </w:tabs>
        <w:spacing w:line="243" w:lineRule="auto"/>
        <w:ind w:left="813" w:firstLine="0"/>
        <w:jc w:val="both"/>
        <w:rPr>
          <w:rFonts w:cs="Arial"/>
          <w:lang w:val="en-GB"/>
        </w:rPr>
      </w:pPr>
    </w:p>
    <w:p w14:paraId="096AA148" w14:textId="219924E0" w:rsidR="009B3FD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The Licensing Authority may revoke the registered status of a Society if it thinks that they would have had </w:t>
      </w:r>
      <w:r w:rsidR="004B5E3A" w:rsidRPr="007D09E8">
        <w:rPr>
          <w:rFonts w:cs="Arial"/>
          <w:lang w:val="en-GB"/>
        </w:rPr>
        <w:t>to or</w:t>
      </w:r>
      <w:r w:rsidRPr="007D09E8">
        <w:rPr>
          <w:rFonts w:cs="Arial"/>
          <w:lang w:val="en-GB"/>
        </w:rPr>
        <w:t xml:space="preserve"> would be entitled to refuse an application for registration if it were being made at that time. However, no revocations will take place unless the Society has been given the opportunity to make representations. The Licensing Authority will inform the Society of the reasons why it is minded </w:t>
      </w:r>
      <w:proofErr w:type="gramStart"/>
      <w:r w:rsidRPr="007D09E8">
        <w:rPr>
          <w:rFonts w:cs="Arial"/>
          <w:lang w:val="en-GB"/>
        </w:rPr>
        <w:t>to revoke</w:t>
      </w:r>
      <w:proofErr w:type="gramEnd"/>
      <w:r w:rsidRPr="007D09E8">
        <w:rPr>
          <w:rFonts w:cs="Arial"/>
          <w:lang w:val="en-GB"/>
        </w:rPr>
        <w:t xml:space="preserve"> </w:t>
      </w:r>
      <w:r w:rsidRPr="009B3FD8">
        <w:rPr>
          <w:rFonts w:cs="Arial"/>
          <w:lang w:val="en-GB"/>
        </w:rPr>
        <w:t>the registration</w:t>
      </w:r>
      <w:r w:rsidRPr="007D09E8">
        <w:rPr>
          <w:rFonts w:cs="Arial"/>
          <w:lang w:val="en-GB"/>
        </w:rPr>
        <w:t xml:space="preserve"> in the same manner it would be minded </w:t>
      </w:r>
      <w:proofErr w:type="gramStart"/>
      <w:r w:rsidRPr="007D09E8">
        <w:rPr>
          <w:rFonts w:cs="Arial"/>
          <w:lang w:val="en-GB"/>
        </w:rPr>
        <w:t>to refuse</w:t>
      </w:r>
      <w:proofErr w:type="gramEnd"/>
      <w:r w:rsidRPr="007D09E8">
        <w:rPr>
          <w:rFonts w:cs="Arial"/>
          <w:lang w:val="en-GB"/>
        </w:rPr>
        <w:t xml:space="preserve"> registration. </w:t>
      </w:r>
    </w:p>
    <w:p w14:paraId="2D15BBE9" w14:textId="77777777" w:rsidR="009B3FD8" w:rsidRDefault="009B3FD8" w:rsidP="007D09E8">
      <w:pPr>
        <w:ind w:left="111"/>
        <w:jc w:val="both"/>
        <w:rPr>
          <w:rFonts w:ascii="Arial" w:eastAsia="Arial" w:hAnsi="Arial" w:cs="Arial"/>
          <w:sz w:val="23"/>
          <w:szCs w:val="23"/>
          <w:lang w:val="en-GB"/>
        </w:rPr>
      </w:pPr>
    </w:p>
    <w:p w14:paraId="0EC7A5A9" w14:textId="14750F02" w:rsidR="00EC76C3" w:rsidRPr="00F74528" w:rsidRDefault="009B3FD8" w:rsidP="005F3D05">
      <w:pPr>
        <w:pStyle w:val="BodyText"/>
        <w:numPr>
          <w:ilvl w:val="1"/>
          <w:numId w:val="64"/>
        </w:numPr>
        <w:tabs>
          <w:tab w:val="left" w:pos="813"/>
        </w:tabs>
        <w:spacing w:line="243" w:lineRule="auto"/>
        <w:ind w:left="813"/>
        <w:jc w:val="both"/>
        <w:rPr>
          <w:rFonts w:cs="Arial"/>
          <w:lang w:val="en-GB"/>
        </w:rPr>
      </w:pPr>
      <w:r w:rsidRPr="007D09E8">
        <w:rPr>
          <w:rFonts w:cs="Arial"/>
          <w:lang w:val="en-GB"/>
        </w:rPr>
        <w:t xml:space="preserve">Where a Society employs an external lottery manager, they will need to satisfy themselves that they hold an operator’s licence issued by the Gambling Commission and the Licensing Authority will expect this to be verified by the Society. </w:t>
      </w:r>
      <w:r w:rsidR="00EC76C3" w:rsidRPr="00F74528">
        <w:rPr>
          <w:rFonts w:cs="Arial"/>
          <w:lang w:val="en-GB"/>
        </w:rPr>
        <w:br w:type="page"/>
      </w:r>
    </w:p>
    <w:p w14:paraId="1C2AEEBB" w14:textId="77777777" w:rsidR="003D3136" w:rsidRPr="003D3136" w:rsidRDefault="008E103D" w:rsidP="00200681">
      <w:pPr>
        <w:pStyle w:val="Heading4"/>
      </w:pPr>
      <w:r w:rsidRPr="003D3136">
        <w:lastRenderedPageBreak/>
        <w:t>PART D</w:t>
      </w:r>
      <w:r w:rsidR="003D3136" w:rsidRPr="003D3136">
        <w:t xml:space="preserve"> - </w:t>
      </w:r>
      <w:bookmarkStart w:id="25" w:name="_TOC_250001"/>
      <w:r w:rsidR="003D3136" w:rsidRPr="003D3136">
        <w:t>Administration, Exercise and Delegation of Functions</w:t>
      </w:r>
      <w:bookmarkEnd w:id="25"/>
    </w:p>
    <w:p w14:paraId="36154776" w14:textId="77777777" w:rsidR="004577F6" w:rsidRDefault="004577F6" w:rsidP="002831FE">
      <w:pPr>
        <w:spacing w:before="3"/>
        <w:jc w:val="both"/>
        <w:rPr>
          <w:rFonts w:ascii="Arial" w:eastAsia="Arial" w:hAnsi="Arial" w:cs="Arial"/>
          <w:b/>
          <w:bCs/>
          <w:sz w:val="23"/>
          <w:szCs w:val="23"/>
        </w:rPr>
      </w:pPr>
    </w:p>
    <w:p w14:paraId="6963574D" w14:textId="77777777" w:rsidR="003D3136" w:rsidRPr="003D3136" w:rsidRDefault="00EC76C3" w:rsidP="005F3D05">
      <w:pPr>
        <w:pStyle w:val="Heading7"/>
        <w:numPr>
          <w:ilvl w:val="0"/>
          <w:numId w:val="71"/>
        </w:numPr>
        <w:tabs>
          <w:tab w:val="left" w:pos="813"/>
        </w:tabs>
        <w:jc w:val="both"/>
        <w:rPr>
          <w:rFonts w:cs="Arial"/>
        </w:rPr>
      </w:pPr>
      <w:r>
        <w:rPr>
          <w:rFonts w:cs="Arial"/>
        </w:rPr>
        <w:t xml:space="preserve">Administration and </w:t>
      </w:r>
      <w:r w:rsidR="003D3136" w:rsidRPr="003D3136">
        <w:rPr>
          <w:rFonts w:cs="Arial"/>
        </w:rPr>
        <w:t>Exercise</w:t>
      </w:r>
    </w:p>
    <w:p w14:paraId="23191238" w14:textId="77777777" w:rsidR="004577F6" w:rsidRDefault="004577F6" w:rsidP="002831FE">
      <w:pPr>
        <w:spacing w:before="11"/>
        <w:jc w:val="both"/>
        <w:rPr>
          <w:rFonts w:ascii="Arial" w:eastAsia="Arial" w:hAnsi="Arial" w:cs="Arial"/>
          <w:b/>
          <w:bCs/>
          <w:sz w:val="23"/>
          <w:szCs w:val="23"/>
        </w:rPr>
      </w:pPr>
    </w:p>
    <w:p w14:paraId="13DCC1BE" w14:textId="77777777" w:rsidR="004577F6" w:rsidRDefault="008E103D" w:rsidP="005F3D05">
      <w:pPr>
        <w:pStyle w:val="BodyText"/>
        <w:numPr>
          <w:ilvl w:val="1"/>
          <w:numId w:val="5"/>
        </w:numPr>
        <w:tabs>
          <w:tab w:val="left" w:pos="813"/>
        </w:tabs>
        <w:spacing w:line="243" w:lineRule="auto"/>
        <w:ind w:hanging="700"/>
        <w:jc w:val="both"/>
      </w:pPr>
      <w:r>
        <w:rPr>
          <w:spacing w:val="-1"/>
        </w:rPr>
        <w:t>The</w:t>
      </w:r>
      <w:r>
        <w:rPr>
          <w:spacing w:val="5"/>
        </w:rPr>
        <w:t xml:space="preserve"> </w:t>
      </w:r>
      <w:r>
        <w:rPr>
          <w:spacing w:val="-2"/>
        </w:rPr>
        <w:t>Council</w:t>
      </w:r>
      <w:r>
        <w:rPr>
          <w:spacing w:val="6"/>
        </w:rPr>
        <w:t xml:space="preserve"> </w:t>
      </w:r>
      <w:r>
        <w:rPr>
          <w:spacing w:val="-2"/>
        </w:rPr>
        <w:t>will</w:t>
      </w:r>
      <w:r>
        <w:rPr>
          <w:spacing w:val="10"/>
        </w:rPr>
        <w:t xml:space="preserve"> </w:t>
      </w:r>
      <w:r>
        <w:rPr>
          <w:spacing w:val="-2"/>
        </w:rPr>
        <w:t>be</w:t>
      </w:r>
      <w:r>
        <w:rPr>
          <w:spacing w:val="5"/>
        </w:rPr>
        <w:t xml:space="preserve"> </w:t>
      </w:r>
      <w:r>
        <w:rPr>
          <w:spacing w:val="-1"/>
        </w:rPr>
        <w:t>involved</w:t>
      </w:r>
      <w:r>
        <w:rPr>
          <w:spacing w:val="3"/>
        </w:rPr>
        <w:t xml:space="preserve"> </w:t>
      </w:r>
      <w:r>
        <w:t>in</w:t>
      </w:r>
      <w:r>
        <w:rPr>
          <w:spacing w:val="6"/>
        </w:rPr>
        <w:t xml:space="preserve"> </w:t>
      </w:r>
      <w:r>
        <w:t>a</w:t>
      </w:r>
      <w:r>
        <w:rPr>
          <w:spacing w:val="5"/>
        </w:rPr>
        <w:t xml:space="preserve"> </w:t>
      </w:r>
      <w:r>
        <w:rPr>
          <w:spacing w:val="-1"/>
        </w:rPr>
        <w:t>wide</w:t>
      </w:r>
      <w:r>
        <w:rPr>
          <w:spacing w:val="3"/>
        </w:rPr>
        <w:t xml:space="preserve"> </w:t>
      </w:r>
      <w:r>
        <w:rPr>
          <w:spacing w:val="-2"/>
        </w:rPr>
        <w:t>range</w:t>
      </w:r>
      <w:r>
        <w:rPr>
          <w:spacing w:val="3"/>
        </w:rPr>
        <w:t xml:space="preserve"> </w:t>
      </w:r>
      <w:r>
        <w:rPr>
          <w:spacing w:val="-1"/>
        </w:rPr>
        <w:t>of</w:t>
      </w:r>
      <w:r>
        <w:rPr>
          <w:spacing w:val="9"/>
        </w:rPr>
        <w:t xml:space="preserve"> </w:t>
      </w:r>
      <w:r>
        <w:rPr>
          <w:spacing w:val="-1"/>
        </w:rPr>
        <w:t>licensing</w:t>
      </w:r>
      <w:r>
        <w:rPr>
          <w:spacing w:val="5"/>
        </w:rPr>
        <w:t xml:space="preserve"> </w:t>
      </w:r>
      <w:r>
        <w:rPr>
          <w:spacing w:val="-2"/>
        </w:rPr>
        <w:t>decisions</w:t>
      </w:r>
      <w:r>
        <w:rPr>
          <w:spacing w:val="4"/>
        </w:rPr>
        <w:t xml:space="preserve"> </w:t>
      </w:r>
      <w:r>
        <w:rPr>
          <w:spacing w:val="-2"/>
        </w:rPr>
        <w:t>and</w:t>
      </w:r>
      <w:r>
        <w:rPr>
          <w:spacing w:val="45"/>
          <w:w w:val="101"/>
        </w:rPr>
        <w:t xml:space="preserve"> </w:t>
      </w:r>
      <w:r>
        <w:rPr>
          <w:spacing w:val="-1"/>
        </w:rPr>
        <w:t>functions</w:t>
      </w:r>
      <w:r>
        <w:t xml:space="preserve"> </w:t>
      </w:r>
      <w:r>
        <w:rPr>
          <w:spacing w:val="-2"/>
        </w:rPr>
        <w:t>and</w:t>
      </w:r>
      <w:r>
        <w:rPr>
          <w:spacing w:val="7"/>
        </w:rPr>
        <w:t xml:space="preserve"> </w:t>
      </w:r>
      <w:r>
        <w:rPr>
          <w:spacing w:val="-1"/>
        </w:rPr>
        <w:t>has</w:t>
      </w:r>
      <w:r>
        <w:rPr>
          <w:spacing w:val="6"/>
        </w:rPr>
        <w:t xml:space="preserve"> </w:t>
      </w:r>
      <w:r>
        <w:rPr>
          <w:spacing w:val="-2"/>
        </w:rPr>
        <w:t>established</w:t>
      </w:r>
      <w:r>
        <w:rPr>
          <w:spacing w:val="5"/>
        </w:rPr>
        <w:t xml:space="preserve"> </w:t>
      </w:r>
      <w:r>
        <w:t>a</w:t>
      </w:r>
      <w:r>
        <w:rPr>
          <w:spacing w:val="4"/>
        </w:rPr>
        <w:t xml:space="preserve"> </w:t>
      </w:r>
      <w:r>
        <w:rPr>
          <w:spacing w:val="-1"/>
        </w:rPr>
        <w:t>Licensing</w:t>
      </w:r>
      <w:r>
        <w:rPr>
          <w:spacing w:val="7"/>
        </w:rPr>
        <w:t xml:space="preserve"> </w:t>
      </w:r>
      <w:r>
        <w:rPr>
          <w:spacing w:val="-2"/>
        </w:rPr>
        <w:t>Committee</w:t>
      </w:r>
      <w:r>
        <w:rPr>
          <w:spacing w:val="7"/>
        </w:rPr>
        <w:t xml:space="preserve"> </w:t>
      </w:r>
      <w:r>
        <w:rPr>
          <w:spacing w:val="-1"/>
        </w:rPr>
        <w:t>to</w:t>
      </w:r>
      <w:r>
        <w:rPr>
          <w:spacing w:val="7"/>
        </w:rPr>
        <w:t xml:space="preserve"> </w:t>
      </w:r>
      <w:r>
        <w:rPr>
          <w:spacing w:val="-2"/>
        </w:rPr>
        <w:t>administer</w:t>
      </w:r>
      <w:r>
        <w:rPr>
          <w:spacing w:val="6"/>
        </w:rPr>
        <w:t xml:space="preserve"> </w:t>
      </w:r>
      <w:r>
        <w:rPr>
          <w:spacing w:val="-1"/>
        </w:rPr>
        <w:t>them.</w:t>
      </w:r>
    </w:p>
    <w:p w14:paraId="17014FDF" w14:textId="77777777" w:rsidR="0079696F" w:rsidRDefault="0079696F" w:rsidP="002831FE">
      <w:pPr>
        <w:spacing w:before="5"/>
        <w:jc w:val="both"/>
        <w:rPr>
          <w:rFonts w:ascii="Arial" w:eastAsia="Arial" w:hAnsi="Arial" w:cs="Arial"/>
          <w:sz w:val="23"/>
          <w:szCs w:val="23"/>
        </w:rPr>
      </w:pPr>
    </w:p>
    <w:p w14:paraId="2861DA2E" w14:textId="77777777" w:rsidR="004577F6" w:rsidRDefault="008E103D" w:rsidP="005F3D05">
      <w:pPr>
        <w:pStyle w:val="BodyText"/>
        <w:numPr>
          <w:ilvl w:val="1"/>
          <w:numId w:val="5"/>
        </w:numPr>
        <w:tabs>
          <w:tab w:val="left" w:pos="813"/>
        </w:tabs>
        <w:spacing w:line="243" w:lineRule="auto"/>
        <w:ind w:hanging="700"/>
        <w:jc w:val="both"/>
      </w:pPr>
      <w:r>
        <w:rPr>
          <w:spacing w:val="-2"/>
        </w:rPr>
        <w:t>Appreciating</w:t>
      </w:r>
      <w:r>
        <w:rPr>
          <w:spacing w:val="5"/>
        </w:rPr>
        <w:t xml:space="preserve"> </w:t>
      </w:r>
      <w:r>
        <w:rPr>
          <w:spacing w:val="-2"/>
        </w:rPr>
        <w:t>the</w:t>
      </w:r>
      <w:r>
        <w:rPr>
          <w:spacing w:val="5"/>
        </w:rPr>
        <w:t xml:space="preserve"> </w:t>
      </w:r>
      <w:r>
        <w:rPr>
          <w:spacing w:val="-2"/>
        </w:rPr>
        <w:t>need</w:t>
      </w:r>
      <w:r>
        <w:rPr>
          <w:spacing w:val="5"/>
        </w:rPr>
        <w:t xml:space="preserve"> </w:t>
      </w:r>
      <w:r>
        <w:rPr>
          <w:spacing w:val="-1"/>
        </w:rPr>
        <w:t>to</w:t>
      </w:r>
      <w:r>
        <w:rPr>
          <w:spacing w:val="7"/>
        </w:rPr>
        <w:t xml:space="preserve"> </w:t>
      </w:r>
      <w:r>
        <w:rPr>
          <w:spacing w:val="-2"/>
        </w:rPr>
        <w:t>provide</w:t>
      </w:r>
      <w:r>
        <w:rPr>
          <w:spacing w:val="7"/>
        </w:rPr>
        <w:t xml:space="preserve"> </w:t>
      </w:r>
      <w:r>
        <w:t>a</w:t>
      </w:r>
      <w:r>
        <w:rPr>
          <w:spacing w:val="8"/>
        </w:rPr>
        <w:t xml:space="preserve"> </w:t>
      </w:r>
      <w:r>
        <w:rPr>
          <w:spacing w:val="-2"/>
        </w:rPr>
        <w:t>speedy,</w:t>
      </w:r>
      <w:r>
        <w:rPr>
          <w:spacing w:val="10"/>
        </w:rPr>
        <w:t xml:space="preserve"> </w:t>
      </w:r>
      <w:r>
        <w:rPr>
          <w:spacing w:val="-2"/>
        </w:rPr>
        <w:t>efficient</w:t>
      </w:r>
      <w:r>
        <w:rPr>
          <w:spacing w:val="7"/>
        </w:rPr>
        <w:t xml:space="preserve"> </w:t>
      </w:r>
      <w:r>
        <w:rPr>
          <w:spacing w:val="-2"/>
        </w:rPr>
        <w:t>and</w:t>
      </w:r>
      <w:r>
        <w:rPr>
          <w:spacing w:val="8"/>
        </w:rPr>
        <w:t xml:space="preserve"> </w:t>
      </w:r>
      <w:r>
        <w:rPr>
          <w:spacing w:val="-2"/>
        </w:rPr>
        <w:t>cost-effective</w:t>
      </w:r>
      <w:r>
        <w:rPr>
          <w:spacing w:val="83"/>
          <w:w w:val="101"/>
        </w:rPr>
        <w:t xml:space="preserve"> </w:t>
      </w:r>
      <w:r>
        <w:rPr>
          <w:spacing w:val="-1"/>
        </w:rPr>
        <w:t>service</w:t>
      </w:r>
      <w:r>
        <w:rPr>
          <w:spacing w:val="4"/>
        </w:rPr>
        <w:t xml:space="preserve"> </w:t>
      </w:r>
      <w:r>
        <w:rPr>
          <w:spacing w:val="-1"/>
        </w:rPr>
        <w:t>to</w:t>
      </w:r>
      <w:r>
        <w:rPr>
          <w:spacing w:val="6"/>
        </w:rPr>
        <w:t xml:space="preserve"> </w:t>
      </w:r>
      <w:r>
        <w:rPr>
          <w:spacing w:val="-1"/>
        </w:rPr>
        <w:t>all</w:t>
      </w:r>
      <w:r>
        <w:rPr>
          <w:spacing w:val="10"/>
        </w:rPr>
        <w:t xml:space="preserve"> </w:t>
      </w:r>
      <w:r>
        <w:rPr>
          <w:spacing w:val="-1"/>
        </w:rPr>
        <w:t>parties</w:t>
      </w:r>
      <w:r>
        <w:rPr>
          <w:spacing w:val="8"/>
        </w:rPr>
        <w:t xml:space="preserve"> </w:t>
      </w:r>
      <w:r>
        <w:rPr>
          <w:spacing w:val="-2"/>
        </w:rPr>
        <w:t>involved</w:t>
      </w:r>
      <w:r>
        <w:t xml:space="preserve"> </w:t>
      </w:r>
      <w:r>
        <w:rPr>
          <w:spacing w:val="1"/>
        </w:rPr>
        <w:t>in</w:t>
      </w:r>
      <w:r>
        <w:rPr>
          <w:spacing w:val="7"/>
        </w:rPr>
        <w:t xml:space="preserve"> </w:t>
      </w:r>
      <w:r>
        <w:rPr>
          <w:spacing w:val="-1"/>
        </w:rPr>
        <w:t>the</w:t>
      </w:r>
      <w:r>
        <w:rPr>
          <w:spacing w:val="4"/>
        </w:rPr>
        <w:t xml:space="preserve"> </w:t>
      </w:r>
      <w:r>
        <w:rPr>
          <w:spacing w:val="-1"/>
        </w:rPr>
        <w:t>licensing</w:t>
      </w:r>
      <w:r>
        <w:rPr>
          <w:spacing w:val="4"/>
        </w:rPr>
        <w:t xml:space="preserve"> </w:t>
      </w:r>
      <w:r>
        <w:rPr>
          <w:spacing w:val="-1"/>
        </w:rPr>
        <w:t>process,</w:t>
      </w:r>
      <w:r>
        <w:rPr>
          <w:spacing w:val="6"/>
        </w:rPr>
        <w:t xml:space="preserve"> </w:t>
      </w:r>
      <w:r>
        <w:rPr>
          <w:spacing w:val="-1"/>
        </w:rPr>
        <w:t>the</w:t>
      </w:r>
      <w:r>
        <w:rPr>
          <w:spacing w:val="6"/>
        </w:rPr>
        <w:t xml:space="preserve"> </w:t>
      </w:r>
      <w:r>
        <w:rPr>
          <w:spacing w:val="-2"/>
        </w:rPr>
        <w:t>Committee</w:t>
      </w:r>
      <w:r>
        <w:rPr>
          <w:spacing w:val="4"/>
        </w:rPr>
        <w:t xml:space="preserve"> </w:t>
      </w:r>
      <w:r>
        <w:rPr>
          <w:spacing w:val="-2"/>
        </w:rPr>
        <w:t>has</w:t>
      </w:r>
      <w:r>
        <w:rPr>
          <w:spacing w:val="55"/>
          <w:w w:val="101"/>
        </w:rPr>
        <w:t xml:space="preserve"> </w:t>
      </w:r>
      <w:r>
        <w:rPr>
          <w:spacing w:val="-2"/>
        </w:rPr>
        <w:t>delegated</w:t>
      </w:r>
      <w:r>
        <w:rPr>
          <w:spacing w:val="7"/>
        </w:rPr>
        <w:t xml:space="preserve"> </w:t>
      </w:r>
      <w:r>
        <w:rPr>
          <w:spacing w:val="-2"/>
        </w:rPr>
        <w:t>certain</w:t>
      </w:r>
      <w:r>
        <w:rPr>
          <w:spacing w:val="11"/>
        </w:rPr>
        <w:t xml:space="preserve"> </w:t>
      </w:r>
      <w:r>
        <w:rPr>
          <w:spacing w:val="-2"/>
        </w:rPr>
        <w:t>decisions</w:t>
      </w:r>
      <w:r>
        <w:rPr>
          <w:spacing w:val="9"/>
        </w:rPr>
        <w:t xml:space="preserve"> </w:t>
      </w:r>
      <w:r>
        <w:rPr>
          <w:spacing w:val="-2"/>
        </w:rPr>
        <w:t>and</w:t>
      </w:r>
      <w:r>
        <w:rPr>
          <w:spacing w:val="2"/>
        </w:rPr>
        <w:t xml:space="preserve"> </w:t>
      </w:r>
      <w:r>
        <w:rPr>
          <w:spacing w:val="-1"/>
        </w:rPr>
        <w:t>functions</w:t>
      </w:r>
      <w:r>
        <w:rPr>
          <w:spacing w:val="6"/>
        </w:rPr>
        <w:t xml:space="preserve"> </w:t>
      </w:r>
      <w:r>
        <w:rPr>
          <w:spacing w:val="-2"/>
        </w:rPr>
        <w:t>and</w:t>
      </w:r>
      <w:r>
        <w:rPr>
          <w:spacing w:val="8"/>
        </w:rPr>
        <w:t xml:space="preserve"> </w:t>
      </w:r>
      <w:r>
        <w:rPr>
          <w:spacing w:val="-2"/>
        </w:rPr>
        <w:t>has</w:t>
      </w:r>
      <w:r>
        <w:rPr>
          <w:spacing w:val="6"/>
        </w:rPr>
        <w:t xml:space="preserve"> </w:t>
      </w:r>
      <w:r>
        <w:rPr>
          <w:spacing w:val="-2"/>
        </w:rPr>
        <w:t>established</w:t>
      </w:r>
      <w:r>
        <w:rPr>
          <w:spacing w:val="6"/>
        </w:rPr>
        <w:t xml:space="preserve"> </w:t>
      </w:r>
      <w:proofErr w:type="gramStart"/>
      <w:r>
        <w:t>a</w:t>
      </w:r>
      <w:r>
        <w:rPr>
          <w:spacing w:val="7"/>
        </w:rPr>
        <w:t xml:space="preserve"> </w:t>
      </w:r>
      <w:r>
        <w:rPr>
          <w:spacing w:val="-2"/>
        </w:rPr>
        <w:t>number</w:t>
      </w:r>
      <w:r>
        <w:rPr>
          <w:spacing w:val="69"/>
          <w:w w:val="101"/>
        </w:rPr>
        <w:t xml:space="preserve"> </w:t>
      </w:r>
      <w:r>
        <w:rPr>
          <w:spacing w:val="-1"/>
        </w:rPr>
        <w:t>of</w:t>
      </w:r>
      <w:proofErr w:type="gramEnd"/>
      <w:r>
        <w:rPr>
          <w:spacing w:val="7"/>
        </w:rPr>
        <w:t xml:space="preserve"> </w:t>
      </w:r>
      <w:r>
        <w:rPr>
          <w:spacing w:val="-2"/>
        </w:rPr>
        <w:t>Sub-Committees</w:t>
      </w:r>
      <w:r>
        <w:rPr>
          <w:spacing w:val="6"/>
        </w:rPr>
        <w:t xml:space="preserve"> </w:t>
      </w:r>
      <w:r>
        <w:rPr>
          <w:spacing w:val="-1"/>
        </w:rPr>
        <w:t>to</w:t>
      </w:r>
      <w:r>
        <w:rPr>
          <w:spacing w:val="4"/>
        </w:rPr>
        <w:t xml:space="preserve"> </w:t>
      </w:r>
      <w:r>
        <w:rPr>
          <w:spacing w:val="-1"/>
        </w:rPr>
        <w:t>deal</w:t>
      </w:r>
      <w:r>
        <w:rPr>
          <w:spacing w:val="14"/>
        </w:rPr>
        <w:t xml:space="preserve"> </w:t>
      </w:r>
      <w:r>
        <w:rPr>
          <w:spacing w:val="-1"/>
        </w:rPr>
        <w:t>with</w:t>
      </w:r>
      <w:r>
        <w:rPr>
          <w:spacing w:val="2"/>
        </w:rPr>
        <w:t xml:space="preserve"> </w:t>
      </w:r>
      <w:r>
        <w:rPr>
          <w:spacing w:val="-1"/>
        </w:rPr>
        <w:t>them.</w:t>
      </w:r>
    </w:p>
    <w:p w14:paraId="4CFBEB14" w14:textId="77777777" w:rsidR="004577F6" w:rsidRDefault="004577F6" w:rsidP="002831FE">
      <w:pPr>
        <w:spacing w:before="5"/>
        <w:jc w:val="both"/>
        <w:rPr>
          <w:rFonts w:ascii="Arial" w:eastAsia="Arial" w:hAnsi="Arial" w:cs="Arial"/>
          <w:sz w:val="23"/>
          <w:szCs w:val="23"/>
        </w:rPr>
      </w:pPr>
    </w:p>
    <w:p w14:paraId="77764C55" w14:textId="77777777" w:rsidR="004577F6" w:rsidRPr="00BE614A" w:rsidRDefault="008E103D" w:rsidP="005F3D05">
      <w:pPr>
        <w:pStyle w:val="BodyText"/>
        <w:numPr>
          <w:ilvl w:val="1"/>
          <w:numId w:val="5"/>
        </w:numPr>
        <w:tabs>
          <w:tab w:val="left" w:pos="813"/>
        </w:tabs>
        <w:spacing w:line="243" w:lineRule="auto"/>
        <w:ind w:hanging="700"/>
        <w:jc w:val="both"/>
      </w:pPr>
      <w:r>
        <w:rPr>
          <w:spacing w:val="-1"/>
        </w:rPr>
        <w:t>Further,</w:t>
      </w:r>
      <w:r>
        <w:rPr>
          <w:spacing w:val="11"/>
        </w:rPr>
        <w:t xml:space="preserve"> </w:t>
      </w:r>
      <w:r>
        <w:rPr>
          <w:spacing w:val="-1"/>
        </w:rPr>
        <w:t>with</w:t>
      </w:r>
      <w:r>
        <w:rPr>
          <w:spacing w:val="5"/>
        </w:rPr>
        <w:t xml:space="preserve"> </w:t>
      </w:r>
      <w:r>
        <w:rPr>
          <w:spacing w:val="-1"/>
        </w:rPr>
        <w:t>many</w:t>
      </w:r>
      <w:r>
        <w:t xml:space="preserve"> </w:t>
      </w:r>
      <w:r>
        <w:rPr>
          <w:spacing w:val="-1"/>
        </w:rPr>
        <w:t>of</w:t>
      </w:r>
      <w:r>
        <w:rPr>
          <w:spacing w:val="11"/>
        </w:rPr>
        <w:t xml:space="preserve"> </w:t>
      </w:r>
      <w:r>
        <w:rPr>
          <w:spacing w:val="-2"/>
        </w:rPr>
        <w:t>the</w:t>
      </w:r>
      <w:r>
        <w:rPr>
          <w:spacing w:val="7"/>
        </w:rPr>
        <w:t xml:space="preserve"> </w:t>
      </w:r>
      <w:r>
        <w:rPr>
          <w:spacing w:val="-2"/>
        </w:rPr>
        <w:t>decisions</w:t>
      </w:r>
      <w:r>
        <w:rPr>
          <w:spacing w:val="5"/>
        </w:rPr>
        <w:t xml:space="preserve"> </w:t>
      </w:r>
      <w:r>
        <w:rPr>
          <w:spacing w:val="-2"/>
        </w:rPr>
        <w:t>and</w:t>
      </w:r>
      <w:r>
        <w:rPr>
          <w:spacing w:val="1"/>
        </w:rPr>
        <w:t xml:space="preserve"> </w:t>
      </w:r>
      <w:r>
        <w:rPr>
          <w:spacing w:val="-1"/>
        </w:rPr>
        <w:t>functions</w:t>
      </w:r>
      <w:r>
        <w:rPr>
          <w:spacing w:val="8"/>
        </w:rPr>
        <w:t xml:space="preserve"> </w:t>
      </w:r>
      <w:r>
        <w:rPr>
          <w:spacing w:val="-1"/>
        </w:rPr>
        <w:t>being</w:t>
      </w:r>
      <w:r>
        <w:rPr>
          <w:spacing w:val="4"/>
        </w:rPr>
        <w:t xml:space="preserve"> </w:t>
      </w:r>
      <w:r>
        <w:rPr>
          <w:spacing w:val="-1"/>
        </w:rPr>
        <w:t>purely</w:t>
      </w:r>
      <w:r>
        <w:rPr>
          <w:spacing w:val="43"/>
          <w:w w:val="101"/>
        </w:rPr>
        <w:t xml:space="preserve"> </w:t>
      </w:r>
      <w:r>
        <w:rPr>
          <w:spacing w:val="-2"/>
        </w:rPr>
        <w:t>administrative</w:t>
      </w:r>
      <w:r>
        <w:rPr>
          <w:spacing w:val="6"/>
        </w:rPr>
        <w:t xml:space="preserve"> </w:t>
      </w:r>
      <w:r>
        <w:t>in</w:t>
      </w:r>
      <w:r>
        <w:rPr>
          <w:spacing w:val="12"/>
        </w:rPr>
        <w:t xml:space="preserve"> </w:t>
      </w:r>
      <w:r>
        <w:rPr>
          <w:spacing w:val="-2"/>
        </w:rPr>
        <w:t>nature,</w:t>
      </w:r>
      <w:r>
        <w:rPr>
          <w:spacing w:val="8"/>
        </w:rPr>
        <w:t xml:space="preserve"> </w:t>
      </w:r>
      <w:r>
        <w:rPr>
          <w:spacing w:val="-1"/>
        </w:rPr>
        <w:t>the</w:t>
      </w:r>
      <w:r>
        <w:rPr>
          <w:spacing w:val="9"/>
        </w:rPr>
        <w:t xml:space="preserve"> </w:t>
      </w:r>
      <w:r>
        <w:rPr>
          <w:spacing w:val="-2"/>
        </w:rPr>
        <w:t>grant</w:t>
      </w:r>
      <w:r>
        <w:rPr>
          <w:spacing w:val="8"/>
        </w:rPr>
        <w:t xml:space="preserve"> </w:t>
      </w:r>
      <w:r>
        <w:rPr>
          <w:spacing w:val="-2"/>
        </w:rPr>
        <w:t>of</w:t>
      </w:r>
      <w:r>
        <w:rPr>
          <w:spacing w:val="12"/>
        </w:rPr>
        <w:t xml:space="preserve"> </w:t>
      </w:r>
      <w:r>
        <w:rPr>
          <w:spacing w:val="-2"/>
        </w:rPr>
        <w:t>non-contentious</w:t>
      </w:r>
      <w:r>
        <w:rPr>
          <w:spacing w:val="7"/>
        </w:rPr>
        <w:t xml:space="preserve"> </w:t>
      </w:r>
      <w:r>
        <w:rPr>
          <w:spacing w:val="-2"/>
        </w:rPr>
        <w:t>applications</w:t>
      </w:r>
      <w:r>
        <w:rPr>
          <w:spacing w:val="10"/>
        </w:rPr>
        <w:t xml:space="preserve"> </w:t>
      </w:r>
      <w:r>
        <w:rPr>
          <w:spacing w:val="-3"/>
        </w:rPr>
        <w:t>where</w:t>
      </w:r>
      <w:r>
        <w:rPr>
          <w:spacing w:val="85"/>
          <w:w w:val="101"/>
        </w:rPr>
        <w:t xml:space="preserve"> </w:t>
      </w:r>
      <w:r>
        <w:rPr>
          <w:spacing w:val="-1"/>
        </w:rPr>
        <w:t>no</w:t>
      </w:r>
      <w:r>
        <w:rPr>
          <w:spacing w:val="4"/>
        </w:rPr>
        <w:t xml:space="preserve"> </w:t>
      </w:r>
      <w:r>
        <w:rPr>
          <w:spacing w:val="-2"/>
        </w:rPr>
        <w:t>representations</w:t>
      </w:r>
      <w:r>
        <w:rPr>
          <w:spacing w:val="8"/>
        </w:rPr>
        <w:t xml:space="preserve"> </w:t>
      </w:r>
      <w:r>
        <w:rPr>
          <w:spacing w:val="-2"/>
        </w:rPr>
        <w:t>have</w:t>
      </w:r>
      <w:r>
        <w:rPr>
          <w:spacing w:val="13"/>
        </w:rPr>
        <w:t xml:space="preserve"> </w:t>
      </w:r>
      <w:r>
        <w:rPr>
          <w:spacing w:val="-2"/>
        </w:rPr>
        <w:t>been</w:t>
      </w:r>
      <w:r>
        <w:rPr>
          <w:spacing w:val="5"/>
        </w:rPr>
        <w:t xml:space="preserve"> </w:t>
      </w:r>
      <w:r>
        <w:rPr>
          <w:spacing w:val="-1"/>
        </w:rPr>
        <w:t>made</w:t>
      </w:r>
      <w:r>
        <w:rPr>
          <w:spacing w:val="5"/>
        </w:rPr>
        <w:t xml:space="preserve"> </w:t>
      </w:r>
      <w:r>
        <w:rPr>
          <w:spacing w:val="-2"/>
        </w:rPr>
        <w:t>has</w:t>
      </w:r>
      <w:r>
        <w:rPr>
          <w:spacing w:val="5"/>
        </w:rPr>
        <w:t xml:space="preserve"> </w:t>
      </w:r>
      <w:r>
        <w:rPr>
          <w:spacing w:val="-1"/>
        </w:rPr>
        <w:t>been</w:t>
      </w:r>
      <w:r>
        <w:rPr>
          <w:spacing w:val="7"/>
        </w:rPr>
        <w:t xml:space="preserve"> </w:t>
      </w:r>
      <w:r>
        <w:rPr>
          <w:spacing w:val="-1"/>
        </w:rPr>
        <w:t>delegated</w:t>
      </w:r>
      <w:r>
        <w:rPr>
          <w:spacing w:val="8"/>
        </w:rPr>
        <w:t xml:space="preserve"> </w:t>
      </w:r>
      <w:r>
        <w:rPr>
          <w:spacing w:val="-1"/>
        </w:rPr>
        <w:t>to</w:t>
      </w:r>
      <w:r>
        <w:rPr>
          <w:spacing w:val="4"/>
        </w:rPr>
        <w:t xml:space="preserve"> </w:t>
      </w:r>
      <w:r>
        <w:rPr>
          <w:spacing w:val="-2"/>
        </w:rPr>
        <w:t>Council</w:t>
      </w:r>
      <w:r>
        <w:rPr>
          <w:spacing w:val="51"/>
          <w:w w:val="101"/>
        </w:rPr>
        <w:t xml:space="preserve"> </w:t>
      </w:r>
      <w:r>
        <w:rPr>
          <w:spacing w:val="-2"/>
        </w:rPr>
        <w:t>Officers.</w:t>
      </w:r>
      <w:r>
        <w:rPr>
          <w:spacing w:val="3"/>
        </w:rPr>
        <w:t xml:space="preserve"> </w:t>
      </w:r>
      <w:r>
        <w:rPr>
          <w:spacing w:val="-1"/>
        </w:rPr>
        <w:t>All</w:t>
      </w:r>
      <w:r>
        <w:rPr>
          <w:spacing w:val="7"/>
        </w:rPr>
        <w:t xml:space="preserve"> </w:t>
      </w:r>
      <w:r>
        <w:rPr>
          <w:spacing w:val="-1"/>
        </w:rPr>
        <w:t>such</w:t>
      </w:r>
      <w:r>
        <w:rPr>
          <w:spacing w:val="-3"/>
        </w:rPr>
        <w:t xml:space="preserve"> </w:t>
      </w:r>
      <w:r>
        <w:rPr>
          <w:spacing w:val="-1"/>
        </w:rPr>
        <w:t>matters</w:t>
      </w:r>
      <w:r>
        <w:rPr>
          <w:spacing w:val="7"/>
        </w:rPr>
        <w:t xml:space="preserve"> </w:t>
      </w:r>
      <w:r>
        <w:rPr>
          <w:spacing w:val="-1"/>
        </w:rPr>
        <w:t>dealt</w:t>
      </w:r>
      <w:r>
        <w:rPr>
          <w:spacing w:val="3"/>
        </w:rPr>
        <w:t xml:space="preserve"> </w:t>
      </w:r>
      <w:r>
        <w:rPr>
          <w:spacing w:val="-1"/>
        </w:rPr>
        <w:t>with</w:t>
      </w:r>
      <w:r>
        <w:rPr>
          <w:spacing w:val="6"/>
        </w:rPr>
        <w:t xml:space="preserve"> </w:t>
      </w:r>
      <w:r>
        <w:rPr>
          <w:spacing w:val="-1"/>
        </w:rPr>
        <w:t>by</w:t>
      </w:r>
      <w:r>
        <w:rPr>
          <w:spacing w:val="4"/>
        </w:rPr>
        <w:t xml:space="preserve"> </w:t>
      </w:r>
      <w:r>
        <w:rPr>
          <w:spacing w:val="-1"/>
        </w:rPr>
        <w:t>Officers</w:t>
      </w:r>
      <w:r>
        <w:rPr>
          <w:spacing w:val="5"/>
        </w:rPr>
        <w:t xml:space="preserve"> </w:t>
      </w:r>
      <w:r>
        <w:rPr>
          <w:spacing w:val="-2"/>
        </w:rPr>
        <w:t>will</w:t>
      </w:r>
      <w:r>
        <w:rPr>
          <w:spacing w:val="10"/>
        </w:rPr>
        <w:t xml:space="preserve"> </w:t>
      </w:r>
      <w:r>
        <w:rPr>
          <w:spacing w:val="-1"/>
        </w:rPr>
        <w:t>be</w:t>
      </w:r>
      <w:r>
        <w:rPr>
          <w:spacing w:val="3"/>
        </w:rPr>
        <w:t xml:space="preserve"> </w:t>
      </w:r>
      <w:r>
        <w:rPr>
          <w:spacing w:val="-2"/>
        </w:rPr>
        <w:t>reported</w:t>
      </w:r>
      <w:r>
        <w:rPr>
          <w:spacing w:val="4"/>
        </w:rPr>
        <w:t xml:space="preserve"> </w:t>
      </w:r>
      <w:r>
        <w:t>for</w:t>
      </w:r>
      <w:r>
        <w:rPr>
          <w:spacing w:val="59"/>
          <w:w w:val="101"/>
        </w:rPr>
        <w:t xml:space="preserve"> </w:t>
      </w:r>
      <w:r>
        <w:rPr>
          <w:spacing w:val="-2"/>
        </w:rPr>
        <w:t>information</w:t>
      </w:r>
      <w:r>
        <w:rPr>
          <w:spacing w:val="4"/>
        </w:rPr>
        <w:t xml:space="preserve"> </w:t>
      </w:r>
      <w:r>
        <w:rPr>
          <w:spacing w:val="-2"/>
        </w:rPr>
        <w:t>and</w:t>
      </w:r>
      <w:r>
        <w:rPr>
          <w:spacing w:val="7"/>
        </w:rPr>
        <w:t xml:space="preserve"> </w:t>
      </w:r>
      <w:r>
        <w:rPr>
          <w:spacing w:val="-2"/>
        </w:rPr>
        <w:t>comment</w:t>
      </w:r>
      <w:r>
        <w:rPr>
          <w:spacing w:val="5"/>
        </w:rPr>
        <w:t xml:space="preserve"> </w:t>
      </w:r>
      <w:r>
        <w:t xml:space="preserve">only </w:t>
      </w:r>
      <w:r>
        <w:rPr>
          <w:spacing w:val="-1"/>
        </w:rPr>
        <w:t>to</w:t>
      </w:r>
      <w:r>
        <w:rPr>
          <w:spacing w:val="7"/>
        </w:rPr>
        <w:t xml:space="preserve"> </w:t>
      </w:r>
      <w:r>
        <w:rPr>
          <w:spacing w:val="-1"/>
        </w:rPr>
        <w:t>the</w:t>
      </w:r>
      <w:r>
        <w:rPr>
          <w:spacing w:val="7"/>
        </w:rPr>
        <w:t xml:space="preserve"> </w:t>
      </w:r>
      <w:r>
        <w:rPr>
          <w:spacing w:val="-2"/>
        </w:rPr>
        <w:t>next</w:t>
      </w:r>
      <w:r>
        <w:rPr>
          <w:spacing w:val="11"/>
        </w:rPr>
        <w:t xml:space="preserve"> </w:t>
      </w:r>
      <w:r>
        <w:rPr>
          <w:spacing w:val="-1"/>
        </w:rPr>
        <w:t>Committee</w:t>
      </w:r>
      <w:r>
        <w:rPr>
          <w:spacing w:val="12"/>
        </w:rPr>
        <w:t xml:space="preserve"> </w:t>
      </w:r>
      <w:r>
        <w:rPr>
          <w:spacing w:val="-1"/>
        </w:rPr>
        <w:t>meeting.</w:t>
      </w:r>
      <w:r>
        <w:rPr>
          <w:spacing w:val="5"/>
        </w:rPr>
        <w:t xml:space="preserve"> </w:t>
      </w:r>
      <w:r>
        <w:rPr>
          <w:spacing w:val="-1"/>
        </w:rPr>
        <w:t>The</w:t>
      </w:r>
      <w:r>
        <w:rPr>
          <w:spacing w:val="49"/>
          <w:w w:val="101"/>
        </w:rPr>
        <w:t xml:space="preserve"> </w:t>
      </w:r>
      <w:r>
        <w:rPr>
          <w:spacing w:val="-2"/>
        </w:rPr>
        <w:t>decisions</w:t>
      </w:r>
      <w:r>
        <w:rPr>
          <w:spacing w:val="10"/>
        </w:rPr>
        <w:t xml:space="preserve"> </w:t>
      </w:r>
      <w:r>
        <w:rPr>
          <w:spacing w:val="-2"/>
        </w:rPr>
        <w:t>cannot</w:t>
      </w:r>
      <w:r>
        <w:rPr>
          <w:spacing w:val="10"/>
        </w:rPr>
        <w:t xml:space="preserve"> </w:t>
      </w:r>
      <w:r>
        <w:rPr>
          <w:spacing w:val="-2"/>
        </w:rPr>
        <w:t>be</w:t>
      </w:r>
      <w:r>
        <w:rPr>
          <w:spacing w:val="9"/>
        </w:rPr>
        <w:t xml:space="preserve"> </w:t>
      </w:r>
      <w:r>
        <w:rPr>
          <w:spacing w:val="-2"/>
        </w:rPr>
        <w:t>reversed.</w:t>
      </w:r>
    </w:p>
    <w:p w14:paraId="7AE0A1A0" w14:textId="325A7144" w:rsidR="00A736BC" w:rsidRDefault="00A736BC" w:rsidP="00BE614A">
      <w:pPr>
        <w:pStyle w:val="ListParagraph"/>
      </w:pPr>
    </w:p>
    <w:p w14:paraId="23D9F033" w14:textId="25FB82C1" w:rsidR="00A736BC" w:rsidRDefault="00A736BC" w:rsidP="005F3D05">
      <w:pPr>
        <w:pStyle w:val="BodyText"/>
        <w:numPr>
          <w:ilvl w:val="1"/>
          <w:numId w:val="5"/>
        </w:numPr>
        <w:tabs>
          <w:tab w:val="left" w:pos="813"/>
        </w:tabs>
        <w:spacing w:line="243" w:lineRule="auto"/>
        <w:ind w:hanging="700"/>
        <w:jc w:val="both"/>
      </w:pPr>
      <w:r>
        <w:t>The agreed delegation can be found I the Council’s Constitution which can be viewed via the following link:</w:t>
      </w:r>
    </w:p>
    <w:p w14:paraId="5E7E929D" w14:textId="28522432" w:rsidR="00A736BC" w:rsidRDefault="00A736BC" w:rsidP="00BE614A">
      <w:pPr>
        <w:pStyle w:val="BodyText"/>
        <w:tabs>
          <w:tab w:val="left" w:pos="813"/>
        </w:tabs>
        <w:spacing w:line="243" w:lineRule="auto"/>
        <w:ind w:firstLine="0"/>
        <w:jc w:val="both"/>
      </w:pPr>
      <w:r>
        <w:tab/>
      </w:r>
      <w:hyperlink r:id="rId28" w:history="1">
        <w:r w:rsidRPr="00A736BC">
          <w:rPr>
            <w:rStyle w:val="Hyperlink"/>
          </w:rPr>
          <w:t>https://democracy.towerhamlets.gov.uk/ieListMeetings.aspx?CId=663&amp;Year=0&amp;info=1&amp;MD=Constitution</w:t>
        </w:r>
      </w:hyperlink>
    </w:p>
    <w:p w14:paraId="105B5291" w14:textId="77777777" w:rsidR="004577F6" w:rsidRDefault="004577F6" w:rsidP="002831FE">
      <w:pPr>
        <w:spacing w:before="5"/>
        <w:jc w:val="both"/>
        <w:rPr>
          <w:rFonts w:ascii="Arial" w:eastAsia="Arial" w:hAnsi="Arial" w:cs="Arial"/>
          <w:sz w:val="23"/>
          <w:szCs w:val="23"/>
        </w:rPr>
      </w:pPr>
    </w:p>
    <w:p w14:paraId="20364ABE" w14:textId="77777777" w:rsidR="00CF0188" w:rsidRDefault="00CF0188">
      <w:pPr>
        <w:rPr>
          <w:rFonts w:ascii="Arial" w:eastAsia="Arial" w:hAnsi="Arial" w:cs="Arial"/>
          <w:sz w:val="23"/>
          <w:szCs w:val="23"/>
        </w:rPr>
      </w:pPr>
      <w:r>
        <w:rPr>
          <w:rFonts w:ascii="Arial" w:eastAsia="Arial" w:hAnsi="Arial" w:cs="Arial"/>
          <w:sz w:val="23"/>
          <w:szCs w:val="23"/>
        </w:rPr>
        <w:br w:type="page"/>
      </w:r>
    </w:p>
    <w:p w14:paraId="7F8611FD" w14:textId="77777777" w:rsidR="004577F6" w:rsidRDefault="0079696F" w:rsidP="00200681">
      <w:pPr>
        <w:pStyle w:val="Heading4"/>
        <w:rPr>
          <w:rFonts w:cs="Arial"/>
          <w:szCs w:val="34"/>
        </w:rPr>
      </w:pPr>
      <w:r>
        <w:lastRenderedPageBreak/>
        <w:t>A</w:t>
      </w:r>
      <w:r w:rsidR="008E103D">
        <w:t>nnexes</w:t>
      </w:r>
    </w:p>
    <w:p w14:paraId="556D1D41" w14:textId="77777777" w:rsidR="004577F6" w:rsidRDefault="004577F6" w:rsidP="002831FE">
      <w:pPr>
        <w:spacing w:before="5"/>
        <w:jc w:val="both"/>
        <w:rPr>
          <w:rFonts w:ascii="Arial" w:eastAsia="Arial" w:hAnsi="Arial" w:cs="Arial"/>
          <w:b/>
          <w:bCs/>
          <w:sz w:val="34"/>
          <w:szCs w:val="34"/>
        </w:rPr>
      </w:pPr>
    </w:p>
    <w:p w14:paraId="14BFE68D" w14:textId="51B24915" w:rsidR="00EC76C3" w:rsidRDefault="008E103D" w:rsidP="002831FE">
      <w:pPr>
        <w:spacing w:line="243" w:lineRule="auto"/>
        <w:ind w:left="232"/>
        <w:jc w:val="both"/>
        <w:rPr>
          <w:rFonts w:ascii="Arial"/>
          <w:spacing w:val="23"/>
          <w:w w:val="101"/>
          <w:sz w:val="23"/>
        </w:rPr>
      </w:pPr>
      <w:r>
        <w:rPr>
          <w:rFonts w:ascii="Arial"/>
          <w:b/>
          <w:spacing w:val="-2"/>
          <w:sz w:val="23"/>
        </w:rPr>
        <w:t>Annex</w:t>
      </w:r>
      <w:r>
        <w:rPr>
          <w:rFonts w:ascii="Arial"/>
          <w:b/>
          <w:spacing w:val="6"/>
          <w:sz w:val="23"/>
        </w:rPr>
        <w:t xml:space="preserve"> </w:t>
      </w:r>
      <w:r w:rsidR="00DD25A1">
        <w:rPr>
          <w:rFonts w:ascii="Arial"/>
          <w:b/>
          <w:spacing w:val="6"/>
          <w:sz w:val="23"/>
        </w:rPr>
        <w:t>1</w:t>
      </w:r>
      <w:r w:rsidR="00EC76C3">
        <w:rPr>
          <w:rFonts w:ascii="Arial"/>
          <w:b/>
          <w:sz w:val="23"/>
        </w:rPr>
        <w:tab/>
      </w:r>
      <w:r w:rsidR="005A19DD">
        <w:rPr>
          <w:rFonts w:ascii="Arial"/>
          <w:spacing w:val="-1"/>
          <w:sz w:val="23"/>
        </w:rPr>
        <w:t xml:space="preserve">List of </w:t>
      </w:r>
      <w:r>
        <w:rPr>
          <w:rFonts w:ascii="Arial"/>
          <w:spacing w:val="-2"/>
          <w:sz w:val="23"/>
        </w:rPr>
        <w:t>consult</w:t>
      </w:r>
      <w:r w:rsidR="005A19DD">
        <w:rPr>
          <w:rFonts w:ascii="Arial"/>
          <w:spacing w:val="-2"/>
          <w:sz w:val="23"/>
        </w:rPr>
        <w:t>ees</w:t>
      </w:r>
      <w:r>
        <w:rPr>
          <w:rFonts w:ascii="Arial"/>
          <w:spacing w:val="-2"/>
          <w:sz w:val="23"/>
        </w:rPr>
        <w:t>.</w:t>
      </w:r>
      <w:r>
        <w:rPr>
          <w:rFonts w:ascii="Arial"/>
          <w:spacing w:val="23"/>
          <w:w w:val="101"/>
          <w:sz w:val="23"/>
        </w:rPr>
        <w:t xml:space="preserve"> </w:t>
      </w:r>
    </w:p>
    <w:p w14:paraId="0FA224D6" w14:textId="77D93F61" w:rsidR="00EC76C3" w:rsidRDefault="008E103D" w:rsidP="002831FE">
      <w:pPr>
        <w:spacing w:line="243" w:lineRule="auto"/>
        <w:ind w:left="232"/>
        <w:jc w:val="both"/>
        <w:rPr>
          <w:rFonts w:ascii="Arial"/>
          <w:spacing w:val="31"/>
          <w:w w:val="101"/>
          <w:sz w:val="23"/>
        </w:rPr>
      </w:pPr>
      <w:r>
        <w:rPr>
          <w:rFonts w:ascii="Arial"/>
          <w:b/>
          <w:spacing w:val="-1"/>
          <w:sz w:val="23"/>
        </w:rPr>
        <w:t>Annex</w:t>
      </w:r>
      <w:r>
        <w:rPr>
          <w:rFonts w:ascii="Arial"/>
          <w:b/>
          <w:spacing w:val="7"/>
          <w:sz w:val="23"/>
        </w:rPr>
        <w:t xml:space="preserve"> </w:t>
      </w:r>
      <w:r w:rsidR="003656AD">
        <w:rPr>
          <w:rFonts w:ascii="Arial"/>
          <w:b/>
          <w:spacing w:val="7"/>
          <w:sz w:val="23"/>
        </w:rPr>
        <w:t>2</w:t>
      </w:r>
      <w:r w:rsidR="003656AD">
        <w:rPr>
          <w:rFonts w:ascii="Arial"/>
          <w:b/>
          <w:spacing w:val="11"/>
          <w:sz w:val="23"/>
        </w:rPr>
        <w:t xml:space="preserve"> </w:t>
      </w:r>
      <w:r w:rsidR="00B06CA6">
        <w:rPr>
          <w:rFonts w:ascii="Arial"/>
          <w:b/>
          <w:spacing w:val="11"/>
          <w:sz w:val="23"/>
        </w:rPr>
        <w:tab/>
      </w:r>
      <w:r>
        <w:rPr>
          <w:rFonts w:ascii="Arial"/>
          <w:spacing w:val="-1"/>
          <w:sz w:val="23"/>
        </w:rPr>
        <w:t>Gambling</w:t>
      </w:r>
      <w:r>
        <w:rPr>
          <w:rFonts w:ascii="Arial"/>
          <w:spacing w:val="7"/>
          <w:sz w:val="23"/>
        </w:rPr>
        <w:t xml:space="preserve"> </w:t>
      </w:r>
      <w:r>
        <w:rPr>
          <w:rFonts w:ascii="Arial"/>
          <w:spacing w:val="-1"/>
          <w:sz w:val="23"/>
        </w:rPr>
        <w:t>Best</w:t>
      </w:r>
      <w:r>
        <w:rPr>
          <w:rFonts w:ascii="Arial"/>
          <w:spacing w:val="11"/>
          <w:sz w:val="23"/>
        </w:rPr>
        <w:t xml:space="preserve"> </w:t>
      </w:r>
      <w:r>
        <w:rPr>
          <w:rFonts w:ascii="Arial"/>
          <w:spacing w:val="-1"/>
          <w:sz w:val="23"/>
        </w:rPr>
        <w:t>Practice</w:t>
      </w:r>
      <w:r>
        <w:rPr>
          <w:rFonts w:ascii="Arial"/>
          <w:spacing w:val="5"/>
          <w:sz w:val="23"/>
        </w:rPr>
        <w:t xml:space="preserve"> </w:t>
      </w:r>
      <w:r>
        <w:rPr>
          <w:rFonts w:ascii="Arial"/>
          <w:spacing w:val="-1"/>
          <w:sz w:val="23"/>
        </w:rPr>
        <w:t>Guide</w:t>
      </w:r>
      <w:r>
        <w:rPr>
          <w:rFonts w:ascii="Arial"/>
          <w:spacing w:val="31"/>
          <w:w w:val="101"/>
          <w:sz w:val="23"/>
        </w:rPr>
        <w:t xml:space="preserve"> </w:t>
      </w:r>
    </w:p>
    <w:p w14:paraId="5A6BEC8C" w14:textId="34D9B23D" w:rsidR="004577F6" w:rsidRDefault="008E103D" w:rsidP="002831FE">
      <w:pPr>
        <w:spacing w:line="243" w:lineRule="auto"/>
        <w:ind w:left="232"/>
        <w:jc w:val="both"/>
        <w:rPr>
          <w:rFonts w:ascii="Arial" w:eastAsia="Arial" w:hAnsi="Arial" w:cs="Arial"/>
          <w:sz w:val="23"/>
          <w:szCs w:val="23"/>
        </w:rPr>
      </w:pPr>
      <w:r>
        <w:rPr>
          <w:rFonts w:ascii="Arial"/>
          <w:b/>
          <w:spacing w:val="-1"/>
          <w:sz w:val="23"/>
        </w:rPr>
        <w:t>Annex</w:t>
      </w:r>
      <w:r>
        <w:rPr>
          <w:rFonts w:ascii="Arial"/>
          <w:b/>
          <w:spacing w:val="8"/>
          <w:sz w:val="23"/>
        </w:rPr>
        <w:t xml:space="preserve"> </w:t>
      </w:r>
      <w:r w:rsidR="003656AD">
        <w:rPr>
          <w:rFonts w:ascii="Arial"/>
          <w:b/>
          <w:spacing w:val="8"/>
          <w:sz w:val="23"/>
        </w:rPr>
        <w:t>3</w:t>
      </w:r>
      <w:r w:rsidR="003656AD">
        <w:rPr>
          <w:rFonts w:ascii="Arial"/>
          <w:b/>
          <w:spacing w:val="9"/>
          <w:sz w:val="23"/>
        </w:rPr>
        <w:t xml:space="preserve"> </w:t>
      </w:r>
      <w:r w:rsidR="00EC76C3">
        <w:rPr>
          <w:rFonts w:ascii="Arial"/>
          <w:b/>
          <w:spacing w:val="9"/>
          <w:sz w:val="23"/>
        </w:rPr>
        <w:tab/>
      </w:r>
      <w:r>
        <w:rPr>
          <w:rFonts w:ascii="Arial"/>
          <w:spacing w:val="-1"/>
          <w:sz w:val="23"/>
        </w:rPr>
        <w:t>Sample</w:t>
      </w:r>
      <w:r>
        <w:rPr>
          <w:rFonts w:ascii="Arial"/>
          <w:spacing w:val="9"/>
          <w:sz w:val="23"/>
        </w:rPr>
        <w:t xml:space="preserve"> </w:t>
      </w:r>
      <w:r>
        <w:rPr>
          <w:rFonts w:ascii="Arial"/>
          <w:spacing w:val="-1"/>
          <w:sz w:val="23"/>
        </w:rPr>
        <w:t>conditions</w:t>
      </w:r>
    </w:p>
    <w:p w14:paraId="795EA9A5" w14:textId="663F175A" w:rsidR="004577F6" w:rsidRDefault="008E103D" w:rsidP="002831FE">
      <w:pPr>
        <w:ind w:left="232"/>
        <w:jc w:val="both"/>
        <w:rPr>
          <w:rFonts w:ascii="Arial" w:eastAsia="Arial" w:hAnsi="Arial" w:cs="Arial"/>
          <w:sz w:val="23"/>
          <w:szCs w:val="23"/>
        </w:rPr>
      </w:pPr>
      <w:r>
        <w:rPr>
          <w:rFonts w:ascii="Arial"/>
          <w:b/>
          <w:spacing w:val="-1"/>
          <w:sz w:val="23"/>
        </w:rPr>
        <w:t>Annex</w:t>
      </w:r>
      <w:r>
        <w:rPr>
          <w:rFonts w:ascii="Arial"/>
          <w:b/>
          <w:spacing w:val="6"/>
          <w:sz w:val="23"/>
        </w:rPr>
        <w:t xml:space="preserve"> </w:t>
      </w:r>
      <w:r w:rsidR="003656AD">
        <w:rPr>
          <w:rFonts w:ascii="Arial"/>
          <w:b/>
          <w:spacing w:val="6"/>
          <w:sz w:val="23"/>
        </w:rPr>
        <w:t xml:space="preserve">4 </w:t>
      </w:r>
      <w:r w:rsidR="00B06CA6">
        <w:rPr>
          <w:rFonts w:ascii="Arial"/>
          <w:b/>
          <w:spacing w:val="6"/>
          <w:sz w:val="23"/>
        </w:rPr>
        <w:tab/>
      </w:r>
      <w:r>
        <w:rPr>
          <w:rFonts w:ascii="Arial"/>
          <w:spacing w:val="-1"/>
          <w:sz w:val="23"/>
        </w:rPr>
        <w:t>Local</w:t>
      </w:r>
      <w:r>
        <w:rPr>
          <w:rFonts w:ascii="Arial"/>
          <w:spacing w:val="11"/>
          <w:sz w:val="23"/>
        </w:rPr>
        <w:t xml:space="preserve"> </w:t>
      </w:r>
      <w:r>
        <w:rPr>
          <w:rFonts w:ascii="Arial"/>
          <w:spacing w:val="-1"/>
          <w:sz w:val="23"/>
        </w:rPr>
        <w:t>area</w:t>
      </w:r>
      <w:r>
        <w:rPr>
          <w:rFonts w:ascii="Arial"/>
          <w:spacing w:val="6"/>
          <w:sz w:val="23"/>
        </w:rPr>
        <w:t xml:space="preserve"> </w:t>
      </w:r>
      <w:r>
        <w:rPr>
          <w:rFonts w:ascii="Arial"/>
          <w:spacing w:val="-1"/>
          <w:sz w:val="23"/>
        </w:rPr>
        <w:t>profiles</w:t>
      </w:r>
    </w:p>
    <w:p w14:paraId="3F9F29A2" w14:textId="77777777" w:rsidR="004577F6" w:rsidRDefault="004577F6" w:rsidP="002831FE">
      <w:pPr>
        <w:jc w:val="both"/>
        <w:rPr>
          <w:rFonts w:ascii="Arial" w:eastAsia="Arial" w:hAnsi="Arial" w:cs="Arial"/>
          <w:sz w:val="23"/>
          <w:szCs w:val="23"/>
        </w:rPr>
        <w:sectPr w:rsidR="004577F6" w:rsidSect="008728CE">
          <w:footerReference w:type="default" r:id="rId29"/>
          <w:pgSz w:w="11900" w:h="16840"/>
          <w:pgMar w:top="1600" w:right="1540" w:bottom="1640" w:left="1520" w:header="0" w:footer="1454" w:gutter="0"/>
          <w:pgNumType w:start="3"/>
          <w:cols w:space="720"/>
        </w:sectPr>
      </w:pPr>
    </w:p>
    <w:p w14:paraId="2926B6C5" w14:textId="4EAA6E41" w:rsidR="004577F6" w:rsidRPr="004B5E3A" w:rsidRDefault="008E103D" w:rsidP="000917FE">
      <w:pPr>
        <w:pStyle w:val="Heading4"/>
        <w:rPr>
          <w:rFonts w:cs="Arial"/>
          <w:szCs w:val="34"/>
        </w:rPr>
      </w:pPr>
      <w:r w:rsidRPr="004B5E3A">
        <w:lastRenderedPageBreak/>
        <w:t>Annex</w:t>
      </w:r>
      <w:r w:rsidRPr="004B5E3A">
        <w:rPr>
          <w:spacing w:val="-4"/>
        </w:rPr>
        <w:t xml:space="preserve"> </w:t>
      </w:r>
      <w:r w:rsidR="00DD25A1">
        <w:rPr>
          <w:spacing w:val="-4"/>
        </w:rPr>
        <w:t>1</w:t>
      </w:r>
    </w:p>
    <w:p w14:paraId="4D3E6487" w14:textId="77777777" w:rsidR="004577F6" w:rsidRPr="004B5E3A" w:rsidRDefault="004577F6" w:rsidP="002831FE">
      <w:pPr>
        <w:spacing w:before="6"/>
        <w:jc w:val="both"/>
        <w:rPr>
          <w:rFonts w:ascii="Arial" w:eastAsia="Arial" w:hAnsi="Arial" w:cs="Arial"/>
          <w:b/>
          <w:bCs/>
          <w:sz w:val="24"/>
          <w:szCs w:val="24"/>
        </w:rPr>
      </w:pPr>
    </w:p>
    <w:p w14:paraId="6DA37B63" w14:textId="77777777" w:rsidR="00651E36" w:rsidRDefault="008E103D" w:rsidP="002831FE">
      <w:pPr>
        <w:pStyle w:val="Heading5"/>
        <w:spacing w:line="485" w:lineRule="auto"/>
        <w:jc w:val="both"/>
        <w:rPr>
          <w:spacing w:val="28"/>
          <w:w w:val="101"/>
        </w:rPr>
      </w:pPr>
      <w:r w:rsidRPr="004B5E3A">
        <w:rPr>
          <w:spacing w:val="-2"/>
        </w:rPr>
        <w:t>List</w:t>
      </w:r>
      <w:r w:rsidRPr="004B5E3A">
        <w:rPr>
          <w:spacing w:val="14"/>
        </w:rPr>
        <w:t xml:space="preserve"> </w:t>
      </w:r>
      <w:r w:rsidRPr="004B5E3A">
        <w:rPr>
          <w:spacing w:val="-3"/>
        </w:rPr>
        <w:t>of</w:t>
      </w:r>
      <w:r w:rsidRPr="004B5E3A">
        <w:rPr>
          <w:spacing w:val="5"/>
        </w:rPr>
        <w:t xml:space="preserve"> </w:t>
      </w:r>
      <w:r w:rsidRPr="004B5E3A">
        <w:rPr>
          <w:spacing w:val="-2"/>
        </w:rPr>
        <w:t>consultees:</w:t>
      </w:r>
      <w:r w:rsidRPr="004B5E3A">
        <w:rPr>
          <w:spacing w:val="28"/>
          <w:w w:val="101"/>
        </w:rPr>
        <w:t xml:space="preserve"> </w:t>
      </w:r>
    </w:p>
    <w:p w14:paraId="497580EC" w14:textId="77777777" w:rsidR="000806E5" w:rsidRPr="00651E36" w:rsidRDefault="000806E5" w:rsidP="000806E5">
      <w:pPr>
        <w:pStyle w:val="Heading5"/>
        <w:spacing w:line="485" w:lineRule="auto"/>
        <w:jc w:val="both"/>
        <w:rPr>
          <w:b w:val="0"/>
          <w:bCs w:val="0"/>
          <w:sz w:val="23"/>
          <w:szCs w:val="23"/>
        </w:rPr>
      </w:pPr>
      <w:r w:rsidRPr="00651E36">
        <w:rPr>
          <w:spacing w:val="-2"/>
          <w:sz w:val="23"/>
          <w:szCs w:val="23"/>
          <w:u w:val="thick" w:color="000000"/>
        </w:rPr>
        <w:t>Authorities/Bodies</w:t>
      </w:r>
    </w:p>
    <w:p w14:paraId="3BDFA8D0" w14:textId="77777777" w:rsidR="000806E5" w:rsidRPr="005A629C" w:rsidRDefault="000806E5" w:rsidP="000806E5">
      <w:pPr>
        <w:pStyle w:val="ListParagraph"/>
        <w:numPr>
          <w:ilvl w:val="0"/>
          <w:numId w:val="75"/>
        </w:numPr>
        <w:spacing w:after="120"/>
        <w:jc w:val="both"/>
        <w:rPr>
          <w:rFonts w:ascii="Arial"/>
          <w:spacing w:val="30"/>
          <w:sz w:val="23"/>
          <w:szCs w:val="23"/>
        </w:rPr>
      </w:pPr>
      <w:r w:rsidRPr="005A629C">
        <w:rPr>
          <w:rFonts w:ascii="Arial"/>
          <w:sz w:val="23"/>
          <w:szCs w:val="23"/>
        </w:rPr>
        <w:t>The</w:t>
      </w:r>
      <w:r w:rsidRPr="005A629C">
        <w:rPr>
          <w:rFonts w:ascii="Arial"/>
          <w:spacing w:val="-1"/>
          <w:sz w:val="23"/>
          <w:szCs w:val="23"/>
        </w:rPr>
        <w:t xml:space="preserve"> </w:t>
      </w:r>
      <w:r w:rsidRPr="005A629C">
        <w:rPr>
          <w:rFonts w:ascii="Arial"/>
          <w:sz w:val="23"/>
          <w:szCs w:val="23"/>
        </w:rPr>
        <w:t>Gambling</w:t>
      </w:r>
      <w:r w:rsidRPr="005A629C">
        <w:rPr>
          <w:rFonts w:ascii="Arial"/>
          <w:spacing w:val="1"/>
          <w:sz w:val="23"/>
          <w:szCs w:val="23"/>
        </w:rPr>
        <w:t xml:space="preserve"> </w:t>
      </w:r>
      <w:r w:rsidRPr="005A629C">
        <w:rPr>
          <w:rFonts w:ascii="Arial"/>
          <w:spacing w:val="-1"/>
          <w:sz w:val="23"/>
          <w:szCs w:val="23"/>
        </w:rPr>
        <w:t>Commission</w:t>
      </w:r>
      <w:r w:rsidRPr="005A629C">
        <w:rPr>
          <w:rFonts w:ascii="Arial"/>
          <w:spacing w:val="30"/>
          <w:sz w:val="23"/>
          <w:szCs w:val="23"/>
        </w:rPr>
        <w:t xml:space="preserve"> </w:t>
      </w:r>
    </w:p>
    <w:p w14:paraId="0E5C0D8E" w14:textId="77777777" w:rsidR="000806E5" w:rsidRPr="005A629C" w:rsidRDefault="000806E5" w:rsidP="000806E5">
      <w:pPr>
        <w:pStyle w:val="ListParagraph"/>
        <w:numPr>
          <w:ilvl w:val="0"/>
          <w:numId w:val="75"/>
        </w:numPr>
        <w:spacing w:after="120"/>
        <w:jc w:val="both"/>
        <w:rPr>
          <w:rFonts w:ascii="Arial" w:eastAsia="Arial" w:hAnsi="Arial" w:cs="Arial"/>
          <w:sz w:val="23"/>
          <w:szCs w:val="23"/>
        </w:rPr>
      </w:pPr>
      <w:r w:rsidRPr="00AC0587">
        <w:rPr>
          <w:rFonts w:ascii="Arial"/>
          <w:sz w:val="23"/>
          <w:szCs w:val="23"/>
        </w:rPr>
        <w:t>Metropolitan</w:t>
      </w:r>
      <w:r w:rsidRPr="00AC0587">
        <w:rPr>
          <w:rFonts w:ascii="Arial"/>
          <w:spacing w:val="1"/>
          <w:sz w:val="23"/>
          <w:szCs w:val="23"/>
        </w:rPr>
        <w:t xml:space="preserve"> </w:t>
      </w:r>
      <w:r w:rsidRPr="00AC0587">
        <w:rPr>
          <w:rFonts w:ascii="Arial"/>
          <w:spacing w:val="-1"/>
          <w:sz w:val="23"/>
          <w:szCs w:val="23"/>
        </w:rPr>
        <w:t>Police</w:t>
      </w:r>
      <w:r w:rsidRPr="00AC0587">
        <w:rPr>
          <w:rFonts w:ascii="Arial"/>
          <w:spacing w:val="3"/>
          <w:sz w:val="23"/>
          <w:szCs w:val="23"/>
        </w:rPr>
        <w:t xml:space="preserve"> </w:t>
      </w:r>
      <w:r w:rsidRPr="00AC0587">
        <w:rPr>
          <w:rFonts w:ascii="Arial"/>
          <w:spacing w:val="-1"/>
          <w:sz w:val="23"/>
          <w:szCs w:val="23"/>
        </w:rPr>
        <w:t>Service</w:t>
      </w:r>
    </w:p>
    <w:p w14:paraId="7C80B9D4" w14:textId="77777777" w:rsidR="000806E5" w:rsidRPr="00AC0587" w:rsidRDefault="000806E5" w:rsidP="000806E5">
      <w:pPr>
        <w:pStyle w:val="ListParagraph"/>
        <w:numPr>
          <w:ilvl w:val="0"/>
          <w:numId w:val="75"/>
        </w:numPr>
        <w:spacing w:after="120"/>
        <w:jc w:val="both"/>
        <w:rPr>
          <w:rFonts w:ascii="Arial" w:eastAsia="Arial" w:hAnsi="Arial" w:cs="Arial"/>
          <w:sz w:val="23"/>
          <w:szCs w:val="23"/>
        </w:rPr>
      </w:pPr>
      <w:r>
        <w:rPr>
          <w:rFonts w:ascii="Arial"/>
          <w:spacing w:val="-1"/>
          <w:sz w:val="23"/>
          <w:szCs w:val="23"/>
        </w:rPr>
        <w:t>The Home Office</w:t>
      </w:r>
    </w:p>
    <w:p w14:paraId="7165F186" w14:textId="77777777" w:rsidR="000806E5" w:rsidRPr="001633AA" w:rsidRDefault="000806E5" w:rsidP="000806E5">
      <w:pPr>
        <w:pStyle w:val="ListParagraph"/>
        <w:numPr>
          <w:ilvl w:val="0"/>
          <w:numId w:val="75"/>
        </w:numPr>
        <w:spacing w:after="120"/>
        <w:jc w:val="both"/>
        <w:rPr>
          <w:rFonts w:ascii="Arial"/>
          <w:spacing w:val="-1"/>
          <w:sz w:val="23"/>
          <w:szCs w:val="23"/>
        </w:rPr>
      </w:pPr>
      <w:r w:rsidRPr="001633AA">
        <w:rPr>
          <w:rFonts w:ascii="Arial"/>
          <w:spacing w:val="-1"/>
          <w:sz w:val="23"/>
          <w:szCs w:val="23"/>
        </w:rPr>
        <w:t>HMRC</w:t>
      </w:r>
    </w:p>
    <w:p w14:paraId="6EEF9717" w14:textId="77777777" w:rsidR="000806E5" w:rsidRPr="00AC0587" w:rsidRDefault="000806E5" w:rsidP="000806E5">
      <w:pPr>
        <w:pStyle w:val="ListParagraph"/>
        <w:numPr>
          <w:ilvl w:val="0"/>
          <w:numId w:val="75"/>
        </w:numPr>
        <w:spacing w:after="120"/>
        <w:jc w:val="both"/>
        <w:rPr>
          <w:rFonts w:ascii="Arial"/>
          <w:spacing w:val="-1"/>
          <w:sz w:val="23"/>
          <w:szCs w:val="23"/>
        </w:rPr>
      </w:pPr>
      <w:r w:rsidRPr="00AC0587">
        <w:rPr>
          <w:rFonts w:ascii="Arial"/>
          <w:spacing w:val="-1"/>
          <w:sz w:val="23"/>
          <w:szCs w:val="23"/>
        </w:rPr>
        <w:t>The London Fire Brigade</w:t>
      </w:r>
    </w:p>
    <w:p w14:paraId="78843F78" w14:textId="77777777" w:rsidR="000806E5" w:rsidRPr="001633AA" w:rsidRDefault="000806E5" w:rsidP="000806E5">
      <w:pPr>
        <w:pStyle w:val="ListParagraph"/>
        <w:numPr>
          <w:ilvl w:val="0"/>
          <w:numId w:val="75"/>
        </w:numPr>
        <w:spacing w:after="120"/>
        <w:jc w:val="both"/>
        <w:rPr>
          <w:rFonts w:ascii="Arial"/>
          <w:sz w:val="23"/>
          <w:szCs w:val="23"/>
        </w:rPr>
      </w:pPr>
      <w:r w:rsidRPr="001633AA">
        <w:rPr>
          <w:rFonts w:ascii="Arial"/>
          <w:sz w:val="23"/>
          <w:szCs w:val="23"/>
        </w:rPr>
        <w:t>Mayor</w:t>
      </w:r>
      <w:r w:rsidRPr="001633AA">
        <w:rPr>
          <w:rFonts w:ascii="Arial"/>
          <w:sz w:val="23"/>
          <w:szCs w:val="23"/>
        </w:rPr>
        <w:t>’</w:t>
      </w:r>
      <w:r w:rsidRPr="001633AA">
        <w:rPr>
          <w:rFonts w:ascii="Arial"/>
          <w:sz w:val="23"/>
          <w:szCs w:val="23"/>
        </w:rPr>
        <w:t>s office for Policing and Crime (MOPAC)</w:t>
      </w:r>
    </w:p>
    <w:p w14:paraId="0483D103"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The Institute of Licensing (</w:t>
      </w:r>
      <w:proofErr w:type="spellStart"/>
      <w:r w:rsidRPr="005A629C">
        <w:rPr>
          <w:rFonts w:ascii="Arial"/>
          <w:spacing w:val="2"/>
          <w:sz w:val="23"/>
          <w:szCs w:val="23"/>
        </w:rPr>
        <w:t>IoL</w:t>
      </w:r>
      <w:proofErr w:type="spellEnd"/>
      <w:r w:rsidRPr="005A629C">
        <w:rPr>
          <w:rFonts w:ascii="Arial"/>
          <w:spacing w:val="2"/>
          <w:sz w:val="23"/>
          <w:szCs w:val="23"/>
        </w:rPr>
        <w:t>)</w:t>
      </w:r>
    </w:p>
    <w:p w14:paraId="4FF621A7"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Adult Care, London Borough of Tower Hamlets</w:t>
      </w:r>
    </w:p>
    <w:p w14:paraId="3075DB09" w14:textId="77777777" w:rsidR="000806E5" w:rsidRPr="005A629C" w:rsidRDefault="000806E5" w:rsidP="000806E5">
      <w:pPr>
        <w:pStyle w:val="ListParagraph"/>
        <w:numPr>
          <w:ilvl w:val="0"/>
          <w:numId w:val="75"/>
        </w:numPr>
        <w:spacing w:after="120"/>
        <w:jc w:val="both"/>
        <w:rPr>
          <w:rFonts w:ascii="Arial" w:eastAsia="Arial" w:hAnsi="Arial" w:cs="Arial"/>
          <w:sz w:val="23"/>
          <w:szCs w:val="23"/>
        </w:rPr>
      </w:pPr>
      <w:r w:rsidRPr="005A629C">
        <w:rPr>
          <w:rFonts w:ascii="Arial"/>
          <w:spacing w:val="-1"/>
          <w:sz w:val="23"/>
          <w:szCs w:val="23"/>
        </w:rPr>
        <w:t>Council</w:t>
      </w:r>
      <w:r w:rsidRPr="005A629C">
        <w:rPr>
          <w:rFonts w:ascii="Arial"/>
          <w:spacing w:val="4"/>
          <w:sz w:val="23"/>
          <w:szCs w:val="23"/>
        </w:rPr>
        <w:t xml:space="preserve"> </w:t>
      </w:r>
      <w:r w:rsidRPr="005A629C">
        <w:rPr>
          <w:rFonts w:ascii="Arial"/>
          <w:spacing w:val="-1"/>
          <w:sz w:val="23"/>
          <w:szCs w:val="23"/>
        </w:rPr>
        <w:t>of</w:t>
      </w:r>
      <w:r w:rsidRPr="005A629C">
        <w:rPr>
          <w:rFonts w:ascii="Arial"/>
          <w:spacing w:val="2"/>
          <w:sz w:val="23"/>
          <w:szCs w:val="23"/>
        </w:rPr>
        <w:t xml:space="preserve"> </w:t>
      </w:r>
      <w:r w:rsidRPr="005A629C">
        <w:rPr>
          <w:rFonts w:ascii="Arial"/>
          <w:spacing w:val="-1"/>
          <w:sz w:val="23"/>
          <w:szCs w:val="23"/>
        </w:rPr>
        <w:t>Mosques</w:t>
      </w:r>
    </w:p>
    <w:p w14:paraId="3460BA2B" w14:textId="77777777" w:rsidR="000806E5" w:rsidRPr="005A629C" w:rsidRDefault="000806E5" w:rsidP="000806E5">
      <w:pPr>
        <w:pStyle w:val="ListParagraph"/>
        <w:numPr>
          <w:ilvl w:val="0"/>
          <w:numId w:val="75"/>
        </w:numPr>
        <w:spacing w:after="120"/>
        <w:jc w:val="both"/>
        <w:rPr>
          <w:rFonts w:ascii="Arial" w:eastAsia="Arial" w:hAnsi="Arial" w:cs="Arial"/>
          <w:sz w:val="23"/>
          <w:szCs w:val="23"/>
        </w:rPr>
      </w:pPr>
      <w:r w:rsidRPr="005A629C">
        <w:rPr>
          <w:rFonts w:ascii="Arial"/>
          <w:spacing w:val="-1"/>
          <w:sz w:val="23"/>
          <w:szCs w:val="23"/>
        </w:rPr>
        <w:t>NSPCC</w:t>
      </w:r>
    </w:p>
    <w:p w14:paraId="7DD2CB8C"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Tower Hamlets Clinical Commissioning Group (THCCG), NHS</w:t>
      </w:r>
    </w:p>
    <w:p w14:paraId="1AD7C873"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The Young Mayor, London Borough of Tower Hamlets</w:t>
      </w:r>
    </w:p>
    <w:p w14:paraId="6331B0BA"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Maritime and Coastguard Agency (MCGA)</w:t>
      </w:r>
    </w:p>
    <w:p w14:paraId="0455BE51"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The Environment Agency</w:t>
      </w:r>
    </w:p>
    <w:p w14:paraId="6872EEBB"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The Canal and River Trust</w:t>
      </w:r>
    </w:p>
    <w:p w14:paraId="1C3D7CD0" w14:textId="77777777" w:rsidR="000806E5" w:rsidRPr="00AC0587" w:rsidRDefault="000806E5" w:rsidP="000806E5">
      <w:pPr>
        <w:pStyle w:val="ListParagraph"/>
        <w:numPr>
          <w:ilvl w:val="0"/>
          <w:numId w:val="75"/>
        </w:numPr>
        <w:spacing w:after="120"/>
        <w:jc w:val="both"/>
        <w:rPr>
          <w:rFonts w:ascii="Arial"/>
          <w:spacing w:val="2"/>
          <w:sz w:val="23"/>
          <w:szCs w:val="23"/>
        </w:rPr>
      </w:pPr>
      <w:r w:rsidRPr="00AC0587">
        <w:rPr>
          <w:rFonts w:ascii="Arial"/>
          <w:spacing w:val="2"/>
          <w:sz w:val="23"/>
          <w:szCs w:val="23"/>
        </w:rPr>
        <w:t>Health and Safety Executive (HSE)</w:t>
      </w:r>
    </w:p>
    <w:p w14:paraId="7DE9FB38" w14:textId="77777777" w:rsidR="000806E5" w:rsidRPr="00AC0587" w:rsidRDefault="000806E5" w:rsidP="000806E5">
      <w:pPr>
        <w:pStyle w:val="ListParagraph"/>
        <w:numPr>
          <w:ilvl w:val="0"/>
          <w:numId w:val="75"/>
        </w:numPr>
        <w:spacing w:after="120"/>
        <w:jc w:val="both"/>
        <w:rPr>
          <w:rFonts w:ascii="Arial"/>
          <w:spacing w:val="2"/>
          <w:sz w:val="23"/>
          <w:szCs w:val="23"/>
        </w:rPr>
      </w:pPr>
      <w:r w:rsidRPr="00AC0587">
        <w:rPr>
          <w:rFonts w:ascii="Arial"/>
          <w:spacing w:val="2"/>
          <w:sz w:val="23"/>
          <w:szCs w:val="23"/>
        </w:rPr>
        <w:t>Trading Standards, Regulatory Services</w:t>
      </w:r>
    </w:p>
    <w:p w14:paraId="14579460" w14:textId="77777777" w:rsidR="000806E5" w:rsidRPr="00AC0587" w:rsidRDefault="000806E5" w:rsidP="000806E5">
      <w:pPr>
        <w:pStyle w:val="ListParagraph"/>
        <w:numPr>
          <w:ilvl w:val="0"/>
          <w:numId w:val="75"/>
        </w:numPr>
        <w:spacing w:after="120"/>
        <w:jc w:val="both"/>
        <w:rPr>
          <w:rFonts w:ascii="Arial"/>
          <w:spacing w:val="2"/>
          <w:sz w:val="23"/>
          <w:szCs w:val="23"/>
        </w:rPr>
      </w:pPr>
      <w:r w:rsidRPr="00AC0587">
        <w:rPr>
          <w:rFonts w:ascii="Arial"/>
          <w:spacing w:val="2"/>
          <w:sz w:val="23"/>
          <w:szCs w:val="23"/>
        </w:rPr>
        <w:t>Health and Safety</w:t>
      </w:r>
      <w:r>
        <w:rPr>
          <w:rFonts w:ascii="Arial"/>
          <w:spacing w:val="2"/>
          <w:sz w:val="23"/>
          <w:szCs w:val="23"/>
        </w:rPr>
        <w:t xml:space="preserve"> Enforcement</w:t>
      </w:r>
      <w:r w:rsidRPr="00AC0587">
        <w:rPr>
          <w:rFonts w:ascii="Arial"/>
          <w:spacing w:val="2"/>
          <w:sz w:val="23"/>
          <w:szCs w:val="23"/>
        </w:rPr>
        <w:t>, Regulatory Services</w:t>
      </w:r>
    </w:p>
    <w:p w14:paraId="7EE3D241" w14:textId="77777777" w:rsidR="000806E5" w:rsidRPr="00AC0587" w:rsidRDefault="000806E5" w:rsidP="000806E5">
      <w:pPr>
        <w:pStyle w:val="ListParagraph"/>
        <w:numPr>
          <w:ilvl w:val="0"/>
          <w:numId w:val="75"/>
        </w:numPr>
        <w:spacing w:after="120"/>
        <w:jc w:val="both"/>
        <w:rPr>
          <w:rFonts w:ascii="Arial"/>
          <w:spacing w:val="2"/>
          <w:sz w:val="23"/>
          <w:szCs w:val="23"/>
        </w:rPr>
      </w:pPr>
      <w:r w:rsidRPr="00AC0587">
        <w:rPr>
          <w:rFonts w:ascii="Arial"/>
          <w:spacing w:val="2"/>
          <w:sz w:val="23"/>
          <w:szCs w:val="23"/>
        </w:rPr>
        <w:t xml:space="preserve">Environmental Protection </w:t>
      </w:r>
      <w:r w:rsidRPr="00AC0587">
        <w:rPr>
          <w:rFonts w:ascii="Arial"/>
          <w:spacing w:val="2"/>
          <w:sz w:val="23"/>
          <w:szCs w:val="23"/>
        </w:rPr>
        <w:t>–</w:t>
      </w:r>
      <w:r w:rsidRPr="00AC0587">
        <w:rPr>
          <w:rFonts w:ascii="Arial"/>
          <w:spacing w:val="2"/>
          <w:sz w:val="23"/>
          <w:szCs w:val="23"/>
        </w:rPr>
        <w:t xml:space="preserve"> Noise, Regulatory Services</w:t>
      </w:r>
    </w:p>
    <w:p w14:paraId="05060E57"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Public Health, London Borough of Tower Hamlets</w:t>
      </w:r>
    </w:p>
    <w:p w14:paraId="5460C37F" w14:textId="77777777" w:rsidR="000806E5" w:rsidRPr="00AC0587" w:rsidRDefault="000806E5" w:rsidP="000806E5">
      <w:pPr>
        <w:pStyle w:val="ListParagraph"/>
        <w:numPr>
          <w:ilvl w:val="0"/>
          <w:numId w:val="75"/>
        </w:numPr>
        <w:spacing w:after="120"/>
        <w:jc w:val="both"/>
        <w:rPr>
          <w:rFonts w:ascii="Arial"/>
          <w:spacing w:val="2"/>
          <w:sz w:val="23"/>
          <w:szCs w:val="23"/>
        </w:rPr>
      </w:pPr>
      <w:r w:rsidRPr="00AC0587">
        <w:rPr>
          <w:rFonts w:ascii="Arial"/>
          <w:spacing w:val="2"/>
          <w:sz w:val="23"/>
          <w:szCs w:val="23"/>
        </w:rPr>
        <w:t>Child Protection, London Borough of Tower Hamlets</w:t>
      </w:r>
    </w:p>
    <w:p w14:paraId="1F38B934"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 xml:space="preserve">Head of Service, </w:t>
      </w:r>
      <w:r w:rsidRPr="005A629C">
        <w:rPr>
          <w:rFonts w:ascii="Arial"/>
          <w:spacing w:val="2"/>
          <w:sz w:val="23"/>
          <w:szCs w:val="23"/>
        </w:rPr>
        <w:t>Substance Misuse Service, Community Safety</w:t>
      </w:r>
      <w:r>
        <w:rPr>
          <w:rFonts w:ascii="Arial"/>
          <w:spacing w:val="2"/>
          <w:sz w:val="23"/>
          <w:szCs w:val="23"/>
        </w:rPr>
        <w:t xml:space="preserve">, London Borough of </w:t>
      </w:r>
      <w:r w:rsidRPr="005A629C">
        <w:rPr>
          <w:rFonts w:ascii="Arial"/>
          <w:spacing w:val="2"/>
          <w:sz w:val="23"/>
          <w:szCs w:val="23"/>
        </w:rPr>
        <w:t>Tower Hamlets</w:t>
      </w:r>
    </w:p>
    <w:p w14:paraId="5E25C01A"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 xml:space="preserve">Head of Arts, Parks and Events, Culture, London Borough of </w:t>
      </w:r>
      <w:r w:rsidRPr="005A629C">
        <w:rPr>
          <w:rFonts w:ascii="Arial"/>
          <w:spacing w:val="2"/>
          <w:sz w:val="23"/>
          <w:szCs w:val="23"/>
        </w:rPr>
        <w:t>Tower Hamlets</w:t>
      </w:r>
    </w:p>
    <w:p w14:paraId="694798D5"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 xml:space="preserve">Director of Culture, London Borough of </w:t>
      </w:r>
      <w:r w:rsidRPr="005A629C">
        <w:rPr>
          <w:rFonts w:ascii="Arial"/>
          <w:spacing w:val="2"/>
          <w:sz w:val="23"/>
          <w:szCs w:val="23"/>
        </w:rPr>
        <w:t>Tower Hamlets</w:t>
      </w:r>
    </w:p>
    <w:p w14:paraId="7ABF1917"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 xml:space="preserve">Head of Neighbourhood Operations, Community Safety, London Borough of </w:t>
      </w:r>
      <w:r w:rsidRPr="005A629C">
        <w:rPr>
          <w:rFonts w:ascii="Arial"/>
          <w:spacing w:val="2"/>
          <w:sz w:val="23"/>
          <w:szCs w:val="23"/>
        </w:rPr>
        <w:t>Tower Hamlets</w:t>
      </w:r>
    </w:p>
    <w:p w14:paraId="10326EE9"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 xml:space="preserve">Head of Community Safety, London Borough of </w:t>
      </w:r>
      <w:r w:rsidRPr="005A629C">
        <w:rPr>
          <w:rFonts w:ascii="Arial"/>
          <w:spacing w:val="2"/>
          <w:sz w:val="23"/>
          <w:szCs w:val="23"/>
        </w:rPr>
        <w:t>Tower Hamlets</w:t>
      </w:r>
    </w:p>
    <w:p w14:paraId="3760C262" w14:textId="77777777" w:rsidR="00CA0532" w:rsidRDefault="00CA0532" w:rsidP="00CA0532">
      <w:pPr>
        <w:pStyle w:val="ListParagraph"/>
        <w:spacing w:after="120"/>
        <w:ind w:left="473"/>
        <w:jc w:val="both"/>
        <w:rPr>
          <w:rFonts w:ascii="Arial"/>
          <w:spacing w:val="2"/>
          <w:sz w:val="23"/>
          <w:szCs w:val="23"/>
        </w:rPr>
      </w:pPr>
    </w:p>
    <w:p w14:paraId="79D59551"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lastRenderedPageBreak/>
        <w:t xml:space="preserve">Violence Against Women and Girls Team, Community Safety, London Borough of </w:t>
      </w:r>
      <w:r w:rsidRPr="005A629C">
        <w:rPr>
          <w:rFonts w:ascii="Arial"/>
          <w:spacing w:val="2"/>
          <w:sz w:val="23"/>
          <w:szCs w:val="23"/>
        </w:rPr>
        <w:t>Tower Hamlets</w:t>
      </w:r>
    </w:p>
    <w:p w14:paraId="11CE38DE" w14:textId="77777777" w:rsidR="000806E5" w:rsidRPr="005A629C"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Corporate Director, Adult Social Care</w:t>
      </w:r>
    </w:p>
    <w:p w14:paraId="2F685A9E" w14:textId="77777777" w:rsidR="000806E5" w:rsidRPr="00AC0587" w:rsidRDefault="000806E5" w:rsidP="000806E5">
      <w:pPr>
        <w:pStyle w:val="ListParagraph"/>
        <w:numPr>
          <w:ilvl w:val="0"/>
          <w:numId w:val="75"/>
        </w:numPr>
        <w:spacing w:after="120"/>
        <w:jc w:val="both"/>
        <w:rPr>
          <w:rFonts w:ascii="Arial"/>
          <w:spacing w:val="2"/>
          <w:sz w:val="23"/>
          <w:szCs w:val="23"/>
        </w:rPr>
      </w:pPr>
      <w:r w:rsidRPr="00AC0587">
        <w:rPr>
          <w:rFonts w:ascii="Arial"/>
          <w:spacing w:val="2"/>
          <w:sz w:val="23"/>
          <w:szCs w:val="23"/>
        </w:rPr>
        <w:t>Planning and Building Control Service, London Borough of Tower Hamlets</w:t>
      </w:r>
    </w:p>
    <w:p w14:paraId="51691B31"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Licensing, London Borough of Hackney</w:t>
      </w:r>
    </w:p>
    <w:p w14:paraId="4844FEB1"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Licensing, London Borough of Southwark</w:t>
      </w:r>
    </w:p>
    <w:p w14:paraId="19EBA89D"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Licensing, City of London Corporation</w:t>
      </w:r>
    </w:p>
    <w:p w14:paraId="00B0607D"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Licensing, London Borough of Lewisham</w:t>
      </w:r>
    </w:p>
    <w:p w14:paraId="09723989"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Licensing, Royal Borough of Greenwich</w:t>
      </w:r>
    </w:p>
    <w:p w14:paraId="7E15F0FE" w14:textId="77777777" w:rsidR="000806E5"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Licensing, London Borough of Newham</w:t>
      </w:r>
    </w:p>
    <w:p w14:paraId="2ACB3CC5" w14:textId="77777777" w:rsidR="000806E5" w:rsidRPr="00651E36" w:rsidRDefault="000806E5" w:rsidP="000806E5">
      <w:pPr>
        <w:pStyle w:val="ListParagraph"/>
        <w:spacing w:after="120"/>
        <w:ind w:left="473"/>
        <w:jc w:val="both"/>
        <w:rPr>
          <w:rFonts w:ascii="Arial"/>
          <w:spacing w:val="2"/>
          <w:sz w:val="23"/>
          <w:szCs w:val="23"/>
        </w:rPr>
      </w:pPr>
    </w:p>
    <w:p w14:paraId="51E7106E" w14:textId="77777777" w:rsidR="000806E5" w:rsidRPr="00651E36" w:rsidRDefault="000806E5" w:rsidP="000806E5">
      <w:pPr>
        <w:spacing w:after="120"/>
        <w:ind w:left="113"/>
        <w:jc w:val="both"/>
        <w:rPr>
          <w:rFonts w:ascii="Arial"/>
          <w:b/>
          <w:spacing w:val="2"/>
          <w:sz w:val="23"/>
          <w:szCs w:val="23"/>
          <w:u w:val="single"/>
        </w:rPr>
      </w:pPr>
      <w:r w:rsidRPr="00651E36">
        <w:rPr>
          <w:rFonts w:ascii="Arial"/>
          <w:b/>
          <w:spacing w:val="2"/>
          <w:sz w:val="23"/>
          <w:szCs w:val="23"/>
          <w:u w:val="single"/>
        </w:rPr>
        <w:t>Gambling Operators/Businesses:</w:t>
      </w:r>
    </w:p>
    <w:p w14:paraId="286E3503"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Carousel Amusements</w:t>
      </w:r>
    </w:p>
    <w:p w14:paraId="26F480E5"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Greenwich Leisure Limited (GLL)</w:t>
      </w:r>
    </w:p>
    <w:p w14:paraId="0D018BA4" w14:textId="77777777" w:rsidR="000806E5" w:rsidRPr="005A629C" w:rsidRDefault="000806E5" w:rsidP="000806E5">
      <w:pPr>
        <w:pStyle w:val="ListParagraph"/>
        <w:numPr>
          <w:ilvl w:val="0"/>
          <w:numId w:val="75"/>
        </w:numPr>
        <w:spacing w:after="120"/>
        <w:jc w:val="both"/>
        <w:rPr>
          <w:rFonts w:ascii="Arial"/>
          <w:spacing w:val="2"/>
          <w:sz w:val="23"/>
          <w:szCs w:val="23"/>
        </w:rPr>
      </w:pPr>
      <w:proofErr w:type="spellStart"/>
      <w:r w:rsidRPr="005A629C">
        <w:rPr>
          <w:rFonts w:ascii="Arial"/>
          <w:spacing w:val="2"/>
          <w:sz w:val="23"/>
          <w:szCs w:val="23"/>
        </w:rPr>
        <w:t>Cashino</w:t>
      </w:r>
      <w:proofErr w:type="spellEnd"/>
    </w:p>
    <w:p w14:paraId="0F56B9C5"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Gala Coral Group</w:t>
      </w:r>
    </w:p>
    <w:p w14:paraId="0D216DF8"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Joe Jennings</w:t>
      </w:r>
    </w:p>
    <w:p w14:paraId="56848DCC"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William Hill</w:t>
      </w:r>
    </w:p>
    <w:p w14:paraId="3640A89F"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Paddy Power</w:t>
      </w:r>
    </w:p>
    <w:p w14:paraId="6991A99C"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Roar Betting</w:t>
      </w:r>
    </w:p>
    <w:p w14:paraId="1424BB50"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Tote Betting</w:t>
      </w:r>
    </w:p>
    <w:p w14:paraId="6032A648" w14:textId="77777777" w:rsidR="000806E5" w:rsidRPr="005A629C" w:rsidRDefault="000806E5" w:rsidP="000806E5">
      <w:pPr>
        <w:pStyle w:val="ListParagraph"/>
        <w:numPr>
          <w:ilvl w:val="0"/>
          <w:numId w:val="75"/>
        </w:numPr>
        <w:spacing w:after="120"/>
        <w:jc w:val="both"/>
        <w:rPr>
          <w:rFonts w:ascii="Arial"/>
          <w:spacing w:val="2"/>
          <w:sz w:val="23"/>
          <w:szCs w:val="23"/>
        </w:rPr>
      </w:pPr>
      <w:r w:rsidRPr="005A629C">
        <w:rPr>
          <w:rFonts w:ascii="Arial"/>
          <w:spacing w:val="2"/>
          <w:sz w:val="23"/>
          <w:szCs w:val="23"/>
        </w:rPr>
        <w:t>Two Way Media</w:t>
      </w:r>
    </w:p>
    <w:p w14:paraId="1221F72B" w14:textId="77777777" w:rsidR="000806E5" w:rsidRPr="00651E36" w:rsidRDefault="000806E5" w:rsidP="000806E5">
      <w:pPr>
        <w:spacing w:before="2"/>
        <w:jc w:val="both"/>
        <w:rPr>
          <w:rFonts w:ascii="Arial" w:eastAsia="Arial" w:hAnsi="Arial" w:cs="Arial"/>
          <w:sz w:val="23"/>
          <w:szCs w:val="23"/>
        </w:rPr>
      </w:pPr>
    </w:p>
    <w:p w14:paraId="3C13EC63" w14:textId="77777777" w:rsidR="000806E5" w:rsidRPr="00651E36" w:rsidRDefault="000806E5" w:rsidP="000806E5">
      <w:pPr>
        <w:ind w:left="113"/>
        <w:jc w:val="both"/>
        <w:rPr>
          <w:rFonts w:ascii="Arial" w:eastAsia="Arial" w:hAnsi="Arial" w:cs="Arial"/>
          <w:sz w:val="23"/>
          <w:szCs w:val="23"/>
        </w:rPr>
      </w:pPr>
      <w:r w:rsidRPr="00651E36">
        <w:rPr>
          <w:rFonts w:ascii="Arial"/>
          <w:b/>
          <w:spacing w:val="-2"/>
          <w:sz w:val="23"/>
          <w:szCs w:val="23"/>
          <w:u w:val="thick" w:color="000000"/>
        </w:rPr>
        <w:t>Gambling</w:t>
      </w:r>
      <w:r w:rsidRPr="00651E36">
        <w:rPr>
          <w:rFonts w:ascii="Arial"/>
          <w:b/>
          <w:spacing w:val="17"/>
          <w:sz w:val="23"/>
          <w:szCs w:val="23"/>
          <w:u w:val="thick" w:color="000000"/>
        </w:rPr>
        <w:t xml:space="preserve"> </w:t>
      </w:r>
      <w:r w:rsidRPr="00651E36">
        <w:rPr>
          <w:rFonts w:ascii="Arial"/>
          <w:b/>
          <w:spacing w:val="-3"/>
          <w:sz w:val="23"/>
          <w:szCs w:val="23"/>
          <w:u w:val="thick" w:color="000000"/>
        </w:rPr>
        <w:t>Support</w:t>
      </w:r>
      <w:r w:rsidRPr="00651E36">
        <w:rPr>
          <w:rFonts w:ascii="Arial"/>
          <w:b/>
          <w:spacing w:val="14"/>
          <w:sz w:val="23"/>
          <w:szCs w:val="23"/>
          <w:u w:val="thick" w:color="000000"/>
        </w:rPr>
        <w:t xml:space="preserve"> </w:t>
      </w:r>
      <w:r w:rsidRPr="00651E36">
        <w:rPr>
          <w:rFonts w:ascii="Arial"/>
          <w:b/>
          <w:spacing w:val="-2"/>
          <w:sz w:val="23"/>
          <w:szCs w:val="23"/>
          <w:u w:val="thick" w:color="000000"/>
        </w:rPr>
        <w:t>Services</w:t>
      </w:r>
    </w:p>
    <w:p w14:paraId="63605B8B" w14:textId="77777777" w:rsidR="000806E5" w:rsidRPr="00651E36" w:rsidRDefault="000806E5" w:rsidP="000806E5">
      <w:pPr>
        <w:spacing w:before="2"/>
        <w:jc w:val="both"/>
        <w:rPr>
          <w:rFonts w:ascii="Arial" w:eastAsia="Arial" w:hAnsi="Arial" w:cs="Arial"/>
          <w:b/>
          <w:bCs/>
          <w:sz w:val="23"/>
          <w:szCs w:val="23"/>
        </w:rPr>
      </w:pPr>
    </w:p>
    <w:p w14:paraId="02A4CB93" w14:textId="77777777" w:rsidR="000806E5" w:rsidRPr="00651E36" w:rsidRDefault="000806E5" w:rsidP="000806E5">
      <w:pPr>
        <w:pStyle w:val="ListParagraph"/>
        <w:numPr>
          <w:ilvl w:val="0"/>
          <w:numId w:val="75"/>
        </w:numPr>
        <w:spacing w:after="120"/>
        <w:jc w:val="both"/>
        <w:rPr>
          <w:rFonts w:ascii="Arial"/>
          <w:spacing w:val="2"/>
          <w:sz w:val="23"/>
          <w:szCs w:val="23"/>
        </w:rPr>
      </w:pPr>
      <w:r w:rsidRPr="00651E36">
        <w:rPr>
          <w:rFonts w:ascii="Arial"/>
          <w:spacing w:val="2"/>
          <w:sz w:val="23"/>
          <w:szCs w:val="23"/>
        </w:rPr>
        <w:t>GamCare</w:t>
      </w:r>
    </w:p>
    <w:p w14:paraId="07228559" w14:textId="77777777" w:rsidR="000806E5" w:rsidRDefault="000806E5" w:rsidP="000806E5">
      <w:pPr>
        <w:pStyle w:val="ListParagraph"/>
        <w:numPr>
          <w:ilvl w:val="0"/>
          <w:numId w:val="75"/>
        </w:numPr>
        <w:spacing w:after="120"/>
        <w:jc w:val="both"/>
        <w:rPr>
          <w:rFonts w:ascii="Arial"/>
          <w:spacing w:val="2"/>
          <w:sz w:val="23"/>
          <w:szCs w:val="23"/>
        </w:rPr>
      </w:pPr>
      <w:r w:rsidRPr="00651E36">
        <w:rPr>
          <w:rFonts w:ascii="Arial"/>
          <w:spacing w:val="2"/>
          <w:sz w:val="23"/>
          <w:szCs w:val="23"/>
        </w:rPr>
        <w:t>Responsible Gambling Trust</w:t>
      </w:r>
    </w:p>
    <w:p w14:paraId="52624AA0" w14:textId="77777777" w:rsidR="000806E5" w:rsidRPr="00651E36" w:rsidRDefault="000806E5" w:rsidP="000806E5">
      <w:pPr>
        <w:pStyle w:val="ListParagraph"/>
        <w:numPr>
          <w:ilvl w:val="0"/>
          <w:numId w:val="75"/>
        </w:numPr>
        <w:spacing w:after="120"/>
        <w:jc w:val="both"/>
        <w:rPr>
          <w:rFonts w:ascii="Arial"/>
          <w:spacing w:val="2"/>
          <w:sz w:val="23"/>
          <w:szCs w:val="23"/>
        </w:rPr>
      </w:pPr>
      <w:r>
        <w:rPr>
          <w:rFonts w:ascii="Arial"/>
          <w:spacing w:val="2"/>
          <w:sz w:val="23"/>
          <w:szCs w:val="23"/>
        </w:rPr>
        <w:t>Gamble Aware</w:t>
      </w:r>
    </w:p>
    <w:p w14:paraId="1FD5BBCD" w14:textId="77777777" w:rsidR="000806E5" w:rsidRPr="00651E36" w:rsidRDefault="000806E5" w:rsidP="000806E5">
      <w:pPr>
        <w:spacing w:before="6"/>
        <w:jc w:val="both"/>
        <w:rPr>
          <w:rFonts w:ascii="Arial" w:eastAsia="Arial" w:hAnsi="Arial" w:cs="Arial"/>
          <w:sz w:val="23"/>
          <w:szCs w:val="23"/>
        </w:rPr>
      </w:pPr>
    </w:p>
    <w:p w14:paraId="6592704D" w14:textId="77777777" w:rsidR="000806E5" w:rsidRPr="00651E36" w:rsidRDefault="000806E5" w:rsidP="000806E5">
      <w:pPr>
        <w:ind w:left="113"/>
        <w:jc w:val="both"/>
        <w:rPr>
          <w:rFonts w:ascii="Arial" w:eastAsia="Arial" w:hAnsi="Arial" w:cs="Arial"/>
          <w:sz w:val="23"/>
          <w:szCs w:val="23"/>
        </w:rPr>
      </w:pPr>
      <w:r w:rsidRPr="00651E36">
        <w:rPr>
          <w:rFonts w:ascii="Arial"/>
          <w:b/>
          <w:spacing w:val="-2"/>
          <w:sz w:val="23"/>
          <w:szCs w:val="23"/>
          <w:u w:val="thick" w:color="000000"/>
        </w:rPr>
        <w:t>Businesses</w:t>
      </w:r>
    </w:p>
    <w:p w14:paraId="3DEB2917" w14:textId="77777777" w:rsidR="000806E5" w:rsidRPr="00651E36" w:rsidRDefault="000806E5" w:rsidP="000806E5">
      <w:pPr>
        <w:spacing w:before="11"/>
        <w:jc w:val="both"/>
        <w:rPr>
          <w:rFonts w:ascii="Arial" w:eastAsia="Arial" w:hAnsi="Arial" w:cs="Arial"/>
          <w:b/>
          <w:bCs/>
          <w:sz w:val="23"/>
          <w:szCs w:val="23"/>
        </w:rPr>
      </w:pPr>
    </w:p>
    <w:p w14:paraId="01943F83" w14:textId="77777777" w:rsidR="000806E5" w:rsidRPr="00651E36" w:rsidRDefault="000806E5" w:rsidP="000806E5">
      <w:pPr>
        <w:pStyle w:val="ListParagraph"/>
        <w:numPr>
          <w:ilvl w:val="0"/>
          <w:numId w:val="75"/>
        </w:numPr>
        <w:spacing w:after="120"/>
        <w:jc w:val="both"/>
        <w:rPr>
          <w:rFonts w:ascii="Arial"/>
          <w:sz w:val="23"/>
          <w:szCs w:val="23"/>
        </w:rPr>
      </w:pPr>
      <w:r w:rsidRPr="00651E36">
        <w:rPr>
          <w:rFonts w:ascii="Arial"/>
          <w:sz w:val="23"/>
          <w:szCs w:val="23"/>
        </w:rPr>
        <w:t xml:space="preserve">All Gambling Premises </w:t>
      </w:r>
      <w:proofErr w:type="spellStart"/>
      <w:r w:rsidRPr="00651E36">
        <w:rPr>
          <w:rFonts w:ascii="Arial"/>
          <w:sz w:val="23"/>
          <w:szCs w:val="23"/>
        </w:rPr>
        <w:t>Licence</w:t>
      </w:r>
      <w:proofErr w:type="spellEnd"/>
      <w:r w:rsidRPr="00651E36">
        <w:rPr>
          <w:rFonts w:ascii="Arial"/>
          <w:sz w:val="23"/>
          <w:szCs w:val="23"/>
        </w:rPr>
        <w:t xml:space="preserve"> Holders (Gambling Act 2005) in the Borough</w:t>
      </w:r>
    </w:p>
    <w:p w14:paraId="2F552423" w14:textId="77777777" w:rsidR="000806E5" w:rsidRPr="00651E36" w:rsidRDefault="000806E5" w:rsidP="000806E5">
      <w:pPr>
        <w:jc w:val="both"/>
        <w:rPr>
          <w:rFonts w:ascii="Arial" w:eastAsia="Arial" w:hAnsi="Arial" w:cs="Arial"/>
          <w:sz w:val="23"/>
          <w:szCs w:val="23"/>
        </w:rPr>
      </w:pPr>
    </w:p>
    <w:p w14:paraId="7058183F" w14:textId="77777777" w:rsidR="000806E5" w:rsidRDefault="000806E5" w:rsidP="000806E5">
      <w:pPr>
        <w:pStyle w:val="Heading7"/>
        <w:ind w:left="113" w:firstLine="0"/>
        <w:jc w:val="both"/>
        <w:rPr>
          <w:spacing w:val="-1"/>
          <w:u w:val="thick" w:color="000000"/>
        </w:rPr>
      </w:pPr>
      <w:r w:rsidRPr="00AC0587">
        <w:rPr>
          <w:spacing w:val="-1"/>
          <w:u w:val="thick" w:color="000000"/>
        </w:rPr>
        <w:t>Tower Hamlets</w:t>
      </w:r>
      <w:r>
        <w:rPr>
          <w:spacing w:val="-1"/>
          <w:u w:val="thick" w:color="000000"/>
        </w:rPr>
        <w:t xml:space="preserve"> Services/Committees</w:t>
      </w:r>
    </w:p>
    <w:p w14:paraId="7EA723CE" w14:textId="77777777" w:rsidR="000806E5" w:rsidRDefault="000806E5" w:rsidP="000806E5">
      <w:pPr>
        <w:pStyle w:val="Heading7"/>
        <w:ind w:left="113" w:firstLine="0"/>
        <w:jc w:val="both"/>
        <w:rPr>
          <w:spacing w:val="-1"/>
          <w:u w:val="thick" w:color="000000"/>
        </w:rPr>
      </w:pPr>
    </w:p>
    <w:p w14:paraId="6D158241" w14:textId="77777777" w:rsidR="000806E5" w:rsidRPr="001633AA" w:rsidRDefault="000806E5" w:rsidP="000806E5">
      <w:pPr>
        <w:pStyle w:val="ListParagraph"/>
        <w:numPr>
          <w:ilvl w:val="0"/>
          <w:numId w:val="75"/>
        </w:numPr>
        <w:spacing w:after="120"/>
        <w:jc w:val="both"/>
        <w:rPr>
          <w:rFonts w:ascii="Arial"/>
          <w:sz w:val="23"/>
          <w:szCs w:val="23"/>
        </w:rPr>
      </w:pPr>
      <w:r w:rsidRPr="00AC0587">
        <w:rPr>
          <w:rFonts w:ascii="Arial"/>
          <w:sz w:val="23"/>
          <w:szCs w:val="23"/>
        </w:rPr>
        <w:t>Licensing Committee Members</w:t>
      </w:r>
    </w:p>
    <w:p w14:paraId="6D32F185" w14:textId="77777777" w:rsidR="000806E5" w:rsidRPr="00651E36" w:rsidRDefault="000806E5" w:rsidP="000806E5">
      <w:pPr>
        <w:pStyle w:val="Heading7"/>
        <w:ind w:left="113" w:firstLine="0"/>
        <w:jc w:val="both"/>
        <w:rPr>
          <w:spacing w:val="-1"/>
          <w:u w:val="thick" w:color="000000"/>
        </w:rPr>
      </w:pPr>
    </w:p>
    <w:p w14:paraId="56686989" w14:textId="77777777" w:rsidR="000806E5" w:rsidRPr="007D09E8" w:rsidRDefault="000806E5" w:rsidP="000806E5">
      <w:pPr>
        <w:pStyle w:val="Heading7"/>
        <w:spacing w:after="120"/>
        <w:ind w:left="113" w:firstLine="0"/>
        <w:jc w:val="both"/>
        <w:rPr>
          <w:rFonts w:eastAsiaTheme="minorHAnsi" w:hAnsiTheme="minorHAnsi"/>
          <w:spacing w:val="2"/>
        </w:rPr>
      </w:pPr>
      <w:r w:rsidRPr="007D09E8">
        <w:rPr>
          <w:rFonts w:eastAsiaTheme="minorHAnsi" w:hAnsiTheme="minorHAnsi"/>
          <w:spacing w:val="2"/>
        </w:rPr>
        <w:t>Resident Groups/Associations</w:t>
      </w:r>
    </w:p>
    <w:p w14:paraId="7EA58E19" w14:textId="77777777" w:rsidR="000806E5" w:rsidRDefault="000806E5" w:rsidP="000806E5">
      <w:pPr>
        <w:pStyle w:val="Heading7"/>
        <w:numPr>
          <w:ilvl w:val="0"/>
          <w:numId w:val="76"/>
        </w:numPr>
        <w:tabs>
          <w:tab w:val="num" w:pos="360"/>
        </w:tabs>
        <w:spacing w:after="120"/>
        <w:ind w:left="812" w:hanging="700"/>
        <w:jc w:val="both"/>
        <w:rPr>
          <w:rFonts w:eastAsiaTheme="minorHAnsi" w:hAnsiTheme="minorHAnsi"/>
          <w:b w:val="0"/>
          <w:bCs w:val="0"/>
          <w:spacing w:val="2"/>
        </w:rPr>
      </w:pPr>
      <w:r>
        <w:rPr>
          <w:rFonts w:eastAsiaTheme="minorHAnsi" w:hAnsiTheme="minorHAnsi"/>
          <w:b w:val="0"/>
          <w:bCs w:val="0"/>
          <w:spacing w:val="2"/>
        </w:rPr>
        <w:t>St Georges Residents Association</w:t>
      </w:r>
    </w:p>
    <w:p w14:paraId="3049536A" w14:textId="77777777" w:rsidR="000806E5" w:rsidRDefault="000806E5" w:rsidP="000806E5">
      <w:pPr>
        <w:pStyle w:val="Heading7"/>
        <w:numPr>
          <w:ilvl w:val="0"/>
          <w:numId w:val="76"/>
        </w:numPr>
        <w:tabs>
          <w:tab w:val="num" w:pos="360"/>
        </w:tabs>
        <w:spacing w:after="120"/>
        <w:ind w:left="812" w:hanging="700"/>
        <w:jc w:val="both"/>
        <w:rPr>
          <w:rFonts w:eastAsiaTheme="minorHAnsi" w:hAnsiTheme="minorHAnsi"/>
          <w:b w:val="0"/>
          <w:bCs w:val="0"/>
          <w:spacing w:val="2"/>
        </w:rPr>
      </w:pPr>
      <w:r>
        <w:rPr>
          <w:rFonts w:eastAsiaTheme="minorHAnsi" w:hAnsiTheme="minorHAnsi"/>
          <w:b w:val="0"/>
          <w:bCs w:val="0"/>
          <w:spacing w:val="2"/>
        </w:rPr>
        <w:t>SPIRE</w:t>
      </w:r>
    </w:p>
    <w:p w14:paraId="0811C694" w14:textId="77777777" w:rsidR="000806E5" w:rsidRPr="00167238" w:rsidRDefault="000806E5" w:rsidP="000806E5">
      <w:pPr>
        <w:pStyle w:val="Heading7"/>
        <w:numPr>
          <w:ilvl w:val="0"/>
          <w:numId w:val="76"/>
        </w:numPr>
        <w:tabs>
          <w:tab w:val="num" w:pos="360"/>
        </w:tabs>
        <w:spacing w:after="120"/>
        <w:ind w:left="812" w:hanging="700"/>
        <w:jc w:val="both"/>
        <w:rPr>
          <w:rFonts w:eastAsiaTheme="minorHAnsi" w:hAnsiTheme="minorHAnsi"/>
          <w:b w:val="0"/>
          <w:bCs w:val="0"/>
          <w:spacing w:val="2"/>
        </w:rPr>
      </w:pPr>
      <w:r>
        <w:rPr>
          <w:rFonts w:eastAsiaTheme="minorHAnsi" w:hAnsiTheme="minorHAnsi"/>
          <w:b w:val="0"/>
          <w:bCs w:val="0"/>
          <w:spacing w:val="2"/>
        </w:rPr>
        <w:t>Ezra Street Residents</w:t>
      </w:r>
    </w:p>
    <w:p w14:paraId="70826E56" w14:textId="1CA369C2" w:rsidR="004577F6" w:rsidRDefault="004577F6" w:rsidP="004B5E3A">
      <w:pPr>
        <w:ind w:left="142"/>
        <w:jc w:val="both"/>
        <w:rPr>
          <w:rFonts w:ascii="Calibri" w:eastAsia="Calibri" w:hAnsi="Calibri" w:cs="Calibri"/>
          <w:i/>
          <w:sz w:val="21"/>
          <w:szCs w:val="21"/>
        </w:rPr>
      </w:pPr>
      <w:bookmarkStart w:id="26" w:name="_Hlk109746151"/>
    </w:p>
    <w:bookmarkEnd w:id="26"/>
    <w:p w14:paraId="0E785E8D" w14:textId="77777777" w:rsidR="00814A96" w:rsidRDefault="00814A96" w:rsidP="002831FE">
      <w:pPr>
        <w:spacing w:before="5"/>
        <w:jc w:val="both"/>
        <w:rPr>
          <w:rFonts w:ascii="Calibri" w:eastAsia="Calibri" w:hAnsi="Calibri" w:cs="Calibri"/>
          <w:i/>
          <w:sz w:val="21"/>
          <w:szCs w:val="21"/>
        </w:rPr>
      </w:pPr>
    </w:p>
    <w:p w14:paraId="3AD00BDC" w14:textId="77777777" w:rsidR="004577F6" w:rsidRPr="00B06CA6" w:rsidRDefault="004577F6" w:rsidP="002831FE">
      <w:pPr>
        <w:spacing w:line="245" w:lineRule="auto"/>
        <w:jc w:val="both"/>
        <w:rPr>
          <w:rFonts w:ascii="Times New Roman" w:eastAsia="Times New Roman" w:hAnsi="Times New Roman" w:cs="Times New Roman"/>
          <w:sz w:val="19"/>
          <w:szCs w:val="19"/>
        </w:rPr>
        <w:sectPr w:rsidR="004577F6" w:rsidRPr="00B06CA6">
          <w:footerReference w:type="default" r:id="rId30"/>
          <w:pgSz w:w="11900" w:h="16840"/>
          <w:pgMar w:top="1600" w:right="1160" w:bottom="1620" w:left="1440" w:header="0" w:footer="1417" w:gutter="0"/>
          <w:cols w:space="720"/>
        </w:sectPr>
      </w:pPr>
    </w:p>
    <w:p w14:paraId="5A63B915" w14:textId="6858A23B" w:rsidR="004577F6" w:rsidRDefault="008E103D" w:rsidP="000917FE">
      <w:pPr>
        <w:pStyle w:val="Heading4"/>
      </w:pPr>
      <w:bookmarkStart w:id="27" w:name="_TOC_250000"/>
      <w:r>
        <w:rPr>
          <w:spacing w:val="-2"/>
        </w:rPr>
        <w:lastRenderedPageBreak/>
        <w:t>Annex</w:t>
      </w:r>
      <w:r>
        <w:rPr>
          <w:spacing w:val="-12"/>
        </w:rPr>
        <w:t xml:space="preserve"> </w:t>
      </w:r>
      <w:r w:rsidR="00083B9B">
        <w:rPr>
          <w:spacing w:val="-12"/>
        </w:rPr>
        <w:t>2</w:t>
      </w:r>
      <w:r>
        <w:t>:</w:t>
      </w:r>
      <w:r>
        <w:rPr>
          <w:spacing w:val="-8"/>
        </w:rPr>
        <w:t xml:space="preserve"> </w:t>
      </w:r>
      <w:r>
        <w:t>Gambling</w:t>
      </w:r>
      <w:r>
        <w:rPr>
          <w:spacing w:val="-12"/>
        </w:rPr>
        <w:t xml:space="preserve"> </w:t>
      </w:r>
      <w:r>
        <w:rPr>
          <w:spacing w:val="1"/>
        </w:rPr>
        <w:t>Best</w:t>
      </w:r>
      <w:r>
        <w:rPr>
          <w:spacing w:val="-10"/>
        </w:rPr>
        <w:t xml:space="preserve"> </w:t>
      </w:r>
      <w:r>
        <w:t>Practice</w:t>
      </w:r>
      <w:r>
        <w:rPr>
          <w:spacing w:val="-12"/>
        </w:rPr>
        <w:t xml:space="preserve"> </w:t>
      </w:r>
      <w:r>
        <w:t>Guide</w:t>
      </w:r>
      <w:bookmarkEnd w:id="27"/>
    </w:p>
    <w:p w14:paraId="3EC04361" w14:textId="77777777" w:rsidR="004577F6" w:rsidRDefault="004577F6" w:rsidP="002831FE">
      <w:pPr>
        <w:spacing w:before="10"/>
        <w:jc w:val="both"/>
        <w:rPr>
          <w:rFonts w:ascii="Arial" w:eastAsia="Arial" w:hAnsi="Arial" w:cs="Arial"/>
          <w:b/>
          <w:bCs/>
          <w:sz w:val="31"/>
          <w:szCs w:val="31"/>
        </w:rPr>
      </w:pPr>
    </w:p>
    <w:p w14:paraId="70E5B787" w14:textId="77777777" w:rsidR="004577F6" w:rsidRDefault="008E103D" w:rsidP="002831FE">
      <w:pPr>
        <w:pStyle w:val="BodyText"/>
        <w:spacing w:line="243" w:lineRule="auto"/>
        <w:ind w:left="331" w:firstLine="0"/>
        <w:jc w:val="both"/>
        <w:rPr>
          <w:spacing w:val="-1"/>
        </w:rPr>
      </w:pPr>
      <w:r>
        <w:rPr>
          <w:spacing w:val="4"/>
        </w:rPr>
        <w:t>We</w:t>
      </w:r>
      <w:r>
        <w:t xml:space="preserve"> </w:t>
      </w:r>
      <w:r>
        <w:rPr>
          <w:spacing w:val="-2"/>
        </w:rPr>
        <w:t>expect</w:t>
      </w:r>
      <w:r>
        <w:rPr>
          <w:spacing w:val="9"/>
        </w:rPr>
        <w:t xml:space="preserve"> </w:t>
      </w:r>
      <w:r>
        <w:rPr>
          <w:spacing w:val="-1"/>
        </w:rPr>
        <w:t>all</w:t>
      </w:r>
      <w:r>
        <w:rPr>
          <w:spacing w:val="5"/>
        </w:rPr>
        <w:t xml:space="preserve"> </w:t>
      </w:r>
      <w:r>
        <w:rPr>
          <w:spacing w:val="-2"/>
        </w:rPr>
        <w:t>Gambling</w:t>
      </w:r>
      <w:r>
        <w:rPr>
          <w:spacing w:val="4"/>
        </w:rPr>
        <w:t xml:space="preserve"> </w:t>
      </w:r>
      <w:r>
        <w:rPr>
          <w:spacing w:val="-1"/>
        </w:rPr>
        <w:t>premises</w:t>
      </w:r>
      <w:r>
        <w:rPr>
          <w:spacing w:val="7"/>
        </w:rPr>
        <w:t xml:space="preserve"> </w:t>
      </w:r>
      <w:r>
        <w:t>in</w:t>
      </w:r>
      <w:r>
        <w:rPr>
          <w:spacing w:val="3"/>
        </w:rPr>
        <w:t xml:space="preserve"> </w:t>
      </w:r>
      <w:r>
        <w:rPr>
          <w:spacing w:val="-1"/>
        </w:rPr>
        <w:t>the</w:t>
      </w:r>
      <w:r>
        <w:rPr>
          <w:spacing w:val="4"/>
        </w:rPr>
        <w:t xml:space="preserve"> </w:t>
      </w:r>
      <w:r>
        <w:rPr>
          <w:spacing w:val="-2"/>
        </w:rPr>
        <w:t>Borough</w:t>
      </w:r>
      <w:r>
        <w:rPr>
          <w:spacing w:val="6"/>
        </w:rPr>
        <w:t xml:space="preserve"> </w:t>
      </w:r>
      <w:r>
        <w:rPr>
          <w:spacing w:val="-1"/>
        </w:rPr>
        <w:t>to</w:t>
      </w:r>
      <w:r>
        <w:rPr>
          <w:spacing w:val="6"/>
        </w:rPr>
        <w:t xml:space="preserve"> </w:t>
      </w:r>
      <w:r>
        <w:rPr>
          <w:spacing w:val="-1"/>
        </w:rPr>
        <w:t>carry out</w:t>
      </w:r>
      <w:r>
        <w:rPr>
          <w:spacing w:val="10"/>
        </w:rPr>
        <w:t xml:space="preserve"> </w:t>
      </w:r>
      <w:r>
        <w:rPr>
          <w:spacing w:val="-1"/>
        </w:rPr>
        <w:t>the</w:t>
      </w:r>
      <w:r>
        <w:rPr>
          <w:spacing w:val="11"/>
        </w:rPr>
        <w:t xml:space="preserve"> </w:t>
      </w:r>
      <w:r>
        <w:rPr>
          <w:spacing w:val="-2"/>
        </w:rPr>
        <w:t>measures</w:t>
      </w:r>
      <w:r>
        <w:rPr>
          <w:spacing w:val="5"/>
        </w:rPr>
        <w:t xml:space="preserve"> </w:t>
      </w:r>
      <w:r>
        <w:rPr>
          <w:spacing w:val="-1"/>
        </w:rPr>
        <w:t>listed</w:t>
      </w:r>
      <w:r>
        <w:rPr>
          <w:spacing w:val="69"/>
          <w:w w:val="101"/>
        </w:rPr>
        <w:t xml:space="preserve"> </w:t>
      </w:r>
      <w:r>
        <w:t>in</w:t>
      </w:r>
      <w:r>
        <w:rPr>
          <w:spacing w:val="5"/>
        </w:rPr>
        <w:t xml:space="preserve"> </w:t>
      </w:r>
      <w:r>
        <w:rPr>
          <w:spacing w:val="-1"/>
        </w:rPr>
        <w:t>this</w:t>
      </w:r>
      <w:r>
        <w:rPr>
          <w:spacing w:val="5"/>
        </w:rPr>
        <w:t xml:space="preserve"> </w:t>
      </w:r>
      <w:r>
        <w:rPr>
          <w:spacing w:val="-1"/>
        </w:rPr>
        <w:t>Best</w:t>
      </w:r>
      <w:r>
        <w:rPr>
          <w:spacing w:val="5"/>
        </w:rPr>
        <w:t xml:space="preserve"> </w:t>
      </w:r>
      <w:r>
        <w:rPr>
          <w:spacing w:val="-2"/>
        </w:rPr>
        <w:t>Practice</w:t>
      </w:r>
      <w:r>
        <w:rPr>
          <w:spacing w:val="6"/>
        </w:rPr>
        <w:t xml:space="preserve"> </w:t>
      </w:r>
      <w:r>
        <w:rPr>
          <w:spacing w:val="-2"/>
        </w:rPr>
        <w:t>Guide</w:t>
      </w:r>
      <w:r>
        <w:rPr>
          <w:spacing w:val="6"/>
        </w:rPr>
        <w:t xml:space="preserve"> </w:t>
      </w:r>
      <w:r>
        <w:rPr>
          <w:spacing w:val="-1"/>
        </w:rPr>
        <w:t>along</w:t>
      </w:r>
      <w:r>
        <w:rPr>
          <w:spacing w:val="5"/>
        </w:rPr>
        <w:t xml:space="preserve"> </w:t>
      </w:r>
      <w:r>
        <w:rPr>
          <w:spacing w:val="-1"/>
        </w:rPr>
        <w:t>with</w:t>
      </w:r>
      <w:r>
        <w:rPr>
          <w:spacing w:val="4"/>
        </w:rPr>
        <w:t xml:space="preserve"> </w:t>
      </w:r>
      <w:r>
        <w:rPr>
          <w:spacing w:val="-1"/>
        </w:rPr>
        <w:t>the</w:t>
      </w:r>
      <w:r>
        <w:rPr>
          <w:spacing w:val="3"/>
        </w:rPr>
        <w:t xml:space="preserve"> </w:t>
      </w:r>
      <w:r>
        <w:rPr>
          <w:spacing w:val="-2"/>
        </w:rPr>
        <w:t>measures</w:t>
      </w:r>
      <w:r>
        <w:rPr>
          <w:spacing w:val="7"/>
        </w:rPr>
        <w:t xml:space="preserve"> </w:t>
      </w:r>
      <w:r>
        <w:rPr>
          <w:spacing w:val="-2"/>
        </w:rPr>
        <w:t>detailed</w:t>
      </w:r>
      <w:r>
        <w:rPr>
          <w:spacing w:val="3"/>
        </w:rPr>
        <w:t xml:space="preserve"> </w:t>
      </w:r>
      <w:r>
        <w:t>in</w:t>
      </w:r>
      <w:r>
        <w:rPr>
          <w:spacing w:val="4"/>
        </w:rPr>
        <w:t xml:space="preserve"> </w:t>
      </w:r>
      <w:r>
        <w:rPr>
          <w:spacing w:val="-1"/>
        </w:rPr>
        <w:t>the</w:t>
      </w:r>
      <w:r>
        <w:rPr>
          <w:spacing w:val="3"/>
        </w:rPr>
        <w:t xml:space="preserve"> </w:t>
      </w:r>
      <w:r>
        <w:rPr>
          <w:spacing w:val="-1"/>
        </w:rPr>
        <w:t>main</w:t>
      </w:r>
      <w:r>
        <w:rPr>
          <w:spacing w:val="4"/>
        </w:rPr>
        <w:t xml:space="preserve"> </w:t>
      </w:r>
      <w:r>
        <w:rPr>
          <w:spacing w:val="-1"/>
        </w:rPr>
        <w:t>Policy.</w:t>
      </w:r>
    </w:p>
    <w:p w14:paraId="37BEA756" w14:textId="77777777" w:rsidR="00901C49" w:rsidRDefault="00901C49" w:rsidP="002831FE">
      <w:pPr>
        <w:pStyle w:val="BodyText"/>
        <w:spacing w:line="243" w:lineRule="auto"/>
        <w:ind w:left="331" w:firstLine="0"/>
        <w:jc w:val="both"/>
      </w:pPr>
    </w:p>
    <w:p w14:paraId="28265A4C" w14:textId="77777777" w:rsidR="004577F6" w:rsidRDefault="008E103D" w:rsidP="002831FE">
      <w:pPr>
        <w:pStyle w:val="BodyText"/>
        <w:spacing w:line="243" w:lineRule="auto"/>
        <w:ind w:left="331" w:firstLine="0"/>
        <w:jc w:val="both"/>
      </w:pPr>
      <w:r>
        <w:rPr>
          <w:spacing w:val="-1"/>
        </w:rPr>
        <w:t>This</w:t>
      </w:r>
      <w:r>
        <w:rPr>
          <w:spacing w:val="7"/>
        </w:rPr>
        <w:t xml:space="preserve"> </w:t>
      </w:r>
      <w:r>
        <w:rPr>
          <w:spacing w:val="-1"/>
        </w:rPr>
        <w:t>guide</w:t>
      </w:r>
      <w:r>
        <w:rPr>
          <w:spacing w:val="5"/>
        </w:rPr>
        <w:t xml:space="preserve"> </w:t>
      </w:r>
      <w:r>
        <w:t>is</w:t>
      </w:r>
      <w:r>
        <w:rPr>
          <w:spacing w:val="8"/>
        </w:rPr>
        <w:t xml:space="preserve"> </w:t>
      </w:r>
      <w:r>
        <w:rPr>
          <w:spacing w:val="-2"/>
        </w:rPr>
        <w:t>about</w:t>
      </w:r>
      <w:r>
        <w:rPr>
          <w:spacing w:val="10"/>
        </w:rPr>
        <w:t xml:space="preserve"> </w:t>
      </w:r>
      <w:r>
        <w:rPr>
          <w:spacing w:val="-2"/>
        </w:rPr>
        <w:t>businesses</w:t>
      </w:r>
      <w:r>
        <w:rPr>
          <w:spacing w:val="5"/>
        </w:rPr>
        <w:t xml:space="preserve"> </w:t>
      </w:r>
      <w:r>
        <w:rPr>
          <w:spacing w:val="-2"/>
        </w:rPr>
        <w:t>that</w:t>
      </w:r>
      <w:r>
        <w:rPr>
          <w:spacing w:val="7"/>
        </w:rPr>
        <w:t xml:space="preserve"> </w:t>
      </w:r>
      <w:r>
        <w:rPr>
          <w:spacing w:val="-1"/>
        </w:rPr>
        <w:t>promote</w:t>
      </w:r>
      <w:r>
        <w:rPr>
          <w:spacing w:val="1"/>
        </w:rPr>
        <w:t xml:space="preserve"> </w:t>
      </w:r>
      <w:r>
        <w:rPr>
          <w:spacing w:val="-2"/>
        </w:rPr>
        <w:t>gambling</w:t>
      </w:r>
      <w:r>
        <w:rPr>
          <w:spacing w:val="5"/>
        </w:rPr>
        <w:t xml:space="preserve"> </w:t>
      </w:r>
      <w:r>
        <w:rPr>
          <w:spacing w:val="-1"/>
        </w:rPr>
        <w:t>have</w:t>
      </w:r>
      <w:r>
        <w:rPr>
          <w:spacing w:val="6"/>
        </w:rPr>
        <w:t xml:space="preserve"> </w:t>
      </w:r>
      <w:r>
        <w:rPr>
          <w:spacing w:val="-2"/>
        </w:rPr>
        <w:t>the</w:t>
      </w:r>
      <w:r>
        <w:rPr>
          <w:spacing w:val="7"/>
        </w:rPr>
        <w:t xml:space="preserve"> </w:t>
      </w:r>
      <w:r>
        <w:rPr>
          <w:spacing w:val="-2"/>
        </w:rPr>
        <w:t>responsibility</w:t>
      </w:r>
      <w:r>
        <w:rPr>
          <w:spacing w:val="11"/>
        </w:rPr>
        <w:t xml:space="preserve"> </w:t>
      </w:r>
      <w:r>
        <w:t>in</w:t>
      </w:r>
      <w:r>
        <w:rPr>
          <w:spacing w:val="61"/>
          <w:w w:val="101"/>
        </w:rPr>
        <w:t xml:space="preserve"> </w:t>
      </w:r>
      <w:r>
        <w:rPr>
          <w:spacing w:val="-1"/>
        </w:rPr>
        <w:t>protecting</w:t>
      </w:r>
      <w:r>
        <w:rPr>
          <w:spacing w:val="4"/>
        </w:rPr>
        <w:t xml:space="preserve"> </w:t>
      </w:r>
      <w:r>
        <w:rPr>
          <w:spacing w:val="-2"/>
        </w:rPr>
        <w:t>the</w:t>
      </w:r>
      <w:r>
        <w:rPr>
          <w:spacing w:val="7"/>
        </w:rPr>
        <w:t xml:space="preserve"> </w:t>
      </w:r>
      <w:r>
        <w:rPr>
          <w:spacing w:val="-1"/>
        </w:rPr>
        <w:t>vulnerable</w:t>
      </w:r>
      <w:r>
        <w:rPr>
          <w:spacing w:val="7"/>
        </w:rPr>
        <w:t xml:space="preserve"> </w:t>
      </w:r>
      <w:r w:rsidR="00B64203">
        <w:rPr>
          <w:spacing w:val="-2"/>
        </w:rPr>
        <w:t>that</w:t>
      </w:r>
      <w:r>
        <w:rPr>
          <w:spacing w:val="7"/>
        </w:rPr>
        <w:t xml:space="preserve"> </w:t>
      </w:r>
      <w:r>
        <w:t xml:space="preserve">may </w:t>
      </w:r>
      <w:r>
        <w:rPr>
          <w:spacing w:val="-2"/>
        </w:rPr>
        <w:t>be</w:t>
      </w:r>
      <w:r>
        <w:rPr>
          <w:spacing w:val="7"/>
        </w:rPr>
        <w:t xml:space="preserve"> </w:t>
      </w:r>
      <w:r>
        <w:rPr>
          <w:spacing w:val="-2"/>
        </w:rPr>
        <w:t>exposed</w:t>
      </w:r>
      <w:r>
        <w:rPr>
          <w:spacing w:val="5"/>
        </w:rPr>
        <w:t xml:space="preserve"> </w:t>
      </w:r>
      <w:r>
        <w:rPr>
          <w:spacing w:val="1"/>
        </w:rPr>
        <w:t>by</w:t>
      </w:r>
      <w:r>
        <w:t xml:space="preserve"> their</w:t>
      </w:r>
      <w:r>
        <w:rPr>
          <w:spacing w:val="4"/>
        </w:rPr>
        <w:t xml:space="preserve"> </w:t>
      </w:r>
      <w:r>
        <w:rPr>
          <w:spacing w:val="-2"/>
        </w:rPr>
        <w:t>activities.</w:t>
      </w:r>
    </w:p>
    <w:p w14:paraId="6262D718" w14:textId="77777777" w:rsidR="004577F6" w:rsidRDefault="004577F6" w:rsidP="002831FE">
      <w:pPr>
        <w:spacing w:before="6"/>
        <w:jc w:val="both"/>
        <w:rPr>
          <w:rFonts w:ascii="Arial" w:eastAsia="Arial" w:hAnsi="Arial" w:cs="Arial"/>
          <w:sz w:val="23"/>
          <w:szCs w:val="23"/>
        </w:rPr>
      </w:pPr>
    </w:p>
    <w:p w14:paraId="04E2AA7C" w14:textId="77777777" w:rsidR="004577F6" w:rsidRDefault="008E103D" w:rsidP="002831FE">
      <w:pPr>
        <w:pStyle w:val="BodyText"/>
        <w:numPr>
          <w:ilvl w:val="0"/>
          <w:numId w:val="1"/>
        </w:numPr>
        <w:tabs>
          <w:tab w:val="left" w:pos="1033"/>
        </w:tabs>
        <w:spacing w:line="242" w:lineRule="auto"/>
        <w:ind w:hanging="350"/>
        <w:jc w:val="both"/>
      </w:pPr>
      <w:r>
        <w:t>All</w:t>
      </w:r>
      <w:r>
        <w:rPr>
          <w:spacing w:val="6"/>
        </w:rPr>
        <w:t xml:space="preserve"> </w:t>
      </w:r>
      <w:r>
        <w:rPr>
          <w:spacing w:val="-1"/>
        </w:rPr>
        <w:t>premises</w:t>
      </w:r>
      <w:r>
        <w:rPr>
          <w:spacing w:val="4"/>
        </w:rPr>
        <w:t xml:space="preserve"> </w:t>
      </w:r>
      <w:r>
        <w:rPr>
          <w:spacing w:val="-1"/>
        </w:rPr>
        <w:t>to</w:t>
      </w:r>
      <w:r>
        <w:rPr>
          <w:spacing w:val="2"/>
        </w:rPr>
        <w:t xml:space="preserve"> </w:t>
      </w:r>
      <w:r>
        <w:rPr>
          <w:spacing w:val="-1"/>
        </w:rPr>
        <w:t>hold</w:t>
      </w:r>
      <w:r>
        <w:rPr>
          <w:spacing w:val="3"/>
        </w:rPr>
        <w:t xml:space="preserve"> </w:t>
      </w:r>
      <w:r>
        <w:rPr>
          <w:spacing w:val="-1"/>
        </w:rPr>
        <w:t>and</w:t>
      </w:r>
      <w:r>
        <w:rPr>
          <w:spacing w:val="5"/>
        </w:rPr>
        <w:t xml:space="preserve"> </w:t>
      </w:r>
      <w:r>
        <w:rPr>
          <w:spacing w:val="-2"/>
        </w:rPr>
        <w:t>maintain</w:t>
      </w:r>
      <w:r>
        <w:rPr>
          <w:spacing w:val="5"/>
        </w:rPr>
        <w:t xml:space="preserve"> </w:t>
      </w:r>
      <w:r>
        <w:t>a</w:t>
      </w:r>
      <w:r>
        <w:rPr>
          <w:spacing w:val="5"/>
        </w:rPr>
        <w:t xml:space="preserve"> </w:t>
      </w:r>
      <w:r>
        <w:rPr>
          <w:spacing w:val="-1"/>
        </w:rPr>
        <w:t>log</w:t>
      </w:r>
      <w:r>
        <w:rPr>
          <w:spacing w:val="3"/>
        </w:rPr>
        <w:t xml:space="preserve"> </w:t>
      </w:r>
      <w:r>
        <w:rPr>
          <w:spacing w:val="-3"/>
        </w:rPr>
        <w:t>of</w:t>
      </w:r>
      <w:r>
        <w:rPr>
          <w:spacing w:val="11"/>
        </w:rPr>
        <w:t xml:space="preserve"> </w:t>
      </w:r>
      <w:r>
        <w:rPr>
          <w:spacing w:val="-2"/>
        </w:rPr>
        <w:t>incidences</w:t>
      </w:r>
      <w:r>
        <w:rPr>
          <w:spacing w:val="6"/>
        </w:rPr>
        <w:t xml:space="preserve"> </w:t>
      </w:r>
      <w:r>
        <w:rPr>
          <w:spacing w:val="-2"/>
        </w:rPr>
        <w:t>and</w:t>
      </w:r>
      <w:r>
        <w:rPr>
          <w:spacing w:val="10"/>
        </w:rPr>
        <w:t xml:space="preserve"> </w:t>
      </w:r>
      <w:r>
        <w:rPr>
          <w:spacing w:val="-1"/>
        </w:rPr>
        <w:t>the</w:t>
      </w:r>
      <w:r>
        <w:rPr>
          <w:spacing w:val="5"/>
        </w:rPr>
        <w:t xml:space="preserve"> </w:t>
      </w:r>
      <w:r>
        <w:rPr>
          <w:spacing w:val="-2"/>
        </w:rPr>
        <w:t>handling</w:t>
      </w:r>
      <w:r>
        <w:rPr>
          <w:spacing w:val="3"/>
        </w:rPr>
        <w:t xml:space="preserve"> </w:t>
      </w:r>
      <w:r>
        <w:rPr>
          <w:spacing w:val="-1"/>
        </w:rPr>
        <w:t>of</w:t>
      </w:r>
      <w:r>
        <w:rPr>
          <w:spacing w:val="61"/>
          <w:w w:val="101"/>
        </w:rPr>
        <w:t xml:space="preserve"> </w:t>
      </w:r>
      <w:r>
        <w:rPr>
          <w:spacing w:val="-2"/>
        </w:rPr>
        <w:t>problem</w:t>
      </w:r>
      <w:r>
        <w:rPr>
          <w:spacing w:val="10"/>
        </w:rPr>
        <w:t xml:space="preserve"> </w:t>
      </w:r>
      <w:r>
        <w:rPr>
          <w:spacing w:val="-2"/>
        </w:rPr>
        <w:t>gambling</w:t>
      </w:r>
      <w:r>
        <w:rPr>
          <w:spacing w:val="6"/>
        </w:rPr>
        <w:t xml:space="preserve"> </w:t>
      </w:r>
      <w:r>
        <w:rPr>
          <w:spacing w:val="-1"/>
        </w:rPr>
        <w:t>that</w:t>
      </w:r>
      <w:r>
        <w:rPr>
          <w:spacing w:val="2"/>
        </w:rPr>
        <w:t xml:space="preserve"> </w:t>
      </w:r>
      <w:r>
        <w:rPr>
          <w:spacing w:val="-1"/>
        </w:rPr>
        <w:t>occur</w:t>
      </w:r>
      <w:r>
        <w:rPr>
          <w:spacing w:val="9"/>
        </w:rPr>
        <w:t xml:space="preserve"> </w:t>
      </w:r>
      <w:r>
        <w:t>in</w:t>
      </w:r>
      <w:r>
        <w:rPr>
          <w:spacing w:val="7"/>
        </w:rPr>
        <w:t xml:space="preserve"> </w:t>
      </w:r>
      <w:r>
        <w:rPr>
          <w:spacing w:val="-1"/>
        </w:rPr>
        <w:t>the</w:t>
      </w:r>
      <w:r>
        <w:rPr>
          <w:spacing w:val="4"/>
        </w:rPr>
        <w:t xml:space="preserve"> </w:t>
      </w:r>
      <w:r>
        <w:rPr>
          <w:spacing w:val="-2"/>
        </w:rPr>
        <w:t>premises.</w:t>
      </w:r>
      <w:r>
        <w:rPr>
          <w:spacing w:val="1"/>
        </w:rPr>
        <w:t xml:space="preserve"> </w:t>
      </w:r>
      <w:r>
        <w:t>This</w:t>
      </w:r>
      <w:r>
        <w:rPr>
          <w:spacing w:val="8"/>
        </w:rPr>
        <w:t xml:space="preserve"> </w:t>
      </w:r>
      <w:r>
        <w:rPr>
          <w:spacing w:val="-2"/>
        </w:rPr>
        <w:t>information</w:t>
      </w:r>
      <w:r>
        <w:rPr>
          <w:spacing w:val="5"/>
        </w:rPr>
        <w:t xml:space="preserve"> </w:t>
      </w:r>
      <w:r>
        <w:rPr>
          <w:spacing w:val="-2"/>
        </w:rPr>
        <w:t>should</w:t>
      </w:r>
      <w:r>
        <w:rPr>
          <w:spacing w:val="5"/>
        </w:rPr>
        <w:t xml:space="preserve"> </w:t>
      </w:r>
      <w:r>
        <w:rPr>
          <w:spacing w:val="-1"/>
        </w:rPr>
        <w:t>be</w:t>
      </w:r>
      <w:r>
        <w:rPr>
          <w:spacing w:val="69"/>
          <w:w w:val="101"/>
        </w:rPr>
        <w:t xml:space="preserve"> </w:t>
      </w:r>
      <w:r>
        <w:rPr>
          <w:spacing w:val="-1"/>
        </w:rPr>
        <w:t>shared</w:t>
      </w:r>
      <w:r>
        <w:rPr>
          <w:spacing w:val="6"/>
        </w:rPr>
        <w:t xml:space="preserve"> </w:t>
      </w:r>
      <w:r>
        <w:rPr>
          <w:spacing w:val="-1"/>
        </w:rPr>
        <w:t>with</w:t>
      </w:r>
      <w:r>
        <w:rPr>
          <w:spacing w:val="7"/>
        </w:rPr>
        <w:t xml:space="preserve"> </w:t>
      </w:r>
      <w:r>
        <w:rPr>
          <w:spacing w:val="-2"/>
        </w:rPr>
        <w:t>Licensing</w:t>
      </w:r>
      <w:r>
        <w:rPr>
          <w:spacing w:val="4"/>
        </w:rPr>
        <w:t xml:space="preserve"> </w:t>
      </w:r>
      <w:r>
        <w:rPr>
          <w:spacing w:val="-1"/>
        </w:rPr>
        <w:t>Officers</w:t>
      </w:r>
      <w:r>
        <w:rPr>
          <w:spacing w:val="8"/>
        </w:rPr>
        <w:t xml:space="preserve"> </w:t>
      </w:r>
      <w:r>
        <w:rPr>
          <w:spacing w:val="-2"/>
        </w:rPr>
        <w:t>on</w:t>
      </w:r>
      <w:r>
        <w:rPr>
          <w:spacing w:val="7"/>
        </w:rPr>
        <w:t xml:space="preserve"> </w:t>
      </w:r>
      <w:r>
        <w:rPr>
          <w:spacing w:val="-1"/>
        </w:rPr>
        <w:t>request.</w:t>
      </w:r>
      <w:r>
        <w:rPr>
          <w:spacing w:val="6"/>
        </w:rPr>
        <w:t xml:space="preserve"> </w:t>
      </w:r>
      <w:r>
        <w:rPr>
          <w:spacing w:val="-1"/>
        </w:rPr>
        <w:t>Relevant</w:t>
      </w:r>
      <w:r>
        <w:rPr>
          <w:spacing w:val="7"/>
        </w:rPr>
        <w:t xml:space="preserve"> </w:t>
      </w:r>
      <w:r>
        <w:rPr>
          <w:spacing w:val="-2"/>
        </w:rPr>
        <w:t>data</w:t>
      </w:r>
      <w:r>
        <w:rPr>
          <w:spacing w:val="5"/>
        </w:rPr>
        <w:t xml:space="preserve"> </w:t>
      </w:r>
      <w:r>
        <w:rPr>
          <w:spacing w:val="-2"/>
        </w:rPr>
        <w:t>that</w:t>
      </w:r>
      <w:r>
        <w:rPr>
          <w:spacing w:val="6"/>
        </w:rPr>
        <w:t xml:space="preserve"> </w:t>
      </w:r>
      <w:r>
        <w:rPr>
          <w:spacing w:val="-2"/>
        </w:rPr>
        <w:t>should</w:t>
      </w:r>
      <w:r>
        <w:rPr>
          <w:spacing w:val="7"/>
        </w:rPr>
        <w:t xml:space="preserve"> </w:t>
      </w:r>
      <w:r>
        <w:rPr>
          <w:spacing w:val="-1"/>
        </w:rPr>
        <w:t>be</w:t>
      </w:r>
      <w:r>
        <w:rPr>
          <w:spacing w:val="65"/>
          <w:w w:val="101"/>
        </w:rPr>
        <w:t xml:space="preserve"> </w:t>
      </w:r>
      <w:r>
        <w:rPr>
          <w:spacing w:val="-1"/>
        </w:rPr>
        <w:t>held</w:t>
      </w:r>
      <w:r>
        <w:rPr>
          <w:spacing w:val="5"/>
        </w:rPr>
        <w:t xml:space="preserve"> </w:t>
      </w:r>
      <w:r>
        <w:rPr>
          <w:spacing w:val="-1"/>
        </w:rPr>
        <w:t>include</w:t>
      </w:r>
      <w:r>
        <w:rPr>
          <w:spacing w:val="4"/>
        </w:rPr>
        <w:t xml:space="preserve"> </w:t>
      </w:r>
      <w:r>
        <w:rPr>
          <w:spacing w:val="-1"/>
        </w:rPr>
        <w:t>the</w:t>
      </w:r>
      <w:r>
        <w:rPr>
          <w:spacing w:val="3"/>
        </w:rPr>
        <w:t xml:space="preserve"> </w:t>
      </w:r>
      <w:r>
        <w:rPr>
          <w:spacing w:val="-2"/>
        </w:rPr>
        <w:t>date</w:t>
      </w:r>
      <w:r>
        <w:rPr>
          <w:spacing w:val="6"/>
        </w:rPr>
        <w:t xml:space="preserve"> </w:t>
      </w:r>
      <w:r>
        <w:rPr>
          <w:spacing w:val="-2"/>
        </w:rPr>
        <w:t>and</w:t>
      </w:r>
      <w:r>
        <w:rPr>
          <w:spacing w:val="9"/>
        </w:rPr>
        <w:t xml:space="preserve"> </w:t>
      </w:r>
      <w:r>
        <w:t>a</w:t>
      </w:r>
      <w:r>
        <w:rPr>
          <w:spacing w:val="3"/>
        </w:rPr>
        <w:t xml:space="preserve"> </w:t>
      </w:r>
      <w:r>
        <w:rPr>
          <w:spacing w:val="-1"/>
        </w:rPr>
        <w:t>short</w:t>
      </w:r>
      <w:r>
        <w:rPr>
          <w:spacing w:val="6"/>
        </w:rPr>
        <w:t xml:space="preserve"> </w:t>
      </w:r>
      <w:r>
        <w:rPr>
          <w:spacing w:val="-2"/>
        </w:rPr>
        <w:t>description</w:t>
      </w:r>
      <w:r>
        <w:t xml:space="preserve"> </w:t>
      </w:r>
      <w:r>
        <w:rPr>
          <w:spacing w:val="-1"/>
        </w:rPr>
        <w:t>of</w:t>
      </w:r>
      <w:r>
        <w:rPr>
          <w:spacing w:val="9"/>
        </w:rPr>
        <w:t xml:space="preserve"> </w:t>
      </w:r>
      <w:r>
        <w:rPr>
          <w:spacing w:val="-1"/>
        </w:rPr>
        <w:t>the</w:t>
      </w:r>
      <w:r>
        <w:rPr>
          <w:spacing w:val="4"/>
        </w:rPr>
        <w:t xml:space="preserve"> </w:t>
      </w:r>
      <w:r>
        <w:rPr>
          <w:spacing w:val="-2"/>
        </w:rPr>
        <w:t>intervention</w:t>
      </w:r>
      <w:r>
        <w:rPr>
          <w:spacing w:val="3"/>
        </w:rPr>
        <w:t xml:space="preserve"> </w:t>
      </w:r>
      <w:r>
        <w:t>in</w:t>
      </w:r>
      <w:r>
        <w:rPr>
          <w:spacing w:val="4"/>
        </w:rPr>
        <w:t xml:space="preserve"> </w:t>
      </w:r>
      <w:r>
        <w:rPr>
          <w:spacing w:val="-2"/>
        </w:rPr>
        <w:t>relation</w:t>
      </w:r>
      <w:r>
        <w:rPr>
          <w:spacing w:val="77"/>
          <w:w w:val="101"/>
        </w:rPr>
        <w:t xml:space="preserve"> </w:t>
      </w:r>
      <w:r>
        <w:rPr>
          <w:spacing w:val="-1"/>
        </w:rPr>
        <w:t>to</w:t>
      </w:r>
      <w:r>
        <w:rPr>
          <w:spacing w:val="8"/>
        </w:rPr>
        <w:t xml:space="preserve"> </w:t>
      </w:r>
      <w:r>
        <w:rPr>
          <w:spacing w:val="-2"/>
        </w:rPr>
        <w:t>voluntary/mandatory</w:t>
      </w:r>
      <w:r>
        <w:rPr>
          <w:spacing w:val="2"/>
        </w:rPr>
        <w:t xml:space="preserve"> </w:t>
      </w:r>
      <w:r>
        <w:rPr>
          <w:spacing w:val="-2"/>
        </w:rPr>
        <w:t>exclusions</w:t>
      </w:r>
      <w:r>
        <w:rPr>
          <w:spacing w:val="10"/>
        </w:rPr>
        <w:t xml:space="preserve"> </w:t>
      </w:r>
      <w:r>
        <w:rPr>
          <w:spacing w:val="-2"/>
        </w:rPr>
        <w:t>and</w:t>
      </w:r>
      <w:r>
        <w:rPr>
          <w:spacing w:val="8"/>
        </w:rPr>
        <w:t xml:space="preserve"> </w:t>
      </w:r>
      <w:r>
        <w:rPr>
          <w:spacing w:val="-2"/>
        </w:rPr>
        <w:t>whether</w:t>
      </w:r>
      <w:r>
        <w:rPr>
          <w:spacing w:val="11"/>
        </w:rPr>
        <w:t xml:space="preserve"> </w:t>
      </w:r>
      <w:r>
        <w:rPr>
          <w:spacing w:val="-2"/>
        </w:rPr>
        <w:t>individuals</w:t>
      </w:r>
      <w:r>
        <w:rPr>
          <w:spacing w:val="10"/>
        </w:rPr>
        <w:t xml:space="preserve"> </w:t>
      </w:r>
      <w:r>
        <w:rPr>
          <w:spacing w:val="-1"/>
        </w:rPr>
        <w:t>have</w:t>
      </w:r>
      <w:r>
        <w:rPr>
          <w:spacing w:val="3"/>
        </w:rPr>
        <w:t xml:space="preserve"> </w:t>
      </w:r>
      <w:r>
        <w:rPr>
          <w:spacing w:val="-1"/>
        </w:rPr>
        <w:t>tried</w:t>
      </w:r>
      <w:r>
        <w:rPr>
          <w:spacing w:val="8"/>
        </w:rPr>
        <w:t xml:space="preserve"> </w:t>
      </w:r>
      <w:r>
        <w:rPr>
          <w:spacing w:val="-1"/>
        </w:rPr>
        <w:t>to</w:t>
      </w:r>
      <w:r>
        <w:rPr>
          <w:spacing w:val="85"/>
          <w:w w:val="101"/>
        </w:rPr>
        <w:t xml:space="preserve"> </w:t>
      </w:r>
      <w:r>
        <w:rPr>
          <w:spacing w:val="-1"/>
        </w:rPr>
        <w:t>gain</w:t>
      </w:r>
      <w:r>
        <w:rPr>
          <w:spacing w:val="5"/>
        </w:rPr>
        <w:t xml:space="preserve"> </w:t>
      </w:r>
      <w:r>
        <w:rPr>
          <w:spacing w:val="-2"/>
        </w:rPr>
        <w:t>entry,</w:t>
      </w:r>
      <w:r>
        <w:rPr>
          <w:spacing w:val="9"/>
        </w:rPr>
        <w:t xml:space="preserve"> </w:t>
      </w:r>
      <w:r>
        <w:rPr>
          <w:spacing w:val="-1"/>
        </w:rPr>
        <w:t>attempts</w:t>
      </w:r>
      <w:r>
        <w:rPr>
          <w:spacing w:val="7"/>
        </w:rPr>
        <w:t xml:space="preserve"> </w:t>
      </w:r>
      <w:r>
        <w:rPr>
          <w:spacing w:val="-2"/>
        </w:rPr>
        <w:t>of</w:t>
      </w:r>
      <w:r>
        <w:rPr>
          <w:spacing w:val="3"/>
        </w:rPr>
        <w:t xml:space="preserve"> </w:t>
      </w:r>
      <w:r>
        <w:rPr>
          <w:spacing w:val="-1"/>
        </w:rPr>
        <w:t>those</w:t>
      </w:r>
      <w:r>
        <w:rPr>
          <w:spacing w:val="6"/>
        </w:rPr>
        <w:t xml:space="preserve"> </w:t>
      </w:r>
      <w:r>
        <w:rPr>
          <w:spacing w:val="-2"/>
        </w:rPr>
        <w:t>that</w:t>
      </w:r>
      <w:r>
        <w:rPr>
          <w:spacing w:val="9"/>
        </w:rPr>
        <w:t xml:space="preserve"> </w:t>
      </w:r>
      <w:r>
        <w:rPr>
          <w:spacing w:val="-2"/>
        </w:rPr>
        <w:t>are</w:t>
      </w:r>
      <w:r>
        <w:rPr>
          <w:spacing w:val="5"/>
        </w:rPr>
        <w:t xml:space="preserve"> </w:t>
      </w:r>
      <w:r>
        <w:rPr>
          <w:spacing w:val="-2"/>
        </w:rPr>
        <w:t>underage</w:t>
      </w:r>
      <w:r>
        <w:rPr>
          <w:spacing w:val="6"/>
        </w:rPr>
        <w:t xml:space="preserve"> </w:t>
      </w:r>
      <w:r>
        <w:rPr>
          <w:spacing w:val="-1"/>
        </w:rPr>
        <w:t>to</w:t>
      </w:r>
      <w:r>
        <w:rPr>
          <w:spacing w:val="5"/>
        </w:rPr>
        <w:t xml:space="preserve"> </w:t>
      </w:r>
      <w:r>
        <w:rPr>
          <w:spacing w:val="-1"/>
        </w:rPr>
        <w:t>gain</w:t>
      </w:r>
      <w:r>
        <w:rPr>
          <w:spacing w:val="4"/>
        </w:rPr>
        <w:t xml:space="preserve"> </w:t>
      </w:r>
      <w:r>
        <w:rPr>
          <w:spacing w:val="-1"/>
        </w:rPr>
        <w:t>entry</w:t>
      </w:r>
      <w:r>
        <w:rPr>
          <w:spacing w:val="1"/>
        </w:rPr>
        <w:t xml:space="preserve"> </w:t>
      </w:r>
      <w:r>
        <w:rPr>
          <w:spacing w:val="-2"/>
        </w:rPr>
        <w:t>whether</w:t>
      </w:r>
      <w:r>
        <w:rPr>
          <w:spacing w:val="3"/>
        </w:rPr>
        <w:t xml:space="preserve"> </w:t>
      </w:r>
      <w:r>
        <w:rPr>
          <w:spacing w:val="-1"/>
        </w:rPr>
        <w:t>with</w:t>
      </w:r>
      <w:r>
        <w:rPr>
          <w:spacing w:val="59"/>
          <w:w w:val="101"/>
        </w:rPr>
        <w:t xml:space="preserve"> </w:t>
      </w:r>
      <w:r>
        <w:rPr>
          <w:spacing w:val="-1"/>
        </w:rPr>
        <w:t>an</w:t>
      </w:r>
      <w:r>
        <w:rPr>
          <w:spacing w:val="3"/>
        </w:rPr>
        <w:t xml:space="preserve"> </w:t>
      </w:r>
      <w:r>
        <w:rPr>
          <w:spacing w:val="-1"/>
        </w:rPr>
        <w:t>adult</w:t>
      </w:r>
      <w:r>
        <w:rPr>
          <w:spacing w:val="6"/>
        </w:rPr>
        <w:t xml:space="preserve"> </w:t>
      </w:r>
      <w:r>
        <w:rPr>
          <w:spacing w:val="-2"/>
        </w:rPr>
        <w:t>or</w:t>
      </w:r>
      <w:r>
        <w:rPr>
          <w:spacing w:val="8"/>
        </w:rPr>
        <w:t xml:space="preserve"> </w:t>
      </w:r>
      <w:r>
        <w:rPr>
          <w:spacing w:val="-2"/>
        </w:rPr>
        <w:t>not.</w:t>
      </w:r>
      <w:r>
        <w:rPr>
          <w:spacing w:val="6"/>
        </w:rPr>
        <w:t xml:space="preserve"> </w:t>
      </w:r>
      <w:r>
        <w:rPr>
          <w:spacing w:val="-1"/>
        </w:rPr>
        <w:t>Any incident</w:t>
      </w:r>
      <w:r>
        <w:rPr>
          <w:spacing w:val="6"/>
        </w:rPr>
        <w:t xml:space="preserve"> </w:t>
      </w:r>
      <w:r>
        <w:rPr>
          <w:spacing w:val="-1"/>
        </w:rPr>
        <w:t>requiring</w:t>
      </w:r>
      <w:r>
        <w:rPr>
          <w:spacing w:val="1"/>
        </w:rPr>
        <w:t xml:space="preserve"> </w:t>
      </w:r>
      <w:r>
        <w:rPr>
          <w:spacing w:val="-1"/>
        </w:rPr>
        <w:t>an</w:t>
      </w:r>
      <w:r>
        <w:rPr>
          <w:spacing w:val="6"/>
        </w:rPr>
        <w:t xml:space="preserve"> </w:t>
      </w:r>
      <w:r>
        <w:rPr>
          <w:spacing w:val="-2"/>
        </w:rPr>
        <w:t xml:space="preserve">intervention </w:t>
      </w:r>
      <w:r>
        <w:rPr>
          <w:spacing w:val="-1"/>
        </w:rPr>
        <w:t>from</w:t>
      </w:r>
      <w:r>
        <w:rPr>
          <w:spacing w:val="9"/>
        </w:rPr>
        <w:t xml:space="preserve"> </w:t>
      </w:r>
      <w:r>
        <w:rPr>
          <w:spacing w:val="-2"/>
        </w:rPr>
        <w:t>staff</w:t>
      </w:r>
    </w:p>
    <w:p w14:paraId="06B306B5" w14:textId="77777777" w:rsidR="004577F6" w:rsidRDefault="004577F6" w:rsidP="002831FE">
      <w:pPr>
        <w:spacing w:before="7"/>
        <w:jc w:val="both"/>
        <w:rPr>
          <w:rFonts w:ascii="Arial" w:eastAsia="Arial" w:hAnsi="Arial" w:cs="Arial"/>
          <w:sz w:val="23"/>
          <w:szCs w:val="23"/>
        </w:rPr>
      </w:pPr>
    </w:p>
    <w:p w14:paraId="1D14EEF3" w14:textId="59300AA9" w:rsidR="004577F6" w:rsidRDefault="008E103D" w:rsidP="002831FE">
      <w:pPr>
        <w:pStyle w:val="BodyText"/>
        <w:numPr>
          <w:ilvl w:val="0"/>
          <w:numId w:val="1"/>
        </w:numPr>
        <w:tabs>
          <w:tab w:val="left" w:pos="1033"/>
        </w:tabs>
        <w:spacing w:line="242" w:lineRule="auto"/>
        <w:ind w:hanging="350"/>
        <w:jc w:val="both"/>
      </w:pPr>
      <w:r>
        <w:rPr>
          <w:spacing w:val="-1"/>
        </w:rPr>
        <w:t>Staff</w:t>
      </w:r>
      <w:r>
        <w:rPr>
          <w:spacing w:val="6"/>
        </w:rPr>
        <w:t xml:space="preserve"> </w:t>
      </w:r>
      <w:r>
        <w:rPr>
          <w:spacing w:val="-1"/>
        </w:rPr>
        <w:t>should</w:t>
      </w:r>
      <w:r>
        <w:rPr>
          <w:spacing w:val="4"/>
        </w:rPr>
        <w:t xml:space="preserve"> </w:t>
      </w:r>
      <w:r>
        <w:rPr>
          <w:spacing w:val="-1"/>
        </w:rPr>
        <w:t>be</w:t>
      </w:r>
      <w:r>
        <w:rPr>
          <w:spacing w:val="6"/>
        </w:rPr>
        <w:t xml:space="preserve"> </w:t>
      </w:r>
      <w:r>
        <w:rPr>
          <w:spacing w:val="-2"/>
        </w:rPr>
        <w:t>aware</w:t>
      </w:r>
      <w:r>
        <w:rPr>
          <w:spacing w:val="6"/>
        </w:rPr>
        <w:t xml:space="preserve"> </w:t>
      </w:r>
      <w:r>
        <w:rPr>
          <w:spacing w:val="-2"/>
        </w:rPr>
        <w:t>on</w:t>
      </w:r>
      <w:r>
        <w:rPr>
          <w:spacing w:val="6"/>
        </w:rPr>
        <w:t xml:space="preserve"> </w:t>
      </w:r>
      <w:r>
        <w:rPr>
          <w:spacing w:val="-1"/>
        </w:rPr>
        <w:t>how</w:t>
      </w:r>
      <w:r>
        <w:rPr>
          <w:spacing w:val="1"/>
        </w:rPr>
        <w:t xml:space="preserve"> to</w:t>
      </w:r>
      <w:r>
        <w:rPr>
          <w:spacing w:val="6"/>
        </w:rPr>
        <w:t xml:space="preserve"> </w:t>
      </w:r>
      <w:r>
        <w:rPr>
          <w:spacing w:val="-1"/>
        </w:rPr>
        <w:t>tackle</w:t>
      </w:r>
      <w:r>
        <w:rPr>
          <w:spacing w:val="4"/>
        </w:rPr>
        <w:t xml:space="preserve"> </w:t>
      </w:r>
      <w:r>
        <w:rPr>
          <w:spacing w:val="-1"/>
        </w:rPr>
        <w:t>irresponsible</w:t>
      </w:r>
      <w:r>
        <w:rPr>
          <w:spacing w:val="6"/>
        </w:rPr>
        <w:t xml:space="preserve"> </w:t>
      </w:r>
      <w:r>
        <w:rPr>
          <w:spacing w:val="-2"/>
        </w:rPr>
        <w:t>gambling</w:t>
      </w:r>
      <w:r>
        <w:rPr>
          <w:spacing w:val="4"/>
        </w:rPr>
        <w:t xml:space="preserve"> </w:t>
      </w:r>
      <w:r>
        <w:rPr>
          <w:spacing w:val="-2"/>
        </w:rPr>
        <w:t>and</w:t>
      </w:r>
      <w:r>
        <w:rPr>
          <w:spacing w:val="1"/>
        </w:rPr>
        <w:t xml:space="preserve"> </w:t>
      </w:r>
      <w:r>
        <w:rPr>
          <w:spacing w:val="-1"/>
        </w:rPr>
        <w:t>have</w:t>
      </w:r>
      <w:r>
        <w:rPr>
          <w:spacing w:val="31"/>
          <w:w w:val="101"/>
        </w:rPr>
        <w:t xml:space="preserve"> </w:t>
      </w:r>
      <w:r>
        <w:rPr>
          <w:spacing w:val="-1"/>
        </w:rPr>
        <w:t>sufficient</w:t>
      </w:r>
      <w:r>
        <w:rPr>
          <w:spacing w:val="6"/>
        </w:rPr>
        <w:t xml:space="preserve"> </w:t>
      </w:r>
      <w:r>
        <w:rPr>
          <w:spacing w:val="-2"/>
        </w:rPr>
        <w:t>knowledge</w:t>
      </w:r>
      <w:r>
        <w:rPr>
          <w:spacing w:val="5"/>
        </w:rPr>
        <w:t xml:space="preserve"> </w:t>
      </w:r>
      <w:r>
        <w:rPr>
          <w:spacing w:val="-1"/>
        </w:rPr>
        <w:t>on</w:t>
      </w:r>
      <w:r>
        <w:rPr>
          <w:spacing w:val="7"/>
        </w:rPr>
        <w:t xml:space="preserve"> </w:t>
      </w:r>
      <w:r>
        <w:rPr>
          <w:spacing w:val="-1"/>
        </w:rPr>
        <w:t>how</w:t>
      </w:r>
      <w:r>
        <w:rPr>
          <w:spacing w:val="1"/>
        </w:rPr>
        <w:t xml:space="preserve"> </w:t>
      </w:r>
      <w:r>
        <w:rPr>
          <w:spacing w:val="-1"/>
        </w:rPr>
        <w:t>to</w:t>
      </w:r>
      <w:r>
        <w:rPr>
          <w:spacing w:val="7"/>
        </w:rPr>
        <w:t xml:space="preserve"> </w:t>
      </w:r>
      <w:r>
        <w:rPr>
          <w:spacing w:val="-1"/>
        </w:rPr>
        <w:t>promote</w:t>
      </w:r>
      <w:r>
        <w:rPr>
          <w:spacing w:val="7"/>
        </w:rPr>
        <w:t xml:space="preserve"> </w:t>
      </w:r>
      <w:r>
        <w:rPr>
          <w:spacing w:val="-1"/>
        </w:rPr>
        <w:t>responsible</w:t>
      </w:r>
      <w:r>
        <w:rPr>
          <w:spacing w:val="5"/>
        </w:rPr>
        <w:t xml:space="preserve"> </w:t>
      </w:r>
      <w:r>
        <w:rPr>
          <w:spacing w:val="-2"/>
        </w:rPr>
        <w:t>gambling.</w:t>
      </w:r>
      <w:r>
        <w:rPr>
          <w:spacing w:val="12"/>
        </w:rPr>
        <w:t xml:space="preserve"> </w:t>
      </w:r>
      <w:r>
        <w:t>Be</w:t>
      </w:r>
      <w:r>
        <w:rPr>
          <w:spacing w:val="7"/>
        </w:rPr>
        <w:t xml:space="preserve"> </w:t>
      </w:r>
      <w:r>
        <w:rPr>
          <w:spacing w:val="-1"/>
        </w:rPr>
        <w:t>able</w:t>
      </w:r>
      <w:r>
        <w:rPr>
          <w:spacing w:val="5"/>
        </w:rPr>
        <w:t xml:space="preserve"> </w:t>
      </w:r>
      <w:r>
        <w:rPr>
          <w:spacing w:val="1"/>
        </w:rPr>
        <w:t>to</w:t>
      </w:r>
      <w:r>
        <w:rPr>
          <w:spacing w:val="61"/>
          <w:w w:val="101"/>
        </w:rPr>
        <w:t xml:space="preserve"> </w:t>
      </w:r>
      <w:r>
        <w:rPr>
          <w:spacing w:val="-2"/>
        </w:rPr>
        <w:t>signpost</w:t>
      </w:r>
      <w:r>
        <w:rPr>
          <w:spacing w:val="7"/>
        </w:rPr>
        <w:t xml:space="preserve"> </w:t>
      </w:r>
      <w:r>
        <w:rPr>
          <w:spacing w:val="-2"/>
        </w:rPr>
        <w:t>customers</w:t>
      </w:r>
      <w:r>
        <w:rPr>
          <w:spacing w:val="7"/>
        </w:rPr>
        <w:t xml:space="preserve"> </w:t>
      </w:r>
      <w:r>
        <w:rPr>
          <w:spacing w:val="1"/>
        </w:rPr>
        <w:t>to</w:t>
      </w:r>
      <w:r>
        <w:rPr>
          <w:spacing w:val="5"/>
        </w:rPr>
        <w:t xml:space="preserve"> </w:t>
      </w:r>
      <w:r>
        <w:rPr>
          <w:spacing w:val="-2"/>
        </w:rPr>
        <w:t>support</w:t>
      </w:r>
      <w:r>
        <w:rPr>
          <w:spacing w:val="11"/>
        </w:rPr>
        <w:t xml:space="preserve"> </w:t>
      </w:r>
      <w:r>
        <w:rPr>
          <w:spacing w:val="-2"/>
        </w:rPr>
        <w:t>services</w:t>
      </w:r>
      <w:r>
        <w:rPr>
          <w:spacing w:val="9"/>
        </w:rPr>
        <w:t xml:space="preserve"> </w:t>
      </w:r>
      <w:r>
        <w:rPr>
          <w:spacing w:val="-2"/>
        </w:rPr>
        <w:t>with</w:t>
      </w:r>
      <w:r>
        <w:rPr>
          <w:spacing w:val="13"/>
        </w:rPr>
        <w:t xml:space="preserve"> </w:t>
      </w:r>
      <w:r>
        <w:rPr>
          <w:spacing w:val="-2"/>
        </w:rPr>
        <w:t>respect</w:t>
      </w:r>
      <w:r>
        <w:rPr>
          <w:spacing w:val="7"/>
        </w:rPr>
        <w:t xml:space="preserve"> </w:t>
      </w:r>
      <w:r>
        <w:rPr>
          <w:spacing w:val="-1"/>
        </w:rPr>
        <w:t>to</w:t>
      </w:r>
      <w:r>
        <w:rPr>
          <w:spacing w:val="6"/>
        </w:rPr>
        <w:t xml:space="preserve"> </w:t>
      </w:r>
      <w:r>
        <w:rPr>
          <w:spacing w:val="-2"/>
        </w:rPr>
        <w:t>problem</w:t>
      </w:r>
      <w:r>
        <w:rPr>
          <w:spacing w:val="11"/>
        </w:rPr>
        <w:t xml:space="preserve"> </w:t>
      </w:r>
      <w:r>
        <w:rPr>
          <w:spacing w:val="-1"/>
        </w:rPr>
        <w:t>gambling,</w:t>
      </w:r>
      <w:r>
        <w:rPr>
          <w:spacing w:val="77"/>
          <w:w w:val="101"/>
        </w:rPr>
        <w:t xml:space="preserve"> </w:t>
      </w:r>
      <w:r>
        <w:rPr>
          <w:spacing w:val="-1"/>
        </w:rPr>
        <w:t>financial</w:t>
      </w:r>
      <w:r>
        <w:rPr>
          <w:spacing w:val="8"/>
        </w:rPr>
        <w:t xml:space="preserve"> </w:t>
      </w:r>
      <w:r>
        <w:rPr>
          <w:spacing w:val="-2"/>
        </w:rPr>
        <w:t>management</w:t>
      </w:r>
      <w:r>
        <w:rPr>
          <w:spacing w:val="1"/>
        </w:rPr>
        <w:t xml:space="preserve"> </w:t>
      </w:r>
      <w:r>
        <w:rPr>
          <w:spacing w:val="-1"/>
        </w:rPr>
        <w:t>and</w:t>
      </w:r>
      <w:r>
        <w:rPr>
          <w:spacing w:val="5"/>
        </w:rPr>
        <w:t xml:space="preserve"> </w:t>
      </w:r>
      <w:r>
        <w:rPr>
          <w:spacing w:val="-2"/>
        </w:rPr>
        <w:t>debt</w:t>
      </w:r>
      <w:r>
        <w:rPr>
          <w:spacing w:val="6"/>
        </w:rPr>
        <w:t xml:space="preserve"> </w:t>
      </w:r>
      <w:r>
        <w:rPr>
          <w:spacing w:val="-1"/>
        </w:rPr>
        <w:t>advice.</w:t>
      </w:r>
      <w:r>
        <w:rPr>
          <w:spacing w:val="13"/>
        </w:rPr>
        <w:t xml:space="preserve"> </w:t>
      </w:r>
      <w:r>
        <w:rPr>
          <w:spacing w:val="-2"/>
        </w:rPr>
        <w:t>Leaflets</w:t>
      </w:r>
      <w:r>
        <w:rPr>
          <w:spacing w:val="8"/>
        </w:rPr>
        <w:t xml:space="preserve"> </w:t>
      </w:r>
      <w:r>
        <w:rPr>
          <w:spacing w:val="-1"/>
        </w:rPr>
        <w:t>on</w:t>
      </w:r>
      <w:r>
        <w:rPr>
          <w:spacing w:val="5"/>
        </w:rPr>
        <w:t xml:space="preserve"> </w:t>
      </w:r>
      <w:r>
        <w:rPr>
          <w:spacing w:val="-2"/>
        </w:rPr>
        <w:t>how</w:t>
      </w:r>
      <w:r>
        <w:rPr>
          <w:spacing w:val="3"/>
        </w:rPr>
        <w:t xml:space="preserve"> </w:t>
      </w:r>
      <w:r>
        <w:rPr>
          <w:spacing w:val="-1"/>
        </w:rPr>
        <w:t>to</w:t>
      </w:r>
      <w:r>
        <w:rPr>
          <w:spacing w:val="7"/>
        </w:rPr>
        <w:t xml:space="preserve"> </w:t>
      </w:r>
      <w:r>
        <w:rPr>
          <w:spacing w:val="-1"/>
        </w:rPr>
        <w:t>identify</w:t>
      </w:r>
      <w:r>
        <w:rPr>
          <w:spacing w:val="51"/>
          <w:w w:val="101"/>
        </w:rPr>
        <w:t xml:space="preserve"> </w:t>
      </w:r>
      <w:r>
        <w:rPr>
          <w:spacing w:val="-2"/>
        </w:rPr>
        <w:t>problem</w:t>
      </w:r>
      <w:r>
        <w:rPr>
          <w:spacing w:val="11"/>
        </w:rPr>
        <w:t xml:space="preserve"> </w:t>
      </w:r>
      <w:r>
        <w:rPr>
          <w:spacing w:val="-2"/>
        </w:rPr>
        <w:t>gambling</w:t>
      </w:r>
      <w:r>
        <w:rPr>
          <w:spacing w:val="5"/>
        </w:rPr>
        <w:t xml:space="preserve"> </w:t>
      </w:r>
      <w:r>
        <w:rPr>
          <w:spacing w:val="-2"/>
        </w:rPr>
        <w:t>should</w:t>
      </w:r>
      <w:r>
        <w:rPr>
          <w:spacing w:val="8"/>
        </w:rPr>
        <w:t xml:space="preserve"> </w:t>
      </w:r>
      <w:r w:rsidR="00CA0532">
        <w:rPr>
          <w:spacing w:val="-2"/>
        </w:rPr>
        <w:t>be available</w:t>
      </w:r>
      <w:r>
        <w:rPr>
          <w:spacing w:val="3"/>
        </w:rPr>
        <w:t xml:space="preserve"> </w:t>
      </w:r>
      <w:r>
        <w:rPr>
          <w:spacing w:val="-1"/>
        </w:rPr>
        <w:t>for</w:t>
      </w:r>
      <w:r>
        <w:rPr>
          <w:spacing w:val="10"/>
        </w:rPr>
        <w:t xml:space="preserve"> </w:t>
      </w:r>
      <w:r>
        <w:rPr>
          <w:spacing w:val="-2"/>
        </w:rPr>
        <w:t>customers</w:t>
      </w:r>
      <w:r>
        <w:rPr>
          <w:spacing w:val="3"/>
        </w:rPr>
        <w:t xml:space="preserve"> </w:t>
      </w:r>
      <w:proofErr w:type="gramStart"/>
      <w:r>
        <w:t>in</w:t>
      </w:r>
      <w:proofErr w:type="gramEnd"/>
      <w:r>
        <w:rPr>
          <w:spacing w:val="6"/>
        </w:rPr>
        <w:t xml:space="preserve"> </w:t>
      </w:r>
      <w:r>
        <w:rPr>
          <w:spacing w:val="-1"/>
        </w:rPr>
        <w:t>the</w:t>
      </w:r>
      <w:r>
        <w:rPr>
          <w:spacing w:val="5"/>
        </w:rPr>
        <w:t xml:space="preserve"> </w:t>
      </w:r>
      <w:r>
        <w:rPr>
          <w:spacing w:val="-2"/>
        </w:rPr>
        <w:t>premises.</w:t>
      </w:r>
    </w:p>
    <w:p w14:paraId="471FA5A9" w14:textId="77777777" w:rsidR="004577F6" w:rsidRDefault="004577F6" w:rsidP="002831FE">
      <w:pPr>
        <w:spacing w:before="10"/>
        <w:jc w:val="both"/>
        <w:rPr>
          <w:rFonts w:ascii="Arial" w:eastAsia="Arial" w:hAnsi="Arial" w:cs="Arial"/>
          <w:sz w:val="23"/>
          <w:szCs w:val="23"/>
        </w:rPr>
      </w:pPr>
    </w:p>
    <w:p w14:paraId="242325E1" w14:textId="77777777" w:rsidR="004577F6" w:rsidRDefault="008E103D" w:rsidP="002831FE">
      <w:pPr>
        <w:pStyle w:val="BodyText"/>
        <w:numPr>
          <w:ilvl w:val="0"/>
          <w:numId w:val="1"/>
        </w:numPr>
        <w:tabs>
          <w:tab w:val="left" w:pos="1033"/>
        </w:tabs>
        <w:spacing w:line="242" w:lineRule="auto"/>
        <w:ind w:hanging="350"/>
        <w:jc w:val="both"/>
      </w:pPr>
      <w:r>
        <w:rPr>
          <w:spacing w:val="-1"/>
        </w:rPr>
        <w:t>Staff</w:t>
      </w:r>
      <w:r>
        <w:rPr>
          <w:spacing w:val="6"/>
        </w:rPr>
        <w:t xml:space="preserve"> </w:t>
      </w:r>
      <w:r>
        <w:rPr>
          <w:spacing w:val="-1"/>
        </w:rPr>
        <w:t>should</w:t>
      </w:r>
      <w:r>
        <w:rPr>
          <w:spacing w:val="4"/>
        </w:rPr>
        <w:t xml:space="preserve"> </w:t>
      </w:r>
      <w:r>
        <w:rPr>
          <w:spacing w:val="-1"/>
        </w:rPr>
        <w:t>be</w:t>
      </w:r>
      <w:r>
        <w:rPr>
          <w:spacing w:val="6"/>
        </w:rPr>
        <w:t xml:space="preserve"> </w:t>
      </w:r>
      <w:r>
        <w:rPr>
          <w:spacing w:val="-2"/>
        </w:rPr>
        <w:t>aware</w:t>
      </w:r>
      <w:r>
        <w:rPr>
          <w:spacing w:val="6"/>
        </w:rPr>
        <w:t xml:space="preserve"> </w:t>
      </w:r>
      <w:r>
        <w:rPr>
          <w:spacing w:val="-2"/>
        </w:rPr>
        <w:t>of</w:t>
      </w:r>
      <w:r>
        <w:rPr>
          <w:spacing w:val="11"/>
        </w:rPr>
        <w:t xml:space="preserve"> </w:t>
      </w:r>
      <w:r>
        <w:rPr>
          <w:spacing w:val="-1"/>
        </w:rPr>
        <w:t>the</w:t>
      </w:r>
      <w:r>
        <w:rPr>
          <w:spacing w:val="4"/>
        </w:rPr>
        <w:t xml:space="preserve"> </w:t>
      </w:r>
      <w:r>
        <w:rPr>
          <w:spacing w:val="-2"/>
        </w:rPr>
        <w:t>importance</w:t>
      </w:r>
      <w:r>
        <w:rPr>
          <w:spacing w:val="1"/>
        </w:rPr>
        <w:t xml:space="preserve"> </w:t>
      </w:r>
      <w:r>
        <w:rPr>
          <w:spacing w:val="-2"/>
        </w:rPr>
        <w:t>of</w:t>
      </w:r>
      <w:r>
        <w:rPr>
          <w:spacing w:val="12"/>
        </w:rPr>
        <w:t xml:space="preserve"> </w:t>
      </w:r>
      <w:r>
        <w:rPr>
          <w:spacing w:val="-2"/>
        </w:rPr>
        <w:t>social</w:t>
      </w:r>
      <w:r>
        <w:rPr>
          <w:spacing w:val="10"/>
        </w:rPr>
        <w:t xml:space="preserve"> </w:t>
      </w:r>
      <w:r>
        <w:rPr>
          <w:spacing w:val="-2"/>
        </w:rPr>
        <w:t>responsibility,</w:t>
      </w:r>
      <w:r>
        <w:rPr>
          <w:spacing w:val="6"/>
        </w:rPr>
        <w:t xml:space="preserve"> </w:t>
      </w:r>
      <w:r>
        <w:rPr>
          <w:spacing w:val="-1"/>
        </w:rPr>
        <w:t>the</w:t>
      </w:r>
      <w:r>
        <w:rPr>
          <w:spacing w:val="49"/>
          <w:w w:val="101"/>
        </w:rPr>
        <w:t xml:space="preserve"> </w:t>
      </w:r>
      <w:r>
        <w:rPr>
          <w:spacing w:val="-1"/>
        </w:rPr>
        <w:t>causes</w:t>
      </w:r>
      <w:r>
        <w:rPr>
          <w:spacing w:val="7"/>
        </w:rPr>
        <w:t xml:space="preserve"> </w:t>
      </w:r>
      <w:r>
        <w:t>and</w:t>
      </w:r>
      <w:r>
        <w:rPr>
          <w:spacing w:val="7"/>
        </w:rPr>
        <w:t xml:space="preserve"> </w:t>
      </w:r>
      <w:r>
        <w:rPr>
          <w:spacing w:val="-2"/>
        </w:rPr>
        <w:t>consequences</w:t>
      </w:r>
      <w:r>
        <w:rPr>
          <w:spacing w:val="13"/>
        </w:rPr>
        <w:t xml:space="preserve"> </w:t>
      </w:r>
      <w:r>
        <w:rPr>
          <w:spacing w:val="-3"/>
        </w:rPr>
        <w:t>of</w:t>
      </w:r>
      <w:r>
        <w:rPr>
          <w:spacing w:val="14"/>
        </w:rPr>
        <w:t xml:space="preserve"> </w:t>
      </w:r>
      <w:r>
        <w:rPr>
          <w:spacing w:val="-2"/>
        </w:rPr>
        <w:t>problem</w:t>
      </w:r>
      <w:r>
        <w:rPr>
          <w:spacing w:val="12"/>
        </w:rPr>
        <w:t xml:space="preserve"> </w:t>
      </w:r>
      <w:r>
        <w:rPr>
          <w:spacing w:val="-2"/>
        </w:rPr>
        <w:t>gambling,</w:t>
      </w:r>
      <w:r>
        <w:rPr>
          <w:spacing w:val="7"/>
        </w:rPr>
        <w:t xml:space="preserve"> </w:t>
      </w:r>
      <w:r>
        <w:rPr>
          <w:spacing w:val="-1"/>
        </w:rPr>
        <w:t>intervention</w:t>
      </w:r>
      <w:r>
        <w:rPr>
          <w:spacing w:val="9"/>
        </w:rPr>
        <w:t xml:space="preserve"> </w:t>
      </w:r>
      <w:r>
        <w:rPr>
          <w:spacing w:val="-1"/>
        </w:rPr>
        <w:t>with</w:t>
      </w:r>
      <w:r>
        <w:rPr>
          <w:spacing w:val="37"/>
          <w:w w:val="101"/>
        </w:rPr>
        <w:t xml:space="preserve"> </w:t>
      </w:r>
      <w:r>
        <w:rPr>
          <w:spacing w:val="-2"/>
        </w:rPr>
        <w:t>vulnerable</w:t>
      </w:r>
      <w:r>
        <w:rPr>
          <w:spacing w:val="7"/>
        </w:rPr>
        <w:t xml:space="preserve"> </w:t>
      </w:r>
      <w:r>
        <w:rPr>
          <w:spacing w:val="-2"/>
        </w:rPr>
        <w:t>persons,</w:t>
      </w:r>
      <w:r>
        <w:rPr>
          <w:spacing w:val="5"/>
        </w:rPr>
        <w:t xml:space="preserve"> </w:t>
      </w:r>
      <w:r>
        <w:rPr>
          <w:spacing w:val="-1"/>
        </w:rPr>
        <w:t>dealing</w:t>
      </w:r>
      <w:r>
        <w:rPr>
          <w:spacing w:val="6"/>
        </w:rPr>
        <w:t xml:space="preserve"> </w:t>
      </w:r>
      <w:r>
        <w:rPr>
          <w:spacing w:val="-1"/>
        </w:rPr>
        <w:t>with</w:t>
      </w:r>
      <w:r>
        <w:rPr>
          <w:spacing w:val="7"/>
        </w:rPr>
        <w:t xml:space="preserve"> </w:t>
      </w:r>
      <w:r>
        <w:rPr>
          <w:spacing w:val="-2"/>
        </w:rPr>
        <w:t>the</w:t>
      </w:r>
      <w:r>
        <w:rPr>
          <w:spacing w:val="6"/>
        </w:rPr>
        <w:t xml:space="preserve"> </w:t>
      </w:r>
      <w:r>
        <w:rPr>
          <w:spacing w:val="-1"/>
        </w:rPr>
        <w:t>exclusion</w:t>
      </w:r>
      <w:r>
        <w:rPr>
          <w:spacing w:val="5"/>
        </w:rPr>
        <w:t xml:space="preserve"> </w:t>
      </w:r>
      <w:r>
        <w:rPr>
          <w:spacing w:val="-2"/>
        </w:rPr>
        <w:t>of</w:t>
      </w:r>
      <w:r>
        <w:rPr>
          <w:spacing w:val="11"/>
        </w:rPr>
        <w:t xml:space="preserve"> </w:t>
      </w:r>
      <w:r>
        <w:rPr>
          <w:spacing w:val="-2"/>
        </w:rPr>
        <w:t>problem</w:t>
      </w:r>
      <w:r>
        <w:rPr>
          <w:spacing w:val="11"/>
        </w:rPr>
        <w:t xml:space="preserve"> </w:t>
      </w:r>
      <w:r>
        <w:rPr>
          <w:spacing w:val="-2"/>
        </w:rPr>
        <w:t>gamblers</w:t>
      </w:r>
      <w:r>
        <w:rPr>
          <w:spacing w:val="3"/>
        </w:rPr>
        <w:t xml:space="preserve"> </w:t>
      </w:r>
      <w:r>
        <w:rPr>
          <w:spacing w:val="-1"/>
        </w:rPr>
        <w:t>and</w:t>
      </w:r>
      <w:r>
        <w:rPr>
          <w:spacing w:val="65"/>
          <w:w w:val="101"/>
        </w:rPr>
        <w:t xml:space="preserve"> </w:t>
      </w:r>
      <w:r>
        <w:rPr>
          <w:spacing w:val="-1"/>
        </w:rPr>
        <w:t>escalating</w:t>
      </w:r>
      <w:r>
        <w:rPr>
          <w:spacing w:val="5"/>
        </w:rPr>
        <w:t xml:space="preserve"> </w:t>
      </w:r>
      <w:r>
        <w:rPr>
          <w:spacing w:val="-1"/>
        </w:rPr>
        <w:t>them</w:t>
      </w:r>
      <w:r>
        <w:rPr>
          <w:spacing w:val="7"/>
        </w:rPr>
        <w:t xml:space="preserve"> </w:t>
      </w:r>
      <w:r>
        <w:rPr>
          <w:spacing w:val="-1"/>
        </w:rPr>
        <w:t>for</w:t>
      </w:r>
      <w:r>
        <w:rPr>
          <w:spacing w:val="7"/>
        </w:rPr>
        <w:t xml:space="preserve"> </w:t>
      </w:r>
      <w:r>
        <w:rPr>
          <w:spacing w:val="-2"/>
        </w:rPr>
        <w:t>advice</w:t>
      </w:r>
      <w:r>
        <w:rPr>
          <w:spacing w:val="5"/>
        </w:rPr>
        <w:t xml:space="preserve"> </w:t>
      </w:r>
      <w:r>
        <w:rPr>
          <w:spacing w:val="-1"/>
        </w:rPr>
        <w:t>or</w:t>
      </w:r>
      <w:r>
        <w:rPr>
          <w:spacing w:val="7"/>
        </w:rPr>
        <w:t xml:space="preserve"> </w:t>
      </w:r>
      <w:r>
        <w:rPr>
          <w:spacing w:val="-1"/>
        </w:rPr>
        <w:t>treatment.</w:t>
      </w:r>
    </w:p>
    <w:p w14:paraId="7370E846" w14:textId="77777777" w:rsidR="004577F6" w:rsidRDefault="004577F6" w:rsidP="002831FE">
      <w:pPr>
        <w:spacing w:before="7"/>
        <w:jc w:val="both"/>
        <w:rPr>
          <w:rFonts w:ascii="Arial" w:eastAsia="Arial" w:hAnsi="Arial" w:cs="Arial"/>
          <w:sz w:val="23"/>
          <w:szCs w:val="23"/>
        </w:rPr>
      </w:pPr>
    </w:p>
    <w:p w14:paraId="4D8BC6D5" w14:textId="77777777" w:rsidR="004577F6" w:rsidRDefault="008E103D" w:rsidP="002831FE">
      <w:pPr>
        <w:pStyle w:val="BodyText"/>
        <w:numPr>
          <w:ilvl w:val="0"/>
          <w:numId w:val="1"/>
        </w:numPr>
        <w:tabs>
          <w:tab w:val="left" w:pos="1033"/>
        </w:tabs>
        <w:spacing w:line="241" w:lineRule="auto"/>
        <w:ind w:hanging="350"/>
        <w:jc w:val="both"/>
      </w:pPr>
      <w:r>
        <w:rPr>
          <w:spacing w:val="-1"/>
        </w:rPr>
        <w:t>Staff</w:t>
      </w:r>
      <w:r>
        <w:rPr>
          <w:spacing w:val="5"/>
        </w:rPr>
        <w:t xml:space="preserve"> </w:t>
      </w:r>
      <w:r>
        <w:rPr>
          <w:spacing w:val="-1"/>
        </w:rPr>
        <w:t>should</w:t>
      </w:r>
      <w:r>
        <w:rPr>
          <w:spacing w:val="4"/>
        </w:rPr>
        <w:t xml:space="preserve"> </w:t>
      </w:r>
      <w:r>
        <w:rPr>
          <w:spacing w:val="-1"/>
        </w:rPr>
        <w:t>be</w:t>
      </w:r>
      <w:r>
        <w:rPr>
          <w:spacing w:val="5"/>
        </w:rPr>
        <w:t xml:space="preserve"> </w:t>
      </w:r>
      <w:r>
        <w:rPr>
          <w:spacing w:val="-2"/>
        </w:rPr>
        <w:t>aware</w:t>
      </w:r>
      <w:r>
        <w:rPr>
          <w:spacing w:val="6"/>
        </w:rPr>
        <w:t xml:space="preserve"> </w:t>
      </w:r>
      <w:r>
        <w:rPr>
          <w:spacing w:val="-2"/>
        </w:rPr>
        <w:t>of</w:t>
      </w:r>
      <w:r>
        <w:rPr>
          <w:spacing w:val="11"/>
        </w:rPr>
        <w:t xml:space="preserve"> </w:t>
      </w:r>
      <w:r>
        <w:rPr>
          <w:spacing w:val="-2"/>
        </w:rPr>
        <w:t>refusing</w:t>
      </w:r>
      <w:r>
        <w:rPr>
          <w:spacing w:val="4"/>
        </w:rPr>
        <w:t xml:space="preserve"> </w:t>
      </w:r>
      <w:r>
        <w:rPr>
          <w:spacing w:val="-1"/>
        </w:rPr>
        <w:t>customers</w:t>
      </w:r>
      <w:r>
        <w:rPr>
          <w:spacing w:val="4"/>
        </w:rPr>
        <w:t xml:space="preserve"> </w:t>
      </w:r>
      <w:r>
        <w:rPr>
          <w:spacing w:val="-1"/>
        </w:rPr>
        <w:t>entry</w:t>
      </w:r>
      <w:r>
        <w:rPr>
          <w:spacing w:val="2"/>
        </w:rPr>
        <w:t xml:space="preserve"> </w:t>
      </w:r>
      <w:r>
        <w:t>due</w:t>
      </w:r>
      <w:r>
        <w:rPr>
          <w:spacing w:val="5"/>
        </w:rPr>
        <w:t xml:space="preserve"> </w:t>
      </w:r>
      <w:r>
        <w:rPr>
          <w:spacing w:val="-1"/>
        </w:rPr>
        <w:t>to</w:t>
      </w:r>
      <w:r>
        <w:rPr>
          <w:spacing w:val="6"/>
        </w:rPr>
        <w:t xml:space="preserve"> </w:t>
      </w:r>
      <w:r>
        <w:rPr>
          <w:spacing w:val="-2"/>
        </w:rPr>
        <w:t>alcohol</w:t>
      </w:r>
      <w:r>
        <w:rPr>
          <w:spacing w:val="5"/>
        </w:rPr>
        <w:t xml:space="preserve"> </w:t>
      </w:r>
      <w:r>
        <w:rPr>
          <w:spacing w:val="-2"/>
        </w:rPr>
        <w:t>or</w:t>
      </w:r>
      <w:r>
        <w:rPr>
          <w:spacing w:val="4"/>
        </w:rPr>
        <w:t xml:space="preserve"> </w:t>
      </w:r>
      <w:r>
        <w:rPr>
          <w:spacing w:val="-2"/>
        </w:rPr>
        <w:t>drugs,</w:t>
      </w:r>
      <w:r>
        <w:rPr>
          <w:spacing w:val="51"/>
          <w:w w:val="101"/>
        </w:rPr>
        <w:t xml:space="preserve"> </w:t>
      </w:r>
      <w:r>
        <w:rPr>
          <w:spacing w:val="-2"/>
        </w:rPr>
        <w:t>age</w:t>
      </w:r>
      <w:r>
        <w:rPr>
          <w:spacing w:val="7"/>
        </w:rPr>
        <w:t xml:space="preserve"> </w:t>
      </w:r>
      <w:r>
        <w:rPr>
          <w:spacing w:val="-2"/>
        </w:rPr>
        <w:t>verification</w:t>
      </w:r>
      <w:r>
        <w:rPr>
          <w:spacing w:val="7"/>
        </w:rPr>
        <w:t xml:space="preserve"> </w:t>
      </w:r>
      <w:r>
        <w:rPr>
          <w:spacing w:val="-2"/>
        </w:rPr>
        <w:t>processes,</w:t>
      </w:r>
      <w:r>
        <w:rPr>
          <w:spacing w:val="11"/>
        </w:rPr>
        <w:t xml:space="preserve"> </w:t>
      </w:r>
      <w:r>
        <w:rPr>
          <w:spacing w:val="-2"/>
        </w:rPr>
        <w:t>identifying</w:t>
      </w:r>
      <w:r>
        <w:rPr>
          <w:spacing w:val="2"/>
        </w:rPr>
        <w:t xml:space="preserve"> </w:t>
      </w:r>
      <w:r>
        <w:rPr>
          <w:spacing w:val="-1"/>
        </w:rPr>
        <w:t>forged</w:t>
      </w:r>
      <w:r>
        <w:rPr>
          <w:spacing w:val="5"/>
        </w:rPr>
        <w:t xml:space="preserve"> </w:t>
      </w:r>
      <w:r>
        <w:t>ID,</w:t>
      </w:r>
      <w:r>
        <w:rPr>
          <w:spacing w:val="11"/>
        </w:rPr>
        <w:t xml:space="preserve"> </w:t>
      </w:r>
      <w:r>
        <w:rPr>
          <w:spacing w:val="-1"/>
        </w:rPr>
        <w:t>the</w:t>
      </w:r>
      <w:r>
        <w:rPr>
          <w:spacing w:val="5"/>
        </w:rPr>
        <w:t xml:space="preserve"> </w:t>
      </w:r>
      <w:r>
        <w:rPr>
          <w:spacing w:val="-1"/>
        </w:rPr>
        <w:t>importance</w:t>
      </w:r>
      <w:r>
        <w:rPr>
          <w:spacing w:val="7"/>
        </w:rPr>
        <w:t xml:space="preserve"> </w:t>
      </w:r>
      <w:r>
        <w:rPr>
          <w:spacing w:val="-3"/>
        </w:rPr>
        <w:t>of</w:t>
      </w:r>
      <w:r>
        <w:rPr>
          <w:spacing w:val="11"/>
        </w:rPr>
        <w:t xml:space="preserve"> </w:t>
      </w:r>
      <w:r>
        <w:rPr>
          <w:spacing w:val="-1"/>
        </w:rPr>
        <w:t>time</w:t>
      </w:r>
      <w:r>
        <w:rPr>
          <w:spacing w:val="59"/>
          <w:w w:val="101"/>
        </w:rPr>
        <w:t xml:space="preserve"> </w:t>
      </w:r>
      <w:r>
        <w:rPr>
          <w:spacing w:val="-1"/>
        </w:rPr>
        <w:t>and</w:t>
      </w:r>
      <w:r>
        <w:rPr>
          <w:spacing w:val="7"/>
        </w:rPr>
        <w:t xml:space="preserve"> </w:t>
      </w:r>
      <w:r>
        <w:rPr>
          <w:spacing w:val="-2"/>
        </w:rPr>
        <w:t>spend</w:t>
      </w:r>
      <w:r>
        <w:rPr>
          <w:spacing w:val="8"/>
        </w:rPr>
        <w:t xml:space="preserve"> </w:t>
      </w:r>
      <w:r>
        <w:t>limits</w:t>
      </w:r>
    </w:p>
    <w:p w14:paraId="0657A788" w14:textId="77777777" w:rsidR="00901C49" w:rsidRDefault="00901C49" w:rsidP="002831FE">
      <w:pPr>
        <w:spacing w:before="3"/>
        <w:jc w:val="both"/>
        <w:rPr>
          <w:rFonts w:ascii="Arial" w:eastAsia="Arial" w:hAnsi="Arial" w:cs="Arial"/>
          <w:sz w:val="23"/>
          <w:szCs w:val="23"/>
        </w:rPr>
      </w:pPr>
    </w:p>
    <w:p w14:paraId="6BC2D130" w14:textId="77777777" w:rsidR="004577F6" w:rsidRDefault="008E103D" w:rsidP="00901C49">
      <w:pPr>
        <w:pStyle w:val="BodyText"/>
        <w:numPr>
          <w:ilvl w:val="0"/>
          <w:numId w:val="4"/>
        </w:numPr>
        <w:tabs>
          <w:tab w:val="left" w:pos="913"/>
        </w:tabs>
        <w:ind w:hanging="350"/>
        <w:jc w:val="both"/>
      </w:pPr>
      <w:r w:rsidRPr="00901C49">
        <w:rPr>
          <w:spacing w:val="-1"/>
        </w:rPr>
        <w:t>Staff</w:t>
      </w:r>
      <w:r w:rsidRPr="00901C49">
        <w:rPr>
          <w:spacing w:val="5"/>
        </w:rPr>
        <w:t xml:space="preserve"> </w:t>
      </w:r>
      <w:r w:rsidRPr="00901C49">
        <w:rPr>
          <w:spacing w:val="-1"/>
        </w:rPr>
        <w:t>to</w:t>
      </w:r>
      <w:r w:rsidRPr="00901C49">
        <w:rPr>
          <w:spacing w:val="3"/>
        </w:rPr>
        <w:t xml:space="preserve"> </w:t>
      </w:r>
      <w:r w:rsidRPr="00901C49">
        <w:rPr>
          <w:spacing w:val="-2"/>
        </w:rPr>
        <w:t>be</w:t>
      </w:r>
      <w:r w:rsidRPr="00901C49">
        <w:rPr>
          <w:spacing w:val="4"/>
        </w:rPr>
        <w:t xml:space="preserve"> </w:t>
      </w:r>
      <w:r w:rsidRPr="00901C49">
        <w:rPr>
          <w:spacing w:val="-1"/>
        </w:rPr>
        <w:t>familiar</w:t>
      </w:r>
      <w:r w:rsidRPr="00901C49">
        <w:rPr>
          <w:spacing w:val="4"/>
        </w:rPr>
        <w:t xml:space="preserve"> </w:t>
      </w:r>
      <w:r w:rsidRPr="00901C49">
        <w:rPr>
          <w:spacing w:val="-1"/>
        </w:rPr>
        <w:t>with</w:t>
      </w:r>
      <w:r w:rsidRPr="00901C49">
        <w:rPr>
          <w:spacing w:val="6"/>
        </w:rPr>
        <w:t xml:space="preserve"> </w:t>
      </w:r>
      <w:r w:rsidRPr="00901C49">
        <w:rPr>
          <w:spacing w:val="-2"/>
        </w:rPr>
        <w:t>the</w:t>
      </w:r>
      <w:r w:rsidRPr="00901C49">
        <w:rPr>
          <w:spacing w:val="3"/>
        </w:rPr>
        <w:t xml:space="preserve"> </w:t>
      </w:r>
      <w:r w:rsidRPr="00901C49">
        <w:rPr>
          <w:spacing w:val="-1"/>
        </w:rPr>
        <w:t>offences</w:t>
      </w:r>
      <w:r w:rsidRPr="00901C49">
        <w:rPr>
          <w:spacing w:val="1"/>
        </w:rPr>
        <w:t xml:space="preserve"> </w:t>
      </w:r>
      <w:r w:rsidRPr="00901C49">
        <w:rPr>
          <w:spacing w:val="-2"/>
        </w:rPr>
        <w:t>under</w:t>
      </w:r>
      <w:r w:rsidRPr="00901C49">
        <w:rPr>
          <w:spacing w:val="8"/>
        </w:rPr>
        <w:t xml:space="preserve"> </w:t>
      </w:r>
      <w:r w:rsidRPr="00901C49">
        <w:rPr>
          <w:spacing w:val="-1"/>
        </w:rPr>
        <w:t>the</w:t>
      </w:r>
      <w:r>
        <w:t xml:space="preserve"> </w:t>
      </w:r>
      <w:r w:rsidRPr="00901C49">
        <w:rPr>
          <w:spacing w:val="-1"/>
        </w:rPr>
        <w:t>Gambling</w:t>
      </w:r>
      <w:r>
        <w:t xml:space="preserve"> Act,</w:t>
      </w:r>
      <w:r w:rsidRPr="00901C49">
        <w:rPr>
          <w:spacing w:val="3"/>
        </w:rPr>
        <w:t xml:space="preserve"> </w:t>
      </w:r>
      <w:r w:rsidRPr="00901C49">
        <w:rPr>
          <w:spacing w:val="-1"/>
        </w:rPr>
        <w:t>the</w:t>
      </w:r>
      <w:r w:rsidRPr="00901C49">
        <w:rPr>
          <w:spacing w:val="31"/>
          <w:w w:val="101"/>
        </w:rPr>
        <w:t xml:space="preserve"> </w:t>
      </w:r>
      <w:r w:rsidRPr="00901C49">
        <w:rPr>
          <w:spacing w:val="-2"/>
        </w:rPr>
        <w:t>categories</w:t>
      </w:r>
      <w:r w:rsidRPr="00901C49">
        <w:rPr>
          <w:spacing w:val="11"/>
        </w:rPr>
        <w:t xml:space="preserve"> </w:t>
      </w:r>
      <w:r w:rsidRPr="00901C49">
        <w:rPr>
          <w:spacing w:val="-2"/>
        </w:rPr>
        <w:t>of</w:t>
      </w:r>
      <w:r w:rsidRPr="00901C49">
        <w:rPr>
          <w:spacing w:val="7"/>
        </w:rPr>
        <w:t xml:space="preserve"> </w:t>
      </w:r>
      <w:r w:rsidRPr="00901C49">
        <w:rPr>
          <w:spacing w:val="-1"/>
        </w:rPr>
        <w:t xml:space="preserve">gaming </w:t>
      </w:r>
      <w:r w:rsidRPr="00901C49">
        <w:rPr>
          <w:spacing w:val="-2"/>
        </w:rPr>
        <w:t>machines,</w:t>
      </w:r>
      <w:r w:rsidRPr="00901C49">
        <w:rPr>
          <w:spacing w:val="7"/>
        </w:rPr>
        <w:t xml:space="preserve"> </w:t>
      </w:r>
      <w:r w:rsidRPr="00901C49">
        <w:rPr>
          <w:spacing w:val="-1"/>
        </w:rPr>
        <w:t>the</w:t>
      </w:r>
      <w:r w:rsidRPr="00901C49">
        <w:rPr>
          <w:spacing w:val="5"/>
        </w:rPr>
        <w:t xml:space="preserve"> </w:t>
      </w:r>
      <w:r w:rsidRPr="00901C49">
        <w:rPr>
          <w:spacing w:val="-2"/>
        </w:rPr>
        <w:t>stakes</w:t>
      </w:r>
      <w:r w:rsidRPr="00901C49">
        <w:rPr>
          <w:spacing w:val="6"/>
        </w:rPr>
        <w:t xml:space="preserve"> </w:t>
      </w:r>
      <w:r w:rsidRPr="00901C49">
        <w:rPr>
          <w:spacing w:val="-2"/>
        </w:rPr>
        <w:t>and</w:t>
      </w:r>
      <w:r w:rsidRPr="00901C49">
        <w:rPr>
          <w:spacing w:val="7"/>
        </w:rPr>
        <w:t xml:space="preserve"> </w:t>
      </w:r>
      <w:r w:rsidRPr="00901C49">
        <w:rPr>
          <w:spacing w:val="-2"/>
        </w:rPr>
        <w:t>odds</w:t>
      </w:r>
      <w:r w:rsidRPr="00901C49">
        <w:rPr>
          <w:spacing w:val="6"/>
        </w:rPr>
        <w:t xml:space="preserve"> </w:t>
      </w:r>
      <w:r w:rsidRPr="00901C49">
        <w:rPr>
          <w:spacing w:val="-2"/>
        </w:rPr>
        <w:t>associated</w:t>
      </w:r>
      <w:r w:rsidRPr="00901C49">
        <w:rPr>
          <w:spacing w:val="7"/>
        </w:rPr>
        <w:t xml:space="preserve"> </w:t>
      </w:r>
      <w:r w:rsidRPr="00901C49">
        <w:rPr>
          <w:spacing w:val="-2"/>
        </w:rPr>
        <w:t>with</w:t>
      </w:r>
      <w:r w:rsidRPr="00901C49">
        <w:rPr>
          <w:spacing w:val="7"/>
        </w:rPr>
        <w:t xml:space="preserve"> </w:t>
      </w:r>
      <w:r w:rsidRPr="00901C49">
        <w:rPr>
          <w:spacing w:val="-1"/>
        </w:rPr>
        <w:t>each</w:t>
      </w:r>
      <w:r w:rsidR="00901C49" w:rsidRPr="00901C49">
        <w:rPr>
          <w:spacing w:val="-1"/>
        </w:rPr>
        <w:t xml:space="preserve"> </w:t>
      </w:r>
      <w:r w:rsidRPr="00901C49">
        <w:rPr>
          <w:spacing w:val="-2"/>
        </w:rPr>
        <w:t>machine.</w:t>
      </w:r>
    </w:p>
    <w:p w14:paraId="2BE014E7" w14:textId="77777777" w:rsidR="004577F6" w:rsidRDefault="004577F6" w:rsidP="002831FE">
      <w:pPr>
        <w:spacing w:before="1"/>
        <w:jc w:val="both"/>
        <w:rPr>
          <w:rFonts w:ascii="Arial" w:eastAsia="Arial" w:hAnsi="Arial" w:cs="Arial"/>
          <w:sz w:val="24"/>
          <w:szCs w:val="24"/>
        </w:rPr>
      </w:pPr>
    </w:p>
    <w:p w14:paraId="4E8E9C23" w14:textId="77777777" w:rsidR="004577F6" w:rsidRDefault="008E103D" w:rsidP="002831FE">
      <w:pPr>
        <w:pStyle w:val="BodyText"/>
        <w:numPr>
          <w:ilvl w:val="0"/>
          <w:numId w:val="4"/>
        </w:numPr>
        <w:tabs>
          <w:tab w:val="left" w:pos="913"/>
        </w:tabs>
        <w:ind w:hanging="350"/>
        <w:jc w:val="both"/>
      </w:pPr>
      <w:r>
        <w:rPr>
          <w:spacing w:val="-1"/>
        </w:rPr>
        <w:t>Staff</w:t>
      </w:r>
      <w:r>
        <w:rPr>
          <w:spacing w:val="6"/>
        </w:rPr>
        <w:t xml:space="preserve"> </w:t>
      </w:r>
      <w:r>
        <w:rPr>
          <w:spacing w:val="-1"/>
        </w:rPr>
        <w:t>should</w:t>
      </w:r>
      <w:r>
        <w:rPr>
          <w:spacing w:val="4"/>
        </w:rPr>
        <w:t xml:space="preserve"> </w:t>
      </w:r>
      <w:r>
        <w:rPr>
          <w:spacing w:val="-1"/>
        </w:rPr>
        <w:t>also</w:t>
      </w:r>
      <w:r>
        <w:rPr>
          <w:spacing w:val="6"/>
        </w:rPr>
        <w:t xml:space="preserve"> </w:t>
      </w:r>
      <w:r>
        <w:rPr>
          <w:spacing w:val="-2"/>
        </w:rPr>
        <w:t>be</w:t>
      </w:r>
      <w:r>
        <w:rPr>
          <w:spacing w:val="6"/>
        </w:rPr>
        <w:t xml:space="preserve"> </w:t>
      </w:r>
      <w:r>
        <w:rPr>
          <w:spacing w:val="-2"/>
        </w:rPr>
        <w:t>aware</w:t>
      </w:r>
      <w:r>
        <w:rPr>
          <w:spacing w:val="10"/>
        </w:rPr>
        <w:t xml:space="preserve"> </w:t>
      </w:r>
      <w:r>
        <w:rPr>
          <w:spacing w:val="-1"/>
        </w:rPr>
        <w:t>of</w:t>
      </w:r>
      <w:r>
        <w:rPr>
          <w:spacing w:val="10"/>
        </w:rPr>
        <w:t xml:space="preserve"> </w:t>
      </w:r>
      <w:r>
        <w:rPr>
          <w:spacing w:val="-2"/>
        </w:rPr>
        <w:t>not</w:t>
      </w:r>
      <w:r>
        <w:rPr>
          <w:spacing w:val="6"/>
        </w:rPr>
        <w:t xml:space="preserve"> </w:t>
      </w:r>
      <w:r>
        <w:rPr>
          <w:spacing w:val="-2"/>
        </w:rPr>
        <w:t>encouraging</w:t>
      </w:r>
      <w:r>
        <w:rPr>
          <w:spacing w:val="1"/>
        </w:rPr>
        <w:t xml:space="preserve"> </w:t>
      </w:r>
      <w:r>
        <w:rPr>
          <w:spacing w:val="-1"/>
        </w:rPr>
        <w:t>customers</w:t>
      </w:r>
      <w:r>
        <w:rPr>
          <w:spacing w:val="5"/>
        </w:rPr>
        <w:t xml:space="preserve"> </w:t>
      </w:r>
      <w:r>
        <w:rPr>
          <w:spacing w:val="1"/>
        </w:rPr>
        <w:t>to</w:t>
      </w:r>
      <w:r>
        <w:rPr>
          <w:spacing w:val="4"/>
        </w:rPr>
        <w:t xml:space="preserve"> </w:t>
      </w:r>
      <w:r>
        <w:rPr>
          <w:spacing w:val="-1"/>
        </w:rPr>
        <w:t>increase</w:t>
      </w:r>
      <w:r>
        <w:rPr>
          <w:spacing w:val="6"/>
        </w:rPr>
        <w:t xml:space="preserve"> </w:t>
      </w:r>
      <w:r>
        <w:rPr>
          <w:spacing w:val="-1"/>
        </w:rPr>
        <w:t>the</w:t>
      </w:r>
      <w:r>
        <w:rPr>
          <w:spacing w:val="41"/>
          <w:w w:val="101"/>
        </w:rPr>
        <w:t xml:space="preserve"> </w:t>
      </w:r>
      <w:r>
        <w:rPr>
          <w:spacing w:val="-2"/>
        </w:rPr>
        <w:t>amount</w:t>
      </w:r>
      <w:r>
        <w:rPr>
          <w:spacing w:val="4"/>
        </w:rPr>
        <w:t xml:space="preserve"> </w:t>
      </w:r>
      <w:r>
        <w:rPr>
          <w:spacing w:val="-1"/>
        </w:rPr>
        <w:t>or</w:t>
      </w:r>
      <w:r>
        <w:rPr>
          <w:spacing w:val="6"/>
        </w:rPr>
        <w:t xml:space="preserve"> </w:t>
      </w:r>
      <w:r>
        <w:rPr>
          <w:spacing w:val="-1"/>
        </w:rPr>
        <w:t>time</w:t>
      </w:r>
      <w:r>
        <w:rPr>
          <w:spacing w:val="8"/>
        </w:rPr>
        <w:t xml:space="preserve"> </w:t>
      </w:r>
      <w:r>
        <w:rPr>
          <w:spacing w:val="-2"/>
        </w:rPr>
        <w:t>they</w:t>
      </w:r>
      <w:r>
        <w:rPr>
          <w:spacing w:val="2"/>
        </w:rPr>
        <w:t xml:space="preserve"> </w:t>
      </w:r>
      <w:r>
        <w:rPr>
          <w:spacing w:val="-1"/>
        </w:rPr>
        <w:t>gamble,</w:t>
      </w:r>
      <w:r>
        <w:rPr>
          <w:spacing w:val="7"/>
        </w:rPr>
        <w:t xml:space="preserve"> </w:t>
      </w:r>
      <w:r>
        <w:rPr>
          <w:spacing w:val="-1"/>
        </w:rPr>
        <w:t>re-gamble</w:t>
      </w:r>
      <w:r>
        <w:rPr>
          <w:spacing w:val="5"/>
        </w:rPr>
        <w:t xml:space="preserve"> </w:t>
      </w:r>
      <w:r>
        <w:rPr>
          <w:spacing w:val="-2"/>
        </w:rPr>
        <w:t>winnings</w:t>
      </w:r>
      <w:r>
        <w:rPr>
          <w:spacing w:val="9"/>
        </w:rPr>
        <w:t xml:space="preserve"> </w:t>
      </w:r>
      <w:r>
        <w:rPr>
          <w:spacing w:val="-1"/>
        </w:rPr>
        <w:t>and</w:t>
      </w:r>
      <w:r>
        <w:rPr>
          <w:spacing w:val="7"/>
        </w:rPr>
        <w:t xml:space="preserve"> </w:t>
      </w:r>
      <w:r>
        <w:rPr>
          <w:spacing w:val="-2"/>
        </w:rPr>
        <w:t>chase</w:t>
      </w:r>
      <w:r>
        <w:rPr>
          <w:spacing w:val="5"/>
        </w:rPr>
        <w:t xml:space="preserve"> </w:t>
      </w:r>
      <w:r>
        <w:rPr>
          <w:spacing w:val="-1"/>
        </w:rPr>
        <w:t>losses.</w:t>
      </w:r>
    </w:p>
    <w:p w14:paraId="5008C9B9" w14:textId="77777777" w:rsidR="004577F6" w:rsidRDefault="004577F6" w:rsidP="002831FE">
      <w:pPr>
        <w:spacing w:before="3"/>
        <w:jc w:val="both"/>
        <w:rPr>
          <w:rFonts w:ascii="Arial" w:eastAsia="Arial" w:hAnsi="Arial" w:cs="Arial"/>
          <w:sz w:val="24"/>
          <w:szCs w:val="24"/>
        </w:rPr>
      </w:pPr>
    </w:p>
    <w:p w14:paraId="7C2FA455" w14:textId="77777777" w:rsidR="004577F6" w:rsidRDefault="008E103D" w:rsidP="002831FE">
      <w:pPr>
        <w:pStyle w:val="BodyText"/>
        <w:numPr>
          <w:ilvl w:val="0"/>
          <w:numId w:val="4"/>
        </w:numPr>
        <w:tabs>
          <w:tab w:val="left" w:pos="913"/>
        </w:tabs>
        <w:ind w:hanging="350"/>
        <w:jc w:val="both"/>
      </w:pPr>
      <w:r>
        <w:rPr>
          <w:spacing w:val="-1"/>
        </w:rPr>
        <w:t>Staff</w:t>
      </w:r>
      <w:r>
        <w:rPr>
          <w:spacing w:val="5"/>
        </w:rPr>
        <w:t xml:space="preserve"> </w:t>
      </w:r>
      <w:r>
        <w:rPr>
          <w:spacing w:val="-1"/>
        </w:rPr>
        <w:t>to</w:t>
      </w:r>
      <w:r>
        <w:rPr>
          <w:spacing w:val="4"/>
        </w:rPr>
        <w:t xml:space="preserve"> </w:t>
      </w:r>
      <w:r>
        <w:rPr>
          <w:spacing w:val="-2"/>
        </w:rPr>
        <w:t>be</w:t>
      </w:r>
      <w:r>
        <w:rPr>
          <w:spacing w:val="3"/>
        </w:rPr>
        <w:t xml:space="preserve"> </w:t>
      </w:r>
      <w:r>
        <w:rPr>
          <w:spacing w:val="-1"/>
        </w:rPr>
        <w:t>excluded</w:t>
      </w:r>
      <w:r>
        <w:t xml:space="preserve"> </w:t>
      </w:r>
      <w:r>
        <w:rPr>
          <w:spacing w:val="-1"/>
        </w:rPr>
        <w:t>from</w:t>
      </w:r>
      <w:r>
        <w:rPr>
          <w:spacing w:val="9"/>
        </w:rPr>
        <w:t xml:space="preserve"> </w:t>
      </w:r>
      <w:r>
        <w:rPr>
          <w:spacing w:val="-2"/>
        </w:rPr>
        <w:t>gambling</w:t>
      </w:r>
      <w:r>
        <w:rPr>
          <w:spacing w:val="1"/>
        </w:rPr>
        <w:t xml:space="preserve"> </w:t>
      </w:r>
      <w:r>
        <w:rPr>
          <w:spacing w:val="-1"/>
        </w:rPr>
        <w:t>at</w:t>
      </w:r>
      <w:r>
        <w:rPr>
          <w:spacing w:val="3"/>
        </w:rPr>
        <w:t xml:space="preserve"> </w:t>
      </w:r>
      <w:r>
        <w:rPr>
          <w:spacing w:val="-1"/>
        </w:rPr>
        <w:t>the</w:t>
      </w:r>
      <w:r>
        <w:rPr>
          <w:spacing w:val="4"/>
        </w:rPr>
        <w:t xml:space="preserve"> </w:t>
      </w:r>
      <w:r>
        <w:rPr>
          <w:spacing w:val="-1"/>
        </w:rPr>
        <w:t>premises</w:t>
      </w:r>
      <w:r>
        <w:rPr>
          <w:spacing w:val="6"/>
        </w:rPr>
        <w:t xml:space="preserve"> </w:t>
      </w:r>
      <w:r>
        <w:rPr>
          <w:spacing w:val="-2"/>
        </w:rPr>
        <w:t>where</w:t>
      </w:r>
      <w:r>
        <w:rPr>
          <w:spacing w:val="6"/>
        </w:rPr>
        <w:t xml:space="preserve"> </w:t>
      </w:r>
      <w:r>
        <w:rPr>
          <w:spacing w:val="-2"/>
        </w:rPr>
        <w:t>they</w:t>
      </w:r>
      <w:r>
        <w:rPr>
          <w:spacing w:val="-1"/>
        </w:rPr>
        <w:t xml:space="preserve"> </w:t>
      </w:r>
      <w:r>
        <w:t>are</w:t>
      </w:r>
      <w:r>
        <w:rPr>
          <w:spacing w:val="41"/>
          <w:w w:val="101"/>
        </w:rPr>
        <w:t xml:space="preserve"> </w:t>
      </w:r>
      <w:r>
        <w:rPr>
          <w:spacing w:val="-2"/>
        </w:rPr>
        <w:t>employed</w:t>
      </w:r>
      <w:r>
        <w:rPr>
          <w:spacing w:val="10"/>
        </w:rPr>
        <w:t xml:space="preserve"> </w:t>
      </w:r>
      <w:r>
        <w:rPr>
          <w:spacing w:val="-2"/>
        </w:rPr>
        <w:t>and</w:t>
      </w:r>
      <w:r>
        <w:rPr>
          <w:spacing w:val="6"/>
        </w:rPr>
        <w:t xml:space="preserve"> </w:t>
      </w:r>
      <w:r>
        <w:rPr>
          <w:spacing w:val="-2"/>
        </w:rPr>
        <w:t>the</w:t>
      </w:r>
      <w:r>
        <w:rPr>
          <w:spacing w:val="3"/>
        </w:rPr>
        <w:t xml:space="preserve"> </w:t>
      </w:r>
      <w:r>
        <w:rPr>
          <w:spacing w:val="-1"/>
        </w:rPr>
        <w:t>premises</w:t>
      </w:r>
      <w:r>
        <w:rPr>
          <w:spacing w:val="5"/>
        </w:rPr>
        <w:t xml:space="preserve"> </w:t>
      </w:r>
      <w:r>
        <w:rPr>
          <w:spacing w:val="-1"/>
        </w:rPr>
        <w:t>to</w:t>
      </w:r>
      <w:r>
        <w:rPr>
          <w:spacing w:val="5"/>
        </w:rPr>
        <w:t xml:space="preserve"> </w:t>
      </w:r>
      <w:r>
        <w:rPr>
          <w:spacing w:val="-1"/>
        </w:rPr>
        <w:t>have</w:t>
      </w:r>
      <w:r>
        <w:rPr>
          <w:spacing w:val="3"/>
        </w:rPr>
        <w:t xml:space="preserve"> </w:t>
      </w:r>
      <w:r>
        <w:t>a</w:t>
      </w:r>
      <w:r>
        <w:rPr>
          <w:spacing w:val="6"/>
        </w:rPr>
        <w:t xml:space="preserve"> </w:t>
      </w:r>
      <w:r>
        <w:rPr>
          <w:spacing w:val="-1"/>
        </w:rPr>
        <w:t>‘no</w:t>
      </w:r>
      <w:r>
        <w:rPr>
          <w:spacing w:val="3"/>
        </w:rPr>
        <w:t xml:space="preserve"> </w:t>
      </w:r>
      <w:r>
        <w:rPr>
          <w:spacing w:val="-2"/>
        </w:rPr>
        <w:t>tipping’</w:t>
      </w:r>
      <w:r>
        <w:rPr>
          <w:spacing w:val="10"/>
        </w:rPr>
        <w:t xml:space="preserve"> </w:t>
      </w:r>
      <w:r>
        <w:rPr>
          <w:spacing w:val="-1"/>
        </w:rPr>
        <w:t>rule.</w:t>
      </w:r>
    </w:p>
    <w:p w14:paraId="4AC040D2" w14:textId="77777777" w:rsidR="004577F6" w:rsidRDefault="004577F6" w:rsidP="002831FE">
      <w:pPr>
        <w:spacing w:before="5"/>
        <w:jc w:val="both"/>
        <w:rPr>
          <w:rFonts w:ascii="Arial" w:eastAsia="Arial" w:hAnsi="Arial" w:cs="Arial"/>
          <w:sz w:val="23"/>
          <w:szCs w:val="23"/>
        </w:rPr>
      </w:pPr>
    </w:p>
    <w:p w14:paraId="4C83A084" w14:textId="1C309C08" w:rsidR="004577F6" w:rsidRPr="000E01A8" w:rsidRDefault="00EF573D" w:rsidP="002831FE">
      <w:pPr>
        <w:pStyle w:val="BodyText"/>
        <w:numPr>
          <w:ilvl w:val="0"/>
          <w:numId w:val="4"/>
        </w:numPr>
        <w:tabs>
          <w:tab w:val="left" w:pos="913"/>
        </w:tabs>
        <w:spacing w:line="243" w:lineRule="auto"/>
        <w:ind w:hanging="350"/>
        <w:jc w:val="both"/>
      </w:pPr>
      <w:r w:rsidRPr="000E01A8">
        <w:rPr>
          <w:rFonts w:eastAsia="Times New Roman" w:cs="Arial"/>
        </w:rPr>
        <w:t xml:space="preserve">Applicants may wish to seek support with their applications from the </w:t>
      </w:r>
      <w:r w:rsidR="000E01A8" w:rsidRPr="000E01A8">
        <w:rPr>
          <w:rFonts w:eastAsia="Times New Roman" w:cs="Arial"/>
        </w:rPr>
        <w:t>Police</w:t>
      </w:r>
      <w:r w:rsidRPr="000E01A8">
        <w:rPr>
          <w:rFonts w:eastAsia="Times New Roman" w:cs="Arial"/>
        </w:rPr>
        <w:t xml:space="preserve"> and to seek GamCare training for their staff with a view to obtaining a certificate of training attendance.</w:t>
      </w:r>
    </w:p>
    <w:p w14:paraId="70B1B4D4" w14:textId="77777777" w:rsidR="004577F6" w:rsidRDefault="004577F6" w:rsidP="002831FE">
      <w:pPr>
        <w:spacing w:before="4"/>
        <w:jc w:val="both"/>
        <w:rPr>
          <w:rFonts w:ascii="Arial" w:eastAsia="Arial" w:hAnsi="Arial" w:cs="Arial"/>
          <w:sz w:val="23"/>
          <w:szCs w:val="23"/>
        </w:rPr>
      </w:pPr>
    </w:p>
    <w:p w14:paraId="6C7310CA" w14:textId="77777777" w:rsidR="004577F6" w:rsidRDefault="008E103D" w:rsidP="002831FE">
      <w:pPr>
        <w:pStyle w:val="BodyText"/>
        <w:numPr>
          <w:ilvl w:val="0"/>
          <w:numId w:val="4"/>
        </w:numPr>
        <w:tabs>
          <w:tab w:val="left" w:pos="913"/>
        </w:tabs>
        <w:spacing w:line="242" w:lineRule="auto"/>
        <w:ind w:hanging="350"/>
        <w:jc w:val="both"/>
      </w:pPr>
      <w:r>
        <w:t>Where</w:t>
      </w:r>
      <w:r>
        <w:rPr>
          <w:spacing w:val="1"/>
        </w:rPr>
        <w:t xml:space="preserve"> </w:t>
      </w:r>
      <w:r>
        <w:rPr>
          <w:spacing w:val="-2"/>
        </w:rPr>
        <w:t>Fixed</w:t>
      </w:r>
      <w:r>
        <w:rPr>
          <w:spacing w:val="8"/>
        </w:rPr>
        <w:t xml:space="preserve"> </w:t>
      </w:r>
      <w:r>
        <w:rPr>
          <w:spacing w:val="-2"/>
        </w:rPr>
        <w:t>Odds</w:t>
      </w:r>
      <w:r>
        <w:rPr>
          <w:spacing w:val="6"/>
        </w:rPr>
        <w:t xml:space="preserve"> </w:t>
      </w:r>
      <w:r>
        <w:rPr>
          <w:spacing w:val="-1"/>
        </w:rPr>
        <w:t>Betting</w:t>
      </w:r>
      <w:r>
        <w:rPr>
          <w:spacing w:val="5"/>
        </w:rPr>
        <w:t xml:space="preserve"> </w:t>
      </w:r>
      <w:r>
        <w:rPr>
          <w:spacing w:val="-1"/>
        </w:rPr>
        <w:t>Terminals</w:t>
      </w:r>
      <w:r>
        <w:rPr>
          <w:spacing w:val="6"/>
        </w:rPr>
        <w:t xml:space="preserve"> </w:t>
      </w:r>
      <w:r>
        <w:rPr>
          <w:spacing w:val="-1"/>
        </w:rPr>
        <w:t>are</w:t>
      </w:r>
      <w:r>
        <w:rPr>
          <w:spacing w:val="8"/>
        </w:rPr>
        <w:t xml:space="preserve"> </w:t>
      </w:r>
      <w:r>
        <w:rPr>
          <w:spacing w:val="-1"/>
        </w:rPr>
        <w:t>installed</w:t>
      </w:r>
      <w:r>
        <w:rPr>
          <w:spacing w:val="7"/>
        </w:rPr>
        <w:t xml:space="preserve"> </w:t>
      </w:r>
      <w:r>
        <w:rPr>
          <w:spacing w:val="-2"/>
        </w:rPr>
        <w:t>within</w:t>
      </w:r>
      <w:r>
        <w:rPr>
          <w:spacing w:val="8"/>
        </w:rPr>
        <w:t xml:space="preserve"> </w:t>
      </w:r>
      <w:r>
        <w:rPr>
          <w:spacing w:val="-1"/>
        </w:rPr>
        <w:t>the</w:t>
      </w:r>
      <w:r>
        <w:rPr>
          <w:spacing w:val="5"/>
        </w:rPr>
        <w:t xml:space="preserve"> </w:t>
      </w:r>
      <w:r>
        <w:rPr>
          <w:spacing w:val="-2"/>
        </w:rPr>
        <w:t>premises</w:t>
      </w:r>
      <w:r>
        <w:rPr>
          <w:spacing w:val="57"/>
          <w:w w:val="101"/>
        </w:rPr>
        <w:t xml:space="preserve"> </w:t>
      </w:r>
      <w:r>
        <w:rPr>
          <w:spacing w:val="-1"/>
        </w:rPr>
        <w:t>they</w:t>
      </w:r>
      <w:r>
        <w:rPr>
          <w:spacing w:val="1"/>
        </w:rPr>
        <w:t xml:space="preserve"> </w:t>
      </w:r>
      <w:r>
        <w:rPr>
          <w:spacing w:val="-1"/>
        </w:rPr>
        <w:t>should</w:t>
      </w:r>
      <w:r>
        <w:rPr>
          <w:spacing w:val="6"/>
        </w:rPr>
        <w:t xml:space="preserve"> </w:t>
      </w:r>
      <w:r>
        <w:rPr>
          <w:spacing w:val="-2"/>
        </w:rPr>
        <w:t>be</w:t>
      </w:r>
      <w:r>
        <w:rPr>
          <w:spacing w:val="6"/>
        </w:rPr>
        <w:t xml:space="preserve"> </w:t>
      </w:r>
      <w:r>
        <w:rPr>
          <w:spacing w:val="-2"/>
        </w:rPr>
        <w:t>positioned</w:t>
      </w:r>
      <w:r>
        <w:rPr>
          <w:spacing w:val="6"/>
        </w:rPr>
        <w:t xml:space="preserve"> </w:t>
      </w:r>
      <w:r>
        <w:rPr>
          <w:spacing w:val="1"/>
        </w:rPr>
        <w:t>in</w:t>
      </w:r>
      <w:r>
        <w:t xml:space="preserve"> </w:t>
      </w:r>
      <w:r>
        <w:rPr>
          <w:spacing w:val="-1"/>
        </w:rPr>
        <w:t>direct</w:t>
      </w:r>
      <w:r>
        <w:rPr>
          <w:spacing w:val="4"/>
        </w:rPr>
        <w:t xml:space="preserve"> </w:t>
      </w:r>
      <w:r>
        <w:rPr>
          <w:spacing w:val="-2"/>
        </w:rPr>
        <w:t>sight</w:t>
      </w:r>
      <w:r>
        <w:rPr>
          <w:spacing w:val="9"/>
        </w:rPr>
        <w:t xml:space="preserve"> </w:t>
      </w:r>
      <w:r>
        <w:rPr>
          <w:spacing w:val="-3"/>
        </w:rPr>
        <w:t>of</w:t>
      </w:r>
      <w:r>
        <w:rPr>
          <w:spacing w:val="10"/>
        </w:rPr>
        <w:t xml:space="preserve"> </w:t>
      </w:r>
      <w:r>
        <w:t>a</w:t>
      </w:r>
      <w:r>
        <w:rPr>
          <w:spacing w:val="6"/>
        </w:rPr>
        <w:t xml:space="preserve"> </w:t>
      </w:r>
      <w:r>
        <w:rPr>
          <w:spacing w:val="-2"/>
        </w:rPr>
        <w:t>supervised</w:t>
      </w:r>
      <w:r>
        <w:rPr>
          <w:spacing w:val="6"/>
        </w:rPr>
        <w:t xml:space="preserve"> </w:t>
      </w:r>
      <w:r>
        <w:rPr>
          <w:spacing w:val="-1"/>
        </w:rPr>
        <w:t>counter.</w:t>
      </w:r>
    </w:p>
    <w:p w14:paraId="15580541" w14:textId="77777777" w:rsidR="004577F6" w:rsidRDefault="004577F6" w:rsidP="002831FE">
      <w:pPr>
        <w:spacing w:before="10"/>
        <w:jc w:val="both"/>
        <w:rPr>
          <w:rFonts w:ascii="Arial" w:eastAsia="Arial" w:hAnsi="Arial" w:cs="Arial"/>
        </w:rPr>
      </w:pPr>
    </w:p>
    <w:p w14:paraId="6CCE496E" w14:textId="77777777" w:rsidR="009A783D" w:rsidRDefault="009A783D" w:rsidP="002831FE">
      <w:pPr>
        <w:spacing w:before="10"/>
        <w:jc w:val="both"/>
        <w:rPr>
          <w:rFonts w:ascii="Arial" w:eastAsia="Arial" w:hAnsi="Arial" w:cs="Arial"/>
        </w:rPr>
      </w:pPr>
    </w:p>
    <w:p w14:paraId="40E3F15B" w14:textId="5A83A9A8" w:rsidR="004577F6" w:rsidRDefault="00972AF6" w:rsidP="000917FE">
      <w:pPr>
        <w:pStyle w:val="Heading4"/>
      </w:pPr>
      <w:r>
        <w:rPr>
          <w:u w:color="000000"/>
        </w:rPr>
        <w:lastRenderedPageBreak/>
        <w:t>Annex</w:t>
      </w:r>
      <w:r w:rsidR="008E103D">
        <w:rPr>
          <w:spacing w:val="2"/>
          <w:u w:color="000000"/>
        </w:rPr>
        <w:t xml:space="preserve"> </w:t>
      </w:r>
      <w:r w:rsidR="00083B9B">
        <w:rPr>
          <w:spacing w:val="2"/>
          <w:u w:color="000000"/>
        </w:rPr>
        <w:t>3</w:t>
      </w:r>
      <w:r w:rsidR="008E103D">
        <w:rPr>
          <w:u w:color="000000"/>
        </w:rPr>
        <w:t>:</w:t>
      </w:r>
      <w:r w:rsidR="008E103D">
        <w:rPr>
          <w:spacing w:val="2"/>
          <w:u w:color="000000"/>
        </w:rPr>
        <w:t xml:space="preserve"> </w:t>
      </w:r>
      <w:r w:rsidR="008E103D">
        <w:rPr>
          <w:u w:color="000000"/>
        </w:rPr>
        <w:t>Sample</w:t>
      </w:r>
      <w:r w:rsidR="008E103D">
        <w:rPr>
          <w:spacing w:val="2"/>
          <w:u w:color="000000"/>
        </w:rPr>
        <w:t xml:space="preserve"> </w:t>
      </w:r>
      <w:r w:rsidR="008E103D">
        <w:rPr>
          <w:u w:color="000000"/>
        </w:rPr>
        <w:t>of</w:t>
      </w:r>
      <w:r w:rsidR="008E103D">
        <w:rPr>
          <w:spacing w:val="2"/>
          <w:u w:color="000000"/>
        </w:rPr>
        <w:t xml:space="preserve"> </w:t>
      </w:r>
      <w:r w:rsidR="008E103D">
        <w:rPr>
          <w:u w:color="000000"/>
        </w:rPr>
        <w:t xml:space="preserve">premises </w:t>
      </w:r>
      <w:proofErr w:type="spellStart"/>
      <w:r w:rsidR="008E103D">
        <w:rPr>
          <w:u w:color="000000"/>
        </w:rPr>
        <w:t>licence</w:t>
      </w:r>
      <w:proofErr w:type="spellEnd"/>
      <w:r w:rsidR="008E103D">
        <w:rPr>
          <w:spacing w:val="2"/>
          <w:u w:color="000000"/>
        </w:rPr>
        <w:t xml:space="preserve"> </w:t>
      </w:r>
      <w:r w:rsidR="008E103D">
        <w:rPr>
          <w:u w:color="000000"/>
        </w:rPr>
        <w:t>conditions</w:t>
      </w:r>
      <w:r w:rsidR="008E103D" w:rsidRPr="009A783D">
        <w:rPr>
          <w:u w:color="000000"/>
        </w:rPr>
        <w:t xml:space="preserve"> </w:t>
      </w:r>
      <w:r w:rsidR="008E103D" w:rsidRPr="009A783D">
        <w:rPr>
          <w:u w:color="000000"/>
        </w:rPr>
        <w:tab/>
      </w:r>
    </w:p>
    <w:p w14:paraId="03AEF539" w14:textId="77777777" w:rsidR="004577F6" w:rsidRDefault="004577F6" w:rsidP="002831FE">
      <w:pPr>
        <w:spacing w:before="2"/>
        <w:jc w:val="both"/>
        <w:rPr>
          <w:rFonts w:ascii="Arial" w:eastAsia="Arial" w:hAnsi="Arial" w:cs="Arial"/>
          <w:b/>
          <w:bCs/>
          <w:sz w:val="17"/>
          <w:szCs w:val="17"/>
        </w:rPr>
      </w:pPr>
    </w:p>
    <w:p w14:paraId="6A0231EB" w14:textId="77777777" w:rsidR="004577F6" w:rsidRDefault="008E103D" w:rsidP="00CD309A">
      <w:pPr>
        <w:pStyle w:val="BodyText"/>
        <w:spacing w:before="73" w:line="243" w:lineRule="auto"/>
        <w:ind w:left="113" w:firstLine="0"/>
        <w:jc w:val="both"/>
      </w:pPr>
      <w:r>
        <w:rPr>
          <w:spacing w:val="-1"/>
        </w:rPr>
        <w:t>This</w:t>
      </w:r>
      <w:r>
        <w:rPr>
          <w:spacing w:val="9"/>
        </w:rPr>
        <w:t xml:space="preserve"> </w:t>
      </w:r>
      <w:r>
        <w:rPr>
          <w:spacing w:val="-1"/>
        </w:rPr>
        <w:t>Annex,</w:t>
      </w:r>
      <w:r>
        <w:rPr>
          <w:spacing w:val="8"/>
        </w:rPr>
        <w:t xml:space="preserve"> </w:t>
      </w:r>
      <w:r>
        <w:rPr>
          <w:spacing w:val="-1"/>
        </w:rPr>
        <w:t>reproduced</w:t>
      </w:r>
      <w:r>
        <w:rPr>
          <w:spacing w:val="8"/>
        </w:rPr>
        <w:t xml:space="preserve"> </w:t>
      </w:r>
      <w:r>
        <w:t>from</w:t>
      </w:r>
      <w:r>
        <w:rPr>
          <w:spacing w:val="12"/>
        </w:rPr>
        <w:t xml:space="preserve"> </w:t>
      </w:r>
      <w:r>
        <w:rPr>
          <w:spacing w:val="-1"/>
        </w:rPr>
        <w:t>the</w:t>
      </w:r>
      <w:r>
        <w:rPr>
          <w:spacing w:val="8"/>
        </w:rPr>
        <w:t xml:space="preserve"> </w:t>
      </w:r>
      <w:r>
        <w:rPr>
          <w:spacing w:val="-1"/>
        </w:rPr>
        <w:t>Gambling</w:t>
      </w:r>
      <w:r>
        <w:rPr>
          <w:spacing w:val="6"/>
        </w:rPr>
        <w:t xml:space="preserve"> </w:t>
      </w:r>
      <w:r>
        <w:rPr>
          <w:spacing w:val="-1"/>
        </w:rPr>
        <w:t>Commission’s</w:t>
      </w:r>
      <w:r>
        <w:rPr>
          <w:spacing w:val="10"/>
        </w:rPr>
        <w:t xml:space="preserve"> </w:t>
      </w:r>
      <w:r>
        <w:rPr>
          <w:spacing w:val="-1"/>
        </w:rPr>
        <w:t>Guidance</w:t>
      </w:r>
      <w:r>
        <w:rPr>
          <w:spacing w:val="11"/>
        </w:rPr>
        <w:t xml:space="preserve"> </w:t>
      </w:r>
      <w:r>
        <w:rPr>
          <w:spacing w:val="-1"/>
        </w:rPr>
        <w:t>to</w:t>
      </w:r>
      <w:r>
        <w:rPr>
          <w:spacing w:val="57"/>
          <w:w w:val="101"/>
        </w:rPr>
        <w:t xml:space="preserve"> </w:t>
      </w:r>
      <w:r>
        <w:rPr>
          <w:spacing w:val="-1"/>
        </w:rPr>
        <w:t>Licensing</w:t>
      </w:r>
      <w:r>
        <w:rPr>
          <w:spacing w:val="7"/>
        </w:rPr>
        <w:t xml:space="preserve"> </w:t>
      </w:r>
      <w:r>
        <w:rPr>
          <w:spacing w:val="-1"/>
        </w:rPr>
        <w:t>Authorities,</w:t>
      </w:r>
      <w:r>
        <w:rPr>
          <w:spacing w:val="5"/>
        </w:rPr>
        <w:t xml:space="preserve"> </w:t>
      </w:r>
      <w:r>
        <w:rPr>
          <w:spacing w:val="-1"/>
        </w:rPr>
        <w:t>provides</w:t>
      </w:r>
      <w:r>
        <w:rPr>
          <w:spacing w:val="8"/>
        </w:rPr>
        <w:t xml:space="preserve"> </w:t>
      </w:r>
      <w:r>
        <w:t>a</w:t>
      </w:r>
      <w:r>
        <w:rPr>
          <w:spacing w:val="7"/>
        </w:rPr>
        <w:t xml:space="preserve"> </w:t>
      </w:r>
      <w:r>
        <w:t>sample</w:t>
      </w:r>
      <w:r>
        <w:rPr>
          <w:spacing w:val="7"/>
        </w:rPr>
        <w:t xml:space="preserve"> </w:t>
      </w:r>
      <w:r>
        <w:rPr>
          <w:spacing w:val="-2"/>
        </w:rPr>
        <w:t>of</w:t>
      </w:r>
      <w:r>
        <w:rPr>
          <w:spacing w:val="13"/>
        </w:rPr>
        <w:t xml:space="preserve"> </w:t>
      </w:r>
      <w:r>
        <w:rPr>
          <w:spacing w:val="-1"/>
        </w:rPr>
        <w:t>conditions</w:t>
      </w:r>
      <w:r>
        <w:rPr>
          <w:spacing w:val="8"/>
        </w:rPr>
        <w:t xml:space="preserve"> </w:t>
      </w:r>
      <w:r>
        <w:rPr>
          <w:spacing w:val="-2"/>
        </w:rPr>
        <w:t>that</w:t>
      </w:r>
      <w:r>
        <w:rPr>
          <w:spacing w:val="10"/>
        </w:rPr>
        <w:t xml:space="preserve"> </w:t>
      </w:r>
      <w:r>
        <w:rPr>
          <w:spacing w:val="-1"/>
        </w:rPr>
        <w:t>have</w:t>
      </w:r>
      <w:r>
        <w:rPr>
          <w:spacing w:val="7"/>
        </w:rPr>
        <w:t xml:space="preserve"> </w:t>
      </w:r>
      <w:r>
        <w:t>been</w:t>
      </w:r>
      <w:r>
        <w:rPr>
          <w:spacing w:val="49"/>
          <w:w w:val="101"/>
        </w:rPr>
        <w:t xml:space="preserve"> </w:t>
      </w:r>
      <w:r>
        <w:rPr>
          <w:spacing w:val="-1"/>
        </w:rPr>
        <w:t>attached</w:t>
      </w:r>
      <w:r>
        <w:rPr>
          <w:spacing w:val="7"/>
        </w:rPr>
        <w:t xml:space="preserve"> </w:t>
      </w:r>
      <w:r>
        <w:rPr>
          <w:spacing w:val="-1"/>
        </w:rPr>
        <w:t>to</w:t>
      </w:r>
      <w:r>
        <w:rPr>
          <w:spacing w:val="8"/>
        </w:rPr>
        <w:t xml:space="preserve"> </w:t>
      </w:r>
      <w:r>
        <w:t>premises</w:t>
      </w:r>
      <w:r>
        <w:rPr>
          <w:spacing w:val="9"/>
        </w:rPr>
        <w:t xml:space="preserve"> </w:t>
      </w:r>
      <w:proofErr w:type="spellStart"/>
      <w:r>
        <w:rPr>
          <w:spacing w:val="-1"/>
        </w:rPr>
        <w:t>licences</w:t>
      </w:r>
      <w:proofErr w:type="spellEnd"/>
      <w:r>
        <w:rPr>
          <w:spacing w:val="9"/>
        </w:rPr>
        <w:t xml:space="preserve"> </w:t>
      </w:r>
      <w:r>
        <w:rPr>
          <w:spacing w:val="1"/>
        </w:rPr>
        <w:t>by</w:t>
      </w:r>
      <w:r>
        <w:rPr>
          <w:spacing w:val="6"/>
        </w:rPr>
        <w:t xml:space="preserve"> </w:t>
      </w:r>
      <w:r>
        <w:rPr>
          <w:spacing w:val="-1"/>
        </w:rPr>
        <w:t>licensing</w:t>
      </w:r>
      <w:r>
        <w:rPr>
          <w:spacing w:val="11"/>
        </w:rPr>
        <w:t xml:space="preserve"> </w:t>
      </w:r>
      <w:r>
        <w:rPr>
          <w:spacing w:val="-1"/>
        </w:rPr>
        <w:t>authorities,</w:t>
      </w:r>
      <w:r>
        <w:rPr>
          <w:spacing w:val="12"/>
        </w:rPr>
        <w:t xml:space="preserve"> </w:t>
      </w:r>
      <w:r>
        <w:rPr>
          <w:spacing w:val="-1"/>
        </w:rPr>
        <w:t>with</w:t>
      </w:r>
      <w:r>
        <w:rPr>
          <w:spacing w:val="5"/>
        </w:rPr>
        <w:t xml:space="preserve"> </w:t>
      </w:r>
      <w:r>
        <w:rPr>
          <w:spacing w:val="-1"/>
        </w:rPr>
        <w:t>some</w:t>
      </w:r>
      <w:r>
        <w:rPr>
          <w:spacing w:val="8"/>
        </w:rPr>
        <w:t xml:space="preserve"> </w:t>
      </w:r>
      <w:r>
        <w:rPr>
          <w:spacing w:val="-1"/>
        </w:rPr>
        <w:t>amended</w:t>
      </w:r>
      <w:r>
        <w:rPr>
          <w:spacing w:val="49"/>
          <w:w w:val="101"/>
        </w:rPr>
        <w:t xml:space="preserve"> </w:t>
      </w:r>
      <w:r>
        <w:t>for</w:t>
      </w:r>
      <w:r>
        <w:rPr>
          <w:spacing w:val="5"/>
        </w:rPr>
        <w:t xml:space="preserve"> </w:t>
      </w:r>
      <w:r>
        <w:rPr>
          <w:spacing w:val="-1"/>
        </w:rPr>
        <w:t>illustrative</w:t>
      </w:r>
      <w:r>
        <w:rPr>
          <w:spacing w:val="7"/>
        </w:rPr>
        <w:t xml:space="preserve"> </w:t>
      </w:r>
      <w:r>
        <w:rPr>
          <w:spacing w:val="-1"/>
        </w:rPr>
        <w:t>purposes.</w:t>
      </w:r>
      <w:r>
        <w:rPr>
          <w:spacing w:val="6"/>
        </w:rPr>
        <w:t xml:space="preserve"> </w:t>
      </w:r>
      <w:r>
        <w:rPr>
          <w:spacing w:val="-1"/>
        </w:rPr>
        <w:t>These</w:t>
      </w:r>
      <w:r>
        <w:rPr>
          <w:spacing w:val="7"/>
        </w:rPr>
        <w:t xml:space="preserve"> </w:t>
      </w:r>
      <w:r>
        <w:t>are</w:t>
      </w:r>
      <w:r>
        <w:rPr>
          <w:spacing w:val="6"/>
        </w:rPr>
        <w:t xml:space="preserve"> </w:t>
      </w:r>
      <w:r>
        <w:rPr>
          <w:spacing w:val="-1"/>
        </w:rPr>
        <w:t>not</w:t>
      </w:r>
      <w:r>
        <w:rPr>
          <w:spacing w:val="7"/>
        </w:rPr>
        <w:t xml:space="preserve"> </w:t>
      </w:r>
      <w:r>
        <w:rPr>
          <w:spacing w:val="-1"/>
        </w:rPr>
        <w:t>blanket</w:t>
      </w:r>
      <w:r>
        <w:rPr>
          <w:spacing w:val="10"/>
        </w:rPr>
        <w:t xml:space="preserve"> </w:t>
      </w:r>
      <w:r>
        <w:rPr>
          <w:spacing w:val="-1"/>
        </w:rPr>
        <w:t>conditions</w:t>
      </w:r>
      <w:r>
        <w:rPr>
          <w:spacing w:val="8"/>
        </w:rPr>
        <w:t xml:space="preserve"> </w:t>
      </w:r>
      <w:r>
        <w:rPr>
          <w:spacing w:val="-1"/>
        </w:rPr>
        <w:t>but</w:t>
      </w:r>
      <w:r>
        <w:rPr>
          <w:spacing w:val="10"/>
        </w:rPr>
        <w:t xml:space="preserve"> </w:t>
      </w:r>
      <w:r>
        <w:rPr>
          <w:spacing w:val="-1"/>
        </w:rPr>
        <w:t>have</w:t>
      </w:r>
      <w:r>
        <w:rPr>
          <w:spacing w:val="10"/>
        </w:rPr>
        <w:t xml:space="preserve"> </w:t>
      </w:r>
      <w:r>
        <w:rPr>
          <w:spacing w:val="-1"/>
        </w:rPr>
        <w:t>been</w:t>
      </w:r>
      <w:r>
        <w:rPr>
          <w:spacing w:val="47"/>
          <w:w w:val="101"/>
        </w:rPr>
        <w:t xml:space="preserve"> </w:t>
      </w:r>
      <w:r>
        <w:rPr>
          <w:spacing w:val="-1"/>
        </w:rPr>
        <w:t>imposed</w:t>
      </w:r>
      <w:r>
        <w:rPr>
          <w:spacing w:val="4"/>
        </w:rPr>
        <w:t xml:space="preserve"> </w:t>
      </w:r>
      <w:r>
        <w:rPr>
          <w:spacing w:val="1"/>
        </w:rPr>
        <w:t>in</w:t>
      </w:r>
      <w:r>
        <w:rPr>
          <w:spacing w:val="8"/>
        </w:rPr>
        <w:t xml:space="preserve"> </w:t>
      </w:r>
      <w:proofErr w:type="gramStart"/>
      <w:r>
        <w:t>a</w:t>
      </w:r>
      <w:r>
        <w:rPr>
          <w:spacing w:val="4"/>
        </w:rPr>
        <w:t xml:space="preserve"> </w:t>
      </w:r>
      <w:r>
        <w:t>number</w:t>
      </w:r>
      <w:r>
        <w:rPr>
          <w:spacing w:val="10"/>
        </w:rPr>
        <w:t xml:space="preserve"> </w:t>
      </w:r>
      <w:r>
        <w:rPr>
          <w:spacing w:val="-1"/>
        </w:rPr>
        <w:t>of</w:t>
      </w:r>
      <w:proofErr w:type="gramEnd"/>
      <w:r>
        <w:rPr>
          <w:spacing w:val="12"/>
        </w:rPr>
        <w:t xml:space="preserve"> </w:t>
      </w:r>
      <w:r>
        <w:rPr>
          <w:spacing w:val="-1"/>
        </w:rPr>
        <w:t>circumstances</w:t>
      </w:r>
      <w:r>
        <w:rPr>
          <w:spacing w:val="9"/>
        </w:rPr>
        <w:t xml:space="preserve"> </w:t>
      </w:r>
      <w:r>
        <w:rPr>
          <w:spacing w:val="-1"/>
        </w:rPr>
        <w:t>to</w:t>
      </w:r>
      <w:r>
        <w:rPr>
          <w:spacing w:val="7"/>
        </w:rPr>
        <w:t xml:space="preserve"> </w:t>
      </w:r>
      <w:r>
        <w:rPr>
          <w:spacing w:val="-1"/>
        </w:rPr>
        <w:t>address</w:t>
      </w:r>
      <w:r>
        <w:rPr>
          <w:spacing w:val="8"/>
        </w:rPr>
        <w:t xml:space="preserve"> </w:t>
      </w:r>
      <w:proofErr w:type="gramStart"/>
      <w:r>
        <w:rPr>
          <w:spacing w:val="-1"/>
        </w:rPr>
        <w:t>evidence</w:t>
      </w:r>
      <w:r>
        <w:rPr>
          <w:spacing w:val="7"/>
        </w:rPr>
        <w:t xml:space="preserve"> </w:t>
      </w:r>
      <w:r>
        <w:rPr>
          <w:spacing w:val="-1"/>
        </w:rPr>
        <w:t>based</w:t>
      </w:r>
      <w:proofErr w:type="gramEnd"/>
      <w:r>
        <w:rPr>
          <w:spacing w:val="7"/>
        </w:rPr>
        <w:t xml:space="preserve"> </w:t>
      </w:r>
      <w:r>
        <w:rPr>
          <w:spacing w:val="-1"/>
        </w:rPr>
        <w:t>concerns.</w:t>
      </w:r>
      <w:r>
        <w:rPr>
          <w:spacing w:val="57"/>
          <w:w w:val="101"/>
        </w:rPr>
        <w:t xml:space="preserve"> </w:t>
      </w:r>
      <w:r>
        <w:rPr>
          <w:spacing w:val="-1"/>
        </w:rPr>
        <w:t>Part</w:t>
      </w:r>
      <w:r>
        <w:rPr>
          <w:spacing w:val="10"/>
        </w:rPr>
        <w:t xml:space="preserve"> </w:t>
      </w:r>
      <w:r>
        <w:t>9</w:t>
      </w:r>
      <w:r>
        <w:rPr>
          <w:spacing w:val="5"/>
        </w:rPr>
        <w:t xml:space="preserve"> </w:t>
      </w:r>
      <w:r>
        <w:rPr>
          <w:spacing w:val="-1"/>
        </w:rPr>
        <w:t>of</w:t>
      </w:r>
      <w:r>
        <w:rPr>
          <w:spacing w:val="11"/>
        </w:rPr>
        <w:t xml:space="preserve"> </w:t>
      </w:r>
      <w:r>
        <w:rPr>
          <w:spacing w:val="-1"/>
        </w:rPr>
        <w:t>the</w:t>
      </w:r>
      <w:r>
        <w:rPr>
          <w:spacing w:val="8"/>
        </w:rPr>
        <w:t xml:space="preserve"> </w:t>
      </w:r>
      <w:r>
        <w:rPr>
          <w:spacing w:val="-1"/>
        </w:rPr>
        <w:t>Gambling</w:t>
      </w:r>
      <w:r>
        <w:rPr>
          <w:spacing w:val="10"/>
        </w:rPr>
        <w:t xml:space="preserve"> </w:t>
      </w:r>
      <w:r>
        <w:rPr>
          <w:spacing w:val="-1"/>
        </w:rPr>
        <w:t>Commission’s</w:t>
      </w:r>
      <w:r>
        <w:rPr>
          <w:spacing w:val="9"/>
        </w:rPr>
        <w:t xml:space="preserve"> </w:t>
      </w:r>
      <w:r>
        <w:rPr>
          <w:spacing w:val="-1"/>
        </w:rPr>
        <w:t>Guidance</w:t>
      </w:r>
      <w:r>
        <w:rPr>
          <w:spacing w:val="7"/>
        </w:rPr>
        <w:t xml:space="preserve"> </w:t>
      </w:r>
      <w:r>
        <w:rPr>
          <w:spacing w:val="1"/>
        </w:rPr>
        <w:t>to</w:t>
      </w:r>
      <w:r>
        <w:rPr>
          <w:spacing w:val="5"/>
        </w:rPr>
        <w:t xml:space="preserve"> </w:t>
      </w:r>
      <w:r>
        <w:rPr>
          <w:spacing w:val="-1"/>
        </w:rPr>
        <w:t>Licensing</w:t>
      </w:r>
      <w:r>
        <w:rPr>
          <w:spacing w:val="6"/>
        </w:rPr>
        <w:t xml:space="preserve"> </w:t>
      </w:r>
      <w:r>
        <w:rPr>
          <w:spacing w:val="-1"/>
        </w:rPr>
        <w:t>Authorities</w:t>
      </w:r>
      <w:r>
        <w:rPr>
          <w:spacing w:val="63"/>
          <w:w w:val="101"/>
        </w:rPr>
        <w:t xml:space="preserve"> </w:t>
      </w:r>
      <w:r>
        <w:rPr>
          <w:spacing w:val="-1"/>
        </w:rPr>
        <w:t>provides</w:t>
      </w:r>
      <w:r>
        <w:rPr>
          <w:spacing w:val="8"/>
        </w:rPr>
        <w:t xml:space="preserve"> </w:t>
      </w:r>
      <w:r>
        <w:t>further</w:t>
      </w:r>
      <w:r>
        <w:rPr>
          <w:spacing w:val="7"/>
        </w:rPr>
        <w:t xml:space="preserve"> </w:t>
      </w:r>
      <w:r>
        <w:rPr>
          <w:spacing w:val="-1"/>
        </w:rPr>
        <w:t>details</w:t>
      </w:r>
      <w:r>
        <w:rPr>
          <w:spacing w:val="7"/>
        </w:rPr>
        <w:t xml:space="preserve"> </w:t>
      </w:r>
      <w:r>
        <w:rPr>
          <w:spacing w:val="-1"/>
        </w:rPr>
        <w:t>on</w:t>
      </w:r>
      <w:r>
        <w:rPr>
          <w:spacing w:val="7"/>
        </w:rPr>
        <w:t xml:space="preserve"> </w:t>
      </w:r>
      <w:r>
        <w:t>the</w:t>
      </w:r>
      <w:r>
        <w:rPr>
          <w:spacing w:val="6"/>
        </w:rPr>
        <w:t xml:space="preserve"> </w:t>
      </w:r>
      <w:r>
        <w:rPr>
          <w:spacing w:val="-1"/>
        </w:rPr>
        <w:t>principles</w:t>
      </w:r>
      <w:r>
        <w:rPr>
          <w:spacing w:val="9"/>
        </w:rPr>
        <w:t xml:space="preserve"> </w:t>
      </w:r>
      <w:r>
        <w:rPr>
          <w:spacing w:val="-1"/>
        </w:rPr>
        <w:t>licensing</w:t>
      </w:r>
      <w:r>
        <w:rPr>
          <w:spacing w:val="7"/>
        </w:rPr>
        <w:t xml:space="preserve"> </w:t>
      </w:r>
      <w:r>
        <w:rPr>
          <w:spacing w:val="-1"/>
        </w:rPr>
        <w:t>authorities</w:t>
      </w:r>
      <w:r>
        <w:rPr>
          <w:spacing w:val="9"/>
        </w:rPr>
        <w:t xml:space="preserve"> </w:t>
      </w:r>
      <w:r>
        <w:rPr>
          <w:spacing w:val="-1"/>
        </w:rPr>
        <w:t>should</w:t>
      </w:r>
      <w:r>
        <w:rPr>
          <w:spacing w:val="8"/>
        </w:rPr>
        <w:t xml:space="preserve"> </w:t>
      </w:r>
      <w:r>
        <w:t>apply</w:t>
      </w:r>
      <w:r>
        <w:rPr>
          <w:spacing w:val="67"/>
          <w:w w:val="101"/>
        </w:rPr>
        <w:t xml:space="preserve"> </w:t>
      </w:r>
      <w:r>
        <w:rPr>
          <w:spacing w:val="-1"/>
        </w:rPr>
        <w:t>when</w:t>
      </w:r>
      <w:r>
        <w:rPr>
          <w:spacing w:val="8"/>
        </w:rPr>
        <w:t xml:space="preserve"> </w:t>
      </w:r>
      <w:r>
        <w:rPr>
          <w:spacing w:val="-1"/>
        </w:rPr>
        <w:t>exercising</w:t>
      </w:r>
      <w:r>
        <w:rPr>
          <w:spacing w:val="6"/>
        </w:rPr>
        <w:t xml:space="preserve"> </w:t>
      </w:r>
      <w:r>
        <w:t>their</w:t>
      </w:r>
      <w:r>
        <w:rPr>
          <w:spacing w:val="8"/>
        </w:rPr>
        <w:t xml:space="preserve"> </w:t>
      </w:r>
      <w:r>
        <w:rPr>
          <w:spacing w:val="-1"/>
        </w:rPr>
        <w:t>discretion</w:t>
      </w:r>
      <w:r>
        <w:rPr>
          <w:spacing w:val="8"/>
        </w:rPr>
        <w:t xml:space="preserve"> </w:t>
      </w:r>
      <w:r>
        <w:rPr>
          <w:spacing w:val="-1"/>
        </w:rPr>
        <w:t>to</w:t>
      </w:r>
      <w:r>
        <w:rPr>
          <w:spacing w:val="8"/>
        </w:rPr>
        <w:t xml:space="preserve"> </w:t>
      </w:r>
      <w:r>
        <w:rPr>
          <w:spacing w:val="-1"/>
        </w:rPr>
        <w:t>impose</w:t>
      </w:r>
      <w:r>
        <w:rPr>
          <w:spacing w:val="9"/>
        </w:rPr>
        <w:t xml:space="preserve"> </w:t>
      </w:r>
      <w:r>
        <w:rPr>
          <w:spacing w:val="-1"/>
        </w:rPr>
        <w:t>premises</w:t>
      </w:r>
      <w:r>
        <w:rPr>
          <w:spacing w:val="7"/>
        </w:rPr>
        <w:t xml:space="preserve"> </w:t>
      </w:r>
      <w:proofErr w:type="spellStart"/>
      <w:r>
        <w:rPr>
          <w:spacing w:val="-1"/>
        </w:rPr>
        <w:t>licence</w:t>
      </w:r>
      <w:proofErr w:type="spellEnd"/>
      <w:r>
        <w:rPr>
          <w:spacing w:val="6"/>
        </w:rPr>
        <w:t xml:space="preserve"> </w:t>
      </w:r>
      <w:r>
        <w:rPr>
          <w:spacing w:val="-1"/>
        </w:rPr>
        <w:t>conditions.</w:t>
      </w:r>
    </w:p>
    <w:p w14:paraId="7141F6A2" w14:textId="77777777" w:rsidR="004577F6" w:rsidRDefault="004577F6" w:rsidP="00CD309A">
      <w:pPr>
        <w:spacing w:before="5"/>
        <w:jc w:val="both"/>
        <w:rPr>
          <w:rFonts w:ascii="Arial" w:eastAsia="Arial" w:hAnsi="Arial" w:cs="Arial"/>
          <w:sz w:val="23"/>
          <w:szCs w:val="23"/>
        </w:rPr>
      </w:pPr>
    </w:p>
    <w:p w14:paraId="0A9FA522" w14:textId="77777777" w:rsidR="004577F6" w:rsidRDefault="008E103D" w:rsidP="00CD309A">
      <w:pPr>
        <w:pStyle w:val="BodyText"/>
        <w:spacing w:line="243" w:lineRule="auto"/>
        <w:ind w:left="113" w:firstLine="0"/>
        <w:jc w:val="both"/>
      </w:pPr>
      <w:r>
        <w:rPr>
          <w:spacing w:val="-1"/>
        </w:rPr>
        <w:t>The</w:t>
      </w:r>
      <w:r>
        <w:rPr>
          <w:spacing w:val="6"/>
        </w:rPr>
        <w:t xml:space="preserve"> </w:t>
      </w:r>
      <w:r>
        <w:rPr>
          <w:spacing w:val="-1"/>
        </w:rPr>
        <w:t>conditions</w:t>
      </w:r>
      <w:r>
        <w:rPr>
          <w:spacing w:val="9"/>
        </w:rPr>
        <w:t xml:space="preserve"> </w:t>
      </w:r>
      <w:r>
        <w:rPr>
          <w:spacing w:val="-1"/>
        </w:rPr>
        <w:t>listed</w:t>
      </w:r>
      <w:r>
        <w:rPr>
          <w:spacing w:val="6"/>
        </w:rPr>
        <w:t xml:space="preserve"> </w:t>
      </w:r>
      <w:r>
        <w:t>below</w:t>
      </w:r>
      <w:r>
        <w:rPr>
          <w:spacing w:val="4"/>
        </w:rPr>
        <w:t xml:space="preserve"> </w:t>
      </w:r>
      <w:r>
        <w:rPr>
          <w:spacing w:val="-1"/>
        </w:rPr>
        <w:t>have</w:t>
      </w:r>
      <w:r>
        <w:rPr>
          <w:spacing w:val="10"/>
        </w:rPr>
        <w:t xml:space="preserve"> </w:t>
      </w:r>
      <w:r>
        <w:rPr>
          <w:spacing w:val="-1"/>
        </w:rPr>
        <w:t>been</w:t>
      </w:r>
      <w:r>
        <w:rPr>
          <w:spacing w:val="7"/>
        </w:rPr>
        <w:t xml:space="preserve"> </w:t>
      </w:r>
      <w:r>
        <w:rPr>
          <w:spacing w:val="-1"/>
        </w:rPr>
        <w:t>grouped</w:t>
      </w:r>
      <w:r>
        <w:rPr>
          <w:spacing w:val="11"/>
        </w:rPr>
        <w:t xml:space="preserve"> </w:t>
      </w:r>
      <w:r>
        <w:rPr>
          <w:spacing w:val="-1"/>
        </w:rPr>
        <w:t>under</w:t>
      </w:r>
      <w:r>
        <w:rPr>
          <w:spacing w:val="5"/>
        </w:rPr>
        <w:t xml:space="preserve"> </w:t>
      </w:r>
      <w:r>
        <w:t>specific</w:t>
      </w:r>
      <w:r>
        <w:rPr>
          <w:spacing w:val="6"/>
        </w:rPr>
        <w:t xml:space="preserve"> </w:t>
      </w:r>
      <w:r>
        <w:rPr>
          <w:spacing w:val="-1"/>
        </w:rPr>
        <w:t>headings</w:t>
      </w:r>
      <w:r>
        <w:rPr>
          <w:spacing w:val="8"/>
        </w:rPr>
        <w:t xml:space="preserve"> </w:t>
      </w:r>
      <w:r>
        <w:t>for</w:t>
      </w:r>
      <w:r>
        <w:rPr>
          <w:spacing w:val="47"/>
          <w:w w:val="101"/>
        </w:rPr>
        <w:t xml:space="preserve"> </w:t>
      </w:r>
      <w:r>
        <w:rPr>
          <w:spacing w:val="-1"/>
        </w:rPr>
        <w:t>ease</w:t>
      </w:r>
      <w:r>
        <w:rPr>
          <w:spacing w:val="6"/>
        </w:rPr>
        <w:t xml:space="preserve"> </w:t>
      </w:r>
      <w:r>
        <w:rPr>
          <w:spacing w:val="-2"/>
        </w:rPr>
        <w:t>of</w:t>
      </w:r>
      <w:r>
        <w:rPr>
          <w:spacing w:val="12"/>
        </w:rPr>
        <w:t xml:space="preserve"> </w:t>
      </w:r>
      <w:r>
        <w:rPr>
          <w:spacing w:val="-1"/>
        </w:rPr>
        <w:t>reference.</w:t>
      </w:r>
      <w:r>
        <w:rPr>
          <w:spacing w:val="10"/>
        </w:rPr>
        <w:t xml:space="preserve"> </w:t>
      </w:r>
      <w:r>
        <w:rPr>
          <w:spacing w:val="-1"/>
        </w:rPr>
        <w:t>There</w:t>
      </w:r>
      <w:r>
        <w:rPr>
          <w:spacing w:val="10"/>
        </w:rPr>
        <w:t xml:space="preserve"> </w:t>
      </w:r>
      <w:r>
        <w:t>will</w:t>
      </w:r>
      <w:r>
        <w:rPr>
          <w:spacing w:val="7"/>
        </w:rPr>
        <w:t xml:space="preserve"> </w:t>
      </w:r>
      <w:r>
        <w:rPr>
          <w:spacing w:val="-1"/>
        </w:rPr>
        <w:t>inevitably</w:t>
      </w:r>
      <w:r>
        <w:rPr>
          <w:spacing w:val="6"/>
        </w:rPr>
        <w:t xml:space="preserve"> </w:t>
      </w:r>
      <w:r>
        <w:rPr>
          <w:spacing w:val="-2"/>
        </w:rPr>
        <w:t>be</w:t>
      </w:r>
      <w:r>
        <w:rPr>
          <w:spacing w:val="6"/>
        </w:rPr>
        <w:t xml:space="preserve"> </w:t>
      </w:r>
      <w:r>
        <w:rPr>
          <w:spacing w:val="1"/>
        </w:rPr>
        <w:t>some</w:t>
      </w:r>
      <w:r>
        <w:rPr>
          <w:spacing w:val="7"/>
        </w:rPr>
        <w:t xml:space="preserve"> </w:t>
      </w:r>
      <w:r>
        <w:rPr>
          <w:spacing w:val="-1"/>
        </w:rPr>
        <w:t>overlap</w:t>
      </w:r>
      <w:r>
        <w:rPr>
          <w:spacing w:val="4"/>
        </w:rPr>
        <w:t xml:space="preserve"> </w:t>
      </w:r>
      <w:r>
        <w:t>between</w:t>
      </w:r>
      <w:r>
        <w:rPr>
          <w:spacing w:val="7"/>
        </w:rPr>
        <w:t xml:space="preserve"> </w:t>
      </w:r>
      <w:r>
        <w:rPr>
          <w:spacing w:val="-1"/>
        </w:rPr>
        <w:t>those</w:t>
      </w:r>
      <w:r>
        <w:rPr>
          <w:spacing w:val="43"/>
          <w:w w:val="101"/>
        </w:rPr>
        <w:t xml:space="preserve"> </w:t>
      </w:r>
      <w:r>
        <w:rPr>
          <w:spacing w:val="-1"/>
        </w:rPr>
        <w:t>conditions</w:t>
      </w:r>
      <w:r>
        <w:rPr>
          <w:spacing w:val="8"/>
        </w:rPr>
        <w:t xml:space="preserve"> </w:t>
      </w:r>
      <w:r>
        <w:rPr>
          <w:spacing w:val="-1"/>
        </w:rPr>
        <w:t>that</w:t>
      </w:r>
      <w:r>
        <w:rPr>
          <w:spacing w:val="7"/>
        </w:rPr>
        <w:t xml:space="preserve"> </w:t>
      </w:r>
      <w:r>
        <w:rPr>
          <w:spacing w:val="-1"/>
        </w:rPr>
        <w:t>address</w:t>
      </w:r>
      <w:r>
        <w:rPr>
          <w:spacing w:val="9"/>
        </w:rPr>
        <w:t xml:space="preserve"> </w:t>
      </w:r>
      <w:r>
        <w:rPr>
          <w:spacing w:val="-1"/>
        </w:rPr>
        <w:t>different</w:t>
      </w:r>
      <w:r>
        <w:rPr>
          <w:spacing w:val="11"/>
        </w:rPr>
        <w:t xml:space="preserve"> </w:t>
      </w:r>
      <w:r>
        <w:rPr>
          <w:spacing w:val="-1"/>
        </w:rPr>
        <w:t>concerns,</w:t>
      </w:r>
      <w:r>
        <w:rPr>
          <w:spacing w:val="7"/>
        </w:rPr>
        <w:t xml:space="preserve"> </w:t>
      </w:r>
      <w:r>
        <w:t>for</w:t>
      </w:r>
      <w:r>
        <w:rPr>
          <w:spacing w:val="6"/>
        </w:rPr>
        <w:t xml:space="preserve"> </w:t>
      </w:r>
      <w:r>
        <w:rPr>
          <w:spacing w:val="-1"/>
        </w:rPr>
        <w:t>example</w:t>
      </w:r>
      <w:r>
        <w:rPr>
          <w:spacing w:val="8"/>
        </w:rPr>
        <w:t xml:space="preserve"> </w:t>
      </w:r>
      <w:r>
        <w:t>those</w:t>
      </w:r>
      <w:r>
        <w:rPr>
          <w:spacing w:val="5"/>
        </w:rPr>
        <w:t xml:space="preserve"> </w:t>
      </w:r>
      <w:r>
        <w:rPr>
          <w:spacing w:val="-1"/>
        </w:rPr>
        <w:t>related</w:t>
      </w:r>
      <w:r>
        <w:rPr>
          <w:spacing w:val="7"/>
        </w:rPr>
        <w:t xml:space="preserve"> </w:t>
      </w:r>
      <w:r>
        <w:rPr>
          <w:spacing w:val="-1"/>
        </w:rPr>
        <w:t>to</w:t>
      </w:r>
      <w:r>
        <w:rPr>
          <w:spacing w:val="61"/>
          <w:w w:val="101"/>
        </w:rPr>
        <w:t xml:space="preserve"> </w:t>
      </w:r>
      <w:r>
        <w:t>security</w:t>
      </w:r>
      <w:r>
        <w:rPr>
          <w:spacing w:val="4"/>
        </w:rPr>
        <w:t xml:space="preserve"> </w:t>
      </w:r>
      <w:r>
        <w:rPr>
          <w:spacing w:val="-1"/>
        </w:rPr>
        <w:t>and</w:t>
      </w:r>
      <w:r>
        <w:rPr>
          <w:spacing w:val="8"/>
        </w:rPr>
        <w:t xml:space="preserve"> </w:t>
      </w:r>
      <w:r>
        <w:rPr>
          <w:spacing w:val="-1"/>
        </w:rPr>
        <w:t>to</w:t>
      </w:r>
      <w:r>
        <w:rPr>
          <w:spacing w:val="12"/>
        </w:rPr>
        <w:t xml:space="preserve"> </w:t>
      </w:r>
      <w:r>
        <w:rPr>
          <w:spacing w:val="-1"/>
        </w:rPr>
        <w:t>anti-social</w:t>
      </w:r>
      <w:r>
        <w:rPr>
          <w:spacing w:val="10"/>
        </w:rPr>
        <w:t xml:space="preserve"> </w:t>
      </w:r>
      <w:proofErr w:type="spellStart"/>
      <w:r>
        <w:rPr>
          <w:spacing w:val="-1"/>
        </w:rPr>
        <w:t>behaviour</w:t>
      </w:r>
      <w:proofErr w:type="spellEnd"/>
      <w:r>
        <w:rPr>
          <w:spacing w:val="-1"/>
        </w:rPr>
        <w:t>.</w:t>
      </w:r>
    </w:p>
    <w:p w14:paraId="298EBBA1" w14:textId="77777777" w:rsidR="004577F6" w:rsidRDefault="004577F6" w:rsidP="00CD309A">
      <w:pPr>
        <w:spacing w:before="3"/>
        <w:jc w:val="both"/>
        <w:rPr>
          <w:rFonts w:ascii="Arial" w:eastAsia="Arial" w:hAnsi="Arial" w:cs="Arial"/>
          <w:sz w:val="23"/>
          <w:szCs w:val="23"/>
        </w:rPr>
      </w:pPr>
    </w:p>
    <w:p w14:paraId="63C0E4C1" w14:textId="77777777" w:rsidR="004577F6" w:rsidRDefault="008E103D" w:rsidP="00CD309A">
      <w:pPr>
        <w:pStyle w:val="Heading7"/>
        <w:numPr>
          <w:ilvl w:val="0"/>
          <w:numId w:val="3"/>
        </w:numPr>
        <w:tabs>
          <w:tab w:val="left" w:pos="563"/>
        </w:tabs>
        <w:ind w:hanging="350"/>
        <w:jc w:val="both"/>
        <w:rPr>
          <w:b w:val="0"/>
          <w:bCs w:val="0"/>
        </w:rPr>
      </w:pPr>
      <w:r>
        <w:rPr>
          <w:spacing w:val="-1"/>
          <w:u w:val="thick" w:color="000000"/>
        </w:rPr>
        <w:t>Security</w:t>
      </w:r>
    </w:p>
    <w:p w14:paraId="7A14B513" w14:textId="77777777" w:rsidR="004577F6" w:rsidRDefault="004577F6" w:rsidP="00CD309A">
      <w:pPr>
        <w:spacing w:before="6"/>
        <w:jc w:val="both"/>
        <w:rPr>
          <w:rFonts w:ascii="Arial" w:eastAsia="Arial" w:hAnsi="Arial" w:cs="Arial"/>
          <w:b/>
          <w:bCs/>
          <w:sz w:val="17"/>
          <w:szCs w:val="17"/>
        </w:rPr>
      </w:pPr>
    </w:p>
    <w:p w14:paraId="07738880" w14:textId="77777777" w:rsidR="004577F6" w:rsidRDefault="008E103D" w:rsidP="00CD309A">
      <w:pPr>
        <w:pStyle w:val="BodyText"/>
        <w:numPr>
          <w:ilvl w:val="1"/>
          <w:numId w:val="3"/>
        </w:numPr>
        <w:tabs>
          <w:tab w:val="left" w:pos="563"/>
        </w:tabs>
        <w:spacing w:after="120"/>
        <w:ind w:hanging="350"/>
        <w:jc w:val="both"/>
      </w:pPr>
      <w:r>
        <w:rPr>
          <w:spacing w:val="-1"/>
        </w:rPr>
        <w:t>No</w:t>
      </w:r>
      <w:r>
        <w:rPr>
          <w:spacing w:val="6"/>
        </w:rPr>
        <w:t xml:space="preserve"> </w:t>
      </w:r>
      <w:r>
        <w:rPr>
          <w:spacing w:val="-1"/>
        </w:rPr>
        <w:t>pre-planned</w:t>
      </w:r>
      <w:r>
        <w:rPr>
          <w:spacing w:val="6"/>
        </w:rPr>
        <w:t xml:space="preserve"> </w:t>
      </w:r>
      <w:r>
        <w:rPr>
          <w:spacing w:val="-1"/>
        </w:rPr>
        <w:t>single</w:t>
      </w:r>
      <w:r>
        <w:rPr>
          <w:spacing w:val="7"/>
        </w:rPr>
        <w:t xml:space="preserve"> </w:t>
      </w:r>
      <w:r>
        <w:rPr>
          <w:spacing w:val="-1"/>
        </w:rPr>
        <w:t>staffing</w:t>
      </w:r>
      <w:r>
        <w:rPr>
          <w:spacing w:val="6"/>
        </w:rPr>
        <w:t xml:space="preserve"> </w:t>
      </w:r>
      <w:r>
        <w:rPr>
          <w:spacing w:val="-1"/>
        </w:rPr>
        <w:t>after</w:t>
      </w:r>
      <w:r>
        <w:rPr>
          <w:spacing w:val="9"/>
        </w:rPr>
        <w:t xml:space="preserve"> </w:t>
      </w:r>
      <w:r>
        <w:rPr>
          <w:spacing w:val="-2"/>
        </w:rPr>
        <w:t>8pm</w:t>
      </w:r>
      <w:r>
        <w:rPr>
          <w:spacing w:val="10"/>
        </w:rPr>
        <w:t xml:space="preserve"> </w:t>
      </w:r>
      <w:r>
        <w:rPr>
          <w:spacing w:val="-2"/>
        </w:rPr>
        <w:t>and,</w:t>
      </w:r>
      <w:r>
        <w:rPr>
          <w:spacing w:val="12"/>
        </w:rPr>
        <w:t xml:space="preserve"> </w:t>
      </w:r>
      <w:r>
        <w:rPr>
          <w:spacing w:val="-1"/>
        </w:rPr>
        <w:t>when</w:t>
      </w:r>
      <w:r>
        <w:rPr>
          <w:spacing w:val="6"/>
        </w:rPr>
        <w:t xml:space="preserve"> </w:t>
      </w:r>
      <w:r>
        <w:rPr>
          <w:spacing w:val="-1"/>
        </w:rPr>
        <w:t>this</w:t>
      </w:r>
      <w:r>
        <w:rPr>
          <w:spacing w:val="8"/>
        </w:rPr>
        <w:t xml:space="preserve"> </w:t>
      </w:r>
      <w:r>
        <w:t>is</w:t>
      </w:r>
      <w:r>
        <w:rPr>
          <w:spacing w:val="7"/>
        </w:rPr>
        <w:t xml:space="preserve"> </w:t>
      </w:r>
      <w:r>
        <w:rPr>
          <w:spacing w:val="-1"/>
        </w:rPr>
        <w:t>unavoidable,</w:t>
      </w:r>
      <w:r>
        <w:rPr>
          <w:spacing w:val="63"/>
          <w:w w:val="101"/>
        </w:rPr>
        <w:t xml:space="preserve"> </w:t>
      </w:r>
      <w:r>
        <w:t>for</w:t>
      </w:r>
      <w:r>
        <w:rPr>
          <w:spacing w:val="3"/>
        </w:rPr>
        <w:t xml:space="preserve"> </w:t>
      </w:r>
      <w:r>
        <w:t>a</w:t>
      </w:r>
      <w:r>
        <w:rPr>
          <w:spacing w:val="4"/>
        </w:rPr>
        <w:t xml:space="preserve"> </w:t>
      </w:r>
      <w:r>
        <w:rPr>
          <w:spacing w:val="-2"/>
        </w:rPr>
        <w:t>Maglock</w:t>
      </w:r>
      <w:r>
        <w:rPr>
          <w:spacing w:val="6"/>
        </w:rPr>
        <w:t xml:space="preserve"> </w:t>
      </w:r>
      <w:r>
        <w:rPr>
          <w:spacing w:val="1"/>
        </w:rPr>
        <w:t>to</w:t>
      </w:r>
      <w:r>
        <w:rPr>
          <w:spacing w:val="5"/>
        </w:rPr>
        <w:t xml:space="preserve"> </w:t>
      </w:r>
      <w:r>
        <w:rPr>
          <w:spacing w:val="1"/>
        </w:rPr>
        <w:t>be</w:t>
      </w:r>
      <w:r>
        <w:rPr>
          <w:spacing w:val="4"/>
        </w:rPr>
        <w:t xml:space="preserve"> </w:t>
      </w:r>
      <w:r>
        <w:t>in</w:t>
      </w:r>
      <w:r>
        <w:rPr>
          <w:spacing w:val="5"/>
        </w:rPr>
        <w:t xml:space="preserve"> </w:t>
      </w:r>
      <w:r>
        <w:rPr>
          <w:spacing w:val="-1"/>
        </w:rPr>
        <w:t>constant</w:t>
      </w:r>
      <w:r>
        <w:rPr>
          <w:spacing w:val="7"/>
        </w:rPr>
        <w:t xml:space="preserve"> </w:t>
      </w:r>
      <w:r>
        <w:rPr>
          <w:spacing w:val="-1"/>
        </w:rPr>
        <w:t>use.</w:t>
      </w:r>
    </w:p>
    <w:p w14:paraId="76484DDE" w14:textId="77777777" w:rsidR="004577F6" w:rsidRDefault="008E103D" w:rsidP="00CD309A">
      <w:pPr>
        <w:pStyle w:val="BodyText"/>
        <w:numPr>
          <w:ilvl w:val="1"/>
          <w:numId w:val="3"/>
        </w:numPr>
        <w:tabs>
          <w:tab w:val="left" w:pos="601"/>
        </w:tabs>
        <w:spacing w:after="120"/>
        <w:ind w:left="600" w:hanging="388"/>
        <w:jc w:val="both"/>
      </w:pPr>
      <w:r>
        <w:t>A</w:t>
      </w:r>
      <w:r>
        <w:rPr>
          <w:spacing w:val="6"/>
        </w:rPr>
        <w:t xml:space="preserve"> </w:t>
      </w:r>
      <w:r>
        <w:rPr>
          <w:spacing w:val="-1"/>
        </w:rPr>
        <w:t>minimum</w:t>
      </w:r>
      <w:r>
        <w:rPr>
          <w:spacing w:val="8"/>
        </w:rPr>
        <w:t xml:space="preserve"> </w:t>
      </w:r>
      <w:r>
        <w:rPr>
          <w:spacing w:val="-2"/>
        </w:rPr>
        <w:t>of</w:t>
      </w:r>
      <w:r>
        <w:rPr>
          <w:spacing w:val="11"/>
        </w:rPr>
        <w:t xml:space="preserve"> </w:t>
      </w:r>
      <w:r>
        <w:rPr>
          <w:spacing w:val="-2"/>
        </w:rPr>
        <w:t>two</w:t>
      </w:r>
      <w:r>
        <w:rPr>
          <w:spacing w:val="5"/>
        </w:rPr>
        <w:t xml:space="preserve"> </w:t>
      </w:r>
      <w:r>
        <w:rPr>
          <w:spacing w:val="-1"/>
        </w:rPr>
        <w:t>members</w:t>
      </w:r>
      <w:r>
        <w:rPr>
          <w:spacing w:val="7"/>
        </w:rPr>
        <w:t xml:space="preserve"> </w:t>
      </w:r>
      <w:r>
        <w:rPr>
          <w:spacing w:val="-2"/>
        </w:rPr>
        <w:t>of</w:t>
      </w:r>
      <w:r>
        <w:rPr>
          <w:spacing w:val="10"/>
        </w:rPr>
        <w:t xml:space="preserve"> </w:t>
      </w:r>
      <w:r>
        <w:rPr>
          <w:spacing w:val="-1"/>
        </w:rPr>
        <w:t>staff</w:t>
      </w:r>
      <w:r>
        <w:rPr>
          <w:spacing w:val="9"/>
        </w:rPr>
        <w:t xml:space="preserve"> </w:t>
      </w:r>
      <w:r>
        <w:rPr>
          <w:spacing w:val="-1"/>
        </w:rPr>
        <w:t>after</w:t>
      </w:r>
      <w:r>
        <w:rPr>
          <w:spacing w:val="2"/>
        </w:rPr>
        <w:t xml:space="preserve"> </w:t>
      </w:r>
      <w:r>
        <w:rPr>
          <w:spacing w:val="-1"/>
        </w:rPr>
        <w:t>10pm.</w:t>
      </w:r>
    </w:p>
    <w:p w14:paraId="4EE046C4" w14:textId="77777777" w:rsidR="004577F6" w:rsidRDefault="008E103D" w:rsidP="00CD309A">
      <w:pPr>
        <w:pStyle w:val="BodyText"/>
        <w:numPr>
          <w:ilvl w:val="1"/>
          <w:numId w:val="3"/>
        </w:numPr>
        <w:tabs>
          <w:tab w:val="left" w:pos="601"/>
        </w:tabs>
        <w:spacing w:after="120"/>
        <w:ind w:hanging="350"/>
        <w:jc w:val="both"/>
      </w:pPr>
      <w:r>
        <w:t>A</w:t>
      </w:r>
      <w:r>
        <w:rPr>
          <w:spacing w:val="5"/>
        </w:rPr>
        <w:t xml:space="preserve"> </w:t>
      </w:r>
      <w:r>
        <w:rPr>
          <w:spacing w:val="-1"/>
        </w:rPr>
        <w:t>minimum</w:t>
      </w:r>
      <w:r>
        <w:rPr>
          <w:spacing w:val="9"/>
        </w:rPr>
        <w:t xml:space="preserve"> </w:t>
      </w:r>
      <w:r>
        <w:rPr>
          <w:spacing w:val="-2"/>
        </w:rPr>
        <w:t>of</w:t>
      </w:r>
      <w:r>
        <w:rPr>
          <w:spacing w:val="10"/>
        </w:rPr>
        <w:t xml:space="preserve"> </w:t>
      </w:r>
      <w:r>
        <w:rPr>
          <w:spacing w:val="-2"/>
        </w:rPr>
        <w:t>two</w:t>
      </w:r>
      <w:r>
        <w:rPr>
          <w:spacing w:val="5"/>
        </w:rPr>
        <w:t xml:space="preserve"> </w:t>
      </w:r>
      <w:r>
        <w:rPr>
          <w:spacing w:val="-1"/>
        </w:rPr>
        <w:t>members</w:t>
      </w:r>
      <w:r>
        <w:rPr>
          <w:spacing w:val="6"/>
        </w:rPr>
        <w:t xml:space="preserve"> </w:t>
      </w:r>
      <w:r>
        <w:rPr>
          <w:spacing w:val="-2"/>
        </w:rPr>
        <w:t>of</w:t>
      </w:r>
      <w:r>
        <w:rPr>
          <w:spacing w:val="10"/>
        </w:rPr>
        <w:t xml:space="preserve"> </w:t>
      </w:r>
      <w:r>
        <w:rPr>
          <w:spacing w:val="-1"/>
        </w:rPr>
        <w:t>staff</w:t>
      </w:r>
      <w:r>
        <w:rPr>
          <w:spacing w:val="8"/>
        </w:rPr>
        <w:t xml:space="preserve"> </w:t>
      </w:r>
      <w:r>
        <w:rPr>
          <w:spacing w:val="-2"/>
        </w:rPr>
        <w:t>will</w:t>
      </w:r>
      <w:r>
        <w:rPr>
          <w:spacing w:val="9"/>
        </w:rPr>
        <w:t xml:space="preserve"> </w:t>
      </w:r>
      <w:r>
        <w:rPr>
          <w:spacing w:val="-2"/>
        </w:rPr>
        <w:t>be</w:t>
      </w:r>
      <w:r>
        <w:rPr>
          <w:spacing w:val="5"/>
        </w:rPr>
        <w:t xml:space="preserve"> </w:t>
      </w:r>
      <w:r>
        <w:rPr>
          <w:spacing w:val="-1"/>
        </w:rPr>
        <w:t>on</w:t>
      </w:r>
      <w:r>
        <w:rPr>
          <w:spacing w:val="5"/>
        </w:rPr>
        <w:t xml:space="preserve"> </w:t>
      </w:r>
      <w:r>
        <w:t>duty</w:t>
      </w:r>
      <w:r>
        <w:rPr>
          <w:spacing w:val="1"/>
        </w:rPr>
        <w:t xml:space="preserve"> </w:t>
      </w:r>
      <w:r>
        <w:rPr>
          <w:spacing w:val="-1"/>
        </w:rPr>
        <w:t>throughout</w:t>
      </w:r>
      <w:r>
        <w:rPr>
          <w:spacing w:val="8"/>
        </w:rPr>
        <w:t xml:space="preserve"> </w:t>
      </w:r>
      <w:r>
        <w:rPr>
          <w:spacing w:val="-1"/>
        </w:rPr>
        <w:t>the</w:t>
      </w:r>
      <w:r>
        <w:rPr>
          <w:spacing w:val="5"/>
        </w:rPr>
        <w:t xml:space="preserve"> </w:t>
      </w:r>
      <w:r>
        <w:rPr>
          <w:spacing w:val="-1"/>
        </w:rPr>
        <w:t>whole</w:t>
      </w:r>
      <w:r>
        <w:rPr>
          <w:spacing w:val="63"/>
          <w:w w:val="101"/>
        </w:rPr>
        <w:t xml:space="preserve"> </w:t>
      </w:r>
      <w:r>
        <w:rPr>
          <w:spacing w:val="-1"/>
        </w:rPr>
        <w:t>day.</w:t>
      </w:r>
    </w:p>
    <w:p w14:paraId="0D07B6A1" w14:textId="77777777" w:rsidR="004577F6" w:rsidRDefault="008E103D" w:rsidP="00CD309A">
      <w:pPr>
        <w:pStyle w:val="BodyText"/>
        <w:numPr>
          <w:ilvl w:val="1"/>
          <w:numId w:val="3"/>
        </w:numPr>
        <w:tabs>
          <w:tab w:val="left" w:pos="601"/>
        </w:tabs>
        <w:spacing w:after="120"/>
        <w:ind w:left="600" w:hanging="388"/>
        <w:jc w:val="both"/>
      </w:pPr>
      <w:r>
        <w:rPr>
          <w:spacing w:val="-1"/>
        </w:rPr>
        <w:t>The</w:t>
      </w:r>
      <w:r>
        <w:rPr>
          <w:spacing w:val="9"/>
        </w:rPr>
        <w:t xml:space="preserve"> </w:t>
      </w:r>
      <w:r>
        <w:rPr>
          <w:spacing w:val="-1"/>
        </w:rPr>
        <w:t>premises</w:t>
      </w:r>
      <w:r>
        <w:rPr>
          <w:spacing w:val="10"/>
        </w:rPr>
        <w:t xml:space="preserve"> </w:t>
      </w:r>
      <w:r>
        <w:rPr>
          <w:spacing w:val="-1"/>
        </w:rPr>
        <w:t>will</w:t>
      </w:r>
      <w:r>
        <w:rPr>
          <w:spacing w:val="7"/>
        </w:rPr>
        <w:t xml:space="preserve"> </w:t>
      </w:r>
      <w:r>
        <w:rPr>
          <w:spacing w:val="-1"/>
        </w:rPr>
        <w:t>have</w:t>
      </w:r>
      <w:r>
        <w:rPr>
          <w:spacing w:val="9"/>
        </w:rPr>
        <w:t xml:space="preserve"> </w:t>
      </w:r>
      <w:r>
        <w:rPr>
          <w:spacing w:val="-2"/>
        </w:rPr>
        <w:t>an</w:t>
      </w:r>
      <w:r>
        <w:rPr>
          <w:spacing w:val="6"/>
        </w:rPr>
        <w:t xml:space="preserve"> </w:t>
      </w:r>
      <w:r>
        <w:rPr>
          <w:spacing w:val="-1"/>
        </w:rPr>
        <w:t>intruder</w:t>
      </w:r>
      <w:r>
        <w:rPr>
          <w:spacing w:val="8"/>
        </w:rPr>
        <w:t xml:space="preserve"> </w:t>
      </w:r>
      <w:r>
        <w:rPr>
          <w:spacing w:val="-1"/>
        </w:rPr>
        <w:t>alarm</w:t>
      </w:r>
      <w:r>
        <w:rPr>
          <w:spacing w:val="9"/>
        </w:rPr>
        <w:t xml:space="preserve"> </w:t>
      </w:r>
      <w:r>
        <w:rPr>
          <w:spacing w:val="-1"/>
        </w:rPr>
        <w:t>and</w:t>
      </w:r>
      <w:r>
        <w:rPr>
          <w:spacing w:val="6"/>
        </w:rPr>
        <w:t xml:space="preserve"> </w:t>
      </w:r>
      <w:r>
        <w:t>panic</w:t>
      </w:r>
      <w:r>
        <w:rPr>
          <w:spacing w:val="4"/>
        </w:rPr>
        <w:t xml:space="preserve"> </w:t>
      </w:r>
      <w:r>
        <w:rPr>
          <w:spacing w:val="-1"/>
        </w:rPr>
        <w:t>button.</w:t>
      </w:r>
    </w:p>
    <w:p w14:paraId="7BF607C4" w14:textId="77777777" w:rsidR="004577F6" w:rsidRDefault="008E103D" w:rsidP="00CD309A">
      <w:pPr>
        <w:pStyle w:val="BodyText"/>
        <w:numPr>
          <w:ilvl w:val="1"/>
          <w:numId w:val="3"/>
        </w:numPr>
        <w:tabs>
          <w:tab w:val="left" w:pos="601"/>
        </w:tabs>
        <w:spacing w:after="120"/>
        <w:ind w:left="600" w:hanging="388"/>
        <w:jc w:val="both"/>
      </w:pPr>
      <w:r>
        <w:rPr>
          <w:spacing w:val="-1"/>
        </w:rPr>
        <w:t>Maglock</w:t>
      </w:r>
      <w:r>
        <w:rPr>
          <w:spacing w:val="8"/>
        </w:rPr>
        <w:t xml:space="preserve"> </w:t>
      </w:r>
      <w:r>
        <w:rPr>
          <w:spacing w:val="-1"/>
        </w:rPr>
        <w:t>systems</w:t>
      </w:r>
      <w:r>
        <w:rPr>
          <w:spacing w:val="9"/>
        </w:rPr>
        <w:t xml:space="preserve"> </w:t>
      </w:r>
      <w:r>
        <w:t>are</w:t>
      </w:r>
      <w:r>
        <w:rPr>
          <w:spacing w:val="8"/>
        </w:rPr>
        <w:t xml:space="preserve"> </w:t>
      </w:r>
      <w:proofErr w:type="gramStart"/>
      <w:r>
        <w:rPr>
          <w:spacing w:val="-1"/>
        </w:rPr>
        <w:t>employed</w:t>
      </w:r>
      <w:proofErr w:type="gramEnd"/>
      <w:r>
        <w:rPr>
          <w:spacing w:val="7"/>
        </w:rPr>
        <w:t xml:space="preserve"> </w:t>
      </w:r>
      <w:r>
        <w:t>and</w:t>
      </w:r>
      <w:r>
        <w:rPr>
          <w:spacing w:val="6"/>
        </w:rPr>
        <w:t xml:space="preserve"> </w:t>
      </w:r>
      <w:r>
        <w:rPr>
          <w:spacing w:val="-1"/>
        </w:rPr>
        <w:t>access</w:t>
      </w:r>
      <w:r>
        <w:rPr>
          <w:spacing w:val="8"/>
        </w:rPr>
        <w:t xml:space="preserve"> </w:t>
      </w:r>
      <w:r>
        <w:rPr>
          <w:spacing w:val="1"/>
        </w:rPr>
        <w:t>is</w:t>
      </w:r>
      <w:r>
        <w:rPr>
          <w:spacing w:val="9"/>
        </w:rPr>
        <w:t xml:space="preserve"> </w:t>
      </w:r>
      <w:r>
        <w:rPr>
          <w:spacing w:val="-1"/>
        </w:rPr>
        <w:t>controlled.</w:t>
      </w:r>
    </w:p>
    <w:p w14:paraId="2894DCC5" w14:textId="77777777" w:rsidR="004577F6" w:rsidRDefault="008E103D" w:rsidP="00CD309A">
      <w:pPr>
        <w:pStyle w:val="BodyText"/>
        <w:numPr>
          <w:ilvl w:val="1"/>
          <w:numId w:val="3"/>
        </w:numPr>
        <w:tabs>
          <w:tab w:val="left" w:pos="601"/>
        </w:tabs>
        <w:spacing w:after="120"/>
        <w:ind w:left="600" w:hanging="388"/>
        <w:jc w:val="both"/>
      </w:pPr>
      <w:r>
        <w:rPr>
          <w:spacing w:val="-1"/>
        </w:rPr>
        <w:t>Requirements</w:t>
      </w:r>
      <w:r>
        <w:rPr>
          <w:spacing w:val="9"/>
        </w:rPr>
        <w:t xml:space="preserve"> </w:t>
      </w:r>
      <w:r>
        <w:t>for</w:t>
      </w:r>
      <w:r>
        <w:rPr>
          <w:spacing w:val="5"/>
        </w:rPr>
        <w:t xml:space="preserve"> </w:t>
      </w:r>
      <w:r>
        <w:rPr>
          <w:spacing w:val="-1"/>
        </w:rPr>
        <w:t>full-height</w:t>
      </w:r>
      <w:r>
        <w:rPr>
          <w:spacing w:val="8"/>
        </w:rPr>
        <w:t xml:space="preserve"> </w:t>
      </w:r>
      <w:r>
        <w:t>security</w:t>
      </w:r>
      <w:r>
        <w:rPr>
          <w:spacing w:val="3"/>
        </w:rPr>
        <w:t xml:space="preserve"> </w:t>
      </w:r>
      <w:r>
        <w:rPr>
          <w:spacing w:val="-1"/>
        </w:rPr>
        <w:t>screens</w:t>
      </w:r>
      <w:r>
        <w:rPr>
          <w:spacing w:val="10"/>
        </w:rPr>
        <w:t xml:space="preserve"> </w:t>
      </w:r>
      <w:r>
        <w:rPr>
          <w:spacing w:val="-1"/>
        </w:rPr>
        <w:t>to</w:t>
      </w:r>
      <w:r>
        <w:rPr>
          <w:spacing w:val="11"/>
        </w:rPr>
        <w:t xml:space="preserve"> </w:t>
      </w:r>
      <w:r>
        <w:rPr>
          <w:spacing w:val="-1"/>
        </w:rPr>
        <w:t>be</w:t>
      </w:r>
      <w:r>
        <w:rPr>
          <w:spacing w:val="6"/>
        </w:rPr>
        <w:t xml:space="preserve"> </w:t>
      </w:r>
      <w:r>
        <w:rPr>
          <w:spacing w:val="-1"/>
        </w:rPr>
        <w:t>installed.</w:t>
      </w:r>
    </w:p>
    <w:p w14:paraId="71E64110" w14:textId="77777777" w:rsidR="004577F6" w:rsidRDefault="008E103D" w:rsidP="00CD309A">
      <w:pPr>
        <w:pStyle w:val="BodyText"/>
        <w:numPr>
          <w:ilvl w:val="1"/>
          <w:numId w:val="3"/>
        </w:numPr>
        <w:tabs>
          <w:tab w:val="left" w:pos="601"/>
        </w:tabs>
        <w:spacing w:after="120"/>
        <w:ind w:hanging="350"/>
        <w:jc w:val="both"/>
      </w:pPr>
      <w:r>
        <w:t>A</w:t>
      </w:r>
      <w:r>
        <w:rPr>
          <w:spacing w:val="5"/>
        </w:rPr>
        <w:t xml:space="preserve"> </w:t>
      </w:r>
      <w:r>
        <w:rPr>
          <w:spacing w:val="-1"/>
        </w:rPr>
        <w:t>requirement</w:t>
      </w:r>
      <w:r>
        <w:rPr>
          <w:spacing w:val="5"/>
        </w:rPr>
        <w:t xml:space="preserve"> </w:t>
      </w:r>
      <w:r>
        <w:t>for</w:t>
      </w:r>
      <w:r>
        <w:rPr>
          <w:spacing w:val="4"/>
        </w:rPr>
        <w:t xml:space="preserve"> </w:t>
      </w:r>
      <w:r>
        <w:t>50%</w:t>
      </w:r>
      <w:r>
        <w:rPr>
          <w:spacing w:val="4"/>
        </w:rPr>
        <w:t xml:space="preserve"> </w:t>
      </w:r>
      <w:r>
        <w:rPr>
          <w:spacing w:val="-1"/>
        </w:rPr>
        <w:t>of</w:t>
      </w:r>
      <w:r>
        <w:rPr>
          <w:spacing w:val="8"/>
        </w:rPr>
        <w:t xml:space="preserve"> </w:t>
      </w:r>
      <w:r>
        <w:rPr>
          <w:spacing w:val="-1"/>
        </w:rPr>
        <w:t>the</w:t>
      </w:r>
      <w:r>
        <w:rPr>
          <w:spacing w:val="5"/>
        </w:rPr>
        <w:t xml:space="preserve"> </w:t>
      </w:r>
      <w:r>
        <w:rPr>
          <w:spacing w:val="-1"/>
        </w:rPr>
        <w:t>shop</w:t>
      </w:r>
      <w:r>
        <w:rPr>
          <w:spacing w:val="5"/>
        </w:rPr>
        <w:t xml:space="preserve"> </w:t>
      </w:r>
      <w:r>
        <w:t>frontage</w:t>
      </w:r>
      <w:r>
        <w:rPr>
          <w:spacing w:val="5"/>
        </w:rPr>
        <w:t xml:space="preserve"> </w:t>
      </w:r>
      <w:r>
        <w:rPr>
          <w:spacing w:val="-1"/>
        </w:rPr>
        <w:t>to</w:t>
      </w:r>
      <w:r>
        <w:rPr>
          <w:spacing w:val="5"/>
        </w:rPr>
        <w:t xml:space="preserve"> </w:t>
      </w:r>
      <w:r>
        <w:rPr>
          <w:spacing w:val="-1"/>
        </w:rPr>
        <w:t>be</w:t>
      </w:r>
      <w:r>
        <w:rPr>
          <w:spacing w:val="5"/>
        </w:rPr>
        <w:t xml:space="preserve"> </w:t>
      </w:r>
      <w:r>
        <w:rPr>
          <w:spacing w:val="-1"/>
        </w:rPr>
        <w:t>clear</w:t>
      </w:r>
      <w:r>
        <w:rPr>
          <w:spacing w:val="9"/>
        </w:rPr>
        <w:t xml:space="preserve"> </w:t>
      </w:r>
      <w:r>
        <w:rPr>
          <w:spacing w:val="-2"/>
        </w:rPr>
        <w:t>of</w:t>
      </w:r>
      <w:r>
        <w:rPr>
          <w:spacing w:val="10"/>
        </w:rPr>
        <w:t xml:space="preserve"> </w:t>
      </w:r>
      <w:r>
        <w:rPr>
          <w:spacing w:val="-1"/>
        </w:rPr>
        <w:t>advertising</w:t>
      </w:r>
      <w:r>
        <w:rPr>
          <w:spacing w:val="5"/>
        </w:rPr>
        <w:t xml:space="preserve"> </w:t>
      </w:r>
      <w:r>
        <w:t>so</w:t>
      </w:r>
      <w:r>
        <w:rPr>
          <w:spacing w:val="43"/>
          <w:w w:val="101"/>
        </w:rPr>
        <w:t xml:space="preserve"> </w:t>
      </w:r>
      <w:r>
        <w:rPr>
          <w:spacing w:val="-2"/>
        </w:rPr>
        <w:t>that</w:t>
      </w:r>
      <w:r>
        <w:rPr>
          <w:spacing w:val="8"/>
        </w:rPr>
        <w:t xml:space="preserve"> </w:t>
      </w:r>
      <w:r>
        <w:t>staff</w:t>
      </w:r>
      <w:r>
        <w:rPr>
          <w:spacing w:val="5"/>
        </w:rPr>
        <w:t xml:space="preserve"> </w:t>
      </w:r>
      <w:r>
        <w:rPr>
          <w:spacing w:val="-1"/>
        </w:rPr>
        <w:t>have</w:t>
      </w:r>
      <w:r>
        <w:rPr>
          <w:spacing w:val="8"/>
        </w:rPr>
        <w:t xml:space="preserve"> </w:t>
      </w:r>
      <w:r>
        <w:t>a</w:t>
      </w:r>
      <w:r>
        <w:rPr>
          <w:spacing w:val="3"/>
        </w:rPr>
        <w:t xml:space="preserve"> </w:t>
      </w:r>
      <w:r>
        <w:rPr>
          <w:spacing w:val="-1"/>
        </w:rPr>
        <w:t>clear</w:t>
      </w:r>
      <w:r>
        <w:rPr>
          <w:spacing w:val="9"/>
        </w:rPr>
        <w:t xml:space="preserve"> </w:t>
      </w:r>
      <w:r>
        <w:rPr>
          <w:spacing w:val="-1"/>
        </w:rPr>
        <w:t>view</w:t>
      </w:r>
      <w:r>
        <w:rPr>
          <w:spacing w:val="5"/>
        </w:rPr>
        <w:t xml:space="preserve"> </w:t>
      </w:r>
      <w:r>
        <w:t>and</w:t>
      </w:r>
      <w:r>
        <w:rPr>
          <w:spacing w:val="5"/>
        </w:rPr>
        <w:t xml:space="preserve"> </w:t>
      </w:r>
      <w:r>
        <w:t>can</w:t>
      </w:r>
      <w:r>
        <w:rPr>
          <w:spacing w:val="2"/>
        </w:rPr>
        <w:t xml:space="preserve"> </w:t>
      </w:r>
      <w:r>
        <w:rPr>
          <w:spacing w:val="-1"/>
        </w:rPr>
        <w:t>monitor</w:t>
      </w:r>
      <w:r>
        <w:rPr>
          <w:spacing w:val="7"/>
        </w:rPr>
        <w:t xml:space="preserve"> </w:t>
      </w:r>
      <w:r>
        <w:t>the</w:t>
      </w:r>
      <w:r>
        <w:rPr>
          <w:spacing w:val="5"/>
        </w:rPr>
        <w:t xml:space="preserve"> </w:t>
      </w:r>
      <w:r>
        <w:rPr>
          <w:spacing w:val="-1"/>
        </w:rPr>
        <w:t>exterior</w:t>
      </w:r>
      <w:r>
        <w:rPr>
          <w:spacing w:val="10"/>
        </w:rPr>
        <w:t xml:space="preserve"> </w:t>
      </w:r>
      <w:r>
        <w:rPr>
          <w:spacing w:val="-2"/>
        </w:rPr>
        <w:t>of</w:t>
      </w:r>
      <w:r>
        <w:rPr>
          <w:spacing w:val="10"/>
        </w:rPr>
        <w:t xml:space="preserve"> </w:t>
      </w:r>
      <w:r>
        <w:rPr>
          <w:spacing w:val="-1"/>
        </w:rPr>
        <w:t>the</w:t>
      </w:r>
      <w:r>
        <w:rPr>
          <w:spacing w:val="3"/>
        </w:rPr>
        <w:t xml:space="preserve"> </w:t>
      </w:r>
      <w:r>
        <w:rPr>
          <w:spacing w:val="-1"/>
        </w:rPr>
        <w:t>premises.</w:t>
      </w:r>
    </w:p>
    <w:p w14:paraId="295AF84D" w14:textId="77777777" w:rsidR="004577F6" w:rsidRDefault="008E103D" w:rsidP="00CD309A">
      <w:pPr>
        <w:pStyle w:val="BodyText"/>
        <w:numPr>
          <w:ilvl w:val="1"/>
          <w:numId w:val="3"/>
        </w:numPr>
        <w:tabs>
          <w:tab w:val="left" w:pos="601"/>
        </w:tabs>
        <w:spacing w:after="120"/>
        <w:ind w:left="600" w:hanging="389"/>
        <w:jc w:val="both"/>
      </w:pPr>
      <w:r>
        <w:rPr>
          <w:spacing w:val="-1"/>
        </w:rPr>
        <w:t>The</w:t>
      </w:r>
      <w:r>
        <w:rPr>
          <w:spacing w:val="8"/>
        </w:rPr>
        <w:t xml:space="preserve"> </w:t>
      </w:r>
      <w:r>
        <w:rPr>
          <w:spacing w:val="-1"/>
        </w:rPr>
        <w:t>premise</w:t>
      </w:r>
      <w:r>
        <w:rPr>
          <w:spacing w:val="5"/>
        </w:rPr>
        <w:t xml:space="preserve"> </w:t>
      </w:r>
      <w:r>
        <w:rPr>
          <w:spacing w:val="-1"/>
        </w:rPr>
        <w:t>shall</w:t>
      </w:r>
      <w:r>
        <w:rPr>
          <w:spacing w:val="6"/>
        </w:rPr>
        <w:t xml:space="preserve"> </w:t>
      </w:r>
      <w:r>
        <w:rPr>
          <w:spacing w:val="-1"/>
        </w:rPr>
        <w:t>maintain</w:t>
      </w:r>
      <w:r>
        <w:rPr>
          <w:spacing w:val="5"/>
        </w:rPr>
        <w:t xml:space="preserve"> </w:t>
      </w:r>
      <w:r>
        <w:t>a</w:t>
      </w:r>
      <w:r>
        <w:rPr>
          <w:spacing w:val="5"/>
        </w:rPr>
        <w:t xml:space="preserve"> </w:t>
      </w:r>
      <w:r>
        <w:t>‘safe</w:t>
      </w:r>
      <w:r>
        <w:rPr>
          <w:spacing w:val="3"/>
        </w:rPr>
        <w:t xml:space="preserve"> </w:t>
      </w:r>
      <w:r>
        <w:rPr>
          <w:spacing w:val="-1"/>
        </w:rPr>
        <w:t>haven’</w:t>
      </w:r>
      <w:r>
        <w:rPr>
          <w:spacing w:val="9"/>
        </w:rPr>
        <w:t xml:space="preserve"> </w:t>
      </w:r>
      <w:r>
        <w:rPr>
          <w:spacing w:val="-1"/>
        </w:rPr>
        <w:t>to</w:t>
      </w:r>
      <w:r>
        <w:rPr>
          <w:spacing w:val="5"/>
        </w:rPr>
        <w:t xml:space="preserve"> </w:t>
      </w:r>
      <w:r>
        <w:rPr>
          <w:spacing w:val="-1"/>
        </w:rPr>
        <w:t>the</w:t>
      </w:r>
      <w:r>
        <w:rPr>
          <w:spacing w:val="3"/>
        </w:rPr>
        <w:t xml:space="preserve"> </w:t>
      </w:r>
      <w:r>
        <w:t>rear</w:t>
      </w:r>
      <w:r>
        <w:rPr>
          <w:spacing w:val="4"/>
        </w:rPr>
        <w:t xml:space="preserve"> </w:t>
      </w:r>
      <w:r>
        <w:rPr>
          <w:spacing w:val="-2"/>
        </w:rPr>
        <w:t>of</w:t>
      </w:r>
      <w:r>
        <w:rPr>
          <w:spacing w:val="11"/>
        </w:rPr>
        <w:t xml:space="preserve"> </w:t>
      </w:r>
      <w:r>
        <w:rPr>
          <w:spacing w:val="-1"/>
        </w:rPr>
        <w:t>the</w:t>
      </w:r>
      <w:r>
        <w:rPr>
          <w:spacing w:val="3"/>
        </w:rPr>
        <w:t xml:space="preserve"> </w:t>
      </w:r>
      <w:r>
        <w:rPr>
          <w:spacing w:val="-1"/>
        </w:rPr>
        <w:t>counter.</w:t>
      </w:r>
    </w:p>
    <w:p w14:paraId="21F4749F" w14:textId="77777777" w:rsidR="004577F6" w:rsidRDefault="008E103D" w:rsidP="00CD309A">
      <w:pPr>
        <w:pStyle w:val="BodyText"/>
        <w:numPr>
          <w:ilvl w:val="1"/>
          <w:numId w:val="3"/>
        </w:numPr>
        <w:tabs>
          <w:tab w:val="left" w:pos="601"/>
        </w:tabs>
        <w:spacing w:after="120"/>
        <w:ind w:left="600" w:hanging="389"/>
        <w:jc w:val="both"/>
      </w:pPr>
      <w:r w:rsidRPr="0001731C">
        <w:rPr>
          <w:spacing w:val="-1"/>
        </w:rPr>
        <w:t>The</w:t>
      </w:r>
      <w:r w:rsidRPr="0001731C">
        <w:rPr>
          <w:spacing w:val="10"/>
        </w:rPr>
        <w:t xml:space="preserve"> </w:t>
      </w:r>
      <w:r w:rsidRPr="0001731C">
        <w:rPr>
          <w:spacing w:val="-1"/>
        </w:rPr>
        <w:t>premises</w:t>
      </w:r>
      <w:r w:rsidRPr="0001731C">
        <w:rPr>
          <w:spacing w:val="8"/>
        </w:rPr>
        <w:t xml:space="preserve"> </w:t>
      </w:r>
      <w:r>
        <w:t>shall</w:t>
      </w:r>
      <w:r w:rsidRPr="0001731C">
        <w:rPr>
          <w:spacing w:val="7"/>
        </w:rPr>
        <w:t xml:space="preserve"> </w:t>
      </w:r>
      <w:r w:rsidRPr="0001731C">
        <w:rPr>
          <w:spacing w:val="-1"/>
        </w:rPr>
        <w:t>install</w:t>
      </w:r>
      <w:r w:rsidRPr="0001731C">
        <w:rPr>
          <w:spacing w:val="11"/>
        </w:rPr>
        <w:t xml:space="preserve"> </w:t>
      </w:r>
      <w:r w:rsidRPr="0001731C">
        <w:rPr>
          <w:spacing w:val="-2"/>
        </w:rPr>
        <w:t>and</w:t>
      </w:r>
      <w:r w:rsidRPr="0001731C">
        <w:rPr>
          <w:spacing w:val="8"/>
        </w:rPr>
        <w:t xml:space="preserve"> </w:t>
      </w:r>
      <w:r w:rsidRPr="0001731C">
        <w:rPr>
          <w:spacing w:val="-1"/>
        </w:rPr>
        <w:t>maintain</w:t>
      </w:r>
      <w:r w:rsidRPr="0001731C">
        <w:rPr>
          <w:spacing w:val="7"/>
        </w:rPr>
        <w:t xml:space="preserve"> </w:t>
      </w:r>
      <w:r>
        <w:t>a</w:t>
      </w:r>
      <w:r w:rsidRPr="0001731C">
        <w:rPr>
          <w:spacing w:val="10"/>
        </w:rPr>
        <w:t xml:space="preserve"> </w:t>
      </w:r>
      <w:r w:rsidRPr="0001731C">
        <w:rPr>
          <w:spacing w:val="-1"/>
        </w:rPr>
        <w:t>comprehensive</w:t>
      </w:r>
      <w:r w:rsidRPr="0001731C">
        <w:rPr>
          <w:spacing w:val="8"/>
        </w:rPr>
        <w:t xml:space="preserve"> </w:t>
      </w:r>
      <w:r w:rsidRPr="0001731C">
        <w:rPr>
          <w:spacing w:val="-1"/>
        </w:rPr>
        <w:t>CCTV</w:t>
      </w:r>
      <w:r w:rsidRPr="0001731C">
        <w:rPr>
          <w:spacing w:val="12"/>
        </w:rPr>
        <w:t xml:space="preserve"> </w:t>
      </w:r>
      <w:r w:rsidRPr="0001731C">
        <w:rPr>
          <w:spacing w:val="-1"/>
        </w:rPr>
        <w:t>system</w:t>
      </w:r>
      <w:r w:rsidRPr="0001731C">
        <w:rPr>
          <w:spacing w:val="39"/>
          <w:w w:val="101"/>
        </w:rPr>
        <w:t xml:space="preserve"> </w:t>
      </w:r>
      <w:r w:rsidRPr="0001731C">
        <w:rPr>
          <w:spacing w:val="-1"/>
        </w:rPr>
        <w:t>as</w:t>
      </w:r>
      <w:r w:rsidRPr="0001731C">
        <w:rPr>
          <w:spacing w:val="5"/>
        </w:rPr>
        <w:t xml:space="preserve"> </w:t>
      </w:r>
      <w:r>
        <w:t>per</w:t>
      </w:r>
      <w:r w:rsidRPr="0001731C">
        <w:rPr>
          <w:spacing w:val="6"/>
        </w:rPr>
        <w:t xml:space="preserve"> </w:t>
      </w:r>
      <w:r>
        <w:t>the</w:t>
      </w:r>
      <w:r w:rsidRPr="0001731C">
        <w:rPr>
          <w:spacing w:val="4"/>
        </w:rPr>
        <w:t xml:space="preserve"> </w:t>
      </w:r>
      <w:r>
        <w:t>minimum</w:t>
      </w:r>
      <w:r w:rsidRPr="0001731C">
        <w:rPr>
          <w:spacing w:val="10"/>
        </w:rPr>
        <w:t xml:space="preserve"> </w:t>
      </w:r>
      <w:r w:rsidRPr="0001731C">
        <w:rPr>
          <w:spacing w:val="-1"/>
        </w:rPr>
        <w:t>requirements</w:t>
      </w:r>
      <w:r w:rsidRPr="0001731C">
        <w:rPr>
          <w:spacing w:val="8"/>
        </w:rPr>
        <w:t xml:space="preserve"> </w:t>
      </w:r>
      <w:r w:rsidRPr="0001731C">
        <w:rPr>
          <w:spacing w:val="-2"/>
        </w:rPr>
        <w:t>of</w:t>
      </w:r>
      <w:r w:rsidRPr="0001731C">
        <w:rPr>
          <w:spacing w:val="12"/>
        </w:rPr>
        <w:t xml:space="preserve"> </w:t>
      </w:r>
      <w:r>
        <w:t>a</w:t>
      </w:r>
      <w:r w:rsidRPr="0001731C">
        <w:rPr>
          <w:spacing w:val="4"/>
        </w:rPr>
        <w:t xml:space="preserve"> </w:t>
      </w:r>
      <w:r w:rsidRPr="0001731C">
        <w:rPr>
          <w:spacing w:val="-1"/>
        </w:rPr>
        <w:t>Metropolitan</w:t>
      </w:r>
      <w:r w:rsidRPr="0001731C">
        <w:rPr>
          <w:spacing w:val="7"/>
        </w:rPr>
        <w:t xml:space="preserve"> </w:t>
      </w:r>
      <w:r w:rsidRPr="0001731C">
        <w:rPr>
          <w:spacing w:val="-1"/>
        </w:rPr>
        <w:t>Police</w:t>
      </w:r>
      <w:r w:rsidRPr="0001731C">
        <w:rPr>
          <w:spacing w:val="6"/>
        </w:rPr>
        <w:t xml:space="preserve"> </w:t>
      </w:r>
      <w:r>
        <w:t>Crime</w:t>
      </w:r>
      <w:r w:rsidRPr="0001731C">
        <w:rPr>
          <w:spacing w:val="41"/>
          <w:w w:val="101"/>
        </w:rPr>
        <w:t xml:space="preserve"> </w:t>
      </w:r>
      <w:r w:rsidRPr="0001731C">
        <w:rPr>
          <w:spacing w:val="-1"/>
        </w:rPr>
        <w:t>Prevention</w:t>
      </w:r>
      <w:r w:rsidRPr="0001731C">
        <w:rPr>
          <w:spacing w:val="9"/>
        </w:rPr>
        <w:t xml:space="preserve"> </w:t>
      </w:r>
      <w:r w:rsidRPr="0001731C">
        <w:rPr>
          <w:spacing w:val="-1"/>
        </w:rPr>
        <w:t>Officer.</w:t>
      </w:r>
      <w:r w:rsidRPr="0001731C">
        <w:rPr>
          <w:spacing w:val="6"/>
        </w:rPr>
        <w:t xml:space="preserve"> </w:t>
      </w:r>
      <w:r>
        <w:t>All</w:t>
      </w:r>
      <w:r w:rsidRPr="0001731C">
        <w:rPr>
          <w:spacing w:val="5"/>
        </w:rPr>
        <w:t xml:space="preserve"> </w:t>
      </w:r>
      <w:r w:rsidRPr="0001731C">
        <w:rPr>
          <w:spacing w:val="-1"/>
        </w:rPr>
        <w:t>entry</w:t>
      </w:r>
      <w:r w:rsidRPr="0001731C">
        <w:rPr>
          <w:spacing w:val="7"/>
        </w:rPr>
        <w:t xml:space="preserve"> </w:t>
      </w:r>
      <w:r w:rsidRPr="0001731C">
        <w:rPr>
          <w:spacing w:val="-1"/>
        </w:rPr>
        <w:t>and</w:t>
      </w:r>
      <w:r w:rsidRPr="0001731C">
        <w:rPr>
          <w:spacing w:val="6"/>
        </w:rPr>
        <w:t xml:space="preserve"> </w:t>
      </w:r>
      <w:r w:rsidRPr="0001731C">
        <w:rPr>
          <w:spacing w:val="-1"/>
        </w:rPr>
        <w:t>exit</w:t>
      </w:r>
      <w:r w:rsidRPr="0001731C">
        <w:rPr>
          <w:spacing w:val="10"/>
        </w:rPr>
        <w:t xml:space="preserve"> </w:t>
      </w:r>
      <w:r w:rsidRPr="0001731C">
        <w:rPr>
          <w:spacing w:val="-1"/>
        </w:rPr>
        <w:t>points</w:t>
      </w:r>
      <w:r w:rsidRPr="0001731C">
        <w:rPr>
          <w:spacing w:val="10"/>
        </w:rPr>
        <w:t xml:space="preserve"> </w:t>
      </w:r>
      <w:r w:rsidRPr="0001731C">
        <w:rPr>
          <w:spacing w:val="-1"/>
        </w:rPr>
        <w:t>will</w:t>
      </w:r>
      <w:r w:rsidRPr="0001731C">
        <w:rPr>
          <w:spacing w:val="8"/>
        </w:rPr>
        <w:t xml:space="preserve"> </w:t>
      </w:r>
      <w:r w:rsidRPr="0001731C">
        <w:rPr>
          <w:spacing w:val="-1"/>
        </w:rPr>
        <w:t>be</w:t>
      </w:r>
      <w:r w:rsidRPr="0001731C">
        <w:rPr>
          <w:spacing w:val="6"/>
        </w:rPr>
        <w:t xml:space="preserve"> </w:t>
      </w:r>
      <w:r w:rsidRPr="0001731C">
        <w:rPr>
          <w:spacing w:val="-1"/>
        </w:rPr>
        <w:t>covered</w:t>
      </w:r>
      <w:r w:rsidRPr="0001731C">
        <w:rPr>
          <w:spacing w:val="6"/>
        </w:rPr>
        <w:t xml:space="preserve"> </w:t>
      </w:r>
      <w:r w:rsidRPr="0001731C">
        <w:rPr>
          <w:spacing w:val="-1"/>
        </w:rPr>
        <w:t>enabling</w:t>
      </w:r>
      <w:r w:rsidRPr="0001731C">
        <w:rPr>
          <w:spacing w:val="45"/>
          <w:w w:val="101"/>
        </w:rPr>
        <w:t xml:space="preserve"> </w:t>
      </w:r>
      <w:r w:rsidRPr="0001731C">
        <w:rPr>
          <w:spacing w:val="-1"/>
        </w:rPr>
        <w:t>frontal</w:t>
      </w:r>
      <w:r w:rsidRPr="0001731C">
        <w:rPr>
          <w:spacing w:val="10"/>
        </w:rPr>
        <w:t xml:space="preserve"> </w:t>
      </w:r>
      <w:r w:rsidRPr="0001731C">
        <w:rPr>
          <w:spacing w:val="-1"/>
        </w:rPr>
        <w:t>identification</w:t>
      </w:r>
      <w:r w:rsidRPr="0001731C">
        <w:rPr>
          <w:spacing w:val="5"/>
        </w:rPr>
        <w:t xml:space="preserve"> </w:t>
      </w:r>
      <w:r w:rsidRPr="0001731C">
        <w:rPr>
          <w:spacing w:val="-1"/>
        </w:rPr>
        <w:t>of</w:t>
      </w:r>
      <w:r w:rsidRPr="0001731C">
        <w:rPr>
          <w:spacing w:val="10"/>
        </w:rPr>
        <w:t xml:space="preserve"> </w:t>
      </w:r>
      <w:r w:rsidRPr="0001731C">
        <w:rPr>
          <w:spacing w:val="-1"/>
        </w:rPr>
        <w:t>every</w:t>
      </w:r>
      <w:r w:rsidRPr="0001731C">
        <w:rPr>
          <w:spacing w:val="5"/>
        </w:rPr>
        <w:t xml:space="preserve"> </w:t>
      </w:r>
      <w:r w:rsidRPr="0001731C">
        <w:rPr>
          <w:spacing w:val="-1"/>
        </w:rPr>
        <w:t>person</w:t>
      </w:r>
      <w:r w:rsidRPr="0001731C">
        <w:rPr>
          <w:spacing w:val="10"/>
        </w:rPr>
        <w:t xml:space="preserve"> </w:t>
      </w:r>
      <w:r w:rsidRPr="0001731C">
        <w:rPr>
          <w:spacing w:val="-1"/>
        </w:rPr>
        <w:t>entering</w:t>
      </w:r>
      <w:r w:rsidRPr="0001731C">
        <w:rPr>
          <w:spacing w:val="6"/>
        </w:rPr>
        <w:t xml:space="preserve"> </w:t>
      </w:r>
      <w:r>
        <w:t>in</w:t>
      </w:r>
      <w:r w:rsidRPr="0001731C">
        <w:rPr>
          <w:spacing w:val="7"/>
        </w:rPr>
        <w:t xml:space="preserve"> </w:t>
      </w:r>
      <w:r>
        <w:t>any</w:t>
      </w:r>
      <w:r w:rsidRPr="0001731C">
        <w:rPr>
          <w:spacing w:val="2"/>
        </w:rPr>
        <w:t xml:space="preserve"> </w:t>
      </w:r>
      <w:r w:rsidRPr="0001731C">
        <w:rPr>
          <w:spacing w:val="-1"/>
        </w:rPr>
        <w:t>light</w:t>
      </w:r>
      <w:r w:rsidRPr="0001731C">
        <w:rPr>
          <w:spacing w:val="7"/>
        </w:rPr>
        <w:t xml:space="preserve"> </w:t>
      </w:r>
      <w:r w:rsidRPr="0001731C">
        <w:rPr>
          <w:spacing w:val="-1"/>
        </w:rPr>
        <w:t>condition.</w:t>
      </w:r>
      <w:r w:rsidRPr="0001731C">
        <w:rPr>
          <w:spacing w:val="6"/>
        </w:rPr>
        <w:t xml:space="preserve"> </w:t>
      </w:r>
      <w:r w:rsidRPr="0001731C">
        <w:rPr>
          <w:spacing w:val="-1"/>
        </w:rPr>
        <w:t>The</w:t>
      </w:r>
      <w:r w:rsidR="0001731C" w:rsidRPr="0001731C">
        <w:rPr>
          <w:spacing w:val="-1"/>
        </w:rPr>
        <w:t xml:space="preserve"> </w:t>
      </w:r>
      <w:r w:rsidRPr="0001731C">
        <w:rPr>
          <w:spacing w:val="-1"/>
        </w:rPr>
        <w:t>CCTV</w:t>
      </w:r>
      <w:r w:rsidRPr="0001731C">
        <w:rPr>
          <w:spacing w:val="7"/>
        </w:rPr>
        <w:t xml:space="preserve"> </w:t>
      </w:r>
      <w:r w:rsidRPr="0001731C">
        <w:rPr>
          <w:spacing w:val="-1"/>
        </w:rPr>
        <w:t>system</w:t>
      </w:r>
      <w:r w:rsidRPr="0001731C">
        <w:rPr>
          <w:spacing w:val="9"/>
        </w:rPr>
        <w:t xml:space="preserve"> </w:t>
      </w:r>
      <w:r w:rsidRPr="0001731C">
        <w:rPr>
          <w:spacing w:val="-1"/>
        </w:rPr>
        <w:t>shall</w:t>
      </w:r>
      <w:r w:rsidRPr="0001731C">
        <w:rPr>
          <w:spacing w:val="11"/>
        </w:rPr>
        <w:t xml:space="preserve"> </w:t>
      </w:r>
      <w:r w:rsidRPr="0001731C">
        <w:rPr>
          <w:spacing w:val="-1"/>
        </w:rPr>
        <w:t>continually</w:t>
      </w:r>
      <w:r w:rsidRPr="0001731C">
        <w:rPr>
          <w:spacing w:val="2"/>
        </w:rPr>
        <w:t xml:space="preserve"> </w:t>
      </w:r>
      <w:r w:rsidRPr="0001731C">
        <w:rPr>
          <w:spacing w:val="-1"/>
        </w:rPr>
        <w:t>record</w:t>
      </w:r>
      <w:r w:rsidRPr="0001731C">
        <w:rPr>
          <w:spacing w:val="9"/>
        </w:rPr>
        <w:t xml:space="preserve"> </w:t>
      </w:r>
      <w:r w:rsidRPr="0001731C">
        <w:rPr>
          <w:spacing w:val="-1"/>
        </w:rPr>
        <w:t>whilst</w:t>
      </w:r>
      <w:r w:rsidRPr="0001731C">
        <w:rPr>
          <w:spacing w:val="10"/>
        </w:rPr>
        <w:t xml:space="preserve"> </w:t>
      </w:r>
      <w:r w:rsidRPr="0001731C">
        <w:rPr>
          <w:spacing w:val="-2"/>
        </w:rPr>
        <w:t>the</w:t>
      </w:r>
      <w:r w:rsidRPr="0001731C">
        <w:rPr>
          <w:spacing w:val="9"/>
        </w:rPr>
        <w:t xml:space="preserve"> </w:t>
      </w:r>
      <w:r w:rsidRPr="0001731C">
        <w:rPr>
          <w:spacing w:val="-1"/>
        </w:rPr>
        <w:t>premises</w:t>
      </w:r>
      <w:r w:rsidRPr="0001731C">
        <w:rPr>
          <w:spacing w:val="7"/>
        </w:rPr>
        <w:t xml:space="preserve"> </w:t>
      </w:r>
      <w:r>
        <w:t>is</w:t>
      </w:r>
      <w:r w:rsidRPr="0001731C">
        <w:rPr>
          <w:spacing w:val="8"/>
        </w:rPr>
        <w:t xml:space="preserve"> </w:t>
      </w:r>
      <w:r w:rsidRPr="0001731C">
        <w:rPr>
          <w:spacing w:val="-2"/>
        </w:rPr>
        <w:t>open</w:t>
      </w:r>
      <w:r w:rsidRPr="0001731C">
        <w:rPr>
          <w:spacing w:val="6"/>
        </w:rPr>
        <w:t xml:space="preserve"> </w:t>
      </w:r>
      <w:r>
        <w:t>for</w:t>
      </w:r>
      <w:r w:rsidRPr="0001731C">
        <w:rPr>
          <w:spacing w:val="55"/>
          <w:w w:val="101"/>
        </w:rPr>
        <w:t xml:space="preserve"> </w:t>
      </w:r>
      <w:r w:rsidRPr="0001731C">
        <w:rPr>
          <w:spacing w:val="-1"/>
        </w:rPr>
        <w:t>licensable</w:t>
      </w:r>
      <w:r w:rsidRPr="0001731C">
        <w:rPr>
          <w:spacing w:val="4"/>
        </w:rPr>
        <w:t xml:space="preserve"> </w:t>
      </w:r>
      <w:r w:rsidRPr="0001731C">
        <w:rPr>
          <w:spacing w:val="-1"/>
        </w:rPr>
        <w:t>activities</w:t>
      </w:r>
      <w:r w:rsidRPr="0001731C">
        <w:rPr>
          <w:spacing w:val="5"/>
        </w:rPr>
        <w:t xml:space="preserve"> </w:t>
      </w:r>
      <w:r w:rsidRPr="0001731C">
        <w:rPr>
          <w:spacing w:val="-1"/>
        </w:rPr>
        <w:t>and</w:t>
      </w:r>
      <w:r w:rsidRPr="0001731C">
        <w:rPr>
          <w:spacing w:val="7"/>
        </w:rPr>
        <w:t xml:space="preserve"> </w:t>
      </w:r>
      <w:r w:rsidRPr="0001731C">
        <w:rPr>
          <w:spacing w:val="-1"/>
        </w:rPr>
        <w:t>during</w:t>
      </w:r>
      <w:r w:rsidRPr="0001731C">
        <w:rPr>
          <w:spacing w:val="10"/>
        </w:rPr>
        <w:t xml:space="preserve"> </w:t>
      </w:r>
      <w:r w:rsidRPr="0001731C">
        <w:rPr>
          <w:spacing w:val="-1"/>
        </w:rPr>
        <w:t>all</w:t>
      </w:r>
      <w:r w:rsidRPr="0001731C">
        <w:rPr>
          <w:spacing w:val="11"/>
        </w:rPr>
        <w:t xml:space="preserve"> </w:t>
      </w:r>
      <w:r w:rsidRPr="0001731C">
        <w:rPr>
          <w:spacing w:val="-1"/>
        </w:rPr>
        <w:t>times</w:t>
      </w:r>
      <w:r w:rsidRPr="0001731C">
        <w:rPr>
          <w:spacing w:val="7"/>
        </w:rPr>
        <w:t xml:space="preserve"> </w:t>
      </w:r>
      <w:r w:rsidRPr="0001731C">
        <w:rPr>
          <w:spacing w:val="-1"/>
        </w:rPr>
        <w:t>when</w:t>
      </w:r>
      <w:r w:rsidRPr="0001731C">
        <w:rPr>
          <w:spacing w:val="7"/>
        </w:rPr>
        <w:t xml:space="preserve"> </w:t>
      </w:r>
      <w:r w:rsidRPr="0001731C">
        <w:rPr>
          <w:spacing w:val="-1"/>
        </w:rPr>
        <w:t>customers</w:t>
      </w:r>
      <w:r w:rsidRPr="0001731C">
        <w:rPr>
          <w:spacing w:val="5"/>
        </w:rPr>
        <w:t xml:space="preserve"> </w:t>
      </w:r>
      <w:r>
        <w:t>remain</w:t>
      </w:r>
      <w:r w:rsidRPr="0001731C">
        <w:rPr>
          <w:spacing w:val="7"/>
        </w:rPr>
        <w:t xml:space="preserve"> </w:t>
      </w:r>
      <w:r w:rsidRPr="0001731C">
        <w:rPr>
          <w:spacing w:val="-1"/>
        </w:rPr>
        <w:t>on</w:t>
      </w:r>
      <w:r w:rsidRPr="0001731C">
        <w:rPr>
          <w:spacing w:val="6"/>
        </w:rPr>
        <w:t xml:space="preserve"> </w:t>
      </w:r>
      <w:r w:rsidRPr="0001731C">
        <w:rPr>
          <w:spacing w:val="-1"/>
        </w:rPr>
        <w:t>the</w:t>
      </w:r>
      <w:r w:rsidRPr="0001731C">
        <w:rPr>
          <w:spacing w:val="65"/>
          <w:w w:val="101"/>
        </w:rPr>
        <w:t xml:space="preserve"> </w:t>
      </w:r>
      <w:r w:rsidRPr="0001731C">
        <w:rPr>
          <w:spacing w:val="-1"/>
        </w:rPr>
        <w:t>premises.</w:t>
      </w:r>
      <w:r w:rsidRPr="0001731C">
        <w:rPr>
          <w:spacing w:val="8"/>
        </w:rPr>
        <w:t xml:space="preserve"> </w:t>
      </w:r>
      <w:r w:rsidRPr="0001731C">
        <w:rPr>
          <w:spacing w:val="-2"/>
        </w:rPr>
        <w:t>All</w:t>
      </w:r>
      <w:r w:rsidRPr="0001731C">
        <w:rPr>
          <w:spacing w:val="10"/>
        </w:rPr>
        <w:t xml:space="preserve"> </w:t>
      </w:r>
      <w:r w:rsidRPr="0001731C">
        <w:rPr>
          <w:spacing w:val="-1"/>
        </w:rPr>
        <w:t>recordings</w:t>
      </w:r>
      <w:r w:rsidRPr="0001731C">
        <w:rPr>
          <w:spacing w:val="6"/>
        </w:rPr>
        <w:t xml:space="preserve"> </w:t>
      </w:r>
      <w:r w:rsidRPr="0001731C">
        <w:rPr>
          <w:spacing w:val="-1"/>
        </w:rPr>
        <w:t>shall</w:t>
      </w:r>
      <w:r w:rsidRPr="0001731C">
        <w:rPr>
          <w:spacing w:val="10"/>
        </w:rPr>
        <w:t xml:space="preserve"> </w:t>
      </w:r>
      <w:r w:rsidRPr="0001731C">
        <w:rPr>
          <w:spacing w:val="-2"/>
        </w:rPr>
        <w:t>be</w:t>
      </w:r>
      <w:r w:rsidRPr="0001731C">
        <w:rPr>
          <w:spacing w:val="5"/>
        </w:rPr>
        <w:t xml:space="preserve"> </w:t>
      </w:r>
      <w:r w:rsidRPr="0001731C">
        <w:rPr>
          <w:spacing w:val="-1"/>
        </w:rPr>
        <w:t>stored</w:t>
      </w:r>
      <w:r w:rsidRPr="0001731C">
        <w:rPr>
          <w:spacing w:val="6"/>
        </w:rPr>
        <w:t xml:space="preserve"> </w:t>
      </w:r>
      <w:r>
        <w:t>for</w:t>
      </w:r>
      <w:r w:rsidRPr="0001731C">
        <w:rPr>
          <w:spacing w:val="4"/>
        </w:rPr>
        <w:t xml:space="preserve"> </w:t>
      </w:r>
      <w:r>
        <w:t>a</w:t>
      </w:r>
      <w:r w:rsidRPr="0001731C">
        <w:rPr>
          <w:spacing w:val="9"/>
        </w:rPr>
        <w:t xml:space="preserve"> </w:t>
      </w:r>
      <w:r w:rsidRPr="0001731C">
        <w:rPr>
          <w:spacing w:val="-1"/>
        </w:rPr>
        <w:t>minimum</w:t>
      </w:r>
      <w:r w:rsidRPr="0001731C">
        <w:rPr>
          <w:spacing w:val="5"/>
        </w:rPr>
        <w:t xml:space="preserve"> </w:t>
      </w:r>
      <w:r w:rsidRPr="0001731C">
        <w:rPr>
          <w:spacing w:val="-1"/>
        </w:rPr>
        <w:t>period</w:t>
      </w:r>
      <w:r w:rsidRPr="0001731C">
        <w:rPr>
          <w:spacing w:val="9"/>
        </w:rPr>
        <w:t xml:space="preserve"> </w:t>
      </w:r>
      <w:r w:rsidRPr="0001731C">
        <w:rPr>
          <w:spacing w:val="-2"/>
        </w:rPr>
        <w:t>of</w:t>
      </w:r>
      <w:r w:rsidRPr="0001731C">
        <w:rPr>
          <w:spacing w:val="10"/>
        </w:rPr>
        <w:t xml:space="preserve"> </w:t>
      </w:r>
      <w:r w:rsidRPr="0001731C">
        <w:rPr>
          <w:spacing w:val="-1"/>
        </w:rPr>
        <w:t>31</w:t>
      </w:r>
      <w:r w:rsidRPr="0001731C">
        <w:rPr>
          <w:spacing w:val="3"/>
        </w:rPr>
        <w:t xml:space="preserve"> </w:t>
      </w:r>
      <w:r w:rsidRPr="0001731C">
        <w:rPr>
          <w:spacing w:val="-1"/>
        </w:rPr>
        <w:t>days</w:t>
      </w:r>
      <w:r w:rsidRPr="0001731C">
        <w:rPr>
          <w:spacing w:val="51"/>
          <w:w w:val="101"/>
        </w:rPr>
        <w:t xml:space="preserve"> </w:t>
      </w:r>
      <w:r w:rsidRPr="0001731C">
        <w:rPr>
          <w:spacing w:val="-1"/>
        </w:rPr>
        <w:t>with</w:t>
      </w:r>
      <w:r w:rsidRPr="0001731C">
        <w:rPr>
          <w:spacing w:val="6"/>
        </w:rPr>
        <w:t xml:space="preserve"> </w:t>
      </w:r>
      <w:r w:rsidRPr="0001731C">
        <w:rPr>
          <w:spacing w:val="-1"/>
        </w:rPr>
        <w:t>date</w:t>
      </w:r>
      <w:r w:rsidRPr="0001731C">
        <w:rPr>
          <w:spacing w:val="10"/>
        </w:rPr>
        <w:t xml:space="preserve"> </w:t>
      </w:r>
      <w:r w:rsidRPr="0001731C">
        <w:rPr>
          <w:spacing w:val="-1"/>
        </w:rPr>
        <w:t>and</w:t>
      </w:r>
      <w:r w:rsidRPr="0001731C">
        <w:rPr>
          <w:spacing w:val="4"/>
        </w:rPr>
        <w:t xml:space="preserve"> </w:t>
      </w:r>
      <w:r w:rsidRPr="0001731C">
        <w:rPr>
          <w:spacing w:val="1"/>
        </w:rPr>
        <w:t>time</w:t>
      </w:r>
      <w:r w:rsidRPr="0001731C">
        <w:rPr>
          <w:spacing w:val="7"/>
        </w:rPr>
        <w:t xml:space="preserve"> </w:t>
      </w:r>
      <w:r w:rsidRPr="0001731C">
        <w:rPr>
          <w:spacing w:val="-1"/>
        </w:rPr>
        <w:t>stamping.</w:t>
      </w:r>
      <w:r w:rsidRPr="0001731C">
        <w:rPr>
          <w:spacing w:val="7"/>
        </w:rPr>
        <w:t xml:space="preserve"> </w:t>
      </w:r>
      <w:r w:rsidRPr="0001731C">
        <w:rPr>
          <w:spacing w:val="-1"/>
        </w:rPr>
        <w:t>Recordings</w:t>
      </w:r>
      <w:r w:rsidRPr="0001731C">
        <w:rPr>
          <w:spacing w:val="7"/>
        </w:rPr>
        <w:t xml:space="preserve"> </w:t>
      </w:r>
      <w:r w:rsidRPr="0001731C">
        <w:rPr>
          <w:spacing w:val="-1"/>
        </w:rPr>
        <w:t>shall</w:t>
      </w:r>
      <w:r w:rsidRPr="0001731C">
        <w:rPr>
          <w:spacing w:val="11"/>
        </w:rPr>
        <w:t xml:space="preserve"> </w:t>
      </w:r>
      <w:r w:rsidRPr="0001731C">
        <w:rPr>
          <w:spacing w:val="-2"/>
        </w:rPr>
        <w:t>be</w:t>
      </w:r>
      <w:r w:rsidRPr="0001731C">
        <w:rPr>
          <w:spacing w:val="7"/>
        </w:rPr>
        <w:t xml:space="preserve"> </w:t>
      </w:r>
      <w:r w:rsidRPr="0001731C">
        <w:rPr>
          <w:spacing w:val="-1"/>
        </w:rPr>
        <w:t>made</w:t>
      </w:r>
      <w:r w:rsidRPr="0001731C">
        <w:rPr>
          <w:spacing w:val="10"/>
        </w:rPr>
        <w:t xml:space="preserve"> </w:t>
      </w:r>
      <w:r w:rsidRPr="0001731C">
        <w:rPr>
          <w:spacing w:val="-1"/>
        </w:rPr>
        <w:t>available</w:t>
      </w:r>
      <w:r w:rsidRPr="0001731C">
        <w:rPr>
          <w:spacing w:val="53"/>
          <w:w w:val="101"/>
        </w:rPr>
        <w:t xml:space="preserve"> </w:t>
      </w:r>
      <w:r w:rsidRPr="0001731C">
        <w:rPr>
          <w:spacing w:val="-1"/>
        </w:rPr>
        <w:t>immediately</w:t>
      </w:r>
      <w:r w:rsidRPr="0001731C">
        <w:rPr>
          <w:spacing w:val="2"/>
        </w:rPr>
        <w:t xml:space="preserve"> </w:t>
      </w:r>
      <w:r>
        <w:t>upon</w:t>
      </w:r>
      <w:r w:rsidRPr="0001731C">
        <w:rPr>
          <w:spacing w:val="4"/>
        </w:rPr>
        <w:t xml:space="preserve"> </w:t>
      </w:r>
      <w:r>
        <w:t>the</w:t>
      </w:r>
      <w:r w:rsidRPr="0001731C">
        <w:rPr>
          <w:spacing w:val="6"/>
        </w:rPr>
        <w:t xml:space="preserve"> </w:t>
      </w:r>
      <w:r w:rsidRPr="0001731C">
        <w:rPr>
          <w:spacing w:val="-1"/>
        </w:rPr>
        <w:t>request</w:t>
      </w:r>
      <w:r w:rsidRPr="0001731C">
        <w:rPr>
          <w:spacing w:val="10"/>
        </w:rPr>
        <w:t xml:space="preserve"> </w:t>
      </w:r>
      <w:r w:rsidRPr="0001731C">
        <w:rPr>
          <w:spacing w:val="-1"/>
        </w:rPr>
        <w:t>of</w:t>
      </w:r>
      <w:r w:rsidRPr="0001731C">
        <w:rPr>
          <w:spacing w:val="10"/>
        </w:rPr>
        <w:t xml:space="preserve"> </w:t>
      </w:r>
      <w:r>
        <w:t>Police</w:t>
      </w:r>
      <w:r w:rsidRPr="0001731C">
        <w:rPr>
          <w:spacing w:val="4"/>
        </w:rPr>
        <w:t xml:space="preserve"> </w:t>
      </w:r>
      <w:r w:rsidRPr="0001731C">
        <w:rPr>
          <w:spacing w:val="-1"/>
        </w:rPr>
        <w:t>or</w:t>
      </w:r>
      <w:r w:rsidRPr="0001731C">
        <w:rPr>
          <w:spacing w:val="6"/>
        </w:rPr>
        <w:t xml:space="preserve"> </w:t>
      </w:r>
      <w:r w:rsidRPr="0001731C">
        <w:rPr>
          <w:spacing w:val="-1"/>
        </w:rPr>
        <w:t>an</w:t>
      </w:r>
      <w:r w:rsidRPr="0001731C">
        <w:rPr>
          <w:spacing w:val="9"/>
        </w:rPr>
        <w:t xml:space="preserve"> </w:t>
      </w:r>
      <w:proofErr w:type="spellStart"/>
      <w:r w:rsidRPr="0001731C">
        <w:rPr>
          <w:spacing w:val="-1"/>
        </w:rPr>
        <w:t>authorised</w:t>
      </w:r>
      <w:proofErr w:type="spellEnd"/>
      <w:r w:rsidRPr="0001731C">
        <w:rPr>
          <w:spacing w:val="5"/>
        </w:rPr>
        <w:t xml:space="preserve"> </w:t>
      </w:r>
      <w:r>
        <w:t>officer</w:t>
      </w:r>
      <w:r w:rsidRPr="0001731C">
        <w:rPr>
          <w:spacing w:val="41"/>
          <w:w w:val="101"/>
        </w:rPr>
        <w:t xml:space="preserve"> </w:t>
      </w:r>
      <w:r w:rsidRPr="0001731C">
        <w:rPr>
          <w:spacing w:val="-1"/>
        </w:rPr>
        <w:t>throughout</w:t>
      </w:r>
      <w:r w:rsidRPr="0001731C">
        <w:rPr>
          <w:spacing w:val="12"/>
        </w:rPr>
        <w:t xml:space="preserve"> </w:t>
      </w:r>
      <w:r w:rsidRPr="0001731C">
        <w:rPr>
          <w:spacing w:val="-1"/>
        </w:rPr>
        <w:t>the</w:t>
      </w:r>
      <w:r w:rsidRPr="0001731C">
        <w:rPr>
          <w:spacing w:val="10"/>
        </w:rPr>
        <w:t xml:space="preserve"> </w:t>
      </w:r>
      <w:r w:rsidRPr="0001731C">
        <w:rPr>
          <w:spacing w:val="-1"/>
        </w:rPr>
        <w:t>preceding</w:t>
      </w:r>
      <w:r w:rsidRPr="0001731C">
        <w:rPr>
          <w:spacing w:val="13"/>
        </w:rPr>
        <w:t xml:space="preserve"> </w:t>
      </w:r>
      <w:r w:rsidRPr="0001731C">
        <w:rPr>
          <w:spacing w:val="-1"/>
        </w:rPr>
        <w:t>31-day</w:t>
      </w:r>
      <w:r w:rsidRPr="0001731C">
        <w:rPr>
          <w:spacing w:val="8"/>
        </w:rPr>
        <w:t xml:space="preserve"> </w:t>
      </w:r>
      <w:r w:rsidRPr="0001731C">
        <w:rPr>
          <w:spacing w:val="-1"/>
        </w:rPr>
        <w:t>period.</w:t>
      </w:r>
    </w:p>
    <w:p w14:paraId="3A2AB8A6" w14:textId="2315E916" w:rsidR="004577F6" w:rsidRPr="00CD309A" w:rsidRDefault="008E103D" w:rsidP="00CD309A">
      <w:pPr>
        <w:pStyle w:val="BodyText"/>
        <w:numPr>
          <w:ilvl w:val="1"/>
          <w:numId w:val="3"/>
        </w:numPr>
        <w:tabs>
          <w:tab w:val="left" w:pos="601"/>
        </w:tabs>
        <w:spacing w:after="120"/>
        <w:ind w:left="600" w:hanging="389"/>
        <w:jc w:val="both"/>
        <w:rPr>
          <w:rFonts w:cs="Arial"/>
        </w:rPr>
      </w:pPr>
      <w:r w:rsidRPr="00CD309A">
        <w:rPr>
          <w:rFonts w:cs="Arial"/>
        </w:rPr>
        <w:t xml:space="preserve">A member of staff from the premises who is conversant with the operation of the CCTV system shall </w:t>
      </w:r>
      <w:proofErr w:type="gramStart"/>
      <w:r w:rsidRPr="00CD309A">
        <w:rPr>
          <w:rFonts w:cs="Arial"/>
        </w:rPr>
        <w:t>be on the premises at all times</w:t>
      </w:r>
      <w:proofErr w:type="gramEnd"/>
      <w:r w:rsidRPr="00CD309A">
        <w:rPr>
          <w:rFonts w:cs="Arial"/>
        </w:rPr>
        <w:t xml:space="preserve"> when the premises are open to the public. This member of staff must be able to show a member of the police or </w:t>
      </w:r>
      <w:proofErr w:type="spellStart"/>
      <w:r w:rsidRPr="00CD309A">
        <w:rPr>
          <w:rFonts w:cs="Arial"/>
        </w:rPr>
        <w:t>authorised</w:t>
      </w:r>
      <w:proofErr w:type="spellEnd"/>
      <w:r w:rsidRPr="00CD309A">
        <w:rPr>
          <w:rFonts w:cs="Arial"/>
        </w:rPr>
        <w:t xml:space="preserve"> council officer recent data or footage with the absolute minimum of delay when requested.</w:t>
      </w:r>
    </w:p>
    <w:p w14:paraId="13FA9DB0" w14:textId="77777777" w:rsidR="004577F6" w:rsidRPr="009A783D" w:rsidRDefault="008E103D" w:rsidP="00CD309A">
      <w:pPr>
        <w:pStyle w:val="BodyText"/>
        <w:numPr>
          <w:ilvl w:val="1"/>
          <w:numId w:val="3"/>
        </w:numPr>
        <w:tabs>
          <w:tab w:val="left" w:pos="601"/>
        </w:tabs>
        <w:spacing w:after="120"/>
        <w:ind w:left="600" w:hanging="389"/>
        <w:jc w:val="both"/>
      </w:pPr>
      <w:r>
        <w:t>A</w:t>
      </w:r>
      <w:r>
        <w:rPr>
          <w:spacing w:val="8"/>
        </w:rPr>
        <w:t xml:space="preserve"> </w:t>
      </w:r>
      <w:r>
        <w:rPr>
          <w:spacing w:val="-1"/>
        </w:rPr>
        <w:t>monitor</w:t>
      </w:r>
      <w:r>
        <w:rPr>
          <w:spacing w:val="4"/>
        </w:rPr>
        <w:t xml:space="preserve"> </w:t>
      </w:r>
      <w:r>
        <w:rPr>
          <w:spacing w:val="-1"/>
        </w:rPr>
        <w:t>shall</w:t>
      </w:r>
      <w:r>
        <w:rPr>
          <w:spacing w:val="10"/>
        </w:rPr>
        <w:t xml:space="preserve"> </w:t>
      </w:r>
      <w:r>
        <w:rPr>
          <w:spacing w:val="-2"/>
        </w:rPr>
        <w:t>be</w:t>
      </w:r>
      <w:r>
        <w:rPr>
          <w:spacing w:val="9"/>
        </w:rPr>
        <w:t xml:space="preserve"> </w:t>
      </w:r>
      <w:r>
        <w:rPr>
          <w:spacing w:val="-1"/>
        </w:rPr>
        <w:t>placed</w:t>
      </w:r>
      <w:r>
        <w:rPr>
          <w:spacing w:val="3"/>
        </w:rPr>
        <w:t xml:space="preserve"> </w:t>
      </w:r>
      <w:r>
        <w:t>inside</w:t>
      </w:r>
      <w:r>
        <w:rPr>
          <w:spacing w:val="5"/>
        </w:rPr>
        <w:t xml:space="preserve"> </w:t>
      </w:r>
      <w:r>
        <w:rPr>
          <w:spacing w:val="-2"/>
        </w:rPr>
        <w:t>the</w:t>
      </w:r>
      <w:r>
        <w:rPr>
          <w:spacing w:val="9"/>
        </w:rPr>
        <w:t xml:space="preserve"> </w:t>
      </w:r>
      <w:r>
        <w:t>premises</w:t>
      </w:r>
      <w:r>
        <w:rPr>
          <w:spacing w:val="7"/>
        </w:rPr>
        <w:t xml:space="preserve"> </w:t>
      </w:r>
      <w:r>
        <w:rPr>
          <w:spacing w:val="-2"/>
        </w:rPr>
        <w:t>above</w:t>
      </w:r>
      <w:r>
        <w:rPr>
          <w:spacing w:val="5"/>
        </w:rPr>
        <w:t xml:space="preserve"> </w:t>
      </w:r>
      <w:r>
        <w:rPr>
          <w:spacing w:val="-1"/>
        </w:rPr>
        <w:t>the</w:t>
      </w:r>
      <w:r>
        <w:rPr>
          <w:spacing w:val="5"/>
        </w:rPr>
        <w:t xml:space="preserve"> </w:t>
      </w:r>
      <w:r>
        <w:rPr>
          <w:spacing w:val="-1"/>
        </w:rPr>
        <w:t>front</w:t>
      </w:r>
      <w:r>
        <w:rPr>
          <w:spacing w:val="9"/>
        </w:rPr>
        <w:t xml:space="preserve"> </w:t>
      </w:r>
      <w:r>
        <w:rPr>
          <w:spacing w:val="-1"/>
        </w:rPr>
        <w:t>door</w:t>
      </w:r>
      <w:r>
        <w:rPr>
          <w:spacing w:val="43"/>
          <w:w w:val="101"/>
        </w:rPr>
        <w:t xml:space="preserve"> </w:t>
      </w:r>
      <w:r>
        <w:rPr>
          <w:spacing w:val="-1"/>
        </w:rPr>
        <w:t>showing</w:t>
      </w:r>
      <w:r>
        <w:rPr>
          <w:spacing w:val="7"/>
        </w:rPr>
        <w:t xml:space="preserve"> </w:t>
      </w:r>
      <w:r>
        <w:rPr>
          <w:spacing w:val="-1"/>
        </w:rPr>
        <w:t>CCTV</w:t>
      </w:r>
      <w:r>
        <w:rPr>
          <w:spacing w:val="11"/>
        </w:rPr>
        <w:t xml:space="preserve"> </w:t>
      </w:r>
      <w:r>
        <w:rPr>
          <w:spacing w:val="-1"/>
        </w:rPr>
        <w:t>images</w:t>
      </w:r>
      <w:r>
        <w:rPr>
          <w:spacing w:val="13"/>
        </w:rPr>
        <w:t xml:space="preserve"> </w:t>
      </w:r>
      <w:r>
        <w:rPr>
          <w:spacing w:val="-1"/>
        </w:rPr>
        <w:t>of</w:t>
      </w:r>
      <w:r>
        <w:rPr>
          <w:spacing w:val="11"/>
        </w:rPr>
        <w:t xml:space="preserve"> </w:t>
      </w:r>
      <w:r>
        <w:rPr>
          <w:spacing w:val="-1"/>
        </w:rPr>
        <w:t>customers</w:t>
      </w:r>
      <w:r>
        <w:rPr>
          <w:spacing w:val="9"/>
        </w:rPr>
        <w:t xml:space="preserve"> </w:t>
      </w:r>
      <w:r>
        <w:rPr>
          <w:spacing w:val="-1"/>
        </w:rPr>
        <w:t>entering</w:t>
      </w:r>
      <w:r>
        <w:rPr>
          <w:spacing w:val="11"/>
        </w:rPr>
        <w:t xml:space="preserve"> </w:t>
      </w:r>
      <w:r>
        <w:rPr>
          <w:spacing w:val="-1"/>
        </w:rPr>
        <w:t>the</w:t>
      </w:r>
      <w:r>
        <w:rPr>
          <w:spacing w:val="6"/>
        </w:rPr>
        <w:t xml:space="preserve"> </w:t>
      </w:r>
      <w:r>
        <w:rPr>
          <w:spacing w:val="-1"/>
        </w:rPr>
        <w:t>premises.</w:t>
      </w:r>
    </w:p>
    <w:p w14:paraId="10801333" w14:textId="77777777" w:rsidR="009A783D" w:rsidRDefault="009A783D" w:rsidP="009A783D">
      <w:pPr>
        <w:pStyle w:val="BodyText"/>
        <w:tabs>
          <w:tab w:val="left" w:pos="601"/>
        </w:tabs>
        <w:spacing w:after="120"/>
        <w:ind w:left="600" w:firstLine="0"/>
        <w:jc w:val="both"/>
      </w:pPr>
    </w:p>
    <w:p w14:paraId="1C6D5017" w14:textId="77777777" w:rsidR="004577F6" w:rsidRDefault="008E103D" w:rsidP="00CD309A">
      <w:pPr>
        <w:pStyle w:val="BodyText"/>
        <w:numPr>
          <w:ilvl w:val="1"/>
          <w:numId w:val="3"/>
        </w:numPr>
        <w:tabs>
          <w:tab w:val="left" w:pos="631"/>
        </w:tabs>
        <w:spacing w:after="120"/>
        <w:ind w:left="462" w:hanging="350"/>
        <w:jc w:val="both"/>
      </w:pPr>
      <w:r>
        <w:rPr>
          <w:spacing w:val="-1"/>
        </w:rPr>
        <w:lastRenderedPageBreak/>
        <w:t>If</w:t>
      </w:r>
      <w:r>
        <w:rPr>
          <w:spacing w:val="10"/>
        </w:rPr>
        <w:t xml:space="preserve"> </w:t>
      </w:r>
      <w:r>
        <w:rPr>
          <w:spacing w:val="-2"/>
        </w:rPr>
        <w:t>at</w:t>
      </w:r>
      <w:r>
        <w:rPr>
          <w:spacing w:val="8"/>
        </w:rPr>
        <w:t xml:space="preserve"> </w:t>
      </w:r>
      <w:r>
        <w:rPr>
          <w:spacing w:val="-1"/>
        </w:rPr>
        <w:t>any</w:t>
      </w:r>
      <w:r>
        <w:t xml:space="preserve"> time</w:t>
      </w:r>
      <w:r>
        <w:rPr>
          <w:spacing w:val="5"/>
        </w:rPr>
        <w:t xml:space="preserve"> </w:t>
      </w:r>
      <w:r>
        <w:rPr>
          <w:spacing w:val="-1"/>
        </w:rPr>
        <w:t>(whether</w:t>
      </w:r>
      <w:r>
        <w:rPr>
          <w:spacing w:val="4"/>
        </w:rPr>
        <w:t xml:space="preserve"> </w:t>
      </w:r>
      <w:r>
        <w:rPr>
          <w:spacing w:val="-1"/>
        </w:rPr>
        <w:t>before</w:t>
      </w:r>
      <w:r>
        <w:rPr>
          <w:spacing w:val="8"/>
        </w:rPr>
        <w:t xml:space="preserve"> </w:t>
      </w:r>
      <w:r>
        <w:rPr>
          <w:spacing w:val="-2"/>
        </w:rPr>
        <w:t>or</w:t>
      </w:r>
      <w:r>
        <w:rPr>
          <w:spacing w:val="7"/>
        </w:rPr>
        <w:t xml:space="preserve"> </w:t>
      </w:r>
      <w:r>
        <w:rPr>
          <w:spacing w:val="-1"/>
        </w:rPr>
        <w:t>after</w:t>
      </w:r>
      <w:r>
        <w:rPr>
          <w:spacing w:val="4"/>
        </w:rPr>
        <w:t xml:space="preserve"> </w:t>
      </w:r>
      <w:r>
        <w:t>the</w:t>
      </w:r>
      <w:r>
        <w:rPr>
          <w:spacing w:val="5"/>
        </w:rPr>
        <w:t xml:space="preserve"> </w:t>
      </w:r>
      <w:r>
        <w:rPr>
          <w:spacing w:val="-1"/>
        </w:rPr>
        <w:t>opening</w:t>
      </w:r>
      <w:r>
        <w:rPr>
          <w:spacing w:val="8"/>
        </w:rPr>
        <w:t xml:space="preserve"> </w:t>
      </w:r>
      <w:r>
        <w:rPr>
          <w:spacing w:val="-2"/>
        </w:rPr>
        <w:t>of</w:t>
      </w:r>
      <w:r>
        <w:rPr>
          <w:spacing w:val="10"/>
        </w:rPr>
        <w:t xml:space="preserve"> </w:t>
      </w:r>
      <w:r>
        <w:rPr>
          <w:spacing w:val="-1"/>
        </w:rPr>
        <w:t>the</w:t>
      </w:r>
      <w:r>
        <w:rPr>
          <w:spacing w:val="2"/>
        </w:rPr>
        <w:t xml:space="preserve"> </w:t>
      </w:r>
      <w:r>
        <w:rPr>
          <w:spacing w:val="-1"/>
        </w:rPr>
        <w:t>premises),</w:t>
      </w:r>
      <w:r>
        <w:rPr>
          <w:spacing w:val="5"/>
        </w:rPr>
        <w:t xml:space="preserve"> </w:t>
      </w:r>
      <w:r>
        <w:t>the</w:t>
      </w:r>
      <w:r>
        <w:rPr>
          <w:spacing w:val="63"/>
          <w:w w:val="101"/>
        </w:rPr>
        <w:t xml:space="preserve"> </w:t>
      </w:r>
      <w:r>
        <w:rPr>
          <w:spacing w:val="-1"/>
        </w:rPr>
        <w:t>police</w:t>
      </w:r>
      <w:r>
        <w:rPr>
          <w:spacing w:val="4"/>
        </w:rPr>
        <w:t xml:space="preserve"> </w:t>
      </w:r>
      <w:r>
        <w:rPr>
          <w:spacing w:val="-1"/>
        </w:rPr>
        <w:t>or</w:t>
      </w:r>
      <w:r>
        <w:rPr>
          <w:spacing w:val="6"/>
        </w:rPr>
        <w:t xml:space="preserve"> </w:t>
      </w:r>
      <w:r>
        <w:rPr>
          <w:spacing w:val="-1"/>
        </w:rPr>
        <w:t>licensing</w:t>
      </w:r>
      <w:r>
        <w:rPr>
          <w:spacing w:val="7"/>
        </w:rPr>
        <w:t xml:space="preserve"> </w:t>
      </w:r>
      <w:r>
        <w:t>authority</w:t>
      </w:r>
      <w:r>
        <w:rPr>
          <w:spacing w:val="2"/>
        </w:rPr>
        <w:t xml:space="preserve"> </w:t>
      </w:r>
      <w:r>
        <w:t>supply</w:t>
      </w:r>
      <w:r>
        <w:rPr>
          <w:spacing w:val="2"/>
        </w:rPr>
        <w:t xml:space="preserve"> </w:t>
      </w:r>
      <w:r>
        <w:rPr>
          <w:spacing w:val="-1"/>
        </w:rPr>
        <w:t>to</w:t>
      </w:r>
      <w:r>
        <w:rPr>
          <w:spacing w:val="7"/>
        </w:rPr>
        <w:t xml:space="preserve"> </w:t>
      </w:r>
      <w:r>
        <w:rPr>
          <w:spacing w:val="-1"/>
        </w:rPr>
        <w:t>the</w:t>
      </w:r>
      <w:r>
        <w:rPr>
          <w:spacing w:val="7"/>
        </w:rPr>
        <w:t xml:space="preserve"> </w:t>
      </w:r>
      <w:r>
        <w:t>premises</w:t>
      </w:r>
      <w:r>
        <w:rPr>
          <w:spacing w:val="8"/>
        </w:rPr>
        <w:t xml:space="preserve"> </w:t>
      </w:r>
      <w:r>
        <w:rPr>
          <w:spacing w:val="-1"/>
        </w:rPr>
        <w:t>names</w:t>
      </w:r>
      <w:r>
        <w:rPr>
          <w:spacing w:val="8"/>
        </w:rPr>
        <w:t xml:space="preserve"> </w:t>
      </w:r>
      <w:r>
        <w:rPr>
          <w:spacing w:val="-1"/>
        </w:rPr>
        <w:t>and/or</w:t>
      </w:r>
      <w:r>
        <w:rPr>
          <w:spacing w:val="39"/>
          <w:w w:val="101"/>
        </w:rPr>
        <w:t xml:space="preserve"> </w:t>
      </w:r>
      <w:r>
        <w:rPr>
          <w:spacing w:val="-1"/>
        </w:rPr>
        <w:t>photographs</w:t>
      </w:r>
      <w:r>
        <w:rPr>
          <w:spacing w:val="4"/>
        </w:rPr>
        <w:t xml:space="preserve"> </w:t>
      </w:r>
      <w:r>
        <w:rPr>
          <w:spacing w:val="-1"/>
        </w:rPr>
        <w:t>of</w:t>
      </w:r>
      <w:r>
        <w:rPr>
          <w:spacing w:val="9"/>
        </w:rPr>
        <w:t xml:space="preserve"> </w:t>
      </w:r>
      <w:r>
        <w:rPr>
          <w:spacing w:val="-1"/>
        </w:rPr>
        <w:t>individuals</w:t>
      </w:r>
      <w:r>
        <w:rPr>
          <w:spacing w:val="7"/>
        </w:rPr>
        <w:t xml:space="preserve"> </w:t>
      </w:r>
      <w:r>
        <w:rPr>
          <w:spacing w:val="-1"/>
        </w:rPr>
        <w:t>which</w:t>
      </w:r>
      <w:r>
        <w:rPr>
          <w:spacing w:val="6"/>
        </w:rPr>
        <w:t xml:space="preserve"> </w:t>
      </w:r>
      <w:r>
        <w:t>it</w:t>
      </w:r>
      <w:r>
        <w:rPr>
          <w:spacing w:val="9"/>
        </w:rPr>
        <w:t xml:space="preserve"> </w:t>
      </w:r>
      <w:r>
        <w:rPr>
          <w:spacing w:val="-2"/>
        </w:rPr>
        <w:t>wishes</w:t>
      </w:r>
      <w:r>
        <w:rPr>
          <w:spacing w:val="7"/>
        </w:rPr>
        <w:t xml:space="preserve"> </w:t>
      </w:r>
      <w:r>
        <w:rPr>
          <w:spacing w:val="-1"/>
        </w:rPr>
        <w:t>to</w:t>
      </w:r>
      <w:r>
        <w:rPr>
          <w:spacing w:val="9"/>
        </w:rPr>
        <w:t xml:space="preserve"> </w:t>
      </w:r>
      <w:r>
        <w:rPr>
          <w:spacing w:val="-2"/>
        </w:rPr>
        <w:t>be</w:t>
      </w:r>
      <w:r>
        <w:rPr>
          <w:spacing w:val="9"/>
        </w:rPr>
        <w:t xml:space="preserve"> </w:t>
      </w:r>
      <w:r>
        <w:rPr>
          <w:spacing w:val="-1"/>
        </w:rPr>
        <w:t>banned</w:t>
      </w:r>
      <w:r>
        <w:rPr>
          <w:spacing w:val="4"/>
        </w:rPr>
        <w:t xml:space="preserve"> </w:t>
      </w:r>
      <w:r>
        <w:t>from</w:t>
      </w:r>
      <w:r>
        <w:rPr>
          <w:spacing w:val="9"/>
        </w:rPr>
        <w:t xml:space="preserve"> </w:t>
      </w:r>
      <w:r>
        <w:rPr>
          <w:spacing w:val="-1"/>
        </w:rPr>
        <w:t>the</w:t>
      </w:r>
      <w:r>
        <w:rPr>
          <w:spacing w:val="53"/>
          <w:w w:val="101"/>
        </w:rPr>
        <w:t xml:space="preserve"> </w:t>
      </w:r>
      <w:r>
        <w:rPr>
          <w:spacing w:val="-1"/>
        </w:rPr>
        <w:t>premises,</w:t>
      </w:r>
      <w:r>
        <w:rPr>
          <w:spacing w:val="10"/>
        </w:rPr>
        <w:t xml:space="preserve"> </w:t>
      </w:r>
      <w:r>
        <w:rPr>
          <w:spacing w:val="-2"/>
        </w:rPr>
        <w:t>the</w:t>
      </w:r>
      <w:r>
        <w:rPr>
          <w:spacing w:val="8"/>
        </w:rPr>
        <w:t xml:space="preserve"> </w:t>
      </w:r>
      <w:r>
        <w:rPr>
          <w:spacing w:val="-1"/>
        </w:rPr>
        <w:t>licensee</w:t>
      </w:r>
      <w:r>
        <w:rPr>
          <w:spacing w:val="11"/>
        </w:rPr>
        <w:t xml:space="preserve"> </w:t>
      </w:r>
      <w:r>
        <w:rPr>
          <w:spacing w:val="-1"/>
        </w:rPr>
        <w:t>shall</w:t>
      </w:r>
      <w:r>
        <w:rPr>
          <w:spacing w:val="8"/>
        </w:rPr>
        <w:t xml:space="preserve"> </w:t>
      </w:r>
      <w:r>
        <w:rPr>
          <w:spacing w:val="-1"/>
        </w:rPr>
        <w:t>use</w:t>
      </w:r>
      <w:r>
        <w:rPr>
          <w:spacing w:val="6"/>
        </w:rPr>
        <w:t xml:space="preserve"> </w:t>
      </w:r>
      <w:r>
        <w:rPr>
          <w:spacing w:val="-1"/>
        </w:rPr>
        <w:t>all</w:t>
      </w:r>
      <w:r>
        <w:rPr>
          <w:spacing w:val="12"/>
        </w:rPr>
        <w:t xml:space="preserve"> </w:t>
      </w:r>
      <w:r>
        <w:rPr>
          <w:spacing w:val="-1"/>
        </w:rPr>
        <w:t>reasonable</w:t>
      </w:r>
      <w:r>
        <w:rPr>
          <w:spacing w:val="7"/>
        </w:rPr>
        <w:t xml:space="preserve"> </w:t>
      </w:r>
      <w:proofErr w:type="spellStart"/>
      <w:r>
        <w:rPr>
          <w:spacing w:val="-1"/>
        </w:rPr>
        <w:t>endeavours</w:t>
      </w:r>
      <w:proofErr w:type="spellEnd"/>
      <w:r>
        <w:rPr>
          <w:spacing w:val="7"/>
        </w:rPr>
        <w:t xml:space="preserve"> </w:t>
      </w:r>
      <w:r>
        <w:rPr>
          <w:spacing w:val="1"/>
        </w:rPr>
        <w:t>to</w:t>
      </w:r>
      <w:r>
        <w:rPr>
          <w:spacing w:val="5"/>
        </w:rPr>
        <w:t xml:space="preserve"> </w:t>
      </w:r>
      <w:r>
        <w:t>implement</w:t>
      </w:r>
      <w:r>
        <w:rPr>
          <w:spacing w:val="61"/>
          <w:w w:val="101"/>
        </w:rPr>
        <w:t xml:space="preserve"> </w:t>
      </w:r>
      <w:r>
        <w:rPr>
          <w:spacing w:val="-1"/>
        </w:rPr>
        <w:t>the</w:t>
      </w:r>
      <w:r>
        <w:rPr>
          <w:spacing w:val="6"/>
        </w:rPr>
        <w:t xml:space="preserve"> </w:t>
      </w:r>
      <w:r>
        <w:t>ban</w:t>
      </w:r>
      <w:r>
        <w:rPr>
          <w:spacing w:val="5"/>
        </w:rPr>
        <w:t xml:space="preserve"> </w:t>
      </w:r>
      <w:r>
        <w:t>through</w:t>
      </w:r>
      <w:r>
        <w:rPr>
          <w:spacing w:val="7"/>
        </w:rPr>
        <w:t xml:space="preserve"> </w:t>
      </w:r>
      <w:r>
        <w:rPr>
          <w:spacing w:val="-1"/>
        </w:rPr>
        <w:t>staff</w:t>
      </w:r>
      <w:r>
        <w:rPr>
          <w:spacing w:val="12"/>
        </w:rPr>
        <w:t xml:space="preserve"> </w:t>
      </w:r>
      <w:r>
        <w:rPr>
          <w:spacing w:val="-2"/>
        </w:rPr>
        <w:t>training.</w:t>
      </w:r>
    </w:p>
    <w:p w14:paraId="28A63D8D" w14:textId="77777777" w:rsidR="004577F6" w:rsidRDefault="004577F6" w:rsidP="00CD309A">
      <w:pPr>
        <w:spacing w:before="2"/>
        <w:jc w:val="both"/>
        <w:rPr>
          <w:rFonts w:ascii="Arial" w:eastAsia="Arial" w:hAnsi="Arial" w:cs="Arial"/>
          <w:sz w:val="23"/>
          <w:szCs w:val="23"/>
        </w:rPr>
      </w:pPr>
    </w:p>
    <w:p w14:paraId="0C9410BC" w14:textId="77777777" w:rsidR="004577F6" w:rsidRDefault="008E103D" w:rsidP="00CD309A">
      <w:pPr>
        <w:pStyle w:val="Heading7"/>
        <w:numPr>
          <w:ilvl w:val="0"/>
          <w:numId w:val="3"/>
        </w:numPr>
        <w:tabs>
          <w:tab w:val="left" w:pos="463"/>
          <w:tab w:val="left" w:pos="2962"/>
        </w:tabs>
        <w:ind w:left="462" w:hanging="350"/>
        <w:jc w:val="both"/>
        <w:rPr>
          <w:b w:val="0"/>
          <w:bCs w:val="0"/>
        </w:rPr>
      </w:pPr>
      <w:r>
        <w:rPr>
          <w:spacing w:val="-1"/>
          <w:u w:val="thick" w:color="000000"/>
        </w:rPr>
        <w:t>Anti-social</w:t>
      </w:r>
      <w:r>
        <w:rPr>
          <w:spacing w:val="25"/>
          <w:u w:val="thick" w:color="000000"/>
        </w:rPr>
        <w:t xml:space="preserve"> </w:t>
      </w:r>
      <w:proofErr w:type="spellStart"/>
      <w:r>
        <w:rPr>
          <w:spacing w:val="-1"/>
          <w:u w:val="thick" w:color="000000"/>
        </w:rPr>
        <w:t>behaviour</w:t>
      </w:r>
      <w:proofErr w:type="spellEnd"/>
      <w:r>
        <w:rPr>
          <w:w w:val="101"/>
          <w:u w:val="thick" w:color="000000"/>
        </w:rPr>
        <w:t xml:space="preserve"> </w:t>
      </w:r>
      <w:r>
        <w:rPr>
          <w:u w:val="thick" w:color="000000"/>
        </w:rPr>
        <w:tab/>
      </w:r>
    </w:p>
    <w:p w14:paraId="2752ACDA" w14:textId="77777777" w:rsidR="004577F6" w:rsidRDefault="004577F6" w:rsidP="00CD309A">
      <w:pPr>
        <w:spacing w:before="6"/>
        <w:jc w:val="both"/>
        <w:rPr>
          <w:rFonts w:ascii="Arial" w:eastAsia="Arial" w:hAnsi="Arial" w:cs="Arial"/>
          <w:b/>
          <w:bCs/>
          <w:sz w:val="17"/>
          <w:szCs w:val="17"/>
        </w:rPr>
      </w:pPr>
    </w:p>
    <w:p w14:paraId="29BDF5A6" w14:textId="77777777" w:rsidR="004577F6" w:rsidRDefault="008E103D" w:rsidP="00CD309A">
      <w:pPr>
        <w:pStyle w:val="BodyText"/>
        <w:numPr>
          <w:ilvl w:val="1"/>
          <w:numId w:val="3"/>
        </w:numPr>
        <w:tabs>
          <w:tab w:val="left" w:pos="501"/>
        </w:tabs>
        <w:spacing w:after="120"/>
        <w:ind w:left="465" w:hanging="352"/>
        <w:jc w:val="both"/>
      </w:pPr>
      <w:r>
        <w:rPr>
          <w:spacing w:val="-1"/>
        </w:rPr>
        <w:t>The</w:t>
      </w:r>
      <w:r>
        <w:rPr>
          <w:spacing w:val="8"/>
        </w:rPr>
        <w:t xml:space="preserve"> </w:t>
      </w:r>
      <w:r>
        <w:rPr>
          <w:spacing w:val="-1"/>
        </w:rPr>
        <w:t>Licensee</w:t>
      </w:r>
      <w:r>
        <w:rPr>
          <w:spacing w:val="5"/>
        </w:rPr>
        <w:t xml:space="preserve"> </w:t>
      </w:r>
      <w:r>
        <w:rPr>
          <w:spacing w:val="-1"/>
        </w:rPr>
        <w:t>shall</w:t>
      </w:r>
      <w:r>
        <w:rPr>
          <w:spacing w:val="10"/>
        </w:rPr>
        <w:t xml:space="preserve"> </w:t>
      </w:r>
      <w:r>
        <w:rPr>
          <w:spacing w:val="-1"/>
        </w:rPr>
        <w:t>develop</w:t>
      </w:r>
      <w:r>
        <w:rPr>
          <w:spacing w:val="8"/>
        </w:rPr>
        <w:t xml:space="preserve"> </w:t>
      </w:r>
      <w:r>
        <w:rPr>
          <w:spacing w:val="-1"/>
        </w:rPr>
        <w:t>and</w:t>
      </w:r>
      <w:r>
        <w:rPr>
          <w:spacing w:val="3"/>
        </w:rPr>
        <w:t xml:space="preserve"> </w:t>
      </w:r>
      <w:r>
        <w:rPr>
          <w:spacing w:val="-1"/>
        </w:rPr>
        <w:t>agree</w:t>
      </w:r>
      <w:r>
        <w:rPr>
          <w:spacing w:val="8"/>
        </w:rPr>
        <w:t xml:space="preserve"> </w:t>
      </w:r>
      <w:r>
        <w:t>a</w:t>
      </w:r>
      <w:r>
        <w:rPr>
          <w:spacing w:val="6"/>
        </w:rPr>
        <w:t xml:space="preserve"> </w:t>
      </w:r>
      <w:r>
        <w:rPr>
          <w:spacing w:val="-1"/>
        </w:rPr>
        <w:t>protocol</w:t>
      </w:r>
      <w:r>
        <w:rPr>
          <w:spacing w:val="6"/>
        </w:rPr>
        <w:t xml:space="preserve"> </w:t>
      </w:r>
      <w:r>
        <w:rPr>
          <w:spacing w:val="-1"/>
        </w:rPr>
        <w:t>with</w:t>
      </w:r>
      <w:r>
        <w:rPr>
          <w:spacing w:val="5"/>
        </w:rPr>
        <w:t xml:space="preserve"> </w:t>
      </w:r>
      <w:r>
        <w:t>the</w:t>
      </w:r>
      <w:r>
        <w:rPr>
          <w:spacing w:val="3"/>
        </w:rPr>
        <w:t xml:space="preserve"> </w:t>
      </w:r>
      <w:r>
        <w:t>police</w:t>
      </w:r>
      <w:r>
        <w:rPr>
          <w:spacing w:val="3"/>
        </w:rPr>
        <w:t xml:space="preserve"> </w:t>
      </w:r>
      <w:r>
        <w:rPr>
          <w:spacing w:val="-2"/>
        </w:rPr>
        <w:t>as</w:t>
      </w:r>
      <w:r>
        <w:rPr>
          <w:spacing w:val="6"/>
        </w:rPr>
        <w:t xml:space="preserve"> </w:t>
      </w:r>
      <w:r>
        <w:rPr>
          <w:spacing w:val="-1"/>
        </w:rPr>
        <w:t>to</w:t>
      </w:r>
      <w:r>
        <w:rPr>
          <w:spacing w:val="51"/>
          <w:w w:val="101"/>
        </w:rPr>
        <w:t xml:space="preserve"> </w:t>
      </w:r>
      <w:r>
        <w:rPr>
          <w:spacing w:val="-1"/>
        </w:rPr>
        <w:t>incident</w:t>
      </w:r>
      <w:r>
        <w:rPr>
          <w:spacing w:val="5"/>
        </w:rPr>
        <w:t xml:space="preserve"> </w:t>
      </w:r>
      <w:r>
        <w:rPr>
          <w:spacing w:val="-1"/>
        </w:rPr>
        <w:t>reporting,</w:t>
      </w:r>
      <w:r>
        <w:rPr>
          <w:spacing w:val="6"/>
        </w:rPr>
        <w:t xml:space="preserve"> </w:t>
      </w:r>
      <w:r>
        <w:rPr>
          <w:spacing w:val="-1"/>
        </w:rPr>
        <w:t>including</w:t>
      </w:r>
      <w:r>
        <w:rPr>
          <w:spacing w:val="6"/>
        </w:rPr>
        <w:t xml:space="preserve"> </w:t>
      </w:r>
      <w:r>
        <w:t>the</w:t>
      </w:r>
      <w:r>
        <w:rPr>
          <w:spacing w:val="4"/>
        </w:rPr>
        <w:t xml:space="preserve"> </w:t>
      </w:r>
      <w:r>
        <w:rPr>
          <w:spacing w:val="-1"/>
        </w:rPr>
        <w:t>type</w:t>
      </w:r>
      <w:r>
        <w:rPr>
          <w:spacing w:val="9"/>
        </w:rPr>
        <w:t xml:space="preserve"> </w:t>
      </w:r>
      <w:r>
        <w:rPr>
          <w:spacing w:val="-1"/>
        </w:rPr>
        <w:t>and</w:t>
      </w:r>
      <w:r>
        <w:rPr>
          <w:spacing w:val="3"/>
        </w:rPr>
        <w:t xml:space="preserve"> </w:t>
      </w:r>
      <w:r>
        <w:t>level</w:t>
      </w:r>
      <w:r>
        <w:rPr>
          <w:spacing w:val="7"/>
        </w:rPr>
        <w:t xml:space="preserve"> </w:t>
      </w:r>
      <w:r>
        <w:rPr>
          <w:spacing w:val="-1"/>
        </w:rPr>
        <w:t>of</w:t>
      </w:r>
      <w:r>
        <w:rPr>
          <w:spacing w:val="6"/>
        </w:rPr>
        <w:t xml:space="preserve"> </w:t>
      </w:r>
      <w:r>
        <w:rPr>
          <w:spacing w:val="-1"/>
        </w:rPr>
        <w:t>incident</w:t>
      </w:r>
      <w:r>
        <w:rPr>
          <w:spacing w:val="6"/>
        </w:rPr>
        <w:t xml:space="preserve"> </w:t>
      </w:r>
      <w:r>
        <w:rPr>
          <w:spacing w:val="-1"/>
        </w:rPr>
        <w:t>and</w:t>
      </w:r>
      <w:r>
        <w:rPr>
          <w:spacing w:val="6"/>
        </w:rPr>
        <w:t xml:space="preserve"> </w:t>
      </w:r>
      <w:r>
        <w:t>mode</w:t>
      </w:r>
      <w:r>
        <w:rPr>
          <w:spacing w:val="6"/>
        </w:rPr>
        <w:t xml:space="preserve"> </w:t>
      </w:r>
      <w:r>
        <w:rPr>
          <w:spacing w:val="-2"/>
        </w:rPr>
        <w:t>of</w:t>
      </w:r>
      <w:r>
        <w:rPr>
          <w:spacing w:val="61"/>
          <w:w w:val="101"/>
        </w:rPr>
        <w:t xml:space="preserve"> </w:t>
      </w:r>
      <w:r>
        <w:rPr>
          <w:spacing w:val="-1"/>
        </w:rPr>
        <w:t>communication,</w:t>
      </w:r>
      <w:r>
        <w:rPr>
          <w:spacing w:val="9"/>
        </w:rPr>
        <w:t xml:space="preserve"> </w:t>
      </w:r>
      <w:proofErr w:type="gramStart"/>
      <w:r>
        <w:rPr>
          <w:spacing w:val="-1"/>
        </w:rPr>
        <w:t>so</w:t>
      </w:r>
      <w:r>
        <w:rPr>
          <w:spacing w:val="6"/>
        </w:rPr>
        <w:t xml:space="preserve"> </w:t>
      </w:r>
      <w:r>
        <w:rPr>
          <w:spacing w:val="-1"/>
        </w:rPr>
        <w:t>as</w:t>
      </w:r>
      <w:r>
        <w:rPr>
          <w:spacing w:val="7"/>
        </w:rPr>
        <w:t xml:space="preserve"> </w:t>
      </w:r>
      <w:r>
        <w:rPr>
          <w:spacing w:val="1"/>
        </w:rPr>
        <w:t>to</w:t>
      </w:r>
      <w:proofErr w:type="gramEnd"/>
      <w:r>
        <w:rPr>
          <w:spacing w:val="6"/>
        </w:rPr>
        <w:t xml:space="preserve"> </w:t>
      </w:r>
      <w:r>
        <w:rPr>
          <w:spacing w:val="-1"/>
        </w:rPr>
        <w:t>enable</w:t>
      </w:r>
      <w:r>
        <w:rPr>
          <w:spacing w:val="6"/>
        </w:rPr>
        <w:t xml:space="preserve"> </w:t>
      </w:r>
      <w:r>
        <w:t>the</w:t>
      </w:r>
      <w:r>
        <w:rPr>
          <w:spacing w:val="4"/>
        </w:rPr>
        <w:t xml:space="preserve"> </w:t>
      </w:r>
      <w:r>
        <w:t>police</w:t>
      </w:r>
      <w:r>
        <w:rPr>
          <w:spacing w:val="6"/>
        </w:rPr>
        <w:t xml:space="preserve"> </w:t>
      </w:r>
      <w:r>
        <w:rPr>
          <w:spacing w:val="-1"/>
        </w:rPr>
        <w:t>to</w:t>
      </w:r>
      <w:r>
        <w:rPr>
          <w:spacing w:val="6"/>
        </w:rPr>
        <w:t xml:space="preserve"> </w:t>
      </w:r>
      <w:r>
        <w:rPr>
          <w:spacing w:val="-1"/>
        </w:rPr>
        <w:t>monitor</w:t>
      </w:r>
      <w:r>
        <w:rPr>
          <w:spacing w:val="4"/>
        </w:rPr>
        <w:t xml:space="preserve"> </w:t>
      </w:r>
      <w:r>
        <w:t>any</w:t>
      </w:r>
      <w:r>
        <w:rPr>
          <w:spacing w:val="2"/>
        </w:rPr>
        <w:t xml:space="preserve"> </w:t>
      </w:r>
      <w:r>
        <w:rPr>
          <w:spacing w:val="-1"/>
        </w:rPr>
        <w:t>issues</w:t>
      </w:r>
      <w:r>
        <w:rPr>
          <w:spacing w:val="7"/>
        </w:rPr>
        <w:t xml:space="preserve"> </w:t>
      </w:r>
      <w:r>
        <w:rPr>
          <w:spacing w:val="-1"/>
        </w:rPr>
        <w:t>arising</w:t>
      </w:r>
      <w:r>
        <w:rPr>
          <w:spacing w:val="55"/>
          <w:w w:val="101"/>
        </w:rPr>
        <w:t xml:space="preserve"> </w:t>
      </w:r>
      <w:r>
        <w:rPr>
          <w:spacing w:val="-1"/>
        </w:rPr>
        <w:t>at</w:t>
      </w:r>
      <w:r>
        <w:rPr>
          <w:spacing w:val="4"/>
        </w:rPr>
        <w:t xml:space="preserve"> </w:t>
      </w:r>
      <w:r>
        <w:rPr>
          <w:spacing w:val="-1"/>
        </w:rPr>
        <w:t>or</w:t>
      </w:r>
      <w:r>
        <w:rPr>
          <w:spacing w:val="4"/>
        </w:rPr>
        <w:t xml:space="preserve"> </w:t>
      </w:r>
      <w:r>
        <w:t>in</w:t>
      </w:r>
      <w:r>
        <w:rPr>
          <w:spacing w:val="5"/>
        </w:rPr>
        <w:t xml:space="preserve"> </w:t>
      </w:r>
      <w:r>
        <w:rPr>
          <w:spacing w:val="-1"/>
        </w:rPr>
        <w:t>relation</w:t>
      </w:r>
      <w:r>
        <w:rPr>
          <w:spacing w:val="4"/>
        </w:rPr>
        <w:t xml:space="preserve"> </w:t>
      </w:r>
      <w:r>
        <w:rPr>
          <w:spacing w:val="-1"/>
        </w:rPr>
        <w:t>to</w:t>
      </w:r>
      <w:r>
        <w:rPr>
          <w:spacing w:val="5"/>
        </w:rPr>
        <w:t xml:space="preserve"> </w:t>
      </w:r>
      <w:r>
        <w:rPr>
          <w:spacing w:val="-1"/>
        </w:rPr>
        <w:t>the</w:t>
      </w:r>
      <w:r>
        <w:rPr>
          <w:spacing w:val="5"/>
        </w:rPr>
        <w:t xml:space="preserve"> </w:t>
      </w:r>
      <w:r>
        <w:rPr>
          <w:spacing w:val="-1"/>
        </w:rPr>
        <w:t>premises.</w:t>
      </w:r>
    </w:p>
    <w:p w14:paraId="77859B99" w14:textId="77777777" w:rsidR="004577F6" w:rsidRDefault="008E103D" w:rsidP="00CD309A">
      <w:pPr>
        <w:pStyle w:val="BodyText"/>
        <w:numPr>
          <w:ilvl w:val="1"/>
          <w:numId w:val="3"/>
        </w:numPr>
        <w:tabs>
          <w:tab w:val="left" w:pos="501"/>
        </w:tabs>
        <w:spacing w:after="120"/>
        <w:ind w:left="465" w:hanging="352"/>
        <w:jc w:val="both"/>
      </w:pPr>
      <w:r>
        <w:t>The</w:t>
      </w:r>
      <w:r>
        <w:rPr>
          <w:spacing w:val="5"/>
        </w:rPr>
        <w:t xml:space="preserve"> </w:t>
      </w:r>
      <w:r>
        <w:rPr>
          <w:spacing w:val="-1"/>
        </w:rPr>
        <w:t>Licensee</w:t>
      </w:r>
      <w:r>
        <w:rPr>
          <w:spacing w:val="5"/>
        </w:rPr>
        <w:t xml:space="preserve"> </w:t>
      </w:r>
      <w:r>
        <w:rPr>
          <w:spacing w:val="-1"/>
        </w:rPr>
        <w:t>shall</w:t>
      </w:r>
      <w:r>
        <w:rPr>
          <w:spacing w:val="10"/>
        </w:rPr>
        <w:t xml:space="preserve"> </w:t>
      </w:r>
      <w:r>
        <w:rPr>
          <w:spacing w:val="-1"/>
        </w:rPr>
        <w:t>take</w:t>
      </w:r>
      <w:r>
        <w:rPr>
          <w:spacing w:val="5"/>
        </w:rPr>
        <w:t xml:space="preserve"> </w:t>
      </w:r>
      <w:r>
        <w:t>all</w:t>
      </w:r>
      <w:r>
        <w:rPr>
          <w:spacing w:val="6"/>
        </w:rPr>
        <w:t xml:space="preserve"> </w:t>
      </w:r>
      <w:r>
        <w:rPr>
          <w:spacing w:val="-1"/>
        </w:rPr>
        <w:t>reasonable</w:t>
      </w:r>
      <w:r>
        <w:rPr>
          <w:spacing w:val="6"/>
        </w:rPr>
        <w:t xml:space="preserve"> </w:t>
      </w:r>
      <w:r>
        <w:rPr>
          <w:spacing w:val="-1"/>
        </w:rPr>
        <w:t>steps</w:t>
      </w:r>
      <w:r>
        <w:rPr>
          <w:spacing w:val="6"/>
        </w:rPr>
        <w:t xml:space="preserve"> </w:t>
      </w:r>
      <w:r>
        <w:rPr>
          <w:spacing w:val="1"/>
        </w:rPr>
        <w:t>to</w:t>
      </w:r>
      <w:r>
        <w:rPr>
          <w:spacing w:val="5"/>
        </w:rPr>
        <w:t xml:space="preserve"> </w:t>
      </w:r>
      <w:r>
        <w:rPr>
          <w:spacing w:val="-1"/>
        </w:rPr>
        <w:t>prevent</w:t>
      </w:r>
      <w:r>
        <w:rPr>
          <w:spacing w:val="9"/>
        </w:rPr>
        <w:t xml:space="preserve"> </w:t>
      </w:r>
      <w:r>
        <w:rPr>
          <w:spacing w:val="-1"/>
        </w:rPr>
        <w:t>street</w:t>
      </w:r>
      <w:r>
        <w:rPr>
          <w:spacing w:val="5"/>
        </w:rPr>
        <w:t xml:space="preserve"> </w:t>
      </w:r>
      <w:r>
        <w:rPr>
          <w:spacing w:val="-1"/>
        </w:rPr>
        <w:t>drinking</w:t>
      </w:r>
      <w:r>
        <w:rPr>
          <w:spacing w:val="3"/>
        </w:rPr>
        <w:t xml:space="preserve"> </w:t>
      </w:r>
      <w:r>
        <w:rPr>
          <w:spacing w:val="-1"/>
        </w:rPr>
        <w:t>of</w:t>
      </w:r>
      <w:r>
        <w:rPr>
          <w:spacing w:val="53"/>
          <w:w w:val="101"/>
        </w:rPr>
        <w:t xml:space="preserve"> </w:t>
      </w:r>
      <w:r>
        <w:rPr>
          <w:spacing w:val="-1"/>
        </w:rPr>
        <w:t>alcohol</w:t>
      </w:r>
      <w:r>
        <w:rPr>
          <w:spacing w:val="9"/>
        </w:rPr>
        <w:t xml:space="preserve"> </w:t>
      </w:r>
      <w:r>
        <w:rPr>
          <w:spacing w:val="-1"/>
        </w:rPr>
        <w:t>directly</w:t>
      </w:r>
      <w:r>
        <w:rPr>
          <w:spacing w:val="4"/>
        </w:rPr>
        <w:t xml:space="preserve"> </w:t>
      </w:r>
      <w:r>
        <w:rPr>
          <w:spacing w:val="-1"/>
        </w:rPr>
        <w:t>outside</w:t>
      </w:r>
      <w:r>
        <w:rPr>
          <w:spacing w:val="5"/>
        </w:rPr>
        <w:t xml:space="preserve"> </w:t>
      </w:r>
      <w:r>
        <w:rPr>
          <w:spacing w:val="-1"/>
        </w:rPr>
        <w:t>the</w:t>
      </w:r>
      <w:r>
        <w:rPr>
          <w:spacing w:val="5"/>
        </w:rPr>
        <w:t xml:space="preserve"> </w:t>
      </w:r>
      <w:r>
        <w:rPr>
          <w:spacing w:val="-1"/>
        </w:rPr>
        <w:t>premises</w:t>
      </w:r>
      <w:r>
        <w:rPr>
          <w:spacing w:val="6"/>
        </w:rPr>
        <w:t xml:space="preserve"> </w:t>
      </w:r>
      <w:r>
        <w:rPr>
          <w:spacing w:val="-1"/>
        </w:rPr>
        <w:t>and</w:t>
      </w:r>
      <w:r>
        <w:rPr>
          <w:spacing w:val="5"/>
        </w:rPr>
        <w:t xml:space="preserve"> </w:t>
      </w:r>
      <w:r>
        <w:rPr>
          <w:spacing w:val="-1"/>
        </w:rPr>
        <w:t>to</w:t>
      </w:r>
      <w:r>
        <w:rPr>
          <w:spacing w:val="9"/>
        </w:rPr>
        <w:t xml:space="preserve"> </w:t>
      </w:r>
      <w:r>
        <w:rPr>
          <w:spacing w:val="-1"/>
        </w:rPr>
        <w:t>ban</w:t>
      </w:r>
      <w:r>
        <w:rPr>
          <w:spacing w:val="5"/>
        </w:rPr>
        <w:t xml:space="preserve"> </w:t>
      </w:r>
      <w:r>
        <w:t>from</w:t>
      </w:r>
      <w:r>
        <w:rPr>
          <w:spacing w:val="8"/>
        </w:rPr>
        <w:t xml:space="preserve"> </w:t>
      </w:r>
      <w:r>
        <w:rPr>
          <w:spacing w:val="-1"/>
        </w:rPr>
        <w:t>the</w:t>
      </w:r>
      <w:r>
        <w:rPr>
          <w:spacing w:val="3"/>
        </w:rPr>
        <w:t xml:space="preserve"> </w:t>
      </w:r>
      <w:r>
        <w:rPr>
          <w:spacing w:val="-1"/>
        </w:rPr>
        <w:t>premises</w:t>
      </w:r>
      <w:r>
        <w:rPr>
          <w:spacing w:val="6"/>
        </w:rPr>
        <w:t xml:space="preserve"> </w:t>
      </w:r>
      <w:r>
        <w:rPr>
          <w:spacing w:val="-1"/>
        </w:rPr>
        <w:t>those</w:t>
      </w:r>
      <w:r>
        <w:rPr>
          <w:spacing w:val="65"/>
          <w:w w:val="101"/>
        </w:rPr>
        <w:t xml:space="preserve"> </w:t>
      </w:r>
      <w:r>
        <w:rPr>
          <w:spacing w:val="-1"/>
        </w:rPr>
        <w:t>who</w:t>
      </w:r>
      <w:r>
        <w:rPr>
          <w:spacing w:val="4"/>
        </w:rPr>
        <w:t xml:space="preserve"> </w:t>
      </w:r>
      <w:r>
        <w:rPr>
          <w:spacing w:val="-1"/>
        </w:rPr>
        <w:t>do</w:t>
      </w:r>
      <w:r>
        <w:rPr>
          <w:spacing w:val="5"/>
        </w:rPr>
        <w:t xml:space="preserve"> </w:t>
      </w:r>
      <w:r>
        <w:rPr>
          <w:spacing w:val="-1"/>
        </w:rPr>
        <w:t>so.</w:t>
      </w:r>
    </w:p>
    <w:p w14:paraId="5BAF228F" w14:textId="77777777" w:rsidR="004577F6" w:rsidRDefault="008E103D" w:rsidP="00CD309A">
      <w:pPr>
        <w:pStyle w:val="BodyText"/>
        <w:numPr>
          <w:ilvl w:val="1"/>
          <w:numId w:val="3"/>
        </w:numPr>
        <w:tabs>
          <w:tab w:val="left" w:pos="501"/>
        </w:tabs>
        <w:spacing w:after="120"/>
        <w:ind w:left="465" w:hanging="352"/>
        <w:jc w:val="both"/>
      </w:pPr>
      <w:r>
        <w:rPr>
          <w:spacing w:val="-1"/>
        </w:rPr>
        <w:t>The</w:t>
      </w:r>
      <w:r>
        <w:rPr>
          <w:spacing w:val="8"/>
        </w:rPr>
        <w:t xml:space="preserve"> </w:t>
      </w:r>
      <w:r>
        <w:rPr>
          <w:spacing w:val="-1"/>
        </w:rPr>
        <w:t>Licensee</w:t>
      </w:r>
      <w:r>
        <w:rPr>
          <w:spacing w:val="5"/>
        </w:rPr>
        <w:t xml:space="preserve"> </w:t>
      </w:r>
      <w:r>
        <w:rPr>
          <w:spacing w:val="-1"/>
        </w:rPr>
        <w:t>shall</w:t>
      </w:r>
      <w:r>
        <w:rPr>
          <w:spacing w:val="10"/>
        </w:rPr>
        <w:t xml:space="preserve"> </w:t>
      </w:r>
      <w:r>
        <w:rPr>
          <w:spacing w:val="-1"/>
        </w:rPr>
        <w:t>place</w:t>
      </w:r>
      <w:r>
        <w:rPr>
          <w:spacing w:val="3"/>
        </w:rPr>
        <w:t xml:space="preserve"> </w:t>
      </w:r>
      <w:r>
        <w:t>a</w:t>
      </w:r>
      <w:r>
        <w:rPr>
          <w:spacing w:val="8"/>
        </w:rPr>
        <w:t xml:space="preserve"> </w:t>
      </w:r>
      <w:r>
        <w:rPr>
          <w:spacing w:val="-1"/>
        </w:rPr>
        <w:t>notice</w:t>
      </w:r>
      <w:r>
        <w:rPr>
          <w:spacing w:val="3"/>
        </w:rPr>
        <w:t xml:space="preserve"> </w:t>
      </w:r>
      <w:r>
        <w:t>visible</w:t>
      </w:r>
      <w:r>
        <w:rPr>
          <w:spacing w:val="3"/>
        </w:rPr>
        <w:t xml:space="preserve"> </w:t>
      </w:r>
      <w:r>
        <w:rPr>
          <w:spacing w:val="-1"/>
        </w:rPr>
        <w:t>from</w:t>
      </w:r>
      <w:r>
        <w:rPr>
          <w:spacing w:val="8"/>
        </w:rPr>
        <w:t xml:space="preserve"> </w:t>
      </w:r>
      <w:r>
        <w:rPr>
          <w:spacing w:val="-1"/>
        </w:rPr>
        <w:t>the</w:t>
      </w:r>
      <w:r>
        <w:rPr>
          <w:spacing w:val="6"/>
        </w:rPr>
        <w:t xml:space="preserve"> </w:t>
      </w:r>
      <w:r>
        <w:rPr>
          <w:spacing w:val="-1"/>
        </w:rPr>
        <w:t>exterior</w:t>
      </w:r>
      <w:r>
        <w:rPr>
          <w:spacing w:val="7"/>
        </w:rPr>
        <w:t xml:space="preserve"> </w:t>
      </w:r>
      <w:r>
        <w:rPr>
          <w:spacing w:val="-1"/>
        </w:rPr>
        <w:t>of</w:t>
      </w:r>
      <w:r>
        <w:rPr>
          <w:spacing w:val="8"/>
        </w:rPr>
        <w:t xml:space="preserve"> </w:t>
      </w:r>
      <w:r>
        <w:rPr>
          <w:spacing w:val="-1"/>
        </w:rPr>
        <w:t>the</w:t>
      </w:r>
      <w:r>
        <w:rPr>
          <w:spacing w:val="45"/>
          <w:w w:val="101"/>
        </w:rPr>
        <w:t xml:space="preserve"> </w:t>
      </w:r>
      <w:r>
        <w:rPr>
          <w:spacing w:val="-1"/>
        </w:rPr>
        <w:t>premises</w:t>
      </w:r>
      <w:r>
        <w:rPr>
          <w:spacing w:val="6"/>
        </w:rPr>
        <w:t xml:space="preserve"> </w:t>
      </w:r>
      <w:r>
        <w:rPr>
          <w:spacing w:val="-1"/>
        </w:rPr>
        <w:t>stating</w:t>
      </w:r>
      <w:r>
        <w:rPr>
          <w:spacing w:val="7"/>
        </w:rPr>
        <w:t xml:space="preserve"> </w:t>
      </w:r>
      <w:r>
        <w:rPr>
          <w:spacing w:val="-2"/>
        </w:rPr>
        <w:t>that</w:t>
      </w:r>
      <w:r>
        <w:rPr>
          <w:spacing w:val="11"/>
        </w:rPr>
        <w:t xml:space="preserve"> </w:t>
      </w:r>
      <w:r>
        <w:rPr>
          <w:spacing w:val="-1"/>
        </w:rPr>
        <w:t>drinking</w:t>
      </w:r>
      <w:r>
        <w:rPr>
          <w:spacing w:val="7"/>
        </w:rPr>
        <w:t xml:space="preserve"> </w:t>
      </w:r>
      <w:r>
        <w:rPr>
          <w:spacing w:val="-1"/>
        </w:rPr>
        <w:t>alcohol</w:t>
      </w:r>
      <w:r>
        <w:rPr>
          <w:spacing w:val="9"/>
        </w:rPr>
        <w:t xml:space="preserve"> </w:t>
      </w:r>
      <w:r>
        <w:rPr>
          <w:spacing w:val="-1"/>
        </w:rPr>
        <w:t>outside</w:t>
      </w:r>
      <w:r>
        <w:rPr>
          <w:spacing w:val="7"/>
        </w:rPr>
        <w:t xml:space="preserve"> </w:t>
      </w:r>
      <w:r>
        <w:rPr>
          <w:spacing w:val="-1"/>
        </w:rPr>
        <w:t>the</w:t>
      </w:r>
      <w:r>
        <w:rPr>
          <w:spacing w:val="7"/>
        </w:rPr>
        <w:t xml:space="preserve"> </w:t>
      </w:r>
      <w:r>
        <w:rPr>
          <w:spacing w:val="-1"/>
        </w:rPr>
        <w:t>premises</w:t>
      </w:r>
      <w:r>
        <w:rPr>
          <w:spacing w:val="9"/>
        </w:rPr>
        <w:t xml:space="preserve"> </w:t>
      </w:r>
      <w:r>
        <w:t>is</w:t>
      </w:r>
      <w:r>
        <w:rPr>
          <w:spacing w:val="6"/>
        </w:rPr>
        <w:t xml:space="preserve"> </w:t>
      </w:r>
      <w:r>
        <w:rPr>
          <w:spacing w:val="-1"/>
        </w:rPr>
        <w:t>forbidden</w:t>
      </w:r>
      <w:r>
        <w:rPr>
          <w:spacing w:val="69"/>
          <w:w w:val="101"/>
        </w:rPr>
        <w:t xml:space="preserve"> </w:t>
      </w:r>
      <w:r>
        <w:rPr>
          <w:spacing w:val="-1"/>
        </w:rPr>
        <w:t>and</w:t>
      </w:r>
      <w:r>
        <w:rPr>
          <w:spacing w:val="4"/>
        </w:rPr>
        <w:t xml:space="preserve"> </w:t>
      </w:r>
      <w:r>
        <w:rPr>
          <w:spacing w:val="-1"/>
        </w:rPr>
        <w:t>that</w:t>
      </w:r>
      <w:r>
        <w:rPr>
          <w:spacing w:val="8"/>
        </w:rPr>
        <w:t xml:space="preserve"> </w:t>
      </w:r>
      <w:r>
        <w:rPr>
          <w:spacing w:val="-1"/>
        </w:rPr>
        <w:t>those</w:t>
      </w:r>
      <w:r>
        <w:rPr>
          <w:spacing w:val="5"/>
        </w:rPr>
        <w:t xml:space="preserve"> </w:t>
      </w:r>
      <w:r>
        <w:rPr>
          <w:spacing w:val="-1"/>
        </w:rPr>
        <w:t>who</w:t>
      </w:r>
      <w:r>
        <w:rPr>
          <w:spacing w:val="8"/>
        </w:rPr>
        <w:t xml:space="preserve"> </w:t>
      </w:r>
      <w:r>
        <w:rPr>
          <w:spacing w:val="-2"/>
        </w:rPr>
        <w:t>do</w:t>
      </w:r>
      <w:r>
        <w:rPr>
          <w:spacing w:val="8"/>
        </w:rPr>
        <w:t xml:space="preserve"> </w:t>
      </w:r>
      <w:r>
        <w:t>so</w:t>
      </w:r>
      <w:r>
        <w:rPr>
          <w:spacing w:val="5"/>
        </w:rPr>
        <w:t xml:space="preserve"> </w:t>
      </w:r>
      <w:r>
        <w:rPr>
          <w:spacing w:val="-1"/>
        </w:rPr>
        <w:t>will</w:t>
      </w:r>
      <w:r>
        <w:rPr>
          <w:spacing w:val="9"/>
        </w:rPr>
        <w:t xml:space="preserve"> </w:t>
      </w:r>
      <w:r>
        <w:rPr>
          <w:spacing w:val="-1"/>
        </w:rPr>
        <w:t>be</w:t>
      </w:r>
      <w:r>
        <w:rPr>
          <w:spacing w:val="3"/>
        </w:rPr>
        <w:t xml:space="preserve"> </w:t>
      </w:r>
      <w:r>
        <w:rPr>
          <w:spacing w:val="-1"/>
        </w:rPr>
        <w:t>banned</w:t>
      </w:r>
      <w:r>
        <w:rPr>
          <w:spacing w:val="4"/>
        </w:rPr>
        <w:t xml:space="preserve"> </w:t>
      </w:r>
      <w:r>
        <w:t>from</w:t>
      </w:r>
      <w:r>
        <w:rPr>
          <w:spacing w:val="8"/>
        </w:rPr>
        <w:t xml:space="preserve"> </w:t>
      </w:r>
      <w:r>
        <w:rPr>
          <w:spacing w:val="-2"/>
        </w:rPr>
        <w:t>the</w:t>
      </w:r>
      <w:r>
        <w:rPr>
          <w:spacing w:val="5"/>
        </w:rPr>
        <w:t xml:space="preserve"> </w:t>
      </w:r>
      <w:r>
        <w:rPr>
          <w:spacing w:val="-1"/>
        </w:rPr>
        <w:t>premises.</w:t>
      </w:r>
    </w:p>
    <w:p w14:paraId="68CDAA07" w14:textId="77777777" w:rsidR="004577F6" w:rsidRDefault="008E103D" w:rsidP="00CD309A">
      <w:pPr>
        <w:pStyle w:val="BodyText"/>
        <w:numPr>
          <w:ilvl w:val="1"/>
          <w:numId w:val="3"/>
        </w:numPr>
        <w:tabs>
          <w:tab w:val="left" w:pos="501"/>
        </w:tabs>
        <w:spacing w:after="120"/>
        <w:ind w:left="465" w:hanging="352"/>
        <w:jc w:val="both"/>
      </w:pPr>
      <w:r>
        <w:rPr>
          <w:spacing w:val="-1"/>
        </w:rPr>
        <w:t>Notices</w:t>
      </w:r>
      <w:r>
        <w:rPr>
          <w:spacing w:val="6"/>
        </w:rPr>
        <w:t xml:space="preserve"> </w:t>
      </w:r>
      <w:r>
        <w:rPr>
          <w:spacing w:val="-1"/>
        </w:rPr>
        <w:t>indicating</w:t>
      </w:r>
      <w:r>
        <w:rPr>
          <w:spacing w:val="4"/>
        </w:rPr>
        <w:t xml:space="preserve"> </w:t>
      </w:r>
      <w:r>
        <w:rPr>
          <w:spacing w:val="-2"/>
        </w:rPr>
        <w:t>that</w:t>
      </w:r>
      <w:r>
        <w:rPr>
          <w:spacing w:val="9"/>
        </w:rPr>
        <w:t xml:space="preserve"> </w:t>
      </w:r>
      <w:r>
        <w:rPr>
          <w:spacing w:val="-1"/>
        </w:rPr>
        <w:t>CCTV</w:t>
      </w:r>
      <w:r>
        <w:rPr>
          <w:spacing w:val="8"/>
        </w:rPr>
        <w:t xml:space="preserve"> </w:t>
      </w:r>
      <w:r>
        <w:t>is</w:t>
      </w:r>
      <w:r>
        <w:rPr>
          <w:spacing w:val="6"/>
        </w:rPr>
        <w:t xml:space="preserve"> </w:t>
      </w:r>
      <w:r>
        <w:t>in</w:t>
      </w:r>
      <w:r>
        <w:rPr>
          <w:spacing w:val="5"/>
        </w:rPr>
        <w:t xml:space="preserve"> </w:t>
      </w:r>
      <w:r>
        <w:rPr>
          <w:spacing w:val="-1"/>
        </w:rPr>
        <w:t>use</w:t>
      </w:r>
      <w:r>
        <w:rPr>
          <w:spacing w:val="5"/>
        </w:rPr>
        <w:t xml:space="preserve"> </w:t>
      </w:r>
      <w:r>
        <w:rPr>
          <w:spacing w:val="-1"/>
        </w:rPr>
        <w:t>at</w:t>
      </w:r>
      <w:r>
        <w:rPr>
          <w:spacing w:val="5"/>
        </w:rPr>
        <w:t xml:space="preserve"> </w:t>
      </w:r>
      <w:r>
        <w:rPr>
          <w:spacing w:val="-1"/>
        </w:rPr>
        <w:t>the</w:t>
      </w:r>
      <w:r>
        <w:rPr>
          <w:spacing w:val="8"/>
        </w:rPr>
        <w:t xml:space="preserve"> </w:t>
      </w:r>
      <w:r>
        <w:rPr>
          <w:spacing w:val="-1"/>
        </w:rPr>
        <w:t>premises</w:t>
      </w:r>
      <w:r>
        <w:rPr>
          <w:spacing w:val="6"/>
        </w:rPr>
        <w:t xml:space="preserve"> </w:t>
      </w:r>
      <w:r>
        <w:rPr>
          <w:spacing w:val="-1"/>
        </w:rPr>
        <w:t>shall</w:t>
      </w:r>
      <w:r>
        <w:rPr>
          <w:spacing w:val="9"/>
        </w:rPr>
        <w:t xml:space="preserve"> </w:t>
      </w:r>
      <w:r>
        <w:rPr>
          <w:spacing w:val="-1"/>
        </w:rPr>
        <w:t>be</w:t>
      </w:r>
      <w:r>
        <w:rPr>
          <w:spacing w:val="3"/>
        </w:rPr>
        <w:t xml:space="preserve"> </w:t>
      </w:r>
      <w:r>
        <w:rPr>
          <w:spacing w:val="-1"/>
        </w:rPr>
        <w:t>placed</w:t>
      </w:r>
      <w:r>
        <w:rPr>
          <w:spacing w:val="5"/>
        </w:rPr>
        <w:t xml:space="preserve"> </w:t>
      </w:r>
      <w:r>
        <w:rPr>
          <w:spacing w:val="-2"/>
        </w:rPr>
        <w:t>at</w:t>
      </w:r>
      <w:r>
        <w:rPr>
          <w:spacing w:val="53"/>
          <w:w w:val="101"/>
        </w:rPr>
        <w:t xml:space="preserve"> </w:t>
      </w:r>
      <w:r>
        <w:rPr>
          <w:spacing w:val="-1"/>
        </w:rPr>
        <w:t>or</w:t>
      </w:r>
      <w:r>
        <w:rPr>
          <w:spacing w:val="4"/>
        </w:rPr>
        <w:t xml:space="preserve"> </w:t>
      </w:r>
      <w:r>
        <w:rPr>
          <w:spacing w:val="-1"/>
        </w:rPr>
        <w:t>near</w:t>
      </w:r>
      <w:r>
        <w:rPr>
          <w:spacing w:val="8"/>
        </w:rPr>
        <w:t xml:space="preserve"> </w:t>
      </w:r>
      <w:r>
        <w:t>the</w:t>
      </w:r>
      <w:r>
        <w:rPr>
          <w:spacing w:val="3"/>
        </w:rPr>
        <w:t xml:space="preserve"> </w:t>
      </w:r>
      <w:r>
        <w:rPr>
          <w:spacing w:val="-1"/>
        </w:rPr>
        <w:t>entrance</w:t>
      </w:r>
      <w:r>
        <w:rPr>
          <w:spacing w:val="6"/>
        </w:rPr>
        <w:t xml:space="preserve"> </w:t>
      </w:r>
      <w:r>
        <w:rPr>
          <w:spacing w:val="1"/>
        </w:rPr>
        <w:t>to</w:t>
      </w:r>
      <w:r>
        <w:rPr>
          <w:spacing w:val="5"/>
        </w:rPr>
        <w:t xml:space="preserve"> </w:t>
      </w:r>
      <w:r>
        <w:rPr>
          <w:spacing w:val="-1"/>
        </w:rPr>
        <w:t>the</w:t>
      </w:r>
      <w:r>
        <w:rPr>
          <w:spacing w:val="6"/>
        </w:rPr>
        <w:t xml:space="preserve"> </w:t>
      </w:r>
      <w:r>
        <w:rPr>
          <w:spacing w:val="-1"/>
        </w:rPr>
        <w:t>premises</w:t>
      </w:r>
      <w:r>
        <w:rPr>
          <w:spacing w:val="6"/>
        </w:rPr>
        <w:t xml:space="preserve"> </w:t>
      </w:r>
      <w:r>
        <w:rPr>
          <w:spacing w:val="-1"/>
        </w:rPr>
        <w:t>and</w:t>
      </w:r>
      <w:r>
        <w:rPr>
          <w:spacing w:val="9"/>
        </w:rPr>
        <w:t xml:space="preserve"> </w:t>
      </w:r>
      <w:r>
        <w:rPr>
          <w:spacing w:val="-1"/>
        </w:rPr>
        <w:t>within</w:t>
      </w:r>
      <w:r>
        <w:rPr>
          <w:spacing w:val="6"/>
        </w:rPr>
        <w:t xml:space="preserve"> </w:t>
      </w:r>
      <w:r>
        <w:rPr>
          <w:spacing w:val="-2"/>
        </w:rPr>
        <w:t>the</w:t>
      </w:r>
      <w:r>
        <w:rPr>
          <w:spacing w:val="9"/>
        </w:rPr>
        <w:t xml:space="preserve"> </w:t>
      </w:r>
      <w:r>
        <w:rPr>
          <w:spacing w:val="-1"/>
        </w:rPr>
        <w:t>premises.</w:t>
      </w:r>
    </w:p>
    <w:p w14:paraId="3500C5D4" w14:textId="77777777" w:rsidR="004577F6" w:rsidRDefault="008E103D" w:rsidP="00CD309A">
      <w:pPr>
        <w:pStyle w:val="BodyText"/>
        <w:numPr>
          <w:ilvl w:val="1"/>
          <w:numId w:val="3"/>
        </w:numPr>
        <w:tabs>
          <w:tab w:val="left" w:pos="501"/>
        </w:tabs>
        <w:spacing w:after="120"/>
        <w:ind w:left="465" w:hanging="352"/>
        <w:jc w:val="both"/>
      </w:pPr>
      <w:r>
        <w:rPr>
          <w:spacing w:val="-1"/>
        </w:rPr>
        <w:t>The</w:t>
      </w:r>
      <w:r>
        <w:rPr>
          <w:spacing w:val="8"/>
        </w:rPr>
        <w:t xml:space="preserve"> </w:t>
      </w:r>
      <w:r>
        <w:rPr>
          <w:spacing w:val="-1"/>
        </w:rPr>
        <w:t>Licensee</w:t>
      </w:r>
      <w:r>
        <w:rPr>
          <w:spacing w:val="6"/>
        </w:rPr>
        <w:t xml:space="preserve"> </w:t>
      </w:r>
      <w:r>
        <w:rPr>
          <w:spacing w:val="-1"/>
        </w:rPr>
        <w:t>shall</w:t>
      </w:r>
      <w:r>
        <w:rPr>
          <w:spacing w:val="10"/>
        </w:rPr>
        <w:t xml:space="preserve"> </w:t>
      </w:r>
      <w:r>
        <w:rPr>
          <w:spacing w:val="-1"/>
        </w:rPr>
        <w:t>place</w:t>
      </w:r>
      <w:r>
        <w:rPr>
          <w:spacing w:val="3"/>
        </w:rPr>
        <w:t xml:space="preserve"> </w:t>
      </w:r>
      <w:r>
        <w:rPr>
          <w:spacing w:val="1"/>
        </w:rPr>
        <w:t>and</w:t>
      </w:r>
      <w:r>
        <w:rPr>
          <w:spacing w:val="3"/>
        </w:rPr>
        <w:t xml:space="preserve"> </w:t>
      </w:r>
      <w:r>
        <w:rPr>
          <w:spacing w:val="-1"/>
        </w:rPr>
        <w:t>maintain</w:t>
      </w:r>
      <w:r>
        <w:rPr>
          <w:spacing w:val="4"/>
        </w:rPr>
        <w:t xml:space="preserve"> </w:t>
      </w:r>
      <w:r>
        <w:t>a</w:t>
      </w:r>
      <w:r>
        <w:rPr>
          <w:spacing w:val="5"/>
        </w:rPr>
        <w:t xml:space="preserve"> </w:t>
      </w:r>
      <w:r>
        <w:rPr>
          <w:spacing w:val="-1"/>
        </w:rPr>
        <w:t>sign</w:t>
      </w:r>
      <w:r>
        <w:rPr>
          <w:spacing w:val="6"/>
        </w:rPr>
        <w:t xml:space="preserve"> </w:t>
      </w:r>
      <w:r>
        <w:rPr>
          <w:spacing w:val="-2"/>
        </w:rPr>
        <w:t>at</w:t>
      </w:r>
      <w:r>
        <w:rPr>
          <w:spacing w:val="8"/>
        </w:rPr>
        <w:t xml:space="preserve"> </w:t>
      </w:r>
      <w:r>
        <w:rPr>
          <w:spacing w:val="-2"/>
        </w:rPr>
        <w:t>the</w:t>
      </w:r>
      <w:r>
        <w:rPr>
          <w:spacing w:val="9"/>
        </w:rPr>
        <w:t xml:space="preserve"> </w:t>
      </w:r>
      <w:r>
        <w:rPr>
          <w:spacing w:val="-1"/>
        </w:rPr>
        <w:t>entrance</w:t>
      </w:r>
      <w:r>
        <w:rPr>
          <w:spacing w:val="9"/>
        </w:rPr>
        <w:t xml:space="preserve"> </w:t>
      </w:r>
      <w:r>
        <w:rPr>
          <w:spacing w:val="-1"/>
        </w:rPr>
        <w:t>which</w:t>
      </w:r>
      <w:r>
        <w:rPr>
          <w:spacing w:val="59"/>
          <w:w w:val="101"/>
        </w:rPr>
        <w:t xml:space="preserve"> </w:t>
      </w:r>
      <w:r>
        <w:rPr>
          <w:spacing w:val="-1"/>
        </w:rPr>
        <w:t>states</w:t>
      </w:r>
      <w:r>
        <w:rPr>
          <w:spacing w:val="7"/>
        </w:rPr>
        <w:t xml:space="preserve"> </w:t>
      </w:r>
      <w:r>
        <w:rPr>
          <w:spacing w:val="-1"/>
        </w:rPr>
        <w:t>that</w:t>
      </w:r>
      <w:r>
        <w:rPr>
          <w:spacing w:val="9"/>
        </w:rPr>
        <w:t xml:space="preserve"> </w:t>
      </w:r>
      <w:r>
        <w:t>‘only</w:t>
      </w:r>
      <w:r>
        <w:rPr>
          <w:spacing w:val="2"/>
        </w:rPr>
        <w:t xml:space="preserve"> </w:t>
      </w:r>
      <w:r>
        <w:rPr>
          <w:spacing w:val="-1"/>
        </w:rPr>
        <w:t>drinks</w:t>
      </w:r>
      <w:r>
        <w:rPr>
          <w:spacing w:val="7"/>
        </w:rPr>
        <w:t xml:space="preserve"> </w:t>
      </w:r>
      <w:r>
        <w:rPr>
          <w:spacing w:val="-1"/>
        </w:rPr>
        <w:t>purchased</w:t>
      </w:r>
      <w:r>
        <w:rPr>
          <w:spacing w:val="6"/>
        </w:rPr>
        <w:t xml:space="preserve"> </w:t>
      </w:r>
      <w:r>
        <w:rPr>
          <w:spacing w:val="-1"/>
        </w:rPr>
        <w:t>on</w:t>
      </w:r>
      <w:r>
        <w:rPr>
          <w:spacing w:val="6"/>
        </w:rPr>
        <w:t xml:space="preserve"> </w:t>
      </w:r>
      <w:r>
        <w:t>the</w:t>
      </w:r>
      <w:r>
        <w:rPr>
          <w:spacing w:val="6"/>
        </w:rPr>
        <w:t xml:space="preserve"> </w:t>
      </w:r>
      <w:r>
        <w:rPr>
          <w:spacing w:val="-1"/>
        </w:rPr>
        <w:t>premises</w:t>
      </w:r>
      <w:r>
        <w:rPr>
          <w:spacing w:val="5"/>
        </w:rPr>
        <w:t xml:space="preserve"> </w:t>
      </w:r>
      <w:r>
        <w:t>may</w:t>
      </w:r>
      <w:r>
        <w:rPr>
          <w:spacing w:val="2"/>
        </w:rPr>
        <w:t xml:space="preserve"> </w:t>
      </w:r>
      <w:r>
        <w:rPr>
          <w:spacing w:val="1"/>
        </w:rPr>
        <w:t>be</w:t>
      </w:r>
      <w:r>
        <w:rPr>
          <w:spacing w:val="6"/>
        </w:rPr>
        <w:t xml:space="preserve"> </w:t>
      </w:r>
      <w:r>
        <w:rPr>
          <w:spacing w:val="-1"/>
        </w:rPr>
        <w:t>consumed</w:t>
      </w:r>
      <w:r>
        <w:rPr>
          <w:spacing w:val="6"/>
        </w:rPr>
        <w:t xml:space="preserve"> </w:t>
      </w:r>
      <w:r>
        <w:rPr>
          <w:spacing w:val="-1"/>
        </w:rPr>
        <w:t>on</w:t>
      </w:r>
      <w:r>
        <w:rPr>
          <w:spacing w:val="61"/>
          <w:w w:val="101"/>
        </w:rPr>
        <w:t xml:space="preserve"> </w:t>
      </w:r>
      <w:r>
        <w:rPr>
          <w:spacing w:val="-1"/>
        </w:rPr>
        <w:t>the</w:t>
      </w:r>
      <w:r>
        <w:rPr>
          <w:spacing w:val="13"/>
        </w:rPr>
        <w:t xml:space="preserve"> </w:t>
      </w:r>
      <w:proofErr w:type="gramStart"/>
      <w:r>
        <w:rPr>
          <w:spacing w:val="-1"/>
        </w:rPr>
        <w:t>premises’</w:t>
      </w:r>
      <w:proofErr w:type="gramEnd"/>
      <w:r>
        <w:rPr>
          <w:spacing w:val="-1"/>
        </w:rPr>
        <w:t>.</w:t>
      </w:r>
    </w:p>
    <w:p w14:paraId="79B23672" w14:textId="77777777" w:rsidR="004577F6" w:rsidRDefault="008E103D" w:rsidP="00CD309A">
      <w:pPr>
        <w:pStyle w:val="BodyText"/>
        <w:numPr>
          <w:ilvl w:val="1"/>
          <w:numId w:val="3"/>
        </w:numPr>
        <w:tabs>
          <w:tab w:val="left" w:pos="501"/>
        </w:tabs>
        <w:spacing w:after="120"/>
        <w:ind w:left="465" w:hanging="352"/>
        <w:jc w:val="both"/>
      </w:pPr>
      <w:r>
        <w:rPr>
          <w:spacing w:val="-1"/>
        </w:rPr>
        <w:t>The</w:t>
      </w:r>
      <w:r>
        <w:rPr>
          <w:spacing w:val="9"/>
        </w:rPr>
        <w:t xml:space="preserve"> </w:t>
      </w:r>
      <w:r>
        <w:rPr>
          <w:spacing w:val="-1"/>
        </w:rPr>
        <w:t>Licensee</w:t>
      </w:r>
      <w:r>
        <w:rPr>
          <w:spacing w:val="7"/>
        </w:rPr>
        <w:t xml:space="preserve"> </w:t>
      </w:r>
      <w:r>
        <w:rPr>
          <w:spacing w:val="-1"/>
        </w:rPr>
        <w:t>shall</w:t>
      </w:r>
      <w:r>
        <w:rPr>
          <w:spacing w:val="10"/>
        </w:rPr>
        <w:t xml:space="preserve"> </w:t>
      </w:r>
      <w:r>
        <w:rPr>
          <w:spacing w:val="-1"/>
        </w:rPr>
        <w:t>implement</w:t>
      </w:r>
      <w:r>
        <w:rPr>
          <w:spacing w:val="10"/>
        </w:rPr>
        <w:t xml:space="preserve"> </w:t>
      </w:r>
      <w:r>
        <w:t>a</w:t>
      </w:r>
      <w:r>
        <w:rPr>
          <w:spacing w:val="4"/>
        </w:rPr>
        <w:t xml:space="preserve"> </w:t>
      </w:r>
      <w:r>
        <w:t>policy</w:t>
      </w:r>
      <w:r>
        <w:rPr>
          <w:spacing w:val="2"/>
        </w:rPr>
        <w:t xml:space="preserve"> </w:t>
      </w:r>
      <w:r>
        <w:rPr>
          <w:spacing w:val="-2"/>
        </w:rPr>
        <w:t>of</w:t>
      </w:r>
      <w:r>
        <w:rPr>
          <w:spacing w:val="12"/>
        </w:rPr>
        <w:t xml:space="preserve"> </w:t>
      </w:r>
      <w:r>
        <w:rPr>
          <w:spacing w:val="-1"/>
        </w:rPr>
        <w:t>banning</w:t>
      </w:r>
      <w:r>
        <w:rPr>
          <w:spacing w:val="6"/>
        </w:rPr>
        <w:t xml:space="preserve"> </w:t>
      </w:r>
      <w:r>
        <w:t>any</w:t>
      </w:r>
      <w:r>
        <w:rPr>
          <w:spacing w:val="6"/>
        </w:rPr>
        <w:t xml:space="preserve"> </w:t>
      </w:r>
      <w:r>
        <w:rPr>
          <w:spacing w:val="-1"/>
        </w:rPr>
        <w:t>customers</w:t>
      </w:r>
      <w:r>
        <w:rPr>
          <w:spacing w:val="5"/>
        </w:rPr>
        <w:t xml:space="preserve"> </w:t>
      </w:r>
      <w:r>
        <w:rPr>
          <w:spacing w:val="-1"/>
        </w:rPr>
        <w:t>who</w:t>
      </w:r>
      <w:r>
        <w:rPr>
          <w:spacing w:val="55"/>
          <w:w w:val="101"/>
        </w:rPr>
        <w:t xml:space="preserve"> </w:t>
      </w:r>
      <w:r>
        <w:rPr>
          <w:spacing w:val="-1"/>
        </w:rPr>
        <w:t>engage</w:t>
      </w:r>
      <w:r>
        <w:rPr>
          <w:spacing w:val="3"/>
        </w:rPr>
        <w:t xml:space="preserve"> </w:t>
      </w:r>
      <w:r>
        <w:rPr>
          <w:spacing w:val="1"/>
        </w:rPr>
        <w:t>in</w:t>
      </w:r>
      <w:r>
        <w:rPr>
          <w:spacing w:val="6"/>
        </w:rPr>
        <w:t xml:space="preserve"> </w:t>
      </w:r>
      <w:r>
        <w:t>crime</w:t>
      </w:r>
      <w:r>
        <w:rPr>
          <w:spacing w:val="4"/>
        </w:rPr>
        <w:t xml:space="preserve"> </w:t>
      </w:r>
      <w:r>
        <w:rPr>
          <w:spacing w:val="-1"/>
        </w:rPr>
        <w:t>or</w:t>
      </w:r>
      <w:r>
        <w:rPr>
          <w:spacing w:val="5"/>
        </w:rPr>
        <w:t xml:space="preserve"> </w:t>
      </w:r>
      <w:r>
        <w:rPr>
          <w:spacing w:val="-1"/>
        </w:rPr>
        <w:t>disorder</w:t>
      </w:r>
      <w:r>
        <w:rPr>
          <w:spacing w:val="10"/>
        </w:rPr>
        <w:t xml:space="preserve"> </w:t>
      </w:r>
      <w:r>
        <w:rPr>
          <w:spacing w:val="-1"/>
        </w:rPr>
        <w:t>within</w:t>
      </w:r>
      <w:r>
        <w:rPr>
          <w:spacing w:val="6"/>
        </w:rPr>
        <w:t xml:space="preserve"> </w:t>
      </w:r>
      <w:r>
        <w:rPr>
          <w:spacing w:val="1"/>
        </w:rPr>
        <w:t>or</w:t>
      </w:r>
      <w:r>
        <w:rPr>
          <w:spacing w:val="5"/>
        </w:rPr>
        <w:t xml:space="preserve"> </w:t>
      </w:r>
      <w:r>
        <w:rPr>
          <w:spacing w:val="-1"/>
        </w:rPr>
        <w:t>outside</w:t>
      </w:r>
      <w:r>
        <w:rPr>
          <w:spacing w:val="10"/>
        </w:rPr>
        <w:t xml:space="preserve"> </w:t>
      </w:r>
      <w:r>
        <w:rPr>
          <w:spacing w:val="-1"/>
        </w:rPr>
        <w:t>the</w:t>
      </w:r>
      <w:r>
        <w:rPr>
          <w:spacing w:val="3"/>
        </w:rPr>
        <w:t xml:space="preserve"> </w:t>
      </w:r>
      <w:r>
        <w:rPr>
          <w:spacing w:val="-1"/>
        </w:rPr>
        <w:t>premises.</w:t>
      </w:r>
    </w:p>
    <w:p w14:paraId="44DFAADA" w14:textId="77777777" w:rsidR="004577F6" w:rsidRDefault="008E103D" w:rsidP="00CD309A">
      <w:pPr>
        <w:pStyle w:val="BodyText"/>
        <w:numPr>
          <w:ilvl w:val="1"/>
          <w:numId w:val="3"/>
        </w:numPr>
        <w:tabs>
          <w:tab w:val="left" w:pos="501"/>
        </w:tabs>
        <w:spacing w:after="120"/>
        <w:ind w:left="465" w:hanging="352"/>
        <w:jc w:val="both"/>
      </w:pPr>
      <w:r>
        <w:rPr>
          <w:spacing w:val="-1"/>
        </w:rPr>
        <w:t>The</w:t>
      </w:r>
      <w:r>
        <w:rPr>
          <w:spacing w:val="9"/>
        </w:rPr>
        <w:t xml:space="preserve"> </w:t>
      </w:r>
      <w:r>
        <w:rPr>
          <w:spacing w:val="-1"/>
        </w:rPr>
        <w:t>Licensee</w:t>
      </w:r>
      <w:r>
        <w:rPr>
          <w:spacing w:val="7"/>
        </w:rPr>
        <w:t xml:space="preserve"> </w:t>
      </w:r>
      <w:r>
        <w:rPr>
          <w:spacing w:val="-1"/>
        </w:rPr>
        <w:t>shall</w:t>
      </w:r>
      <w:r>
        <w:rPr>
          <w:spacing w:val="10"/>
        </w:rPr>
        <w:t xml:space="preserve"> </w:t>
      </w:r>
      <w:r>
        <w:rPr>
          <w:spacing w:val="-1"/>
        </w:rPr>
        <w:t>install</w:t>
      </w:r>
      <w:r>
        <w:rPr>
          <w:spacing w:val="11"/>
        </w:rPr>
        <w:t xml:space="preserve"> </w:t>
      </w:r>
      <w:r>
        <w:rPr>
          <w:spacing w:val="-2"/>
        </w:rPr>
        <w:t>and</w:t>
      </w:r>
      <w:r>
        <w:rPr>
          <w:spacing w:val="6"/>
        </w:rPr>
        <w:t xml:space="preserve"> </w:t>
      </w:r>
      <w:r>
        <w:rPr>
          <w:spacing w:val="-1"/>
        </w:rPr>
        <w:t>maintain</w:t>
      </w:r>
      <w:r>
        <w:rPr>
          <w:spacing w:val="7"/>
        </w:rPr>
        <w:t xml:space="preserve"> </w:t>
      </w:r>
      <w:r>
        <w:rPr>
          <w:spacing w:val="1"/>
        </w:rPr>
        <w:t>an</w:t>
      </w:r>
      <w:r>
        <w:rPr>
          <w:spacing w:val="6"/>
        </w:rPr>
        <w:t xml:space="preserve"> </w:t>
      </w:r>
      <w:r>
        <w:rPr>
          <w:spacing w:val="-1"/>
        </w:rPr>
        <w:t>ultraviolet</w:t>
      </w:r>
      <w:r>
        <w:rPr>
          <w:spacing w:val="7"/>
        </w:rPr>
        <w:t xml:space="preserve"> </w:t>
      </w:r>
      <w:r>
        <w:rPr>
          <w:spacing w:val="-1"/>
        </w:rPr>
        <w:t>lighting</w:t>
      </w:r>
      <w:r>
        <w:rPr>
          <w:spacing w:val="6"/>
        </w:rPr>
        <w:t xml:space="preserve"> </w:t>
      </w:r>
      <w:r>
        <w:rPr>
          <w:spacing w:val="-1"/>
        </w:rPr>
        <w:t>system</w:t>
      </w:r>
      <w:r>
        <w:rPr>
          <w:spacing w:val="10"/>
        </w:rPr>
        <w:t xml:space="preserve"> </w:t>
      </w:r>
      <w:r>
        <w:t>in</w:t>
      </w:r>
      <w:r>
        <w:rPr>
          <w:spacing w:val="51"/>
          <w:w w:val="101"/>
        </w:rPr>
        <w:t xml:space="preserve"> </w:t>
      </w:r>
      <w:r>
        <w:rPr>
          <w:spacing w:val="-1"/>
        </w:rPr>
        <w:t>the</w:t>
      </w:r>
      <w:r>
        <w:rPr>
          <w:spacing w:val="9"/>
        </w:rPr>
        <w:t xml:space="preserve"> </w:t>
      </w:r>
      <w:r>
        <w:rPr>
          <w:spacing w:val="-1"/>
        </w:rPr>
        <w:t>customer</w:t>
      </w:r>
      <w:r>
        <w:rPr>
          <w:spacing w:val="8"/>
        </w:rPr>
        <w:t xml:space="preserve"> </w:t>
      </w:r>
      <w:r>
        <w:rPr>
          <w:spacing w:val="-1"/>
        </w:rPr>
        <w:t>toilet.</w:t>
      </w:r>
    </w:p>
    <w:p w14:paraId="53AA355A" w14:textId="77777777" w:rsidR="004577F6" w:rsidRDefault="008E103D" w:rsidP="00CD309A">
      <w:pPr>
        <w:pStyle w:val="BodyText"/>
        <w:numPr>
          <w:ilvl w:val="1"/>
          <w:numId w:val="3"/>
        </w:numPr>
        <w:tabs>
          <w:tab w:val="left" w:pos="501"/>
        </w:tabs>
        <w:spacing w:after="120"/>
        <w:ind w:left="465" w:hanging="352"/>
        <w:jc w:val="both"/>
      </w:pPr>
      <w:r>
        <w:rPr>
          <w:spacing w:val="-1"/>
        </w:rPr>
        <w:t>The</w:t>
      </w:r>
      <w:r>
        <w:rPr>
          <w:spacing w:val="9"/>
        </w:rPr>
        <w:t xml:space="preserve"> </w:t>
      </w:r>
      <w:r>
        <w:rPr>
          <w:spacing w:val="-1"/>
        </w:rPr>
        <w:t>Licensee</w:t>
      </w:r>
      <w:r>
        <w:rPr>
          <w:spacing w:val="7"/>
        </w:rPr>
        <w:t xml:space="preserve"> </w:t>
      </w:r>
      <w:r>
        <w:rPr>
          <w:spacing w:val="-1"/>
        </w:rPr>
        <w:t>shall</w:t>
      </w:r>
      <w:r>
        <w:rPr>
          <w:spacing w:val="10"/>
        </w:rPr>
        <w:t xml:space="preserve"> </w:t>
      </w:r>
      <w:r>
        <w:rPr>
          <w:spacing w:val="-1"/>
        </w:rPr>
        <w:t>install</w:t>
      </w:r>
      <w:r>
        <w:rPr>
          <w:spacing w:val="11"/>
        </w:rPr>
        <w:t xml:space="preserve"> </w:t>
      </w:r>
      <w:r>
        <w:rPr>
          <w:spacing w:val="-2"/>
        </w:rPr>
        <w:t>and</w:t>
      </w:r>
      <w:r>
        <w:rPr>
          <w:spacing w:val="7"/>
        </w:rPr>
        <w:t xml:space="preserve"> </w:t>
      </w:r>
      <w:r>
        <w:rPr>
          <w:spacing w:val="-1"/>
        </w:rPr>
        <w:t>maintain</w:t>
      </w:r>
      <w:r>
        <w:rPr>
          <w:spacing w:val="6"/>
        </w:rPr>
        <w:t xml:space="preserve"> </w:t>
      </w:r>
      <w:r>
        <w:t>a</w:t>
      </w:r>
      <w:r>
        <w:rPr>
          <w:spacing w:val="10"/>
        </w:rPr>
        <w:t xml:space="preserve"> </w:t>
      </w:r>
      <w:r>
        <w:rPr>
          <w:spacing w:val="-1"/>
        </w:rPr>
        <w:t>magnetic</w:t>
      </w:r>
      <w:r>
        <w:rPr>
          <w:spacing w:val="7"/>
        </w:rPr>
        <w:t xml:space="preserve"> </w:t>
      </w:r>
      <w:r>
        <w:rPr>
          <w:spacing w:val="-1"/>
        </w:rPr>
        <w:t>door</w:t>
      </w:r>
      <w:r>
        <w:rPr>
          <w:spacing w:val="6"/>
        </w:rPr>
        <w:t xml:space="preserve"> </w:t>
      </w:r>
      <w:r>
        <w:rPr>
          <w:spacing w:val="-1"/>
        </w:rPr>
        <w:t>locking</w:t>
      </w:r>
      <w:r>
        <w:rPr>
          <w:spacing w:val="9"/>
        </w:rPr>
        <w:t xml:space="preserve"> </w:t>
      </w:r>
      <w:r>
        <w:rPr>
          <w:spacing w:val="-1"/>
        </w:rPr>
        <w:t>system</w:t>
      </w:r>
      <w:r>
        <w:rPr>
          <w:spacing w:val="49"/>
          <w:w w:val="101"/>
        </w:rPr>
        <w:t xml:space="preserve"> </w:t>
      </w:r>
      <w:r>
        <w:t>for</w:t>
      </w:r>
      <w:r>
        <w:rPr>
          <w:spacing w:val="4"/>
        </w:rPr>
        <w:t xml:space="preserve"> </w:t>
      </w:r>
      <w:r>
        <w:rPr>
          <w:spacing w:val="-1"/>
        </w:rPr>
        <w:t>the</w:t>
      </w:r>
      <w:r>
        <w:rPr>
          <w:spacing w:val="6"/>
        </w:rPr>
        <w:t xml:space="preserve"> </w:t>
      </w:r>
      <w:r>
        <w:rPr>
          <w:spacing w:val="-1"/>
        </w:rPr>
        <w:t>customer</w:t>
      </w:r>
      <w:r>
        <w:rPr>
          <w:spacing w:val="5"/>
        </w:rPr>
        <w:t xml:space="preserve"> </w:t>
      </w:r>
      <w:r>
        <w:rPr>
          <w:spacing w:val="-1"/>
        </w:rPr>
        <w:t>toilet</w:t>
      </w:r>
      <w:r>
        <w:rPr>
          <w:spacing w:val="6"/>
        </w:rPr>
        <w:t xml:space="preserve"> </w:t>
      </w:r>
      <w:r>
        <w:rPr>
          <w:spacing w:val="-1"/>
        </w:rPr>
        <w:t>operated</w:t>
      </w:r>
      <w:r>
        <w:rPr>
          <w:spacing w:val="4"/>
        </w:rPr>
        <w:t xml:space="preserve"> </w:t>
      </w:r>
      <w:r>
        <w:rPr>
          <w:spacing w:val="1"/>
        </w:rPr>
        <w:t>by</w:t>
      </w:r>
      <w:r>
        <w:rPr>
          <w:spacing w:val="5"/>
        </w:rPr>
        <w:t xml:space="preserve"> </w:t>
      </w:r>
      <w:r>
        <w:t>staff</w:t>
      </w:r>
      <w:r>
        <w:rPr>
          <w:spacing w:val="6"/>
        </w:rPr>
        <w:t xml:space="preserve"> </w:t>
      </w:r>
      <w:r>
        <w:t>from</w:t>
      </w:r>
      <w:r>
        <w:rPr>
          <w:spacing w:val="6"/>
        </w:rPr>
        <w:t xml:space="preserve"> </w:t>
      </w:r>
      <w:r>
        <w:rPr>
          <w:spacing w:val="-1"/>
        </w:rPr>
        <w:t>behind</w:t>
      </w:r>
      <w:r>
        <w:rPr>
          <w:spacing w:val="6"/>
        </w:rPr>
        <w:t xml:space="preserve"> </w:t>
      </w:r>
      <w:r>
        <w:t>the</w:t>
      </w:r>
      <w:r>
        <w:rPr>
          <w:spacing w:val="6"/>
        </w:rPr>
        <w:t xml:space="preserve"> </w:t>
      </w:r>
      <w:r>
        <w:rPr>
          <w:spacing w:val="-1"/>
        </w:rPr>
        <w:t>counter.</w:t>
      </w:r>
    </w:p>
    <w:p w14:paraId="43CD9476" w14:textId="77777777" w:rsidR="004577F6" w:rsidRDefault="008E103D" w:rsidP="00CD309A">
      <w:pPr>
        <w:pStyle w:val="BodyText"/>
        <w:numPr>
          <w:ilvl w:val="1"/>
          <w:numId w:val="3"/>
        </w:numPr>
        <w:tabs>
          <w:tab w:val="left" w:pos="501"/>
        </w:tabs>
        <w:spacing w:after="120"/>
        <w:ind w:left="465" w:hanging="352"/>
        <w:jc w:val="both"/>
      </w:pPr>
      <w:r>
        <w:rPr>
          <w:spacing w:val="-1"/>
        </w:rPr>
        <w:t>Prior</w:t>
      </w:r>
      <w:r>
        <w:rPr>
          <w:spacing w:val="5"/>
        </w:rPr>
        <w:t xml:space="preserve"> </w:t>
      </w:r>
      <w:r>
        <w:rPr>
          <w:spacing w:val="-1"/>
        </w:rPr>
        <w:t>to</w:t>
      </w:r>
      <w:r>
        <w:rPr>
          <w:spacing w:val="9"/>
        </w:rPr>
        <w:t xml:space="preserve"> </w:t>
      </w:r>
      <w:r>
        <w:rPr>
          <w:spacing w:val="-1"/>
        </w:rPr>
        <w:t>opening</w:t>
      </w:r>
      <w:r>
        <w:rPr>
          <w:spacing w:val="6"/>
        </w:rPr>
        <w:t xml:space="preserve"> </w:t>
      </w:r>
      <w:r>
        <w:t>the</w:t>
      </w:r>
      <w:r>
        <w:rPr>
          <w:spacing w:val="6"/>
        </w:rPr>
        <w:t xml:space="preserve"> </w:t>
      </w:r>
      <w:r>
        <w:rPr>
          <w:spacing w:val="-1"/>
        </w:rPr>
        <w:t>Licensee</w:t>
      </w:r>
      <w:r>
        <w:rPr>
          <w:spacing w:val="7"/>
        </w:rPr>
        <w:t xml:space="preserve"> </w:t>
      </w:r>
      <w:r>
        <w:rPr>
          <w:spacing w:val="-1"/>
        </w:rPr>
        <w:t>shall</w:t>
      </w:r>
      <w:r>
        <w:rPr>
          <w:spacing w:val="7"/>
        </w:rPr>
        <w:t xml:space="preserve"> </w:t>
      </w:r>
      <w:r>
        <w:rPr>
          <w:spacing w:val="-1"/>
        </w:rPr>
        <w:t>meet</w:t>
      </w:r>
      <w:r>
        <w:rPr>
          <w:spacing w:val="6"/>
        </w:rPr>
        <w:t xml:space="preserve"> </w:t>
      </w:r>
      <w:r>
        <w:rPr>
          <w:spacing w:val="-1"/>
        </w:rPr>
        <w:t>with</w:t>
      </w:r>
      <w:r>
        <w:rPr>
          <w:spacing w:val="6"/>
        </w:rPr>
        <w:t xml:space="preserve"> </w:t>
      </w:r>
      <w:r>
        <w:t>the</w:t>
      </w:r>
      <w:r>
        <w:rPr>
          <w:spacing w:val="4"/>
        </w:rPr>
        <w:t xml:space="preserve"> </w:t>
      </w:r>
      <w:r>
        <w:t>Crime</w:t>
      </w:r>
      <w:r>
        <w:rPr>
          <w:spacing w:val="4"/>
        </w:rPr>
        <w:t xml:space="preserve"> </w:t>
      </w:r>
      <w:r>
        <w:rPr>
          <w:spacing w:val="-1"/>
        </w:rPr>
        <w:t>Prevention</w:t>
      </w:r>
      <w:r>
        <w:rPr>
          <w:spacing w:val="63"/>
          <w:w w:val="101"/>
        </w:rPr>
        <w:t xml:space="preserve"> </w:t>
      </w:r>
      <w:r>
        <w:rPr>
          <w:spacing w:val="-1"/>
        </w:rPr>
        <w:t>Officer</w:t>
      </w:r>
      <w:r>
        <w:rPr>
          <w:spacing w:val="4"/>
        </w:rPr>
        <w:t xml:space="preserve"> </w:t>
      </w:r>
      <w:proofErr w:type="gramStart"/>
      <w:r>
        <w:rPr>
          <w:spacing w:val="1"/>
        </w:rPr>
        <w:t>in</w:t>
      </w:r>
      <w:r>
        <w:rPr>
          <w:spacing w:val="6"/>
        </w:rPr>
        <w:t xml:space="preserve"> </w:t>
      </w:r>
      <w:r>
        <w:rPr>
          <w:spacing w:val="-2"/>
        </w:rPr>
        <w:t>order</w:t>
      </w:r>
      <w:r>
        <w:rPr>
          <w:spacing w:val="8"/>
        </w:rPr>
        <w:t xml:space="preserve"> </w:t>
      </w:r>
      <w:r>
        <w:rPr>
          <w:spacing w:val="1"/>
        </w:rPr>
        <w:t>to</w:t>
      </w:r>
      <w:proofErr w:type="gramEnd"/>
      <w:r>
        <w:rPr>
          <w:spacing w:val="6"/>
        </w:rPr>
        <w:t xml:space="preserve"> </w:t>
      </w:r>
      <w:r>
        <w:rPr>
          <w:spacing w:val="-1"/>
        </w:rPr>
        <w:t>discuss</w:t>
      </w:r>
      <w:r>
        <w:rPr>
          <w:spacing w:val="7"/>
        </w:rPr>
        <w:t xml:space="preserve"> </w:t>
      </w:r>
      <w:r>
        <w:t>any</w:t>
      </w:r>
      <w:r>
        <w:rPr>
          <w:spacing w:val="5"/>
        </w:rPr>
        <w:t xml:space="preserve"> </w:t>
      </w:r>
      <w:r>
        <w:rPr>
          <w:spacing w:val="-1"/>
        </w:rPr>
        <w:t>additional</w:t>
      </w:r>
      <w:r>
        <w:rPr>
          <w:spacing w:val="11"/>
        </w:rPr>
        <w:t xml:space="preserve"> </w:t>
      </w:r>
      <w:r>
        <w:rPr>
          <w:spacing w:val="-1"/>
        </w:rPr>
        <w:t>measures</w:t>
      </w:r>
      <w:r>
        <w:rPr>
          <w:spacing w:val="7"/>
        </w:rPr>
        <w:t xml:space="preserve"> </w:t>
      </w:r>
      <w:r>
        <w:rPr>
          <w:spacing w:val="1"/>
        </w:rPr>
        <w:t>to</w:t>
      </w:r>
      <w:r>
        <w:rPr>
          <w:spacing w:val="3"/>
        </w:rPr>
        <w:t xml:space="preserve"> </w:t>
      </w:r>
      <w:r>
        <w:rPr>
          <w:spacing w:val="-1"/>
        </w:rPr>
        <w:t>reduce</w:t>
      </w:r>
      <w:r>
        <w:rPr>
          <w:spacing w:val="6"/>
        </w:rPr>
        <w:t xml:space="preserve"> </w:t>
      </w:r>
      <w:r>
        <w:t>crime</w:t>
      </w:r>
      <w:r>
        <w:rPr>
          <w:spacing w:val="4"/>
        </w:rPr>
        <w:t xml:space="preserve"> </w:t>
      </w:r>
      <w:r>
        <w:rPr>
          <w:spacing w:val="-1"/>
        </w:rPr>
        <w:t>and</w:t>
      </w:r>
      <w:r>
        <w:rPr>
          <w:spacing w:val="55"/>
          <w:w w:val="101"/>
        </w:rPr>
        <w:t xml:space="preserve"> </w:t>
      </w:r>
      <w:r>
        <w:rPr>
          <w:spacing w:val="-1"/>
        </w:rPr>
        <w:t>disorder.</w:t>
      </w:r>
    </w:p>
    <w:p w14:paraId="40C559BE" w14:textId="77777777" w:rsidR="004577F6" w:rsidRDefault="004577F6" w:rsidP="00CD309A">
      <w:pPr>
        <w:spacing w:before="2"/>
        <w:jc w:val="both"/>
        <w:rPr>
          <w:rFonts w:ascii="Arial" w:eastAsia="Arial" w:hAnsi="Arial" w:cs="Arial"/>
          <w:sz w:val="23"/>
          <w:szCs w:val="23"/>
        </w:rPr>
      </w:pPr>
    </w:p>
    <w:p w14:paraId="6E10B6EC" w14:textId="77777777" w:rsidR="004577F6" w:rsidRDefault="008E103D" w:rsidP="00CD309A">
      <w:pPr>
        <w:pStyle w:val="Heading7"/>
        <w:numPr>
          <w:ilvl w:val="0"/>
          <w:numId w:val="3"/>
        </w:numPr>
        <w:tabs>
          <w:tab w:val="left" w:pos="463"/>
          <w:tab w:val="left" w:pos="2650"/>
        </w:tabs>
        <w:ind w:left="462" w:hanging="350"/>
        <w:jc w:val="both"/>
        <w:rPr>
          <w:b w:val="0"/>
          <w:bCs w:val="0"/>
        </w:rPr>
      </w:pPr>
      <w:r>
        <w:rPr>
          <w:spacing w:val="-1"/>
          <w:u w:val="thick" w:color="000000"/>
        </w:rPr>
        <w:t>Underage</w:t>
      </w:r>
      <w:r>
        <w:rPr>
          <w:spacing w:val="22"/>
          <w:u w:val="thick" w:color="000000"/>
        </w:rPr>
        <w:t xml:space="preserve"> </w:t>
      </w:r>
      <w:r>
        <w:rPr>
          <w:spacing w:val="-1"/>
          <w:u w:val="thick" w:color="000000"/>
        </w:rPr>
        <w:t>controls</w:t>
      </w:r>
      <w:r>
        <w:rPr>
          <w:w w:val="101"/>
          <w:u w:val="thick" w:color="000000"/>
        </w:rPr>
        <w:t xml:space="preserve"> </w:t>
      </w:r>
      <w:r>
        <w:rPr>
          <w:u w:val="thick" w:color="000000"/>
        </w:rPr>
        <w:tab/>
      </w:r>
    </w:p>
    <w:p w14:paraId="124660F7" w14:textId="77777777" w:rsidR="004577F6" w:rsidRDefault="004577F6" w:rsidP="00CD309A">
      <w:pPr>
        <w:jc w:val="both"/>
        <w:rPr>
          <w:rFonts w:ascii="Arial" w:eastAsia="Arial" w:hAnsi="Arial" w:cs="Arial"/>
          <w:b/>
          <w:bCs/>
          <w:sz w:val="20"/>
          <w:szCs w:val="20"/>
        </w:rPr>
      </w:pPr>
    </w:p>
    <w:p w14:paraId="3102A67E" w14:textId="0782CF94" w:rsidR="004577F6" w:rsidRDefault="008E103D" w:rsidP="00CD309A">
      <w:pPr>
        <w:pStyle w:val="BodyText"/>
        <w:numPr>
          <w:ilvl w:val="1"/>
          <w:numId w:val="3"/>
        </w:numPr>
        <w:tabs>
          <w:tab w:val="left" w:pos="501"/>
        </w:tabs>
        <w:spacing w:after="120"/>
        <w:ind w:left="465" w:hanging="352"/>
        <w:jc w:val="both"/>
      </w:pPr>
      <w:r>
        <w:rPr>
          <w:spacing w:val="-1"/>
        </w:rPr>
        <w:t>The</w:t>
      </w:r>
      <w:r>
        <w:rPr>
          <w:spacing w:val="9"/>
        </w:rPr>
        <w:t xml:space="preserve"> </w:t>
      </w:r>
      <w:r>
        <w:rPr>
          <w:spacing w:val="-1"/>
        </w:rPr>
        <w:t>Licensee</w:t>
      </w:r>
      <w:r>
        <w:rPr>
          <w:spacing w:val="7"/>
        </w:rPr>
        <w:t xml:space="preserve"> </w:t>
      </w:r>
      <w:r>
        <w:rPr>
          <w:spacing w:val="-1"/>
        </w:rPr>
        <w:t>shall</w:t>
      </w:r>
      <w:r>
        <w:rPr>
          <w:spacing w:val="11"/>
        </w:rPr>
        <w:t xml:space="preserve"> </w:t>
      </w:r>
      <w:r>
        <w:rPr>
          <w:spacing w:val="-1"/>
        </w:rPr>
        <w:t>maintain</w:t>
      </w:r>
      <w:r>
        <w:rPr>
          <w:spacing w:val="6"/>
        </w:rPr>
        <w:t xml:space="preserve"> </w:t>
      </w:r>
      <w:r>
        <w:t>a</w:t>
      </w:r>
      <w:r>
        <w:rPr>
          <w:spacing w:val="7"/>
        </w:rPr>
        <w:t xml:space="preserve"> </w:t>
      </w:r>
      <w:r>
        <w:rPr>
          <w:spacing w:val="-1"/>
        </w:rPr>
        <w:t>bound</w:t>
      </w:r>
      <w:r>
        <w:rPr>
          <w:spacing w:val="4"/>
        </w:rPr>
        <w:t xml:space="preserve"> </w:t>
      </w:r>
      <w:r>
        <w:t>and</w:t>
      </w:r>
      <w:r>
        <w:rPr>
          <w:spacing w:val="10"/>
        </w:rPr>
        <w:t xml:space="preserve"> </w:t>
      </w:r>
      <w:r>
        <w:rPr>
          <w:spacing w:val="-1"/>
        </w:rPr>
        <w:t>paginated</w:t>
      </w:r>
      <w:r>
        <w:rPr>
          <w:spacing w:val="7"/>
        </w:rPr>
        <w:t xml:space="preserve"> </w:t>
      </w:r>
      <w:r>
        <w:rPr>
          <w:spacing w:val="-1"/>
        </w:rPr>
        <w:t>‘Think</w:t>
      </w:r>
      <w:r>
        <w:rPr>
          <w:spacing w:val="7"/>
        </w:rPr>
        <w:t xml:space="preserve"> </w:t>
      </w:r>
      <w:r w:rsidR="00D25ACB">
        <w:rPr>
          <w:spacing w:val="-1"/>
        </w:rPr>
        <w:t>25’ refusals</w:t>
      </w:r>
      <w:r>
        <w:rPr>
          <w:spacing w:val="57"/>
          <w:w w:val="101"/>
        </w:rPr>
        <w:t xml:space="preserve"> </w:t>
      </w:r>
      <w:r>
        <w:rPr>
          <w:spacing w:val="-1"/>
        </w:rPr>
        <w:t>register</w:t>
      </w:r>
      <w:r>
        <w:rPr>
          <w:spacing w:val="4"/>
        </w:rPr>
        <w:t xml:space="preserve"> </w:t>
      </w:r>
      <w:r>
        <w:rPr>
          <w:spacing w:val="-1"/>
        </w:rPr>
        <w:t>at</w:t>
      </w:r>
      <w:r>
        <w:rPr>
          <w:spacing w:val="5"/>
        </w:rPr>
        <w:t xml:space="preserve"> </w:t>
      </w:r>
      <w:r>
        <w:rPr>
          <w:spacing w:val="-1"/>
        </w:rPr>
        <w:t>the</w:t>
      </w:r>
      <w:r>
        <w:rPr>
          <w:spacing w:val="9"/>
        </w:rPr>
        <w:t xml:space="preserve"> </w:t>
      </w:r>
      <w:r>
        <w:rPr>
          <w:spacing w:val="-1"/>
        </w:rPr>
        <w:t>premises.</w:t>
      </w:r>
      <w:r>
        <w:rPr>
          <w:spacing w:val="8"/>
        </w:rPr>
        <w:t xml:space="preserve"> </w:t>
      </w:r>
      <w:r>
        <w:rPr>
          <w:spacing w:val="-1"/>
        </w:rPr>
        <w:t>The</w:t>
      </w:r>
      <w:r>
        <w:rPr>
          <w:spacing w:val="3"/>
        </w:rPr>
        <w:t xml:space="preserve"> </w:t>
      </w:r>
      <w:r>
        <w:rPr>
          <w:spacing w:val="-1"/>
        </w:rPr>
        <w:t>register</w:t>
      </w:r>
      <w:r>
        <w:rPr>
          <w:spacing w:val="8"/>
        </w:rPr>
        <w:t xml:space="preserve"> </w:t>
      </w:r>
      <w:r>
        <w:rPr>
          <w:spacing w:val="-1"/>
        </w:rPr>
        <w:t>shall</w:t>
      </w:r>
      <w:r>
        <w:rPr>
          <w:spacing w:val="6"/>
        </w:rPr>
        <w:t xml:space="preserve"> </w:t>
      </w:r>
      <w:r>
        <w:rPr>
          <w:spacing w:val="-1"/>
        </w:rPr>
        <w:t>be</w:t>
      </w:r>
      <w:r>
        <w:rPr>
          <w:spacing w:val="9"/>
        </w:rPr>
        <w:t xml:space="preserve"> </w:t>
      </w:r>
      <w:r>
        <w:rPr>
          <w:spacing w:val="-1"/>
        </w:rPr>
        <w:t>produced</w:t>
      </w:r>
      <w:r>
        <w:rPr>
          <w:spacing w:val="5"/>
        </w:rPr>
        <w:t xml:space="preserve"> </w:t>
      </w:r>
      <w:r>
        <w:rPr>
          <w:spacing w:val="-1"/>
        </w:rPr>
        <w:t>to</w:t>
      </w:r>
      <w:r>
        <w:rPr>
          <w:spacing w:val="5"/>
        </w:rPr>
        <w:t xml:space="preserve"> </w:t>
      </w:r>
      <w:r>
        <w:t>the</w:t>
      </w:r>
      <w:r>
        <w:rPr>
          <w:spacing w:val="6"/>
        </w:rPr>
        <w:t xml:space="preserve"> </w:t>
      </w:r>
      <w:r>
        <w:rPr>
          <w:spacing w:val="-1"/>
        </w:rPr>
        <w:t>police</w:t>
      </w:r>
      <w:r>
        <w:rPr>
          <w:spacing w:val="5"/>
        </w:rPr>
        <w:t xml:space="preserve"> </w:t>
      </w:r>
      <w:r>
        <w:rPr>
          <w:spacing w:val="-2"/>
        </w:rPr>
        <w:t>or</w:t>
      </w:r>
      <w:r>
        <w:rPr>
          <w:spacing w:val="63"/>
          <w:w w:val="101"/>
        </w:rPr>
        <w:t xml:space="preserve"> </w:t>
      </w:r>
      <w:r>
        <w:rPr>
          <w:spacing w:val="-1"/>
        </w:rPr>
        <w:t>licensing</w:t>
      </w:r>
      <w:r>
        <w:rPr>
          <w:spacing w:val="12"/>
        </w:rPr>
        <w:t xml:space="preserve"> </w:t>
      </w:r>
      <w:r>
        <w:rPr>
          <w:spacing w:val="-1"/>
        </w:rPr>
        <w:t>authority</w:t>
      </w:r>
      <w:r>
        <w:rPr>
          <w:spacing w:val="5"/>
        </w:rPr>
        <w:t xml:space="preserve"> </w:t>
      </w:r>
      <w:r>
        <w:t>forthwith</w:t>
      </w:r>
      <w:r>
        <w:rPr>
          <w:spacing w:val="9"/>
        </w:rPr>
        <w:t xml:space="preserve"> </w:t>
      </w:r>
      <w:r>
        <w:rPr>
          <w:spacing w:val="-1"/>
        </w:rPr>
        <w:t>on</w:t>
      </w:r>
      <w:r>
        <w:rPr>
          <w:spacing w:val="10"/>
        </w:rPr>
        <w:t xml:space="preserve"> </w:t>
      </w:r>
      <w:r>
        <w:rPr>
          <w:spacing w:val="-1"/>
        </w:rPr>
        <w:t>request.</w:t>
      </w:r>
    </w:p>
    <w:p w14:paraId="4DBA038B" w14:textId="1B2AB38E" w:rsidR="004577F6" w:rsidRDefault="008E103D" w:rsidP="00CD309A">
      <w:pPr>
        <w:pStyle w:val="BodyText"/>
        <w:numPr>
          <w:ilvl w:val="1"/>
          <w:numId w:val="3"/>
        </w:numPr>
        <w:tabs>
          <w:tab w:val="left" w:pos="501"/>
        </w:tabs>
        <w:spacing w:after="120"/>
        <w:ind w:left="465" w:hanging="352"/>
        <w:jc w:val="both"/>
      </w:pPr>
      <w:r>
        <w:rPr>
          <w:spacing w:val="-1"/>
        </w:rPr>
        <w:t>Customers</w:t>
      </w:r>
      <w:r>
        <w:rPr>
          <w:spacing w:val="9"/>
        </w:rPr>
        <w:t xml:space="preserve"> </w:t>
      </w:r>
      <w:r>
        <w:rPr>
          <w:spacing w:val="-1"/>
        </w:rPr>
        <w:t>under</w:t>
      </w:r>
      <w:r>
        <w:rPr>
          <w:spacing w:val="5"/>
        </w:rPr>
        <w:t xml:space="preserve"> </w:t>
      </w:r>
      <w:r w:rsidR="00D25ACB">
        <w:rPr>
          <w:spacing w:val="1"/>
        </w:rPr>
        <w:t>25</w:t>
      </w:r>
      <w:r>
        <w:rPr>
          <w:spacing w:val="9"/>
        </w:rPr>
        <w:t xml:space="preserve"> </w:t>
      </w:r>
      <w:r>
        <w:rPr>
          <w:spacing w:val="-1"/>
        </w:rPr>
        <w:t>will</w:t>
      </w:r>
      <w:r>
        <w:rPr>
          <w:spacing w:val="7"/>
        </w:rPr>
        <w:t xml:space="preserve"> </w:t>
      </w:r>
      <w:r>
        <w:rPr>
          <w:spacing w:val="-1"/>
        </w:rPr>
        <w:t>have</w:t>
      </w:r>
      <w:r>
        <w:rPr>
          <w:spacing w:val="5"/>
        </w:rPr>
        <w:t xml:space="preserve"> </w:t>
      </w:r>
      <w:r>
        <w:rPr>
          <w:spacing w:val="-1"/>
        </w:rPr>
        <w:t>to</w:t>
      </w:r>
      <w:r>
        <w:rPr>
          <w:spacing w:val="9"/>
        </w:rPr>
        <w:t xml:space="preserve"> </w:t>
      </w:r>
      <w:r>
        <w:rPr>
          <w:spacing w:val="-1"/>
        </w:rPr>
        <w:t>provide</w:t>
      </w:r>
      <w:r>
        <w:rPr>
          <w:spacing w:val="6"/>
        </w:rPr>
        <w:t xml:space="preserve"> </w:t>
      </w:r>
      <w:r>
        <w:t>ID.</w:t>
      </w:r>
    </w:p>
    <w:p w14:paraId="7426C82E" w14:textId="74D80B61" w:rsidR="004577F6" w:rsidRDefault="008E103D" w:rsidP="00CD309A">
      <w:pPr>
        <w:pStyle w:val="BodyText"/>
        <w:numPr>
          <w:ilvl w:val="1"/>
          <w:numId w:val="3"/>
        </w:numPr>
        <w:tabs>
          <w:tab w:val="left" w:pos="501"/>
        </w:tabs>
        <w:spacing w:after="120"/>
        <w:ind w:left="465" w:hanging="352"/>
        <w:jc w:val="both"/>
      </w:pPr>
      <w:r>
        <w:rPr>
          <w:spacing w:val="-1"/>
        </w:rPr>
        <w:t>The</w:t>
      </w:r>
      <w:r>
        <w:rPr>
          <w:spacing w:val="9"/>
        </w:rPr>
        <w:t xml:space="preserve"> </w:t>
      </w:r>
      <w:r>
        <w:rPr>
          <w:spacing w:val="-1"/>
        </w:rPr>
        <w:t>premises</w:t>
      </w:r>
      <w:r>
        <w:rPr>
          <w:spacing w:val="11"/>
        </w:rPr>
        <w:t xml:space="preserve"> </w:t>
      </w:r>
      <w:r>
        <w:rPr>
          <w:spacing w:val="-1"/>
        </w:rPr>
        <w:t>will</w:t>
      </w:r>
      <w:r>
        <w:rPr>
          <w:spacing w:val="8"/>
        </w:rPr>
        <w:t xml:space="preserve"> </w:t>
      </w:r>
      <w:r>
        <w:rPr>
          <w:spacing w:val="-1"/>
        </w:rPr>
        <w:t>operate</w:t>
      </w:r>
      <w:r>
        <w:rPr>
          <w:spacing w:val="5"/>
        </w:rPr>
        <w:t xml:space="preserve"> </w:t>
      </w:r>
      <w:r>
        <w:t>a</w:t>
      </w:r>
      <w:r>
        <w:rPr>
          <w:spacing w:val="6"/>
        </w:rPr>
        <w:t xml:space="preserve"> </w:t>
      </w:r>
      <w:r>
        <w:rPr>
          <w:spacing w:val="-1"/>
        </w:rPr>
        <w:t>‘</w:t>
      </w:r>
      <w:r w:rsidR="00D25ACB">
        <w:rPr>
          <w:spacing w:val="-1"/>
        </w:rPr>
        <w:t>Think</w:t>
      </w:r>
      <w:r w:rsidR="00D25ACB">
        <w:rPr>
          <w:spacing w:val="7"/>
        </w:rPr>
        <w:t xml:space="preserve"> </w:t>
      </w:r>
      <w:r>
        <w:rPr>
          <w:spacing w:val="-1"/>
        </w:rPr>
        <w:t>25’</w:t>
      </w:r>
      <w:r>
        <w:rPr>
          <w:spacing w:val="7"/>
        </w:rPr>
        <w:t xml:space="preserve"> </w:t>
      </w:r>
      <w:r>
        <w:t>policy</w:t>
      </w:r>
      <w:r>
        <w:rPr>
          <w:spacing w:val="6"/>
        </w:rPr>
        <w:t xml:space="preserve"> </w:t>
      </w:r>
      <w:r>
        <w:rPr>
          <w:spacing w:val="-1"/>
        </w:rPr>
        <w:t>and</w:t>
      </w:r>
      <w:r>
        <w:rPr>
          <w:spacing w:val="7"/>
        </w:rPr>
        <w:t xml:space="preserve"> </w:t>
      </w:r>
      <w:r>
        <w:rPr>
          <w:spacing w:val="-1"/>
        </w:rPr>
        <w:t>prominent</w:t>
      </w:r>
      <w:r>
        <w:rPr>
          <w:spacing w:val="10"/>
        </w:rPr>
        <w:t xml:space="preserve"> </w:t>
      </w:r>
      <w:r>
        <w:rPr>
          <w:spacing w:val="-1"/>
        </w:rPr>
        <w:t>signage</w:t>
      </w:r>
      <w:r>
        <w:rPr>
          <w:spacing w:val="55"/>
          <w:w w:val="101"/>
        </w:rPr>
        <w:t xml:space="preserve"> </w:t>
      </w:r>
      <w:r>
        <w:rPr>
          <w:spacing w:val="-1"/>
        </w:rPr>
        <w:t>and</w:t>
      </w:r>
      <w:r>
        <w:rPr>
          <w:spacing w:val="5"/>
        </w:rPr>
        <w:t xml:space="preserve"> </w:t>
      </w:r>
      <w:r>
        <w:rPr>
          <w:spacing w:val="-1"/>
        </w:rPr>
        <w:t>notices</w:t>
      </w:r>
      <w:r>
        <w:rPr>
          <w:spacing w:val="11"/>
        </w:rPr>
        <w:t xml:space="preserve"> </w:t>
      </w:r>
      <w:r>
        <w:rPr>
          <w:spacing w:val="-1"/>
        </w:rPr>
        <w:t>will</w:t>
      </w:r>
      <w:r>
        <w:rPr>
          <w:spacing w:val="7"/>
        </w:rPr>
        <w:t xml:space="preserve"> </w:t>
      </w:r>
      <w:r>
        <w:rPr>
          <w:spacing w:val="-1"/>
        </w:rPr>
        <w:t>be</w:t>
      </w:r>
      <w:r>
        <w:rPr>
          <w:spacing w:val="6"/>
        </w:rPr>
        <w:t xml:space="preserve"> </w:t>
      </w:r>
      <w:r>
        <w:rPr>
          <w:spacing w:val="-1"/>
        </w:rPr>
        <w:t>displayed</w:t>
      </w:r>
      <w:r>
        <w:rPr>
          <w:spacing w:val="6"/>
        </w:rPr>
        <w:t xml:space="preserve"> </w:t>
      </w:r>
      <w:r>
        <w:rPr>
          <w:spacing w:val="-1"/>
        </w:rPr>
        <w:t>showing</w:t>
      </w:r>
      <w:r>
        <w:rPr>
          <w:spacing w:val="6"/>
        </w:rPr>
        <w:t xml:space="preserve"> </w:t>
      </w:r>
      <w:r>
        <w:t>the</w:t>
      </w:r>
      <w:r>
        <w:rPr>
          <w:spacing w:val="9"/>
        </w:rPr>
        <w:t xml:space="preserve"> </w:t>
      </w:r>
      <w:r>
        <w:rPr>
          <w:spacing w:val="-1"/>
        </w:rPr>
        <w:t>operation</w:t>
      </w:r>
      <w:r>
        <w:rPr>
          <w:spacing w:val="6"/>
        </w:rPr>
        <w:t xml:space="preserve"> </w:t>
      </w:r>
      <w:r>
        <w:rPr>
          <w:spacing w:val="-2"/>
        </w:rPr>
        <w:t>of</w:t>
      </w:r>
      <w:r>
        <w:rPr>
          <w:spacing w:val="11"/>
        </w:rPr>
        <w:t xml:space="preserve"> </w:t>
      </w:r>
      <w:r>
        <w:rPr>
          <w:spacing w:val="-1"/>
        </w:rPr>
        <w:t>such</w:t>
      </w:r>
      <w:r>
        <w:rPr>
          <w:spacing w:val="4"/>
        </w:rPr>
        <w:t xml:space="preserve"> </w:t>
      </w:r>
      <w:r>
        <w:t>policy</w:t>
      </w:r>
    </w:p>
    <w:p w14:paraId="0EDA8101" w14:textId="7F187ADA" w:rsidR="004577F6" w:rsidRPr="00CA0532" w:rsidRDefault="008E103D" w:rsidP="00CD309A">
      <w:pPr>
        <w:pStyle w:val="BodyText"/>
        <w:numPr>
          <w:ilvl w:val="1"/>
          <w:numId w:val="3"/>
        </w:numPr>
        <w:tabs>
          <w:tab w:val="left" w:pos="501"/>
        </w:tabs>
        <w:spacing w:after="120"/>
        <w:ind w:left="465" w:hanging="352"/>
        <w:jc w:val="both"/>
      </w:pPr>
      <w:r>
        <w:rPr>
          <w:spacing w:val="-1"/>
        </w:rPr>
        <w:t>Compulsory</w:t>
      </w:r>
      <w:r>
        <w:rPr>
          <w:spacing w:val="5"/>
        </w:rPr>
        <w:t xml:space="preserve"> </w:t>
      </w:r>
      <w:r>
        <w:t>third</w:t>
      </w:r>
      <w:r>
        <w:rPr>
          <w:spacing w:val="7"/>
        </w:rPr>
        <w:t xml:space="preserve"> </w:t>
      </w:r>
      <w:r>
        <w:rPr>
          <w:spacing w:val="-1"/>
        </w:rPr>
        <w:t>party</w:t>
      </w:r>
      <w:r>
        <w:rPr>
          <w:spacing w:val="2"/>
        </w:rPr>
        <w:t xml:space="preserve"> </w:t>
      </w:r>
      <w:r>
        <w:rPr>
          <w:spacing w:val="-1"/>
        </w:rPr>
        <w:t>test</w:t>
      </w:r>
      <w:r>
        <w:rPr>
          <w:spacing w:val="10"/>
        </w:rPr>
        <w:t xml:space="preserve"> </w:t>
      </w:r>
      <w:r>
        <w:rPr>
          <w:spacing w:val="-1"/>
        </w:rPr>
        <w:t>purchasing</w:t>
      </w:r>
      <w:r>
        <w:rPr>
          <w:spacing w:val="7"/>
        </w:rPr>
        <w:t xml:space="preserve"> </w:t>
      </w:r>
      <w:r>
        <w:rPr>
          <w:spacing w:val="1"/>
        </w:rPr>
        <w:t>on</w:t>
      </w:r>
      <w:r>
        <w:rPr>
          <w:spacing w:val="7"/>
        </w:rPr>
        <w:t xml:space="preserve"> </w:t>
      </w:r>
      <w:r>
        <w:t>a</w:t>
      </w:r>
      <w:r>
        <w:rPr>
          <w:spacing w:val="7"/>
        </w:rPr>
        <w:t xml:space="preserve"> </w:t>
      </w:r>
      <w:proofErr w:type="gramStart"/>
      <w:r>
        <w:rPr>
          <w:spacing w:val="-1"/>
        </w:rPr>
        <w:t>twice</w:t>
      </w:r>
      <w:r>
        <w:rPr>
          <w:spacing w:val="6"/>
        </w:rPr>
        <w:t xml:space="preserve"> </w:t>
      </w:r>
      <w:r>
        <w:t>yearly</w:t>
      </w:r>
      <w:proofErr w:type="gramEnd"/>
      <w:r>
        <w:rPr>
          <w:spacing w:val="6"/>
        </w:rPr>
        <w:t xml:space="preserve"> </w:t>
      </w:r>
      <w:r>
        <w:rPr>
          <w:spacing w:val="-1"/>
        </w:rPr>
        <w:t>external</w:t>
      </w:r>
      <w:r>
        <w:rPr>
          <w:spacing w:val="8"/>
        </w:rPr>
        <w:t xml:space="preserve"> </w:t>
      </w:r>
      <w:r>
        <w:rPr>
          <w:spacing w:val="-1"/>
        </w:rPr>
        <w:t>system</w:t>
      </w:r>
      <w:r>
        <w:rPr>
          <w:spacing w:val="59"/>
          <w:w w:val="101"/>
        </w:rPr>
        <w:t xml:space="preserve"> </w:t>
      </w:r>
      <w:r>
        <w:rPr>
          <w:spacing w:val="-1"/>
        </w:rPr>
        <w:t>and</w:t>
      </w:r>
      <w:r>
        <w:rPr>
          <w:spacing w:val="4"/>
        </w:rPr>
        <w:t xml:space="preserve"> </w:t>
      </w:r>
      <w:r>
        <w:t>the</w:t>
      </w:r>
      <w:r>
        <w:rPr>
          <w:spacing w:val="3"/>
        </w:rPr>
        <w:t xml:space="preserve"> </w:t>
      </w:r>
      <w:r>
        <w:t>results</w:t>
      </w:r>
      <w:r>
        <w:rPr>
          <w:spacing w:val="6"/>
        </w:rPr>
        <w:t xml:space="preserve"> </w:t>
      </w:r>
      <w:r>
        <w:rPr>
          <w:spacing w:val="-1"/>
        </w:rPr>
        <w:t>to</w:t>
      </w:r>
      <w:r>
        <w:rPr>
          <w:spacing w:val="5"/>
        </w:rPr>
        <w:t xml:space="preserve"> </w:t>
      </w:r>
      <w:r>
        <w:rPr>
          <w:spacing w:val="-2"/>
        </w:rPr>
        <w:t>be</w:t>
      </w:r>
      <w:r>
        <w:rPr>
          <w:spacing w:val="4"/>
        </w:rPr>
        <w:t xml:space="preserve"> </w:t>
      </w:r>
      <w:r>
        <w:t>reported</w:t>
      </w:r>
      <w:r>
        <w:rPr>
          <w:spacing w:val="3"/>
        </w:rPr>
        <w:t xml:space="preserve"> </w:t>
      </w:r>
      <w:r>
        <w:rPr>
          <w:spacing w:val="1"/>
        </w:rPr>
        <w:t>to</w:t>
      </w:r>
      <w:r>
        <w:rPr>
          <w:spacing w:val="3"/>
        </w:rPr>
        <w:t xml:space="preserve"> </w:t>
      </w:r>
      <w:r>
        <w:t>the</w:t>
      </w:r>
      <w:r>
        <w:rPr>
          <w:spacing w:val="5"/>
        </w:rPr>
        <w:t xml:space="preserve"> </w:t>
      </w:r>
      <w:r>
        <w:rPr>
          <w:spacing w:val="-1"/>
        </w:rPr>
        <w:t>Local</w:t>
      </w:r>
      <w:r>
        <w:rPr>
          <w:spacing w:val="9"/>
        </w:rPr>
        <w:t xml:space="preserve"> </w:t>
      </w:r>
      <w:r>
        <w:t xml:space="preserve">Authority </w:t>
      </w:r>
      <w:r>
        <w:rPr>
          <w:spacing w:val="-1"/>
        </w:rPr>
        <w:t>and</w:t>
      </w:r>
      <w:r>
        <w:rPr>
          <w:spacing w:val="5"/>
        </w:rPr>
        <w:t xml:space="preserve"> </w:t>
      </w:r>
      <w:r>
        <w:rPr>
          <w:spacing w:val="-1"/>
        </w:rPr>
        <w:t>police.</w:t>
      </w:r>
      <w:r>
        <w:rPr>
          <w:spacing w:val="5"/>
        </w:rPr>
        <w:t xml:space="preserve"> </w:t>
      </w:r>
      <w:r>
        <w:rPr>
          <w:spacing w:val="-1"/>
        </w:rPr>
        <w:t>In</w:t>
      </w:r>
      <w:r>
        <w:rPr>
          <w:spacing w:val="5"/>
        </w:rPr>
        <w:t xml:space="preserve"> </w:t>
      </w:r>
      <w:r>
        <w:rPr>
          <w:spacing w:val="-1"/>
        </w:rPr>
        <w:t>the</w:t>
      </w:r>
      <w:r>
        <w:rPr>
          <w:w w:val="101"/>
        </w:rPr>
        <w:t xml:space="preserve"> </w:t>
      </w:r>
      <w:r>
        <w:rPr>
          <w:spacing w:val="-1"/>
        </w:rPr>
        <w:t>first</w:t>
      </w:r>
      <w:r>
        <w:rPr>
          <w:spacing w:val="9"/>
        </w:rPr>
        <w:t xml:space="preserve"> </w:t>
      </w:r>
      <w:r>
        <w:rPr>
          <w:spacing w:val="-1"/>
        </w:rPr>
        <w:t>twelve</w:t>
      </w:r>
      <w:r>
        <w:rPr>
          <w:spacing w:val="5"/>
        </w:rPr>
        <w:t xml:space="preserve"> </w:t>
      </w:r>
      <w:r>
        <w:rPr>
          <w:spacing w:val="-2"/>
        </w:rPr>
        <w:t>months</w:t>
      </w:r>
      <w:r>
        <w:rPr>
          <w:spacing w:val="7"/>
        </w:rPr>
        <w:t xml:space="preserve"> </w:t>
      </w:r>
      <w:r>
        <w:t>(from</w:t>
      </w:r>
      <w:r>
        <w:rPr>
          <w:spacing w:val="9"/>
        </w:rPr>
        <w:t xml:space="preserve"> </w:t>
      </w:r>
      <w:r>
        <w:rPr>
          <w:spacing w:val="-1"/>
        </w:rPr>
        <w:t>the</w:t>
      </w:r>
      <w:r>
        <w:rPr>
          <w:spacing w:val="6"/>
        </w:rPr>
        <w:t xml:space="preserve"> </w:t>
      </w:r>
      <w:r>
        <w:rPr>
          <w:spacing w:val="-1"/>
        </w:rPr>
        <w:t>date</w:t>
      </w:r>
      <w:r>
        <w:rPr>
          <w:spacing w:val="6"/>
        </w:rPr>
        <w:t xml:space="preserve"> </w:t>
      </w:r>
      <w:r>
        <w:rPr>
          <w:spacing w:val="-2"/>
        </w:rPr>
        <w:t>of</w:t>
      </w:r>
      <w:r>
        <w:rPr>
          <w:spacing w:val="11"/>
        </w:rPr>
        <w:t xml:space="preserve"> </w:t>
      </w:r>
      <w:r>
        <w:rPr>
          <w:spacing w:val="-1"/>
        </w:rPr>
        <w:t>the</w:t>
      </w:r>
      <w:r>
        <w:rPr>
          <w:spacing w:val="4"/>
        </w:rPr>
        <w:t xml:space="preserve"> </w:t>
      </w:r>
      <w:r>
        <w:rPr>
          <w:spacing w:val="-1"/>
        </w:rPr>
        <w:t>Review)</w:t>
      </w:r>
      <w:r>
        <w:rPr>
          <w:spacing w:val="5"/>
        </w:rPr>
        <w:t xml:space="preserve"> </w:t>
      </w:r>
      <w:r>
        <w:t>two</w:t>
      </w:r>
      <w:r>
        <w:rPr>
          <w:spacing w:val="6"/>
        </w:rPr>
        <w:t xml:space="preserve"> </w:t>
      </w:r>
      <w:r>
        <w:rPr>
          <w:spacing w:val="-1"/>
        </w:rPr>
        <w:t>additional</w:t>
      </w:r>
      <w:r>
        <w:rPr>
          <w:spacing w:val="10"/>
        </w:rPr>
        <w:t xml:space="preserve"> </w:t>
      </w:r>
      <w:r>
        <w:rPr>
          <w:spacing w:val="-1"/>
        </w:rPr>
        <w:t>internal</w:t>
      </w:r>
      <w:r>
        <w:rPr>
          <w:spacing w:val="53"/>
          <w:w w:val="101"/>
        </w:rPr>
        <w:t xml:space="preserve"> </w:t>
      </w:r>
      <w:r>
        <w:rPr>
          <w:spacing w:val="-1"/>
        </w:rPr>
        <w:t>test</w:t>
      </w:r>
      <w:r>
        <w:rPr>
          <w:spacing w:val="9"/>
        </w:rPr>
        <w:t xml:space="preserve"> </w:t>
      </w:r>
      <w:r>
        <w:rPr>
          <w:spacing w:val="-1"/>
        </w:rPr>
        <w:t>purchase</w:t>
      </w:r>
      <w:r>
        <w:rPr>
          <w:spacing w:val="7"/>
        </w:rPr>
        <w:t xml:space="preserve"> </w:t>
      </w:r>
      <w:r>
        <w:rPr>
          <w:spacing w:val="-1"/>
        </w:rPr>
        <w:t>operations</w:t>
      </w:r>
      <w:r>
        <w:rPr>
          <w:spacing w:val="7"/>
        </w:rPr>
        <w:t xml:space="preserve"> </w:t>
      </w:r>
      <w:proofErr w:type="gramStart"/>
      <w:r>
        <w:rPr>
          <w:spacing w:val="-1"/>
        </w:rPr>
        <w:t>to</w:t>
      </w:r>
      <w:proofErr w:type="gramEnd"/>
      <w:r>
        <w:rPr>
          <w:spacing w:val="7"/>
        </w:rPr>
        <w:t xml:space="preserve"> </w:t>
      </w:r>
      <w:r>
        <w:rPr>
          <w:spacing w:val="1"/>
        </w:rPr>
        <w:t>be</w:t>
      </w:r>
      <w:r>
        <w:rPr>
          <w:spacing w:val="4"/>
        </w:rPr>
        <w:t xml:space="preserve"> </w:t>
      </w:r>
      <w:r>
        <w:rPr>
          <w:spacing w:val="-1"/>
        </w:rPr>
        <w:t>carried</w:t>
      </w:r>
      <w:r>
        <w:rPr>
          <w:spacing w:val="10"/>
        </w:rPr>
        <w:t xml:space="preserve"> </w:t>
      </w:r>
      <w:r>
        <w:rPr>
          <w:spacing w:val="-2"/>
        </w:rPr>
        <w:t>out.</w:t>
      </w:r>
    </w:p>
    <w:p w14:paraId="629C4343" w14:textId="77777777" w:rsidR="00CA0532" w:rsidRDefault="00CA0532" w:rsidP="00CA0532">
      <w:pPr>
        <w:pStyle w:val="BodyText"/>
        <w:tabs>
          <w:tab w:val="left" w:pos="501"/>
        </w:tabs>
        <w:spacing w:after="120"/>
        <w:jc w:val="right"/>
        <w:rPr>
          <w:spacing w:val="-2"/>
        </w:rPr>
      </w:pPr>
    </w:p>
    <w:p w14:paraId="1FC5E0FD" w14:textId="77777777" w:rsidR="00CA0532" w:rsidRDefault="00CA0532" w:rsidP="00CA0532">
      <w:pPr>
        <w:pStyle w:val="BodyText"/>
        <w:tabs>
          <w:tab w:val="left" w:pos="501"/>
        </w:tabs>
        <w:spacing w:after="120"/>
        <w:jc w:val="right"/>
      </w:pPr>
    </w:p>
    <w:p w14:paraId="6F93B33D" w14:textId="3A76E267" w:rsidR="004577F6" w:rsidRDefault="008E103D" w:rsidP="00CD309A">
      <w:pPr>
        <w:pStyle w:val="BodyText"/>
        <w:numPr>
          <w:ilvl w:val="1"/>
          <w:numId w:val="3"/>
        </w:numPr>
        <w:tabs>
          <w:tab w:val="left" w:pos="501"/>
        </w:tabs>
        <w:spacing w:after="120"/>
        <w:ind w:left="465" w:hanging="352"/>
        <w:jc w:val="both"/>
      </w:pPr>
      <w:r>
        <w:lastRenderedPageBreak/>
        <w:t>A</w:t>
      </w:r>
      <w:r>
        <w:rPr>
          <w:spacing w:val="7"/>
        </w:rPr>
        <w:t xml:space="preserve"> </w:t>
      </w:r>
      <w:r>
        <w:rPr>
          <w:spacing w:val="-1"/>
        </w:rPr>
        <w:t>physical</w:t>
      </w:r>
      <w:r>
        <w:rPr>
          <w:spacing w:val="10"/>
        </w:rPr>
        <w:t xml:space="preserve"> </w:t>
      </w:r>
      <w:r>
        <w:rPr>
          <w:spacing w:val="-1"/>
        </w:rPr>
        <w:t>barrier</w:t>
      </w:r>
      <w:r>
        <w:rPr>
          <w:spacing w:val="5"/>
        </w:rPr>
        <w:t xml:space="preserve"> </w:t>
      </w:r>
      <w:r>
        <w:rPr>
          <w:spacing w:val="1"/>
        </w:rPr>
        <w:t>(</w:t>
      </w:r>
      <w:r w:rsidR="00D25ACB">
        <w:rPr>
          <w:spacing w:val="1"/>
        </w:rPr>
        <w:t>i.e.</w:t>
      </w:r>
      <w:r>
        <w:rPr>
          <w:spacing w:val="5"/>
        </w:rPr>
        <w:t xml:space="preserve"> </w:t>
      </w:r>
      <w:r>
        <w:t>a</w:t>
      </w:r>
      <w:r>
        <w:rPr>
          <w:spacing w:val="4"/>
        </w:rPr>
        <w:t xml:space="preserve"> </w:t>
      </w:r>
      <w:r>
        <w:rPr>
          <w:spacing w:val="-1"/>
        </w:rPr>
        <w:t>supermarket</w:t>
      </w:r>
      <w:r>
        <w:rPr>
          <w:spacing w:val="9"/>
        </w:rPr>
        <w:t xml:space="preserve"> </w:t>
      </w:r>
      <w:r>
        <w:rPr>
          <w:spacing w:val="-1"/>
        </w:rPr>
        <w:t>metal</w:t>
      </w:r>
      <w:r>
        <w:rPr>
          <w:spacing w:val="7"/>
        </w:rPr>
        <w:t xml:space="preserve"> </w:t>
      </w:r>
      <w:r>
        <w:rPr>
          <w:spacing w:val="-1"/>
        </w:rPr>
        <w:t>type</w:t>
      </w:r>
      <w:r>
        <w:rPr>
          <w:spacing w:val="6"/>
        </w:rPr>
        <w:t xml:space="preserve"> </w:t>
      </w:r>
      <w:r>
        <w:rPr>
          <w:spacing w:val="-1"/>
        </w:rPr>
        <w:t>or</w:t>
      </w:r>
      <w:r>
        <w:rPr>
          <w:spacing w:val="8"/>
        </w:rPr>
        <w:t xml:space="preserve"> </w:t>
      </w:r>
      <w:r>
        <w:rPr>
          <w:spacing w:val="-1"/>
        </w:rPr>
        <w:t>similar)</w:t>
      </w:r>
      <w:r>
        <w:rPr>
          <w:spacing w:val="5"/>
        </w:rPr>
        <w:t xml:space="preserve"> </w:t>
      </w:r>
      <w:r>
        <w:rPr>
          <w:spacing w:val="-1"/>
        </w:rPr>
        <w:t>acceptable</w:t>
      </w:r>
      <w:r>
        <w:rPr>
          <w:spacing w:val="6"/>
        </w:rPr>
        <w:t xml:space="preserve"> </w:t>
      </w:r>
      <w:r>
        <w:rPr>
          <w:spacing w:val="-1"/>
        </w:rPr>
        <w:t>to</w:t>
      </w:r>
      <w:r>
        <w:rPr>
          <w:spacing w:val="63"/>
          <w:w w:val="101"/>
        </w:rPr>
        <w:t xml:space="preserve"> </w:t>
      </w:r>
      <w:r>
        <w:rPr>
          <w:spacing w:val="-1"/>
        </w:rPr>
        <w:t>the</w:t>
      </w:r>
      <w:r>
        <w:rPr>
          <w:spacing w:val="7"/>
        </w:rPr>
        <w:t xml:space="preserve"> </w:t>
      </w:r>
      <w:r>
        <w:rPr>
          <w:spacing w:val="-1"/>
        </w:rPr>
        <w:t>licensing</w:t>
      </w:r>
      <w:r>
        <w:rPr>
          <w:spacing w:val="4"/>
        </w:rPr>
        <w:t xml:space="preserve"> </w:t>
      </w:r>
      <w:r w:rsidR="00AE52B2">
        <w:rPr>
          <w:spacing w:val="-1"/>
        </w:rPr>
        <w:t>authority and</w:t>
      </w:r>
      <w:r>
        <w:rPr>
          <w:spacing w:val="7"/>
        </w:rPr>
        <w:t xml:space="preserve"> </w:t>
      </w:r>
      <w:r>
        <w:rPr>
          <w:spacing w:val="-1"/>
        </w:rPr>
        <w:t>operated</w:t>
      </w:r>
      <w:r>
        <w:rPr>
          <w:spacing w:val="5"/>
        </w:rPr>
        <w:t xml:space="preserve"> </w:t>
      </w:r>
      <w:r>
        <w:rPr>
          <w:spacing w:val="1"/>
        </w:rPr>
        <w:t>in</w:t>
      </w:r>
      <w:r>
        <w:rPr>
          <w:spacing w:val="5"/>
        </w:rPr>
        <w:t xml:space="preserve"> </w:t>
      </w:r>
      <w:r>
        <w:t>conjunction</w:t>
      </w:r>
      <w:r>
        <w:rPr>
          <w:spacing w:val="7"/>
        </w:rPr>
        <w:t xml:space="preserve"> </w:t>
      </w:r>
      <w:r>
        <w:rPr>
          <w:spacing w:val="-1"/>
        </w:rPr>
        <w:t>with</w:t>
      </w:r>
      <w:r>
        <w:rPr>
          <w:spacing w:val="7"/>
        </w:rPr>
        <w:t xml:space="preserve"> </w:t>
      </w:r>
      <w:r>
        <w:t>the</w:t>
      </w:r>
      <w:r>
        <w:rPr>
          <w:spacing w:val="5"/>
        </w:rPr>
        <w:t xml:space="preserve"> </w:t>
      </w:r>
      <w:r>
        <w:rPr>
          <w:spacing w:val="-1"/>
        </w:rPr>
        <w:t>existing</w:t>
      </w:r>
      <w:r>
        <w:rPr>
          <w:spacing w:val="53"/>
          <w:w w:val="101"/>
        </w:rPr>
        <w:t xml:space="preserve"> </w:t>
      </w:r>
      <w:r>
        <w:rPr>
          <w:spacing w:val="-1"/>
        </w:rPr>
        <w:t>monitored</w:t>
      </w:r>
      <w:r>
        <w:rPr>
          <w:spacing w:val="2"/>
        </w:rPr>
        <w:t xml:space="preserve"> </w:t>
      </w:r>
      <w:r>
        <w:rPr>
          <w:spacing w:val="-1"/>
        </w:rPr>
        <w:t>alert</w:t>
      </w:r>
      <w:r>
        <w:rPr>
          <w:spacing w:val="8"/>
        </w:rPr>
        <w:t xml:space="preserve"> </w:t>
      </w:r>
      <w:r>
        <w:rPr>
          <w:spacing w:val="-1"/>
        </w:rPr>
        <w:t>system,</w:t>
      </w:r>
      <w:r>
        <w:rPr>
          <w:spacing w:val="9"/>
        </w:rPr>
        <w:t xml:space="preserve"> </w:t>
      </w:r>
      <w:r>
        <w:rPr>
          <w:spacing w:val="-1"/>
        </w:rPr>
        <w:t>to</w:t>
      </w:r>
      <w:r>
        <w:rPr>
          <w:spacing w:val="4"/>
        </w:rPr>
        <w:t xml:space="preserve"> </w:t>
      </w:r>
      <w:r>
        <w:rPr>
          <w:spacing w:val="-2"/>
        </w:rPr>
        <w:t>be</w:t>
      </w:r>
      <w:r>
        <w:rPr>
          <w:spacing w:val="5"/>
        </w:rPr>
        <w:t xml:space="preserve"> </w:t>
      </w:r>
      <w:r>
        <w:rPr>
          <w:spacing w:val="-1"/>
        </w:rPr>
        <w:t>put</w:t>
      </w:r>
      <w:r>
        <w:rPr>
          <w:spacing w:val="5"/>
        </w:rPr>
        <w:t xml:space="preserve"> </w:t>
      </w:r>
      <w:r>
        <w:rPr>
          <w:spacing w:val="1"/>
        </w:rPr>
        <w:t>in</w:t>
      </w:r>
      <w:r>
        <w:rPr>
          <w:spacing w:val="5"/>
        </w:rPr>
        <w:t xml:space="preserve"> </w:t>
      </w:r>
      <w:r>
        <w:rPr>
          <w:spacing w:val="-1"/>
        </w:rPr>
        <w:t>place</w:t>
      </w:r>
      <w:r>
        <w:rPr>
          <w:spacing w:val="8"/>
        </w:rPr>
        <w:t xml:space="preserve"> </w:t>
      </w:r>
      <w:r>
        <w:rPr>
          <w:spacing w:val="-1"/>
        </w:rPr>
        <w:t>within</w:t>
      </w:r>
      <w:r>
        <w:rPr>
          <w:spacing w:val="5"/>
        </w:rPr>
        <w:t xml:space="preserve"> </w:t>
      </w:r>
      <w:r>
        <w:t>3</w:t>
      </w:r>
      <w:r>
        <w:rPr>
          <w:spacing w:val="5"/>
        </w:rPr>
        <w:t xml:space="preserve"> </w:t>
      </w:r>
      <w:r>
        <w:rPr>
          <w:spacing w:val="-2"/>
        </w:rPr>
        <w:t>months</w:t>
      </w:r>
      <w:r>
        <w:rPr>
          <w:spacing w:val="6"/>
        </w:rPr>
        <w:t xml:space="preserve"> </w:t>
      </w:r>
      <w:r>
        <w:t>from</w:t>
      </w:r>
      <w:r>
        <w:rPr>
          <w:spacing w:val="8"/>
        </w:rPr>
        <w:t xml:space="preserve"> </w:t>
      </w:r>
      <w:r>
        <w:rPr>
          <w:spacing w:val="-1"/>
        </w:rPr>
        <w:t>the</w:t>
      </w:r>
      <w:r>
        <w:rPr>
          <w:spacing w:val="5"/>
        </w:rPr>
        <w:t xml:space="preserve"> </w:t>
      </w:r>
      <w:r>
        <w:rPr>
          <w:spacing w:val="-1"/>
        </w:rPr>
        <w:t>date</w:t>
      </w:r>
      <w:r>
        <w:rPr>
          <w:spacing w:val="61"/>
          <w:w w:val="101"/>
        </w:rPr>
        <w:t xml:space="preserve"> </w:t>
      </w:r>
      <w:r>
        <w:rPr>
          <w:spacing w:val="-1"/>
        </w:rPr>
        <w:t>of</w:t>
      </w:r>
      <w:r>
        <w:rPr>
          <w:spacing w:val="9"/>
        </w:rPr>
        <w:t xml:space="preserve"> </w:t>
      </w:r>
      <w:r>
        <w:rPr>
          <w:spacing w:val="-1"/>
        </w:rPr>
        <w:t>the</w:t>
      </w:r>
      <w:r>
        <w:rPr>
          <w:spacing w:val="6"/>
        </w:rPr>
        <w:t xml:space="preserve"> </w:t>
      </w:r>
      <w:r>
        <w:rPr>
          <w:spacing w:val="-1"/>
        </w:rPr>
        <w:t>review.</w:t>
      </w:r>
    </w:p>
    <w:p w14:paraId="10502DFD" w14:textId="77777777" w:rsidR="004577F6" w:rsidRPr="00CD309A" w:rsidRDefault="008E103D" w:rsidP="00CD309A">
      <w:pPr>
        <w:pStyle w:val="BodyText"/>
        <w:numPr>
          <w:ilvl w:val="1"/>
          <w:numId w:val="3"/>
        </w:numPr>
        <w:tabs>
          <w:tab w:val="left" w:pos="501"/>
        </w:tabs>
        <w:spacing w:after="120"/>
        <w:ind w:left="465" w:hanging="352"/>
        <w:jc w:val="both"/>
      </w:pPr>
      <w:r>
        <w:t>No</w:t>
      </w:r>
      <w:r>
        <w:rPr>
          <w:spacing w:val="4"/>
        </w:rPr>
        <w:t xml:space="preserve"> </w:t>
      </w:r>
      <w:r>
        <w:rPr>
          <w:spacing w:val="-1"/>
        </w:rPr>
        <w:t>machines</w:t>
      </w:r>
      <w:r>
        <w:rPr>
          <w:spacing w:val="8"/>
        </w:rPr>
        <w:t xml:space="preserve"> </w:t>
      </w:r>
      <w:r>
        <w:rPr>
          <w:spacing w:val="1"/>
        </w:rPr>
        <w:t>in</w:t>
      </w:r>
      <w:r>
        <w:rPr>
          <w:spacing w:val="5"/>
        </w:rPr>
        <w:t xml:space="preserve"> </w:t>
      </w:r>
      <w:r>
        <w:t>the</w:t>
      </w:r>
      <w:r>
        <w:rPr>
          <w:spacing w:val="10"/>
        </w:rPr>
        <w:t xml:space="preserve"> </w:t>
      </w:r>
      <w:r>
        <w:rPr>
          <w:spacing w:val="-1"/>
        </w:rPr>
        <w:t>Unlicensed</w:t>
      </w:r>
      <w:r>
        <w:rPr>
          <w:spacing w:val="7"/>
        </w:rPr>
        <w:t xml:space="preserve"> </w:t>
      </w:r>
      <w:r>
        <w:t>Family</w:t>
      </w:r>
      <w:r>
        <w:rPr>
          <w:spacing w:val="1"/>
        </w:rPr>
        <w:t xml:space="preserve"> </w:t>
      </w:r>
      <w:r>
        <w:rPr>
          <w:spacing w:val="-1"/>
        </w:rPr>
        <w:t>Entertainment</w:t>
      </w:r>
      <w:r>
        <w:rPr>
          <w:spacing w:val="7"/>
        </w:rPr>
        <w:t xml:space="preserve"> </w:t>
      </w:r>
      <w:r>
        <w:rPr>
          <w:spacing w:val="-1"/>
        </w:rPr>
        <w:t>Centre</w:t>
      </w:r>
      <w:r>
        <w:rPr>
          <w:spacing w:val="4"/>
        </w:rPr>
        <w:t xml:space="preserve"> </w:t>
      </w:r>
      <w:r>
        <w:rPr>
          <w:spacing w:val="1"/>
        </w:rPr>
        <w:t>to</w:t>
      </w:r>
      <w:r>
        <w:rPr>
          <w:spacing w:val="5"/>
        </w:rPr>
        <w:t xml:space="preserve"> </w:t>
      </w:r>
      <w:r>
        <w:rPr>
          <w:spacing w:val="1"/>
        </w:rPr>
        <w:t>be</w:t>
      </w:r>
      <w:r>
        <w:rPr>
          <w:spacing w:val="7"/>
        </w:rPr>
        <w:t xml:space="preserve"> </w:t>
      </w:r>
      <w:r>
        <w:rPr>
          <w:spacing w:val="-1"/>
        </w:rPr>
        <w:t>sited</w:t>
      </w:r>
      <w:r>
        <w:rPr>
          <w:spacing w:val="57"/>
          <w:w w:val="101"/>
        </w:rPr>
        <w:t xml:space="preserve"> </w:t>
      </w:r>
      <w:r>
        <w:rPr>
          <w:spacing w:val="-1"/>
        </w:rPr>
        <w:t>within</w:t>
      </w:r>
      <w:r>
        <w:rPr>
          <w:spacing w:val="4"/>
        </w:rPr>
        <w:t xml:space="preserve"> </w:t>
      </w:r>
      <w:r>
        <w:t>one</w:t>
      </w:r>
      <w:r>
        <w:rPr>
          <w:spacing w:val="4"/>
        </w:rPr>
        <w:t xml:space="preserve"> </w:t>
      </w:r>
      <w:r>
        <w:rPr>
          <w:spacing w:val="-1"/>
        </w:rPr>
        <w:t>meter</w:t>
      </w:r>
      <w:r>
        <w:rPr>
          <w:spacing w:val="8"/>
        </w:rPr>
        <w:t xml:space="preserve"> </w:t>
      </w:r>
      <w:r>
        <w:rPr>
          <w:spacing w:val="-2"/>
        </w:rPr>
        <w:t>of</w:t>
      </w:r>
      <w:r>
        <w:rPr>
          <w:spacing w:val="12"/>
        </w:rPr>
        <w:t xml:space="preserve"> </w:t>
      </w:r>
      <w:r>
        <w:rPr>
          <w:spacing w:val="-1"/>
        </w:rPr>
        <w:t>the</w:t>
      </w:r>
      <w:r>
        <w:rPr>
          <w:spacing w:val="6"/>
        </w:rPr>
        <w:t xml:space="preserve"> </w:t>
      </w:r>
      <w:r>
        <w:rPr>
          <w:spacing w:val="-1"/>
        </w:rPr>
        <w:t>Adult</w:t>
      </w:r>
      <w:r>
        <w:rPr>
          <w:spacing w:val="7"/>
        </w:rPr>
        <w:t xml:space="preserve"> </w:t>
      </w:r>
      <w:r>
        <w:rPr>
          <w:spacing w:val="-1"/>
        </w:rPr>
        <w:t>Gaming</w:t>
      </w:r>
      <w:r>
        <w:rPr>
          <w:spacing w:val="4"/>
        </w:rPr>
        <w:t xml:space="preserve"> </w:t>
      </w:r>
      <w:r>
        <w:t>Centre</w:t>
      </w:r>
      <w:r>
        <w:rPr>
          <w:spacing w:val="6"/>
        </w:rPr>
        <w:t xml:space="preserve"> </w:t>
      </w:r>
      <w:r>
        <w:rPr>
          <w:spacing w:val="-1"/>
        </w:rPr>
        <w:t>entrance.</w:t>
      </w:r>
    </w:p>
    <w:p w14:paraId="6F00FC14" w14:textId="77777777" w:rsidR="00CD309A" w:rsidRDefault="00CD309A" w:rsidP="00CD309A">
      <w:pPr>
        <w:pStyle w:val="BodyText"/>
        <w:tabs>
          <w:tab w:val="left" w:pos="501"/>
        </w:tabs>
        <w:spacing w:after="120"/>
        <w:ind w:left="465" w:firstLine="0"/>
        <w:jc w:val="both"/>
      </w:pPr>
    </w:p>
    <w:p w14:paraId="13D37BD0" w14:textId="77777777" w:rsidR="004577F6" w:rsidRDefault="008E103D" w:rsidP="00CD309A">
      <w:pPr>
        <w:pStyle w:val="Heading7"/>
        <w:numPr>
          <w:ilvl w:val="0"/>
          <w:numId w:val="3"/>
        </w:numPr>
        <w:tabs>
          <w:tab w:val="left" w:pos="563"/>
          <w:tab w:val="left" w:pos="3583"/>
        </w:tabs>
        <w:jc w:val="both"/>
        <w:rPr>
          <w:b w:val="0"/>
          <w:bCs w:val="0"/>
        </w:rPr>
      </w:pPr>
      <w:r>
        <w:rPr>
          <w:spacing w:val="-1"/>
          <w:u w:val="thick" w:color="000000"/>
        </w:rPr>
        <w:t>Player</w:t>
      </w:r>
      <w:r>
        <w:rPr>
          <w:spacing w:val="14"/>
          <w:u w:val="thick" w:color="000000"/>
        </w:rPr>
        <w:t xml:space="preserve"> </w:t>
      </w:r>
      <w:r>
        <w:rPr>
          <w:spacing w:val="-1"/>
          <w:u w:val="thick" w:color="000000"/>
        </w:rPr>
        <w:t>protection</w:t>
      </w:r>
      <w:r>
        <w:rPr>
          <w:spacing w:val="15"/>
          <w:u w:val="thick" w:color="000000"/>
        </w:rPr>
        <w:t xml:space="preserve"> </w:t>
      </w:r>
      <w:r>
        <w:rPr>
          <w:spacing w:val="-1"/>
          <w:u w:val="thick" w:color="000000"/>
        </w:rPr>
        <w:t>controls</w:t>
      </w:r>
      <w:r>
        <w:rPr>
          <w:w w:val="101"/>
          <w:u w:val="thick" w:color="000000"/>
        </w:rPr>
        <w:t xml:space="preserve"> </w:t>
      </w:r>
      <w:r>
        <w:rPr>
          <w:u w:val="thick" w:color="000000"/>
        </w:rPr>
        <w:tab/>
      </w:r>
    </w:p>
    <w:p w14:paraId="33418772" w14:textId="77777777" w:rsidR="004577F6" w:rsidRDefault="004577F6" w:rsidP="00CD309A">
      <w:pPr>
        <w:spacing w:before="6"/>
        <w:jc w:val="both"/>
        <w:rPr>
          <w:rFonts w:ascii="Arial" w:eastAsia="Arial" w:hAnsi="Arial" w:cs="Arial"/>
          <w:b/>
          <w:bCs/>
          <w:sz w:val="17"/>
          <w:szCs w:val="17"/>
        </w:rPr>
      </w:pPr>
    </w:p>
    <w:p w14:paraId="73F5F2AF" w14:textId="77777777" w:rsidR="004577F6" w:rsidRDefault="008E103D" w:rsidP="00CD309A">
      <w:pPr>
        <w:pStyle w:val="BodyText"/>
        <w:numPr>
          <w:ilvl w:val="1"/>
          <w:numId w:val="3"/>
        </w:numPr>
        <w:tabs>
          <w:tab w:val="left" w:pos="501"/>
        </w:tabs>
        <w:spacing w:after="120"/>
        <w:ind w:left="465" w:hanging="352"/>
        <w:jc w:val="both"/>
      </w:pPr>
      <w:r>
        <w:rPr>
          <w:spacing w:val="-1"/>
        </w:rPr>
        <w:t>Prominent</w:t>
      </w:r>
      <w:r>
        <w:rPr>
          <w:spacing w:val="11"/>
        </w:rPr>
        <w:t xml:space="preserve"> </w:t>
      </w:r>
      <w:r>
        <w:rPr>
          <w:spacing w:val="-1"/>
        </w:rPr>
        <w:t>GamCare</w:t>
      </w:r>
      <w:r>
        <w:rPr>
          <w:spacing w:val="6"/>
        </w:rPr>
        <w:t xml:space="preserve"> </w:t>
      </w:r>
      <w:r>
        <w:rPr>
          <w:spacing w:val="-1"/>
        </w:rPr>
        <w:t>documentation</w:t>
      </w:r>
      <w:r>
        <w:rPr>
          <w:spacing w:val="11"/>
        </w:rPr>
        <w:t xml:space="preserve"> </w:t>
      </w:r>
      <w:r>
        <w:rPr>
          <w:spacing w:val="-1"/>
        </w:rPr>
        <w:t>will</w:t>
      </w:r>
      <w:r>
        <w:rPr>
          <w:spacing w:val="13"/>
        </w:rPr>
        <w:t xml:space="preserve"> </w:t>
      </w:r>
      <w:r>
        <w:rPr>
          <w:spacing w:val="-2"/>
        </w:rPr>
        <w:t>be</w:t>
      </w:r>
      <w:r>
        <w:rPr>
          <w:spacing w:val="8"/>
        </w:rPr>
        <w:t xml:space="preserve"> </w:t>
      </w:r>
      <w:r>
        <w:rPr>
          <w:spacing w:val="-1"/>
        </w:rPr>
        <w:t>displayed</w:t>
      </w:r>
      <w:r>
        <w:rPr>
          <w:spacing w:val="8"/>
        </w:rPr>
        <w:t xml:space="preserve"> </w:t>
      </w:r>
      <w:r>
        <w:rPr>
          <w:spacing w:val="-1"/>
        </w:rPr>
        <w:t>at</w:t>
      </w:r>
      <w:r>
        <w:rPr>
          <w:spacing w:val="8"/>
        </w:rPr>
        <w:t xml:space="preserve"> </w:t>
      </w:r>
      <w:r>
        <w:t>the</w:t>
      </w:r>
      <w:r>
        <w:rPr>
          <w:spacing w:val="9"/>
        </w:rPr>
        <w:t xml:space="preserve"> </w:t>
      </w:r>
      <w:r>
        <w:rPr>
          <w:spacing w:val="-1"/>
        </w:rPr>
        <w:t>premises.</w:t>
      </w:r>
    </w:p>
    <w:p w14:paraId="3D6C0E59" w14:textId="77777777" w:rsidR="004577F6" w:rsidRDefault="008E103D" w:rsidP="00CD309A">
      <w:pPr>
        <w:pStyle w:val="BodyText"/>
        <w:numPr>
          <w:ilvl w:val="1"/>
          <w:numId w:val="3"/>
        </w:numPr>
        <w:tabs>
          <w:tab w:val="left" w:pos="501"/>
        </w:tabs>
        <w:spacing w:after="120"/>
        <w:ind w:left="465" w:hanging="352"/>
        <w:jc w:val="both"/>
      </w:pPr>
      <w:r>
        <w:rPr>
          <w:spacing w:val="-1"/>
        </w:rPr>
        <w:t>There</w:t>
      </w:r>
      <w:r>
        <w:rPr>
          <w:spacing w:val="5"/>
        </w:rPr>
        <w:t xml:space="preserve"> </w:t>
      </w:r>
      <w:r>
        <w:rPr>
          <w:spacing w:val="-1"/>
        </w:rPr>
        <w:t>shall</w:t>
      </w:r>
      <w:r>
        <w:rPr>
          <w:spacing w:val="9"/>
        </w:rPr>
        <w:t xml:space="preserve"> </w:t>
      </w:r>
      <w:r>
        <w:rPr>
          <w:spacing w:val="-2"/>
        </w:rPr>
        <w:t>be</w:t>
      </w:r>
      <w:r>
        <w:rPr>
          <w:spacing w:val="5"/>
        </w:rPr>
        <w:t xml:space="preserve"> </w:t>
      </w:r>
      <w:r>
        <w:rPr>
          <w:spacing w:val="-1"/>
        </w:rPr>
        <w:t>no</w:t>
      </w:r>
      <w:r>
        <w:rPr>
          <w:spacing w:val="5"/>
        </w:rPr>
        <w:t xml:space="preserve"> </w:t>
      </w:r>
      <w:r>
        <w:rPr>
          <w:spacing w:val="-1"/>
        </w:rPr>
        <w:t>cash</w:t>
      </w:r>
      <w:r>
        <w:rPr>
          <w:spacing w:val="9"/>
        </w:rPr>
        <w:t xml:space="preserve"> </w:t>
      </w:r>
      <w:r>
        <w:rPr>
          <w:spacing w:val="-1"/>
        </w:rPr>
        <w:t>point</w:t>
      </w:r>
      <w:r>
        <w:rPr>
          <w:spacing w:val="5"/>
        </w:rPr>
        <w:t xml:space="preserve"> </w:t>
      </w:r>
      <w:r>
        <w:rPr>
          <w:spacing w:val="1"/>
        </w:rPr>
        <w:t>or</w:t>
      </w:r>
      <w:r>
        <w:rPr>
          <w:spacing w:val="4"/>
        </w:rPr>
        <w:t xml:space="preserve"> </w:t>
      </w:r>
      <w:r>
        <w:t>ATM</w:t>
      </w:r>
      <w:r>
        <w:rPr>
          <w:spacing w:val="5"/>
        </w:rPr>
        <w:t xml:space="preserve"> </w:t>
      </w:r>
      <w:r>
        <w:rPr>
          <w:spacing w:val="-1"/>
        </w:rPr>
        <w:t>facilities</w:t>
      </w:r>
      <w:r>
        <w:rPr>
          <w:spacing w:val="6"/>
        </w:rPr>
        <w:t xml:space="preserve"> </w:t>
      </w:r>
      <w:r>
        <w:rPr>
          <w:spacing w:val="-2"/>
        </w:rPr>
        <w:t>on</w:t>
      </w:r>
      <w:r>
        <w:rPr>
          <w:spacing w:val="5"/>
        </w:rPr>
        <w:t xml:space="preserve"> </w:t>
      </w:r>
      <w:r>
        <w:t>the</w:t>
      </w:r>
      <w:r>
        <w:rPr>
          <w:spacing w:val="3"/>
        </w:rPr>
        <w:t xml:space="preserve"> </w:t>
      </w:r>
      <w:r>
        <w:rPr>
          <w:spacing w:val="-1"/>
        </w:rPr>
        <w:t>premises.</w:t>
      </w:r>
    </w:p>
    <w:p w14:paraId="756F4006" w14:textId="77777777" w:rsidR="004577F6" w:rsidRDefault="008E103D" w:rsidP="00CD309A">
      <w:pPr>
        <w:pStyle w:val="BodyText"/>
        <w:numPr>
          <w:ilvl w:val="1"/>
          <w:numId w:val="3"/>
        </w:numPr>
        <w:tabs>
          <w:tab w:val="left" w:pos="501"/>
        </w:tabs>
        <w:spacing w:after="120"/>
        <w:ind w:left="465" w:hanging="352"/>
        <w:jc w:val="both"/>
      </w:pPr>
      <w:r>
        <w:rPr>
          <w:spacing w:val="-1"/>
        </w:rPr>
        <w:t>The</w:t>
      </w:r>
      <w:r>
        <w:rPr>
          <w:spacing w:val="8"/>
        </w:rPr>
        <w:t xml:space="preserve"> </w:t>
      </w:r>
      <w:r>
        <w:rPr>
          <w:spacing w:val="-1"/>
        </w:rPr>
        <w:t>Licensee</w:t>
      </w:r>
      <w:r>
        <w:rPr>
          <w:spacing w:val="5"/>
        </w:rPr>
        <w:t xml:space="preserve"> </w:t>
      </w:r>
      <w:r>
        <w:rPr>
          <w:spacing w:val="-1"/>
        </w:rPr>
        <w:t>shall</w:t>
      </w:r>
      <w:r>
        <w:rPr>
          <w:spacing w:val="10"/>
        </w:rPr>
        <w:t xml:space="preserve"> </w:t>
      </w:r>
      <w:r>
        <w:rPr>
          <w:spacing w:val="-1"/>
        </w:rPr>
        <w:t>train</w:t>
      </w:r>
      <w:r>
        <w:rPr>
          <w:spacing w:val="5"/>
        </w:rPr>
        <w:t xml:space="preserve"> </w:t>
      </w:r>
      <w:r>
        <w:rPr>
          <w:spacing w:val="-1"/>
        </w:rPr>
        <w:t>staff</w:t>
      </w:r>
      <w:r>
        <w:rPr>
          <w:spacing w:val="11"/>
        </w:rPr>
        <w:t xml:space="preserve"> </w:t>
      </w:r>
      <w:r>
        <w:rPr>
          <w:spacing w:val="-2"/>
        </w:rPr>
        <w:t>on</w:t>
      </w:r>
      <w:r>
        <w:rPr>
          <w:spacing w:val="5"/>
        </w:rPr>
        <w:t xml:space="preserve"> </w:t>
      </w:r>
      <w:r>
        <w:rPr>
          <w:spacing w:val="-1"/>
        </w:rPr>
        <w:t>specific</w:t>
      </w:r>
      <w:r>
        <w:rPr>
          <w:spacing w:val="5"/>
        </w:rPr>
        <w:t xml:space="preserve"> </w:t>
      </w:r>
      <w:r>
        <w:rPr>
          <w:spacing w:val="-2"/>
        </w:rPr>
        <w:t>issues</w:t>
      </w:r>
      <w:r>
        <w:rPr>
          <w:spacing w:val="6"/>
        </w:rPr>
        <w:t xml:space="preserve"> </w:t>
      </w:r>
      <w:r>
        <w:t>related</w:t>
      </w:r>
      <w:r>
        <w:rPr>
          <w:spacing w:val="3"/>
        </w:rPr>
        <w:t xml:space="preserve"> </w:t>
      </w:r>
      <w:r>
        <w:rPr>
          <w:spacing w:val="1"/>
        </w:rPr>
        <w:t>to</w:t>
      </w:r>
      <w:r>
        <w:rPr>
          <w:spacing w:val="3"/>
        </w:rPr>
        <w:t xml:space="preserve"> </w:t>
      </w:r>
      <w:r>
        <w:t>the</w:t>
      </w:r>
      <w:r>
        <w:rPr>
          <w:spacing w:val="6"/>
        </w:rPr>
        <w:t xml:space="preserve"> </w:t>
      </w:r>
      <w:r>
        <w:rPr>
          <w:spacing w:val="-1"/>
        </w:rPr>
        <w:t>local</w:t>
      </w:r>
      <w:r>
        <w:rPr>
          <w:spacing w:val="9"/>
        </w:rPr>
        <w:t xml:space="preserve"> </w:t>
      </w:r>
      <w:r>
        <w:rPr>
          <w:spacing w:val="-1"/>
        </w:rPr>
        <w:t>area</w:t>
      </w:r>
      <w:r>
        <w:rPr>
          <w:spacing w:val="53"/>
          <w:w w:val="101"/>
        </w:rPr>
        <w:t xml:space="preserve"> </w:t>
      </w:r>
      <w:r>
        <w:rPr>
          <w:spacing w:val="-1"/>
        </w:rPr>
        <w:t>and</w:t>
      </w:r>
      <w:r>
        <w:rPr>
          <w:spacing w:val="7"/>
        </w:rPr>
        <w:t xml:space="preserve"> </w:t>
      </w:r>
      <w:r>
        <w:rPr>
          <w:spacing w:val="-1"/>
        </w:rPr>
        <w:t>shall</w:t>
      </w:r>
      <w:r>
        <w:rPr>
          <w:spacing w:val="12"/>
        </w:rPr>
        <w:t xml:space="preserve"> </w:t>
      </w:r>
      <w:r>
        <w:rPr>
          <w:spacing w:val="-1"/>
        </w:rPr>
        <w:t>conduct</w:t>
      </w:r>
      <w:r>
        <w:rPr>
          <w:spacing w:val="10"/>
        </w:rPr>
        <w:t xml:space="preserve"> </w:t>
      </w:r>
      <w:r>
        <w:rPr>
          <w:spacing w:val="-1"/>
        </w:rPr>
        <w:t>periodic</w:t>
      </w:r>
      <w:r>
        <w:rPr>
          <w:spacing w:val="7"/>
        </w:rPr>
        <w:t xml:space="preserve"> </w:t>
      </w:r>
      <w:r>
        <w:rPr>
          <w:spacing w:val="-1"/>
        </w:rPr>
        <w:t>refresher</w:t>
      </w:r>
      <w:r>
        <w:rPr>
          <w:spacing w:val="6"/>
        </w:rPr>
        <w:t xml:space="preserve"> </w:t>
      </w:r>
      <w:r>
        <w:rPr>
          <w:spacing w:val="-1"/>
        </w:rPr>
        <w:t>training.</w:t>
      </w:r>
      <w:r>
        <w:rPr>
          <w:spacing w:val="13"/>
        </w:rPr>
        <w:t xml:space="preserve"> </w:t>
      </w:r>
      <w:r>
        <w:rPr>
          <w:spacing w:val="-1"/>
        </w:rPr>
        <w:t>Participation</w:t>
      </w:r>
      <w:r>
        <w:rPr>
          <w:spacing w:val="5"/>
        </w:rPr>
        <w:t xml:space="preserve"> </w:t>
      </w:r>
      <w:r>
        <w:rPr>
          <w:spacing w:val="1"/>
        </w:rPr>
        <w:t>in</w:t>
      </w:r>
      <w:r>
        <w:rPr>
          <w:spacing w:val="7"/>
        </w:rPr>
        <w:t xml:space="preserve"> </w:t>
      </w:r>
      <w:r>
        <w:rPr>
          <w:spacing w:val="-2"/>
        </w:rPr>
        <w:t>the</w:t>
      </w:r>
      <w:r>
        <w:rPr>
          <w:spacing w:val="8"/>
        </w:rPr>
        <w:t xml:space="preserve"> </w:t>
      </w:r>
      <w:r>
        <w:rPr>
          <w:spacing w:val="-1"/>
        </w:rPr>
        <w:t>training</w:t>
      </w:r>
      <w:r>
        <w:rPr>
          <w:spacing w:val="63"/>
          <w:w w:val="101"/>
        </w:rPr>
        <w:t xml:space="preserve"> </w:t>
      </w:r>
      <w:r>
        <w:rPr>
          <w:spacing w:val="-1"/>
        </w:rPr>
        <w:t>shall</w:t>
      </w:r>
      <w:r>
        <w:rPr>
          <w:spacing w:val="9"/>
        </w:rPr>
        <w:t xml:space="preserve"> </w:t>
      </w:r>
      <w:r>
        <w:rPr>
          <w:spacing w:val="-2"/>
        </w:rPr>
        <w:t>be</w:t>
      </w:r>
      <w:r>
        <w:rPr>
          <w:spacing w:val="6"/>
        </w:rPr>
        <w:t xml:space="preserve"> </w:t>
      </w:r>
      <w:r>
        <w:t>formally</w:t>
      </w:r>
      <w:r>
        <w:rPr>
          <w:spacing w:val="1"/>
        </w:rPr>
        <w:t xml:space="preserve"> </w:t>
      </w:r>
      <w:r>
        <w:rPr>
          <w:spacing w:val="-1"/>
        </w:rPr>
        <w:t>recorded</w:t>
      </w:r>
      <w:r>
        <w:rPr>
          <w:spacing w:val="6"/>
        </w:rPr>
        <w:t xml:space="preserve"> </w:t>
      </w:r>
      <w:r>
        <w:t>and</w:t>
      </w:r>
      <w:r>
        <w:rPr>
          <w:spacing w:val="6"/>
        </w:rPr>
        <w:t xml:space="preserve"> </w:t>
      </w:r>
      <w:r>
        <w:rPr>
          <w:spacing w:val="-2"/>
        </w:rPr>
        <w:t>the</w:t>
      </w:r>
      <w:r>
        <w:rPr>
          <w:spacing w:val="5"/>
        </w:rPr>
        <w:t xml:space="preserve"> </w:t>
      </w:r>
      <w:r>
        <w:rPr>
          <w:spacing w:val="-1"/>
        </w:rPr>
        <w:t>records</w:t>
      </w:r>
      <w:r>
        <w:rPr>
          <w:spacing w:val="5"/>
        </w:rPr>
        <w:t xml:space="preserve"> </w:t>
      </w:r>
      <w:r>
        <w:rPr>
          <w:spacing w:val="-1"/>
        </w:rPr>
        <w:t>produced</w:t>
      </w:r>
      <w:r>
        <w:rPr>
          <w:spacing w:val="5"/>
        </w:rPr>
        <w:t xml:space="preserve"> </w:t>
      </w:r>
      <w:r>
        <w:rPr>
          <w:spacing w:val="-1"/>
        </w:rPr>
        <w:t>to</w:t>
      </w:r>
      <w:r>
        <w:rPr>
          <w:spacing w:val="6"/>
        </w:rPr>
        <w:t xml:space="preserve"> </w:t>
      </w:r>
      <w:r>
        <w:rPr>
          <w:spacing w:val="-1"/>
        </w:rPr>
        <w:t>the</w:t>
      </w:r>
      <w:r>
        <w:rPr>
          <w:spacing w:val="9"/>
        </w:rPr>
        <w:t xml:space="preserve"> </w:t>
      </w:r>
      <w:r>
        <w:rPr>
          <w:spacing w:val="-1"/>
        </w:rPr>
        <w:t>police</w:t>
      </w:r>
      <w:r>
        <w:rPr>
          <w:spacing w:val="5"/>
        </w:rPr>
        <w:t xml:space="preserve"> </w:t>
      </w:r>
      <w:r>
        <w:rPr>
          <w:spacing w:val="-2"/>
        </w:rPr>
        <w:t>or</w:t>
      </w:r>
      <w:r>
        <w:rPr>
          <w:spacing w:val="63"/>
          <w:w w:val="101"/>
        </w:rPr>
        <w:t xml:space="preserve"> </w:t>
      </w:r>
      <w:r>
        <w:rPr>
          <w:spacing w:val="-1"/>
        </w:rPr>
        <w:t>licensing</w:t>
      </w:r>
      <w:r>
        <w:rPr>
          <w:spacing w:val="13"/>
        </w:rPr>
        <w:t xml:space="preserve"> </w:t>
      </w:r>
      <w:r>
        <w:rPr>
          <w:spacing w:val="-1"/>
        </w:rPr>
        <w:t>authority</w:t>
      </w:r>
      <w:r>
        <w:rPr>
          <w:spacing w:val="9"/>
        </w:rPr>
        <w:t xml:space="preserve"> </w:t>
      </w:r>
      <w:r>
        <w:rPr>
          <w:spacing w:val="-1"/>
        </w:rPr>
        <w:t>upon</w:t>
      </w:r>
      <w:r>
        <w:rPr>
          <w:spacing w:val="11"/>
        </w:rPr>
        <w:t xml:space="preserve"> </w:t>
      </w:r>
      <w:r>
        <w:rPr>
          <w:spacing w:val="-1"/>
        </w:rPr>
        <w:t>request.</w:t>
      </w:r>
    </w:p>
    <w:p w14:paraId="47F82243" w14:textId="77777777" w:rsidR="004577F6" w:rsidRDefault="008E103D" w:rsidP="00CD309A">
      <w:pPr>
        <w:pStyle w:val="BodyText"/>
        <w:numPr>
          <w:ilvl w:val="1"/>
          <w:numId w:val="3"/>
        </w:numPr>
        <w:tabs>
          <w:tab w:val="left" w:pos="501"/>
        </w:tabs>
        <w:spacing w:after="120"/>
        <w:ind w:left="465" w:hanging="352"/>
        <w:jc w:val="both"/>
      </w:pPr>
      <w:r>
        <w:t>New</w:t>
      </w:r>
      <w:r>
        <w:rPr>
          <w:spacing w:val="6"/>
        </w:rPr>
        <w:t xml:space="preserve"> </w:t>
      </w:r>
      <w:r>
        <w:t>and</w:t>
      </w:r>
      <w:r>
        <w:rPr>
          <w:spacing w:val="4"/>
        </w:rPr>
        <w:t xml:space="preserve"> </w:t>
      </w:r>
      <w:r>
        <w:rPr>
          <w:spacing w:val="-1"/>
        </w:rPr>
        <w:t>seasonal</w:t>
      </w:r>
      <w:r>
        <w:rPr>
          <w:spacing w:val="11"/>
        </w:rPr>
        <w:t xml:space="preserve"> </w:t>
      </w:r>
      <w:r>
        <w:rPr>
          <w:spacing w:val="-1"/>
        </w:rPr>
        <w:t>staff</w:t>
      </w:r>
      <w:r>
        <w:rPr>
          <w:spacing w:val="7"/>
        </w:rPr>
        <w:t xml:space="preserve"> </w:t>
      </w:r>
      <w:r>
        <w:rPr>
          <w:spacing w:val="-1"/>
        </w:rPr>
        <w:t>must</w:t>
      </w:r>
      <w:r>
        <w:rPr>
          <w:spacing w:val="9"/>
        </w:rPr>
        <w:t xml:space="preserve"> </w:t>
      </w:r>
      <w:r>
        <w:rPr>
          <w:spacing w:val="-1"/>
        </w:rPr>
        <w:t>attend</w:t>
      </w:r>
      <w:r>
        <w:rPr>
          <w:spacing w:val="5"/>
        </w:rPr>
        <w:t xml:space="preserve"> </w:t>
      </w:r>
      <w:r>
        <w:t>induction</w:t>
      </w:r>
      <w:r>
        <w:rPr>
          <w:spacing w:val="6"/>
        </w:rPr>
        <w:t xml:space="preserve"> </w:t>
      </w:r>
      <w:r>
        <w:rPr>
          <w:spacing w:val="-1"/>
        </w:rPr>
        <w:t>training.</w:t>
      </w:r>
      <w:r>
        <w:rPr>
          <w:spacing w:val="10"/>
        </w:rPr>
        <w:t xml:space="preserve"> </w:t>
      </w:r>
      <w:r>
        <w:t>All</w:t>
      </w:r>
      <w:r>
        <w:rPr>
          <w:spacing w:val="11"/>
        </w:rPr>
        <w:t xml:space="preserve"> </w:t>
      </w:r>
      <w:r>
        <w:rPr>
          <w:spacing w:val="-1"/>
        </w:rPr>
        <w:t>existing</w:t>
      </w:r>
      <w:r>
        <w:rPr>
          <w:spacing w:val="4"/>
        </w:rPr>
        <w:t xml:space="preserve"> </w:t>
      </w:r>
      <w:r>
        <w:rPr>
          <w:spacing w:val="-1"/>
        </w:rPr>
        <w:t>staff</w:t>
      </w:r>
      <w:r>
        <w:rPr>
          <w:spacing w:val="27"/>
          <w:w w:val="101"/>
        </w:rPr>
        <w:t xml:space="preserve"> </w:t>
      </w:r>
      <w:r>
        <w:rPr>
          <w:spacing w:val="-1"/>
        </w:rPr>
        <w:t>must</w:t>
      </w:r>
      <w:r>
        <w:rPr>
          <w:spacing w:val="7"/>
        </w:rPr>
        <w:t xml:space="preserve"> </w:t>
      </w:r>
      <w:r>
        <w:rPr>
          <w:spacing w:val="-1"/>
        </w:rPr>
        <w:t>attend</w:t>
      </w:r>
      <w:r>
        <w:rPr>
          <w:spacing w:val="5"/>
        </w:rPr>
        <w:t xml:space="preserve"> </w:t>
      </w:r>
      <w:r>
        <w:t>refresher</w:t>
      </w:r>
      <w:r>
        <w:rPr>
          <w:spacing w:val="7"/>
        </w:rPr>
        <w:t xml:space="preserve"> </w:t>
      </w:r>
      <w:r>
        <w:rPr>
          <w:spacing w:val="-1"/>
        </w:rPr>
        <w:t>training</w:t>
      </w:r>
      <w:r>
        <w:rPr>
          <w:spacing w:val="7"/>
        </w:rPr>
        <w:t xml:space="preserve"> </w:t>
      </w:r>
      <w:r>
        <w:rPr>
          <w:spacing w:val="-1"/>
        </w:rPr>
        <w:t>every</w:t>
      </w:r>
      <w:r>
        <w:rPr>
          <w:spacing w:val="4"/>
        </w:rPr>
        <w:t xml:space="preserve"> </w:t>
      </w:r>
      <w:r>
        <w:t>six</w:t>
      </w:r>
      <w:r>
        <w:rPr>
          <w:spacing w:val="8"/>
        </w:rPr>
        <w:t xml:space="preserve"> </w:t>
      </w:r>
      <w:r>
        <w:rPr>
          <w:spacing w:val="-1"/>
        </w:rPr>
        <w:t>months.</w:t>
      </w:r>
    </w:p>
    <w:p w14:paraId="15473664" w14:textId="77777777" w:rsidR="004577F6" w:rsidRDefault="008E103D" w:rsidP="00CD309A">
      <w:pPr>
        <w:pStyle w:val="BodyText"/>
        <w:numPr>
          <w:ilvl w:val="1"/>
          <w:numId w:val="3"/>
        </w:numPr>
        <w:tabs>
          <w:tab w:val="left" w:pos="501"/>
        </w:tabs>
        <w:spacing w:after="120"/>
        <w:ind w:left="465" w:hanging="352"/>
        <w:jc w:val="both"/>
      </w:pPr>
      <w:r>
        <w:t>All</w:t>
      </w:r>
      <w:r>
        <w:rPr>
          <w:spacing w:val="11"/>
        </w:rPr>
        <w:t xml:space="preserve"> </w:t>
      </w:r>
      <w:r>
        <w:rPr>
          <w:spacing w:val="-1"/>
        </w:rPr>
        <w:t>notices</w:t>
      </w:r>
      <w:r>
        <w:rPr>
          <w:spacing w:val="8"/>
        </w:rPr>
        <w:t xml:space="preserve"> </w:t>
      </w:r>
      <w:r>
        <w:rPr>
          <w:spacing w:val="-1"/>
        </w:rPr>
        <w:t>regarding</w:t>
      </w:r>
      <w:r>
        <w:rPr>
          <w:spacing w:val="8"/>
        </w:rPr>
        <w:t xml:space="preserve"> </w:t>
      </w:r>
      <w:r>
        <w:rPr>
          <w:spacing w:val="-1"/>
        </w:rPr>
        <w:t>gambling</w:t>
      </w:r>
      <w:r>
        <w:rPr>
          <w:spacing w:val="7"/>
        </w:rPr>
        <w:t xml:space="preserve"> </w:t>
      </w:r>
      <w:r>
        <w:rPr>
          <w:spacing w:val="-1"/>
        </w:rPr>
        <w:t>advice</w:t>
      </w:r>
      <w:r>
        <w:rPr>
          <w:spacing w:val="10"/>
        </w:rPr>
        <w:t xml:space="preserve"> </w:t>
      </w:r>
      <w:r>
        <w:rPr>
          <w:spacing w:val="-2"/>
        </w:rPr>
        <w:t>or</w:t>
      </w:r>
      <w:r>
        <w:rPr>
          <w:spacing w:val="10"/>
        </w:rPr>
        <w:t xml:space="preserve"> </w:t>
      </w:r>
      <w:r>
        <w:rPr>
          <w:spacing w:val="-1"/>
        </w:rPr>
        <w:t>support</w:t>
      </w:r>
      <w:r>
        <w:rPr>
          <w:spacing w:val="10"/>
        </w:rPr>
        <w:t xml:space="preserve"> </w:t>
      </w:r>
      <w:r>
        <w:rPr>
          <w:spacing w:val="-1"/>
        </w:rPr>
        <w:t>information</w:t>
      </w:r>
      <w:r>
        <w:rPr>
          <w:spacing w:val="7"/>
        </w:rPr>
        <w:t xml:space="preserve"> </w:t>
      </w:r>
      <w:r>
        <w:t>within</w:t>
      </w:r>
      <w:r>
        <w:rPr>
          <w:spacing w:val="5"/>
        </w:rPr>
        <w:t xml:space="preserve"> </w:t>
      </w:r>
      <w:r>
        <w:rPr>
          <w:spacing w:val="-1"/>
        </w:rPr>
        <w:t>the</w:t>
      </w:r>
      <w:r>
        <w:rPr>
          <w:spacing w:val="51"/>
          <w:w w:val="101"/>
        </w:rPr>
        <w:t xml:space="preserve"> </w:t>
      </w:r>
      <w:r>
        <w:rPr>
          <w:spacing w:val="-1"/>
        </w:rPr>
        <w:t>vicinity</w:t>
      </w:r>
      <w:r>
        <w:rPr>
          <w:spacing w:val="1"/>
        </w:rPr>
        <w:t xml:space="preserve"> </w:t>
      </w:r>
      <w:r>
        <w:rPr>
          <w:spacing w:val="-1"/>
        </w:rPr>
        <w:t>of</w:t>
      </w:r>
      <w:r>
        <w:rPr>
          <w:spacing w:val="9"/>
        </w:rPr>
        <w:t xml:space="preserve"> </w:t>
      </w:r>
      <w:r>
        <w:t>XXX</w:t>
      </w:r>
      <w:r>
        <w:rPr>
          <w:spacing w:val="3"/>
        </w:rPr>
        <w:t xml:space="preserve"> </w:t>
      </w:r>
      <w:r>
        <w:rPr>
          <w:spacing w:val="-1"/>
        </w:rPr>
        <w:t>must</w:t>
      </w:r>
      <w:r>
        <w:rPr>
          <w:spacing w:val="9"/>
        </w:rPr>
        <w:t xml:space="preserve"> </w:t>
      </w:r>
      <w:r>
        <w:rPr>
          <w:spacing w:val="-1"/>
        </w:rPr>
        <w:t>be</w:t>
      </w:r>
      <w:r>
        <w:rPr>
          <w:spacing w:val="9"/>
        </w:rPr>
        <w:t xml:space="preserve"> </w:t>
      </w:r>
      <w:r>
        <w:rPr>
          <w:spacing w:val="-1"/>
        </w:rPr>
        <w:t>translated</w:t>
      </w:r>
      <w:r>
        <w:rPr>
          <w:spacing w:val="6"/>
        </w:rPr>
        <w:t xml:space="preserve"> </w:t>
      </w:r>
      <w:r>
        <w:rPr>
          <w:spacing w:val="-1"/>
        </w:rPr>
        <w:t>into</w:t>
      </w:r>
      <w:r>
        <w:rPr>
          <w:spacing w:val="6"/>
        </w:rPr>
        <w:t xml:space="preserve"> </w:t>
      </w:r>
      <w:r>
        <w:rPr>
          <w:spacing w:val="-1"/>
        </w:rPr>
        <w:t>both</w:t>
      </w:r>
      <w:r>
        <w:rPr>
          <w:spacing w:val="5"/>
        </w:rPr>
        <w:t xml:space="preserve"> </w:t>
      </w:r>
      <w:r>
        <w:rPr>
          <w:spacing w:val="-1"/>
        </w:rPr>
        <w:t>simplified</w:t>
      </w:r>
      <w:r>
        <w:rPr>
          <w:spacing w:val="6"/>
        </w:rPr>
        <w:t xml:space="preserve"> </w:t>
      </w:r>
      <w:r>
        <w:rPr>
          <w:spacing w:val="-1"/>
        </w:rPr>
        <w:t>and</w:t>
      </w:r>
      <w:r>
        <w:rPr>
          <w:spacing w:val="6"/>
        </w:rPr>
        <w:t xml:space="preserve"> </w:t>
      </w:r>
      <w:r>
        <w:rPr>
          <w:spacing w:val="-1"/>
        </w:rPr>
        <w:t>local</w:t>
      </w:r>
      <w:r>
        <w:rPr>
          <w:spacing w:val="51"/>
          <w:w w:val="101"/>
        </w:rPr>
        <w:t xml:space="preserve"> </w:t>
      </w:r>
      <w:r>
        <w:rPr>
          <w:spacing w:val="-1"/>
        </w:rPr>
        <w:t>languages.</w:t>
      </w:r>
    </w:p>
    <w:p w14:paraId="67FE49D5" w14:textId="1E95348A" w:rsidR="004577F6" w:rsidRDefault="00AE52B2" w:rsidP="00CD309A">
      <w:pPr>
        <w:pStyle w:val="BodyText"/>
        <w:numPr>
          <w:ilvl w:val="1"/>
          <w:numId w:val="3"/>
        </w:numPr>
        <w:tabs>
          <w:tab w:val="left" w:pos="501"/>
        </w:tabs>
        <w:spacing w:after="120"/>
        <w:ind w:left="465" w:hanging="352"/>
        <w:jc w:val="both"/>
      </w:pPr>
      <w:r>
        <w:rPr>
          <w:spacing w:val="-1"/>
        </w:rPr>
        <w:t>Infra</w:t>
      </w:r>
      <w:r>
        <w:rPr>
          <w:spacing w:val="5"/>
        </w:rPr>
        <w:t>-</w:t>
      </w:r>
      <w:r>
        <w:rPr>
          <w:spacing w:val="-1"/>
        </w:rPr>
        <w:t>Red</w:t>
      </w:r>
      <w:r w:rsidR="008E103D">
        <w:rPr>
          <w:spacing w:val="6"/>
        </w:rPr>
        <w:t xml:space="preserve"> </w:t>
      </w:r>
      <w:r w:rsidR="008E103D">
        <w:rPr>
          <w:spacing w:val="-1"/>
        </w:rPr>
        <w:t>Beam</w:t>
      </w:r>
      <w:r w:rsidR="008E103D">
        <w:rPr>
          <w:spacing w:val="9"/>
        </w:rPr>
        <w:t xml:space="preserve"> </w:t>
      </w:r>
      <w:r w:rsidR="008E103D">
        <w:rPr>
          <w:spacing w:val="-1"/>
        </w:rPr>
        <w:t>to</w:t>
      </w:r>
      <w:r w:rsidR="008E103D">
        <w:rPr>
          <w:spacing w:val="6"/>
        </w:rPr>
        <w:t xml:space="preserve"> </w:t>
      </w:r>
      <w:r w:rsidR="008E103D">
        <w:rPr>
          <w:spacing w:val="-1"/>
        </w:rPr>
        <w:t>be</w:t>
      </w:r>
      <w:r w:rsidR="008E103D">
        <w:rPr>
          <w:spacing w:val="6"/>
        </w:rPr>
        <w:t xml:space="preserve"> </w:t>
      </w:r>
      <w:r w:rsidR="008E103D">
        <w:rPr>
          <w:spacing w:val="-1"/>
        </w:rPr>
        <w:t>positioned</w:t>
      </w:r>
      <w:r w:rsidR="008E103D">
        <w:rPr>
          <w:spacing w:val="5"/>
        </w:rPr>
        <w:t xml:space="preserve"> </w:t>
      </w:r>
      <w:r w:rsidR="008E103D">
        <w:rPr>
          <w:spacing w:val="-1"/>
        </w:rPr>
        <w:t>across</w:t>
      </w:r>
      <w:r w:rsidR="008E103D">
        <w:rPr>
          <w:spacing w:val="7"/>
        </w:rPr>
        <w:t xml:space="preserve"> </w:t>
      </w:r>
      <w:r w:rsidR="008E103D">
        <w:t>the</w:t>
      </w:r>
      <w:r w:rsidR="008E103D">
        <w:rPr>
          <w:spacing w:val="9"/>
        </w:rPr>
        <w:t xml:space="preserve"> </w:t>
      </w:r>
      <w:r w:rsidR="008E103D">
        <w:rPr>
          <w:spacing w:val="-1"/>
        </w:rPr>
        <w:t>entrance</w:t>
      </w:r>
      <w:r w:rsidR="008E103D">
        <w:rPr>
          <w:spacing w:val="4"/>
        </w:rPr>
        <w:t xml:space="preserve"> </w:t>
      </w:r>
      <w:r w:rsidR="008E103D">
        <w:rPr>
          <w:spacing w:val="1"/>
        </w:rPr>
        <w:t>to</w:t>
      </w:r>
      <w:r w:rsidR="008E103D">
        <w:rPr>
          <w:spacing w:val="3"/>
        </w:rPr>
        <w:t xml:space="preserve"> </w:t>
      </w:r>
      <w:r w:rsidR="008E103D">
        <w:t>the</w:t>
      </w:r>
      <w:r w:rsidR="008E103D">
        <w:rPr>
          <w:spacing w:val="9"/>
        </w:rPr>
        <w:t xml:space="preserve"> </w:t>
      </w:r>
      <w:r w:rsidR="008E103D">
        <w:rPr>
          <w:spacing w:val="-1"/>
        </w:rPr>
        <w:t>premises.</w:t>
      </w:r>
      <w:r w:rsidR="008E103D">
        <w:rPr>
          <w:spacing w:val="59"/>
          <w:w w:val="101"/>
        </w:rPr>
        <w:t xml:space="preserve"> </w:t>
      </w:r>
      <w:r w:rsidR="008E103D">
        <w:rPr>
          <w:spacing w:val="-1"/>
        </w:rPr>
        <w:t>To</w:t>
      </w:r>
      <w:r w:rsidR="008E103D">
        <w:rPr>
          <w:spacing w:val="7"/>
        </w:rPr>
        <w:t xml:space="preserve"> </w:t>
      </w:r>
      <w:r w:rsidR="008E103D">
        <w:rPr>
          <w:spacing w:val="1"/>
        </w:rPr>
        <w:t>be</w:t>
      </w:r>
      <w:r w:rsidR="008E103D">
        <w:rPr>
          <w:spacing w:val="6"/>
        </w:rPr>
        <w:t xml:space="preserve"> </w:t>
      </w:r>
      <w:proofErr w:type="spellStart"/>
      <w:r w:rsidR="008E103D">
        <w:t>utilised</w:t>
      </w:r>
      <w:proofErr w:type="spellEnd"/>
      <w:r w:rsidR="008E103D">
        <w:rPr>
          <w:spacing w:val="6"/>
        </w:rPr>
        <w:t xml:space="preserve"> </w:t>
      </w:r>
      <w:r w:rsidR="008E103D">
        <w:rPr>
          <w:spacing w:val="-1"/>
        </w:rPr>
        <w:t>whenever:</w:t>
      </w:r>
    </w:p>
    <w:p w14:paraId="2163505D" w14:textId="77777777" w:rsidR="004577F6" w:rsidRDefault="008E103D" w:rsidP="00CD309A">
      <w:pPr>
        <w:pStyle w:val="BodyText"/>
        <w:numPr>
          <w:ilvl w:val="0"/>
          <w:numId w:val="2"/>
        </w:numPr>
        <w:tabs>
          <w:tab w:val="left" w:pos="560"/>
        </w:tabs>
        <w:jc w:val="both"/>
      </w:pPr>
      <w:r>
        <w:t>The</w:t>
      </w:r>
      <w:r>
        <w:rPr>
          <w:spacing w:val="4"/>
        </w:rPr>
        <w:t xml:space="preserve"> </w:t>
      </w:r>
      <w:r>
        <w:t>first</w:t>
      </w:r>
      <w:r>
        <w:rPr>
          <w:spacing w:val="5"/>
        </w:rPr>
        <w:t xml:space="preserve"> </w:t>
      </w:r>
      <w:r>
        <w:rPr>
          <w:spacing w:val="-1"/>
        </w:rPr>
        <w:t>member</w:t>
      </w:r>
      <w:r>
        <w:rPr>
          <w:spacing w:val="4"/>
        </w:rPr>
        <w:t xml:space="preserve"> </w:t>
      </w:r>
      <w:r>
        <w:rPr>
          <w:spacing w:val="-1"/>
        </w:rPr>
        <w:t>of</w:t>
      </w:r>
      <w:r>
        <w:rPr>
          <w:spacing w:val="8"/>
        </w:rPr>
        <w:t xml:space="preserve"> </w:t>
      </w:r>
      <w:r>
        <w:rPr>
          <w:spacing w:val="-1"/>
        </w:rPr>
        <w:t>staff</w:t>
      </w:r>
      <w:r>
        <w:rPr>
          <w:spacing w:val="5"/>
        </w:rPr>
        <w:t xml:space="preserve"> </w:t>
      </w:r>
      <w:r>
        <w:rPr>
          <w:spacing w:val="1"/>
        </w:rPr>
        <w:t>is</w:t>
      </w:r>
      <w:r>
        <w:rPr>
          <w:spacing w:val="6"/>
        </w:rPr>
        <w:t xml:space="preserve"> </w:t>
      </w:r>
      <w:r>
        <w:rPr>
          <w:spacing w:val="-2"/>
        </w:rPr>
        <w:t>not</w:t>
      </w:r>
      <w:r>
        <w:rPr>
          <w:spacing w:val="5"/>
        </w:rPr>
        <w:t xml:space="preserve"> </w:t>
      </w:r>
      <w:r>
        <w:rPr>
          <w:spacing w:val="-1"/>
        </w:rPr>
        <w:t>positioned</w:t>
      </w:r>
      <w:r>
        <w:rPr>
          <w:spacing w:val="5"/>
        </w:rPr>
        <w:t xml:space="preserve"> </w:t>
      </w:r>
      <w:r>
        <w:rPr>
          <w:spacing w:val="-1"/>
        </w:rPr>
        <w:t>within</w:t>
      </w:r>
      <w:r>
        <w:rPr>
          <w:spacing w:val="5"/>
        </w:rPr>
        <w:t xml:space="preserve"> </w:t>
      </w:r>
      <w:r>
        <w:rPr>
          <w:spacing w:val="-1"/>
        </w:rPr>
        <w:t>the</w:t>
      </w:r>
      <w:r>
        <w:rPr>
          <w:spacing w:val="5"/>
        </w:rPr>
        <w:t xml:space="preserve"> </w:t>
      </w:r>
      <w:r>
        <w:t>Cash</w:t>
      </w:r>
      <w:r>
        <w:rPr>
          <w:spacing w:val="2"/>
        </w:rPr>
        <w:t xml:space="preserve"> </w:t>
      </w:r>
      <w:r>
        <w:rPr>
          <w:spacing w:val="-1"/>
        </w:rPr>
        <w:t>Box</w:t>
      </w:r>
      <w:r>
        <w:rPr>
          <w:spacing w:val="6"/>
        </w:rPr>
        <w:t xml:space="preserve"> </w:t>
      </w:r>
      <w:r>
        <w:rPr>
          <w:spacing w:val="1"/>
        </w:rPr>
        <w:t>or,</w:t>
      </w:r>
    </w:p>
    <w:p w14:paraId="7A0ECD68" w14:textId="77777777" w:rsidR="004577F6" w:rsidRDefault="008E103D" w:rsidP="00CD309A">
      <w:pPr>
        <w:pStyle w:val="BodyText"/>
        <w:numPr>
          <w:ilvl w:val="0"/>
          <w:numId w:val="2"/>
        </w:numPr>
        <w:tabs>
          <w:tab w:val="left" w:pos="560"/>
        </w:tabs>
        <w:spacing w:before="4"/>
        <w:jc w:val="both"/>
      </w:pPr>
      <w:r>
        <w:t>The</w:t>
      </w:r>
      <w:r>
        <w:rPr>
          <w:spacing w:val="4"/>
        </w:rPr>
        <w:t xml:space="preserve"> </w:t>
      </w:r>
      <w:r>
        <w:t>second</w:t>
      </w:r>
      <w:r>
        <w:rPr>
          <w:spacing w:val="3"/>
        </w:rPr>
        <w:t xml:space="preserve"> </w:t>
      </w:r>
      <w:r>
        <w:rPr>
          <w:spacing w:val="-1"/>
        </w:rPr>
        <w:t>member</w:t>
      </w:r>
      <w:r>
        <w:rPr>
          <w:spacing w:val="7"/>
        </w:rPr>
        <w:t xml:space="preserve"> </w:t>
      </w:r>
      <w:r>
        <w:rPr>
          <w:spacing w:val="-2"/>
        </w:rPr>
        <w:t>of</w:t>
      </w:r>
      <w:r>
        <w:rPr>
          <w:spacing w:val="10"/>
        </w:rPr>
        <w:t xml:space="preserve"> </w:t>
      </w:r>
      <w:r>
        <w:rPr>
          <w:spacing w:val="-1"/>
        </w:rPr>
        <w:t>staff</w:t>
      </w:r>
      <w:r>
        <w:rPr>
          <w:spacing w:val="5"/>
        </w:rPr>
        <w:t xml:space="preserve"> </w:t>
      </w:r>
      <w:r>
        <w:t>is</w:t>
      </w:r>
      <w:r>
        <w:rPr>
          <w:spacing w:val="6"/>
        </w:rPr>
        <w:t xml:space="preserve"> </w:t>
      </w:r>
      <w:r>
        <w:rPr>
          <w:spacing w:val="-2"/>
        </w:rPr>
        <w:t>not</w:t>
      </w:r>
      <w:r>
        <w:rPr>
          <w:spacing w:val="8"/>
        </w:rPr>
        <w:t xml:space="preserve"> </w:t>
      </w:r>
      <w:r>
        <w:rPr>
          <w:spacing w:val="-2"/>
        </w:rPr>
        <w:t>on</w:t>
      </w:r>
      <w:r>
        <w:rPr>
          <w:spacing w:val="5"/>
        </w:rPr>
        <w:t xml:space="preserve"> </w:t>
      </w:r>
      <w:r>
        <w:rPr>
          <w:spacing w:val="-1"/>
        </w:rPr>
        <w:t>patrol</w:t>
      </w:r>
    </w:p>
    <w:p w14:paraId="24EB15E1" w14:textId="77777777" w:rsidR="00AA061D" w:rsidRDefault="00AA061D">
      <w:pPr>
        <w:rPr>
          <w:rFonts w:ascii="Arial" w:eastAsia="Arial" w:hAnsi="Arial" w:cs="Arial"/>
          <w:sz w:val="23"/>
          <w:szCs w:val="23"/>
        </w:rPr>
      </w:pPr>
      <w:r>
        <w:rPr>
          <w:rFonts w:ascii="Arial" w:eastAsia="Arial" w:hAnsi="Arial" w:cs="Arial"/>
          <w:sz w:val="23"/>
          <w:szCs w:val="23"/>
        </w:rPr>
        <w:br w:type="page"/>
      </w:r>
    </w:p>
    <w:p w14:paraId="69B31F65" w14:textId="5B9B50BF" w:rsidR="004577F6" w:rsidRDefault="008E103D" w:rsidP="000917FE">
      <w:pPr>
        <w:pStyle w:val="Heading4"/>
        <w:rPr>
          <w:u w:color="000000"/>
        </w:rPr>
      </w:pPr>
      <w:r>
        <w:rPr>
          <w:u w:color="000000"/>
        </w:rPr>
        <w:lastRenderedPageBreak/>
        <w:t xml:space="preserve">Annex </w:t>
      </w:r>
      <w:r w:rsidR="00083B9B">
        <w:rPr>
          <w:u w:color="000000"/>
        </w:rPr>
        <w:t>4</w:t>
      </w:r>
    </w:p>
    <w:p w14:paraId="4B150678" w14:textId="77777777" w:rsidR="00C43801" w:rsidRDefault="00C43801" w:rsidP="000917FE">
      <w:pPr>
        <w:pStyle w:val="Heading4"/>
      </w:pPr>
    </w:p>
    <w:p w14:paraId="17C84A8C" w14:textId="77777777" w:rsidR="004577F6" w:rsidRDefault="008E103D" w:rsidP="002831FE">
      <w:pPr>
        <w:spacing w:before="1"/>
        <w:ind w:left="211"/>
        <w:jc w:val="both"/>
        <w:rPr>
          <w:rFonts w:ascii="Arial" w:eastAsia="Arial" w:hAnsi="Arial" w:cs="Arial"/>
          <w:sz w:val="31"/>
          <w:szCs w:val="31"/>
        </w:rPr>
      </w:pPr>
      <w:r>
        <w:rPr>
          <w:rFonts w:ascii="Arial"/>
          <w:b/>
          <w:spacing w:val="-1"/>
          <w:sz w:val="31"/>
          <w:u w:val="thick" w:color="000000"/>
        </w:rPr>
        <w:t>Local</w:t>
      </w:r>
      <w:r>
        <w:rPr>
          <w:rFonts w:ascii="Arial"/>
          <w:b/>
          <w:spacing w:val="7"/>
          <w:sz w:val="31"/>
          <w:u w:val="thick" w:color="000000"/>
        </w:rPr>
        <w:t xml:space="preserve"> </w:t>
      </w:r>
      <w:r>
        <w:rPr>
          <w:rFonts w:ascii="Arial"/>
          <w:b/>
          <w:spacing w:val="-2"/>
          <w:sz w:val="31"/>
          <w:u w:val="thick" w:color="000000"/>
        </w:rPr>
        <w:t>Area</w:t>
      </w:r>
      <w:r>
        <w:rPr>
          <w:rFonts w:ascii="Arial"/>
          <w:b/>
          <w:spacing w:val="2"/>
          <w:sz w:val="31"/>
          <w:u w:val="thick" w:color="000000"/>
        </w:rPr>
        <w:t xml:space="preserve"> </w:t>
      </w:r>
      <w:r>
        <w:rPr>
          <w:rFonts w:ascii="Arial"/>
          <w:b/>
          <w:sz w:val="31"/>
          <w:u w:val="thick" w:color="000000"/>
        </w:rPr>
        <w:t>Profiles</w:t>
      </w:r>
    </w:p>
    <w:p w14:paraId="79E0A310" w14:textId="77777777" w:rsidR="004577F6" w:rsidRDefault="004577F6" w:rsidP="002831FE">
      <w:pPr>
        <w:spacing w:before="4"/>
        <w:jc w:val="both"/>
        <w:rPr>
          <w:rFonts w:ascii="Arial" w:eastAsia="Arial" w:hAnsi="Arial" w:cs="Arial"/>
          <w:b/>
          <w:bCs/>
          <w:sz w:val="17"/>
          <w:szCs w:val="17"/>
        </w:rPr>
      </w:pPr>
    </w:p>
    <w:p w14:paraId="39DCA495" w14:textId="77777777" w:rsidR="004577F6" w:rsidRPr="00671EE9" w:rsidRDefault="008E103D" w:rsidP="00BE614A">
      <w:pPr>
        <w:pStyle w:val="BodyText"/>
        <w:numPr>
          <w:ilvl w:val="0"/>
          <w:numId w:val="105"/>
        </w:numPr>
        <w:spacing w:before="73" w:line="243" w:lineRule="auto"/>
        <w:jc w:val="both"/>
      </w:pPr>
      <w:r>
        <w:rPr>
          <w:spacing w:val="-1"/>
        </w:rPr>
        <w:t>The</w:t>
      </w:r>
      <w:r>
        <w:rPr>
          <w:spacing w:val="7"/>
        </w:rPr>
        <w:t xml:space="preserve"> </w:t>
      </w:r>
      <w:r>
        <w:t>aim</w:t>
      </w:r>
      <w:r>
        <w:rPr>
          <w:spacing w:val="7"/>
        </w:rPr>
        <w:t xml:space="preserve"> </w:t>
      </w:r>
      <w:r>
        <w:rPr>
          <w:spacing w:val="-3"/>
        </w:rPr>
        <w:t>of</w:t>
      </w:r>
      <w:r>
        <w:rPr>
          <w:spacing w:val="7"/>
        </w:rPr>
        <w:t xml:space="preserve"> </w:t>
      </w:r>
      <w:r>
        <w:rPr>
          <w:spacing w:val="-1"/>
        </w:rPr>
        <w:t>local</w:t>
      </w:r>
      <w:r>
        <w:rPr>
          <w:spacing w:val="8"/>
        </w:rPr>
        <w:t xml:space="preserve"> </w:t>
      </w:r>
      <w:r>
        <w:rPr>
          <w:spacing w:val="-1"/>
        </w:rPr>
        <w:t>area</w:t>
      </w:r>
      <w:r>
        <w:rPr>
          <w:spacing w:val="4"/>
        </w:rPr>
        <w:t xml:space="preserve"> </w:t>
      </w:r>
      <w:r>
        <w:rPr>
          <w:spacing w:val="-1"/>
        </w:rPr>
        <w:t>profiles</w:t>
      </w:r>
      <w:r>
        <w:rPr>
          <w:spacing w:val="5"/>
        </w:rPr>
        <w:t xml:space="preserve"> </w:t>
      </w:r>
      <w:r>
        <w:rPr>
          <w:spacing w:val="1"/>
        </w:rPr>
        <w:t>is</w:t>
      </w:r>
      <w:r>
        <w:rPr>
          <w:spacing w:val="3"/>
        </w:rPr>
        <w:t xml:space="preserve"> </w:t>
      </w:r>
      <w:r>
        <w:rPr>
          <w:spacing w:val="-1"/>
        </w:rPr>
        <w:t>to</w:t>
      </w:r>
      <w:r>
        <w:rPr>
          <w:spacing w:val="4"/>
        </w:rPr>
        <w:t xml:space="preserve"> </w:t>
      </w:r>
      <w:r>
        <w:rPr>
          <w:spacing w:val="-1"/>
        </w:rPr>
        <w:t>build</w:t>
      </w:r>
      <w:r>
        <w:rPr>
          <w:spacing w:val="4"/>
        </w:rPr>
        <w:t xml:space="preserve"> </w:t>
      </w:r>
      <w:r>
        <w:rPr>
          <w:spacing w:val="-1"/>
        </w:rPr>
        <w:t>up</w:t>
      </w:r>
      <w:r>
        <w:rPr>
          <w:spacing w:val="1"/>
        </w:rPr>
        <w:t xml:space="preserve"> </w:t>
      </w:r>
      <w:r>
        <w:t>a</w:t>
      </w:r>
      <w:r>
        <w:rPr>
          <w:spacing w:val="8"/>
        </w:rPr>
        <w:t xml:space="preserve"> </w:t>
      </w:r>
      <w:r>
        <w:rPr>
          <w:spacing w:val="-1"/>
        </w:rPr>
        <w:t>picture</w:t>
      </w:r>
      <w:r>
        <w:rPr>
          <w:spacing w:val="3"/>
        </w:rPr>
        <w:t xml:space="preserve"> </w:t>
      </w:r>
      <w:r>
        <w:rPr>
          <w:spacing w:val="-2"/>
        </w:rPr>
        <w:t>of</w:t>
      </w:r>
      <w:r>
        <w:rPr>
          <w:spacing w:val="10"/>
        </w:rPr>
        <w:t xml:space="preserve"> </w:t>
      </w:r>
      <w:r>
        <w:rPr>
          <w:spacing w:val="-2"/>
        </w:rPr>
        <w:t>the</w:t>
      </w:r>
      <w:r>
        <w:rPr>
          <w:spacing w:val="4"/>
        </w:rPr>
        <w:t xml:space="preserve"> </w:t>
      </w:r>
      <w:r>
        <w:rPr>
          <w:spacing w:val="-1"/>
        </w:rPr>
        <w:t>locality,</w:t>
      </w:r>
      <w:r>
        <w:rPr>
          <w:spacing w:val="4"/>
        </w:rPr>
        <w:t xml:space="preserve"> </w:t>
      </w:r>
      <w:r>
        <w:t>and</w:t>
      </w:r>
      <w:r>
        <w:rPr>
          <w:spacing w:val="3"/>
        </w:rPr>
        <w:t xml:space="preserve"> </w:t>
      </w:r>
      <w:r>
        <w:rPr>
          <w:spacing w:val="1"/>
        </w:rPr>
        <w:t>in</w:t>
      </w:r>
      <w:r>
        <w:rPr>
          <w:spacing w:val="57"/>
          <w:w w:val="101"/>
        </w:rPr>
        <w:t xml:space="preserve"> </w:t>
      </w:r>
      <w:r>
        <w:rPr>
          <w:spacing w:val="-1"/>
        </w:rPr>
        <w:t>particular</w:t>
      </w:r>
      <w:r>
        <w:rPr>
          <w:spacing w:val="5"/>
        </w:rPr>
        <w:t xml:space="preserve"> </w:t>
      </w:r>
      <w:r w:rsidRPr="00671EE9">
        <w:rPr>
          <w:spacing w:val="-1"/>
        </w:rPr>
        <w:t>the</w:t>
      </w:r>
      <w:r w:rsidRPr="00671EE9">
        <w:rPr>
          <w:spacing w:val="9"/>
        </w:rPr>
        <w:t xml:space="preserve"> </w:t>
      </w:r>
      <w:r w:rsidRPr="00671EE9">
        <w:rPr>
          <w:spacing w:val="-1"/>
        </w:rPr>
        <w:t>elements</w:t>
      </w:r>
      <w:r w:rsidRPr="00671EE9">
        <w:rPr>
          <w:spacing w:val="7"/>
        </w:rPr>
        <w:t xml:space="preserve"> </w:t>
      </w:r>
      <w:r w:rsidRPr="00671EE9">
        <w:rPr>
          <w:spacing w:val="-1"/>
        </w:rPr>
        <w:t>of</w:t>
      </w:r>
      <w:r w:rsidRPr="00671EE9">
        <w:rPr>
          <w:spacing w:val="7"/>
        </w:rPr>
        <w:t xml:space="preserve"> </w:t>
      </w:r>
      <w:r w:rsidRPr="00671EE9">
        <w:rPr>
          <w:spacing w:val="1"/>
        </w:rPr>
        <w:t>it</w:t>
      </w:r>
      <w:r w:rsidRPr="00671EE9">
        <w:rPr>
          <w:spacing w:val="6"/>
        </w:rPr>
        <w:t xml:space="preserve"> </w:t>
      </w:r>
      <w:r w:rsidRPr="00671EE9">
        <w:rPr>
          <w:spacing w:val="-1"/>
        </w:rPr>
        <w:t>that</w:t>
      </w:r>
      <w:r w:rsidRPr="00671EE9">
        <w:rPr>
          <w:spacing w:val="6"/>
        </w:rPr>
        <w:t xml:space="preserve"> </w:t>
      </w:r>
      <w:r w:rsidRPr="00671EE9">
        <w:rPr>
          <w:spacing w:val="-1"/>
        </w:rPr>
        <w:t>could</w:t>
      </w:r>
      <w:r w:rsidRPr="00671EE9">
        <w:rPr>
          <w:spacing w:val="6"/>
        </w:rPr>
        <w:t xml:space="preserve"> </w:t>
      </w:r>
      <w:r w:rsidRPr="00671EE9">
        <w:rPr>
          <w:spacing w:val="-1"/>
        </w:rPr>
        <w:t>be</w:t>
      </w:r>
      <w:r w:rsidRPr="00671EE9">
        <w:rPr>
          <w:spacing w:val="4"/>
        </w:rPr>
        <w:t xml:space="preserve"> </w:t>
      </w:r>
      <w:r w:rsidRPr="00671EE9">
        <w:t>impacted</w:t>
      </w:r>
      <w:r w:rsidRPr="00671EE9">
        <w:rPr>
          <w:spacing w:val="6"/>
        </w:rPr>
        <w:t xml:space="preserve"> </w:t>
      </w:r>
      <w:r w:rsidRPr="00671EE9">
        <w:rPr>
          <w:spacing w:val="-1"/>
        </w:rPr>
        <w:t>by</w:t>
      </w:r>
      <w:r w:rsidRPr="00671EE9">
        <w:rPr>
          <w:spacing w:val="5"/>
        </w:rPr>
        <w:t xml:space="preserve"> </w:t>
      </w:r>
      <w:r w:rsidRPr="00671EE9">
        <w:rPr>
          <w:spacing w:val="-1"/>
        </w:rPr>
        <w:t>gambling</w:t>
      </w:r>
      <w:r w:rsidRPr="00671EE9">
        <w:rPr>
          <w:spacing w:val="7"/>
        </w:rPr>
        <w:t xml:space="preserve"> </w:t>
      </w:r>
      <w:r w:rsidRPr="00671EE9">
        <w:rPr>
          <w:spacing w:val="-1"/>
        </w:rPr>
        <w:t>premises.</w:t>
      </w:r>
    </w:p>
    <w:p w14:paraId="60A2C710" w14:textId="77777777" w:rsidR="004577F6" w:rsidRPr="00671EE9" w:rsidRDefault="004577F6" w:rsidP="002831FE">
      <w:pPr>
        <w:spacing w:before="5"/>
        <w:jc w:val="both"/>
        <w:rPr>
          <w:rFonts w:ascii="Arial" w:eastAsia="Arial" w:hAnsi="Arial" w:cs="Arial"/>
          <w:sz w:val="23"/>
          <w:szCs w:val="23"/>
        </w:rPr>
      </w:pPr>
    </w:p>
    <w:p w14:paraId="5FBB8FF8" w14:textId="77777777" w:rsidR="00AA061D" w:rsidRPr="00671EE9" w:rsidRDefault="008E103D" w:rsidP="00BE614A">
      <w:pPr>
        <w:pStyle w:val="BodyText"/>
        <w:numPr>
          <w:ilvl w:val="0"/>
          <w:numId w:val="105"/>
        </w:numPr>
        <w:spacing w:line="243" w:lineRule="auto"/>
        <w:jc w:val="both"/>
        <w:rPr>
          <w:color w:val="0070C0"/>
          <w:w w:val="101"/>
          <w:u w:val="single"/>
        </w:rPr>
      </w:pPr>
      <w:r w:rsidRPr="00671EE9">
        <w:rPr>
          <w:spacing w:val="-1"/>
        </w:rPr>
        <w:t>The</w:t>
      </w:r>
      <w:r w:rsidRPr="00671EE9">
        <w:rPr>
          <w:spacing w:val="5"/>
        </w:rPr>
        <w:t xml:space="preserve"> </w:t>
      </w:r>
      <w:r w:rsidRPr="00671EE9">
        <w:rPr>
          <w:spacing w:val="-1"/>
        </w:rPr>
        <w:t>Council</w:t>
      </w:r>
      <w:r w:rsidRPr="00671EE9">
        <w:rPr>
          <w:spacing w:val="7"/>
        </w:rPr>
        <w:t xml:space="preserve"> </w:t>
      </w:r>
      <w:r w:rsidRPr="00671EE9">
        <w:rPr>
          <w:spacing w:val="-1"/>
        </w:rPr>
        <w:t>publishes</w:t>
      </w:r>
      <w:r w:rsidRPr="00671EE9">
        <w:rPr>
          <w:spacing w:val="10"/>
        </w:rPr>
        <w:t xml:space="preserve"> </w:t>
      </w:r>
      <w:r w:rsidR="00D26E16" w:rsidRPr="00671EE9">
        <w:rPr>
          <w:color w:val="000000" w:themeColor="text1"/>
          <w:spacing w:val="10"/>
        </w:rPr>
        <w:t xml:space="preserve">Borough and </w:t>
      </w:r>
      <w:r w:rsidR="00D26E16" w:rsidRPr="00671EE9">
        <w:rPr>
          <w:spacing w:val="10"/>
        </w:rPr>
        <w:t>Area</w:t>
      </w:r>
      <w:r w:rsidRPr="00671EE9">
        <w:rPr>
          <w:spacing w:val="8"/>
        </w:rPr>
        <w:t xml:space="preserve"> </w:t>
      </w:r>
      <w:r w:rsidRPr="00671EE9">
        <w:rPr>
          <w:spacing w:val="-1"/>
        </w:rPr>
        <w:t>profiles</w:t>
      </w:r>
      <w:r w:rsidRPr="00671EE9">
        <w:rPr>
          <w:spacing w:val="5"/>
        </w:rPr>
        <w:t xml:space="preserve"> </w:t>
      </w:r>
      <w:r w:rsidRPr="00671EE9">
        <w:t>–</w:t>
      </w:r>
      <w:r w:rsidRPr="00671EE9">
        <w:rPr>
          <w:spacing w:val="5"/>
        </w:rPr>
        <w:t xml:space="preserve"> </w:t>
      </w:r>
      <w:r w:rsidRPr="00671EE9">
        <w:rPr>
          <w:spacing w:val="-1"/>
        </w:rPr>
        <w:t>ward</w:t>
      </w:r>
      <w:r w:rsidRPr="00671EE9">
        <w:rPr>
          <w:spacing w:val="9"/>
        </w:rPr>
        <w:t xml:space="preserve"> </w:t>
      </w:r>
      <w:r w:rsidRPr="00671EE9">
        <w:rPr>
          <w:spacing w:val="-1"/>
        </w:rPr>
        <w:t>profiles</w:t>
      </w:r>
      <w:r w:rsidRPr="00671EE9">
        <w:rPr>
          <w:spacing w:val="7"/>
        </w:rPr>
        <w:t xml:space="preserve"> </w:t>
      </w:r>
      <w:r w:rsidRPr="00671EE9">
        <w:rPr>
          <w:spacing w:val="-1"/>
        </w:rPr>
        <w:t>on</w:t>
      </w:r>
      <w:r w:rsidRPr="00671EE9">
        <w:rPr>
          <w:spacing w:val="5"/>
        </w:rPr>
        <w:t xml:space="preserve"> </w:t>
      </w:r>
      <w:r w:rsidRPr="00671EE9">
        <w:rPr>
          <w:spacing w:val="-1"/>
        </w:rPr>
        <w:t>its</w:t>
      </w:r>
      <w:r w:rsidRPr="00671EE9">
        <w:rPr>
          <w:spacing w:val="7"/>
        </w:rPr>
        <w:t xml:space="preserve"> </w:t>
      </w:r>
      <w:r w:rsidRPr="00671EE9">
        <w:rPr>
          <w:spacing w:val="-1"/>
        </w:rPr>
        <w:t>website</w:t>
      </w:r>
      <w:r w:rsidRPr="00671EE9">
        <w:rPr>
          <w:spacing w:val="3"/>
        </w:rPr>
        <w:t xml:space="preserve"> </w:t>
      </w:r>
      <w:r w:rsidR="00901C49" w:rsidRPr="00671EE9">
        <w:rPr>
          <w:spacing w:val="-1"/>
        </w:rPr>
        <w:t>at</w:t>
      </w:r>
      <w:r w:rsidR="00901C49" w:rsidRPr="00671EE9">
        <w:rPr>
          <w:w w:val="101"/>
        </w:rPr>
        <w:t xml:space="preserve"> </w:t>
      </w:r>
      <w:hyperlink r:id="rId31" w:history="1">
        <w:r w:rsidR="00D26E16" w:rsidRPr="00671EE9">
          <w:rPr>
            <w:rStyle w:val="Hyperlink"/>
            <w:color w:val="0070C0"/>
            <w:w w:val="101"/>
          </w:rPr>
          <w:t>https://www.towerhamlets.gov.uk/lgnl/community_and_living/borough_statistics/Borough_profile.aspx</w:t>
        </w:r>
      </w:hyperlink>
    </w:p>
    <w:p w14:paraId="398F1129" w14:textId="77777777" w:rsidR="004577F6" w:rsidRPr="00671EE9" w:rsidRDefault="004577F6" w:rsidP="002831FE">
      <w:pPr>
        <w:spacing w:before="9"/>
        <w:jc w:val="both"/>
        <w:rPr>
          <w:rFonts w:ascii="Arial" w:eastAsia="Arial" w:hAnsi="Arial" w:cs="Arial"/>
          <w:sz w:val="16"/>
          <w:szCs w:val="16"/>
        </w:rPr>
      </w:pPr>
    </w:p>
    <w:p w14:paraId="4092133B" w14:textId="3EB69467" w:rsidR="004577F6" w:rsidRPr="00BE614A" w:rsidRDefault="008E103D" w:rsidP="00BE614A">
      <w:pPr>
        <w:pStyle w:val="ListParagraph"/>
        <w:numPr>
          <w:ilvl w:val="0"/>
          <w:numId w:val="105"/>
        </w:numPr>
        <w:spacing w:before="73" w:line="243" w:lineRule="auto"/>
        <w:jc w:val="both"/>
        <w:rPr>
          <w:rFonts w:ascii="Arial" w:eastAsia="Arial" w:hAnsi="Arial" w:cs="Arial"/>
          <w:sz w:val="23"/>
          <w:szCs w:val="23"/>
        </w:rPr>
      </w:pPr>
      <w:r w:rsidRPr="00BE614A">
        <w:rPr>
          <w:rFonts w:ascii="Arial"/>
          <w:spacing w:val="-1"/>
          <w:sz w:val="23"/>
        </w:rPr>
        <w:t>Some</w:t>
      </w:r>
      <w:r w:rsidRPr="00BE614A">
        <w:rPr>
          <w:rFonts w:ascii="Arial"/>
          <w:spacing w:val="7"/>
          <w:sz w:val="23"/>
        </w:rPr>
        <w:t xml:space="preserve"> </w:t>
      </w:r>
      <w:r w:rsidR="00D25ACB" w:rsidRPr="00BE614A">
        <w:rPr>
          <w:rFonts w:ascii="Arial"/>
          <w:spacing w:val="-1"/>
          <w:sz w:val="23"/>
        </w:rPr>
        <w:t>publicly</w:t>
      </w:r>
      <w:r w:rsidRPr="00BE614A">
        <w:rPr>
          <w:rFonts w:ascii="Arial"/>
          <w:spacing w:val="8"/>
          <w:sz w:val="23"/>
        </w:rPr>
        <w:t xml:space="preserve"> </w:t>
      </w:r>
      <w:r w:rsidRPr="00BE614A">
        <w:rPr>
          <w:rFonts w:ascii="Arial"/>
          <w:spacing w:val="-1"/>
          <w:sz w:val="23"/>
        </w:rPr>
        <w:t>available</w:t>
      </w:r>
      <w:r w:rsidRPr="00BE614A">
        <w:rPr>
          <w:rFonts w:ascii="Arial"/>
          <w:spacing w:val="5"/>
          <w:sz w:val="23"/>
        </w:rPr>
        <w:t xml:space="preserve"> </w:t>
      </w:r>
      <w:r w:rsidRPr="00BE614A">
        <w:rPr>
          <w:rFonts w:ascii="Arial"/>
          <w:spacing w:val="-1"/>
          <w:sz w:val="23"/>
        </w:rPr>
        <w:t>sources</w:t>
      </w:r>
      <w:r w:rsidRPr="00BE614A">
        <w:rPr>
          <w:rFonts w:ascii="Arial"/>
          <w:spacing w:val="8"/>
          <w:sz w:val="23"/>
        </w:rPr>
        <w:t xml:space="preserve"> </w:t>
      </w:r>
      <w:r w:rsidRPr="00BE614A">
        <w:rPr>
          <w:rFonts w:ascii="Arial"/>
          <w:spacing w:val="-1"/>
          <w:sz w:val="23"/>
        </w:rPr>
        <w:t>of</w:t>
      </w:r>
      <w:r w:rsidRPr="00BE614A">
        <w:rPr>
          <w:rFonts w:ascii="Arial"/>
          <w:spacing w:val="8"/>
          <w:sz w:val="23"/>
        </w:rPr>
        <w:t xml:space="preserve"> </w:t>
      </w:r>
      <w:r w:rsidRPr="00BE614A">
        <w:rPr>
          <w:rFonts w:ascii="Arial"/>
          <w:spacing w:val="-1"/>
          <w:sz w:val="23"/>
        </w:rPr>
        <w:t>information</w:t>
      </w:r>
      <w:r w:rsidRPr="00BE614A">
        <w:rPr>
          <w:rFonts w:ascii="Arial"/>
          <w:spacing w:val="7"/>
          <w:sz w:val="23"/>
        </w:rPr>
        <w:t xml:space="preserve"> </w:t>
      </w:r>
      <w:r w:rsidRPr="00BE614A">
        <w:rPr>
          <w:rFonts w:ascii="Arial"/>
          <w:spacing w:val="-1"/>
          <w:sz w:val="23"/>
        </w:rPr>
        <w:t>to</w:t>
      </w:r>
      <w:r w:rsidRPr="00BE614A">
        <w:rPr>
          <w:rFonts w:ascii="Arial"/>
          <w:spacing w:val="7"/>
          <w:sz w:val="23"/>
        </w:rPr>
        <w:t xml:space="preserve"> </w:t>
      </w:r>
      <w:r w:rsidRPr="00BE614A">
        <w:rPr>
          <w:rFonts w:ascii="Arial"/>
          <w:spacing w:val="-1"/>
          <w:sz w:val="23"/>
        </w:rPr>
        <w:t>assist</w:t>
      </w:r>
      <w:r w:rsidRPr="00BE614A">
        <w:rPr>
          <w:rFonts w:ascii="Arial"/>
          <w:spacing w:val="11"/>
          <w:sz w:val="23"/>
        </w:rPr>
        <w:t xml:space="preserve"> </w:t>
      </w:r>
      <w:r w:rsidRPr="00BE614A">
        <w:rPr>
          <w:rFonts w:ascii="Arial"/>
          <w:sz w:val="23"/>
        </w:rPr>
        <w:t>in</w:t>
      </w:r>
      <w:r w:rsidRPr="00BE614A">
        <w:rPr>
          <w:rFonts w:ascii="Arial"/>
          <w:spacing w:val="7"/>
          <w:sz w:val="23"/>
        </w:rPr>
        <w:t xml:space="preserve"> </w:t>
      </w:r>
      <w:r w:rsidRPr="00BE614A">
        <w:rPr>
          <w:rFonts w:ascii="Arial"/>
          <w:spacing w:val="-1"/>
          <w:sz w:val="23"/>
        </w:rPr>
        <w:t>operators</w:t>
      </w:r>
      <w:r w:rsidRPr="00BE614A">
        <w:rPr>
          <w:rFonts w:ascii="Arial"/>
          <w:spacing w:val="73"/>
          <w:w w:val="101"/>
          <w:sz w:val="23"/>
        </w:rPr>
        <w:t xml:space="preserve"> </w:t>
      </w:r>
      <w:r w:rsidRPr="00BE614A">
        <w:rPr>
          <w:rFonts w:ascii="Arial"/>
          <w:spacing w:val="-1"/>
          <w:sz w:val="23"/>
        </w:rPr>
        <w:t>completing</w:t>
      </w:r>
      <w:r w:rsidRPr="00BE614A">
        <w:rPr>
          <w:rFonts w:ascii="Arial"/>
          <w:spacing w:val="7"/>
          <w:sz w:val="23"/>
        </w:rPr>
        <w:t xml:space="preserve"> </w:t>
      </w:r>
      <w:r w:rsidRPr="00BE614A">
        <w:rPr>
          <w:rFonts w:ascii="Arial"/>
          <w:sz w:val="23"/>
        </w:rPr>
        <w:t>a</w:t>
      </w:r>
      <w:r w:rsidRPr="00BE614A">
        <w:rPr>
          <w:rFonts w:ascii="Arial"/>
          <w:spacing w:val="5"/>
          <w:sz w:val="23"/>
        </w:rPr>
        <w:t xml:space="preserve"> </w:t>
      </w:r>
      <w:r w:rsidRPr="00BE614A">
        <w:rPr>
          <w:rFonts w:ascii="Arial"/>
          <w:sz w:val="23"/>
        </w:rPr>
        <w:t>Local</w:t>
      </w:r>
      <w:r w:rsidRPr="00BE614A">
        <w:rPr>
          <w:rFonts w:ascii="Arial"/>
          <w:spacing w:val="9"/>
          <w:sz w:val="23"/>
        </w:rPr>
        <w:t xml:space="preserve"> </w:t>
      </w:r>
      <w:r w:rsidRPr="00BE614A">
        <w:rPr>
          <w:rFonts w:ascii="Arial"/>
          <w:spacing w:val="-1"/>
          <w:sz w:val="23"/>
        </w:rPr>
        <w:t>Area</w:t>
      </w:r>
      <w:r w:rsidRPr="00BE614A">
        <w:rPr>
          <w:rFonts w:ascii="Arial"/>
          <w:spacing w:val="7"/>
          <w:sz w:val="23"/>
        </w:rPr>
        <w:t xml:space="preserve"> </w:t>
      </w:r>
      <w:r w:rsidRPr="00BE614A">
        <w:rPr>
          <w:rFonts w:ascii="Arial"/>
          <w:sz w:val="23"/>
        </w:rPr>
        <w:t>Profile</w:t>
      </w:r>
      <w:r w:rsidRPr="00BE614A">
        <w:rPr>
          <w:rFonts w:ascii="Arial"/>
          <w:spacing w:val="6"/>
          <w:sz w:val="23"/>
        </w:rPr>
        <w:t xml:space="preserve"> </w:t>
      </w:r>
      <w:r w:rsidRPr="00BE614A">
        <w:rPr>
          <w:rFonts w:ascii="Arial"/>
          <w:spacing w:val="-1"/>
          <w:sz w:val="23"/>
        </w:rPr>
        <w:t>include:</w:t>
      </w:r>
    </w:p>
    <w:p w14:paraId="3EF8A742" w14:textId="77777777" w:rsidR="004577F6" w:rsidRPr="00671EE9" w:rsidRDefault="004577F6" w:rsidP="002831FE">
      <w:pPr>
        <w:spacing w:before="2"/>
        <w:jc w:val="both"/>
        <w:rPr>
          <w:rFonts w:ascii="Arial" w:eastAsia="Arial" w:hAnsi="Arial" w:cs="Arial"/>
          <w:sz w:val="21"/>
          <w:szCs w:val="21"/>
        </w:rPr>
      </w:pPr>
    </w:p>
    <w:p w14:paraId="64356D3C" w14:textId="77777777" w:rsidR="004577F6" w:rsidRPr="00671EE9" w:rsidRDefault="008E103D" w:rsidP="002831FE">
      <w:pPr>
        <w:numPr>
          <w:ilvl w:val="1"/>
          <w:numId w:val="2"/>
        </w:numPr>
        <w:tabs>
          <w:tab w:val="left" w:pos="815"/>
        </w:tabs>
        <w:ind w:hanging="350"/>
        <w:jc w:val="both"/>
        <w:rPr>
          <w:rFonts w:ascii="Arial" w:eastAsia="Arial" w:hAnsi="Arial" w:cs="Arial"/>
          <w:sz w:val="23"/>
          <w:szCs w:val="23"/>
        </w:rPr>
      </w:pPr>
      <w:r w:rsidRPr="00671EE9">
        <w:rPr>
          <w:rFonts w:ascii="Arial"/>
          <w:sz w:val="23"/>
        </w:rPr>
        <w:t>Crime</w:t>
      </w:r>
      <w:r w:rsidRPr="00671EE9">
        <w:rPr>
          <w:rFonts w:ascii="Arial"/>
          <w:spacing w:val="9"/>
          <w:sz w:val="23"/>
        </w:rPr>
        <w:t xml:space="preserve"> </w:t>
      </w:r>
      <w:r w:rsidRPr="00671EE9">
        <w:rPr>
          <w:rFonts w:ascii="Arial"/>
          <w:spacing w:val="-1"/>
          <w:sz w:val="23"/>
        </w:rPr>
        <w:t>Mapping</w:t>
      </w:r>
      <w:r w:rsidRPr="00671EE9">
        <w:rPr>
          <w:rFonts w:ascii="Arial"/>
          <w:spacing w:val="10"/>
          <w:sz w:val="23"/>
        </w:rPr>
        <w:t xml:space="preserve"> </w:t>
      </w:r>
      <w:r w:rsidRPr="00671EE9">
        <w:rPr>
          <w:rFonts w:ascii="Arial"/>
          <w:spacing w:val="-1"/>
          <w:sz w:val="23"/>
        </w:rPr>
        <w:t>websites</w:t>
      </w:r>
    </w:p>
    <w:p w14:paraId="70AC83F7" w14:textId="77777777" w:rsidR="004577F6" w:rsidRPr="00671EE9" w:rsidRDefault="008E103D" w:rsidP="002831FE">
      <w:pPr>
        <w:numPr>
          <w:ilvl w:val="1"/>
          <w:numId w:val="2"/>
        </w:numPr>
        <w:tabs>
          <w:tab w:val="left" w:pos="815"/>
        </w:tabs>
        <w:spacing w:before="4"/>
        <w:ind w:hanging="350"/>
        <w:jc w:val="both"/>
        <w:rPr>
          <w:rFonts w:ascii="Arial" w:eastAsia="Arial" w:hAnsi="Arial" w:cs="Arial"/>
          <w:sz w:val="23"/>
          <w:szCs w:val="23"/>
        </w:rPr>
      </w:pPr>
      <w:r w:rsidRPr="00671EE9">
        <w:rPr>
          <w:rFonts w:ascii="Arial"/>
          <w:sz w:val="23"/>
        </w:rPr>
        <w:t>Ward</w:t>
      </w:r>
      <w:r w:rsidRPr="00671EE9">
        <w:rPr>
          <w:rFonts w:ascii="Arial"/>
          <w:spacing w:val="12"/>
          <w:sz w:val="23"/>
        </w:rPr>
        <w:t xml:space="preserve"> </w:t>
      </w:r>
      <w:r w:rsidRPr="00671EE9">
        <w:rPr>
          <w:rFonts w:ascii="Arial"/>
          <w:spacing w:val="-1"/>
          <w:sz w:val="23"/>
        </w:rPr>
        <w:t>profiles</w:t>
      </w:r>
    </w:p>
    <w:p w14:paraId="254F8D86" w14:textId="77777777" w:rsidR="004577F6" w:rsidRPr="00671EE9" w:rsidRDefault="008E103D" w:rsidP="002831FE">
      <w:pPr>
        <w:numPr>
          <w:ilvl w:val="1"/>
          <w:numId w:val="2"/>
        </w:numPr>
        <w:tabs>
          <w:tab w:val="left" w:pos="815"/>
        </w:tabs>
        <w:spacing w:before="4"/>
        <w:ind w:hanging="350"/>
        <w:jc w:val="both"/>
        <w:rPr>
          <w:rFonts w:ascii="Arial" w:eastAsia="Arial" w:hAnsi="Arial" w:cs="Arial"/>
          <w:sz w:val="23"/>
          <w:szCs w:val="23"/>
        </w:rPr>
      </w:pPr>
      <w:r w:rsidRPr="00671EE9">
        <w:rPr>
          <w:rFonts w:ascii="Arial"/>
          <w:sz w:val="23"/>
        </w:rPr>
        <w:t>Websites</w:t>
      </w:r>
      <w:r w:rsidRPr="00671EE9">
        <w:rPr>
          <w:rFonts w:ascii="Arial"/>
          <w:spacing w:val="7"/>
          <w:sz w:val="23"/>
        </w:rPr>
        <w:t xml:space="preserve"> </w:t>
      </w:r>
      <w:r w:rsidRPr="00671EE9">
        <w:rPr>
          <w:rFonts w:ascii="Arial"/>
          <w:spacing w:val="-1"/>
          <w:sz w:val="23"/>
        </w:rPr>
        <w:t>or</w:t>
      </w:r>
      <w:r w:rsidRPr="00671EE9">
        <w:rPr>
          <w:rFonts w:ascii="Arial"/>
          <w:spacing w:val="8"/>
          <w:sz w:val="23"/>
        </w:rPr>
        <w:t xml:space="preserve"> </w:t>
      </w:r>
      <w:r w:rsidRPr="00671EE9">
        <w:rPr>
          <w:rFonts w:ascii="Arial"/>
          <w:spacing w:val="-1"/>
          <w:sz w:val="23"/>
        </w:rPr>
        <w:t>publications</w:t>
      </w:r>
      <w:r w:rsidRPr="00671EE9">
        <w:rPr>
          <w:rFonts w:ascii="Arial"/>
          <w:spacing w:val="10"/>
          <w:sz w:val="23"/>
        </w:rPr>
        <w:t xml:space="preserve"> </w:t>
      </w:r>
      <w:r w:rsidRPr="00671EE9">
        <w:rPr>
          <w:rFonts w:ascii="Arial"/>
          <w:spacing w:val="-2"/>
          <w:sz w:val="23"/>
        </w:rPr>
        <w:t>by</w:t>
      </w:r>
      <w:r w:rsidRPr="00671EE9">
        <w:rPr>
          <w:rFonts w:ascii="Arial"/>
          <w:spacing w:val="10"/>
          <w:sz w:val="23"/>
        </w:rPr>
        <w:t xml:space="preserve"> </w:t>
      </w:r>
      <w:r w:rsidRPr="00671EE9">
        <w:rPr>
          <w:rFonts w:ascii="Arial"/>
          <w:spacing w:val="-1"/>
          <w:sz w:val="23"/>
        </w:rPr>
        <w:t>local</w:t>
      </w:r>
      <w:r w:rsidRPr="00671EE9">
        <w:rPr>
          <w:rFonts w:ascii="Arial"/>
          <w:spacing w:val="13"/>
          <w:sz w:val="23"/>
        </w:rPr>
        <w:t xml:space="preserve"> </w:t>
      </w:r>
      <w:r w:rsidRPr="00671EE9">
        <w:rPr>
          <w:rFonts w:ascii="Arial"/>
          <w:spacing w:val="-1"/>
          <w:sz w:val="23"/>
        </w:rPr>
        <w:t>responsible</w:t>
      </w:r>
      <w:r w:rsidRPr="00671EE9">
        <w:rPr>
          <w:rFonts w:ascii="Arial"/>
          <w:spacing w:val="9"/>
          <w:sz w:val="23"/>
        </w:rPr>
        <w:t xml:space="preserve"> </w:t>
      </w:r>
      <w:r w:rsidRPr="00671EE9">
        <w:rPr>
          <w:rFonts w:ascii="Arial"/>
          <w:spacing w:val="-1"/>
          <w:sz w:val="23"/>
        </w:rPr>
        <w:t>authorities</w:t>
      </w:r>
    </w:p>
    <w:p w14:paraId="77F50BA4" w14:textId="77777777" w:rsidR="004577F6" w:rsidRPr="00671EE9" w:rsidRDefault="008E103D" w:rsidP="002831FE">
      <w:pPr>
        <w:numPr>
          <w:ilvl w:val="1"/>
          <w:numId w:val="2"/>
        </w:numPr>
        <w:tabs>
          <w:tab w:val="left" w:pos="815"/>
        </w:tabs>
        <w:spacing w:before="4"/>
        <w:ind w:hanging="350"/>
        <w:jc w:val="both"/>
        <w:rPr>
          <w:rFonts w:ascii="Arial" w:eastAsia="Arial" w:hAnsi="Arial" w:cs="Arial"/>
          <w:sz w:val="23"/>
          <w:szCs w:val="23"/>
        </w:rPr>
      </w:pPr>
      <w:r w:rsidRPr="00671EE9">
        <w:rPr>
          <w:rFonts w:ascii="Arial"/>
          <w:sz w:val="23"/>
        </w:rPr>
        <w:t>Websites</w:t>
      </w:r>
      <w:r w:rsidRPr="00671EE9">
        <w:rPr>
          <w:rFonts w:ascii="Arial"/>
          <w:spacing w:val="6"/>
          <w:sz w:val="23"/>
        </w:rPr>
        <w:t xml:space="preserve"> </w:t>
      </w:r>
      <w:r w:rsidRPr="00671EE9">
        <w:rPr>
          <w:rFonts w:ascii="Arial"/>
          <w:spacing w:val="-1"/>
          <w:sz w:val="23"/>
        </w:rPr>
        <w:t>or</w:t>
      </w:r>
      <w:r w:rsidRPr="00671EE9">
        <w:rPr>
          <w:rFonts w:ascii="Arial"/>
          <w:spacing w:val="7"/>
          <w:sz w:val="23"/>
        </w:rPr>
        <w:t xml:space="preserve"> </w:t>
      </w:r>
      <w:r w:rsidRPr="00671EE9">
        <w:rPr>
          <w:rFonts w:ascii="Arial"/>
          <w:spacing w:val="-1"/>
          <w:sz w:val="23"/>
        </w:rPr>
        <w:t>publications</w:t>
      </w:r>
      <w:r w:rsidRPr="00671EE9">
        <w:rPr>
          <w:rFonts w:ascii="Arial"/>
          <w:spacing w:val="8"/>
          <w:sz w:val="23"/>
        </w:rPr>
        <w:t xml:space="preserve"> </w:t>
      </w:r>
      <w:r w:rsidRPr="00671EE9">
        <w:rPr>
          <w:rFonts w:ascii="Arial"/>
          <w:spacing w:val="-2"/>
          <w:sz w:val="23"/>
        </w:rPr>
        <w:t>by</w:t>
      </w:r>
      <w:r w:rsidRPr="00671EE9">
        <w:rPr>
          <w:rFonts w:ascii="Arial"/>
          <w:spacing w:val="9"/>
          <w:sz w:val="23"/>
        </w:rPr>
        <w:t xml:space="preserve"> </w:t>
      </w:r>
      <w:r w:rsidRPr="00671EE9">
        <w:rPr>
          <w:rFonts w:ascii="Arial"/>
          <w:spacing w:val="-1"/>
          <w:sz w:val="23"/>
        </w:rPr>
        <w:t>local</w:t>
      </w:r>
      <w:r w:rsidRPr="00671EE9">
        <w:rPr>
          <w:rFonts w:ascii="Arial"/>
          <w:spacing w:val="12"/>
          <w:sz w:val="23"/>
        </w:rPr>
        <w:t xml:space="preserve"> </w:t>
      </w:r>
      <w:r w:rsidRPr="00671EE9">
        <w:rPr>
          <w:rFonts w:ascii="Arial"/>
          <w:spacing w:val="-1"/>
          <w:sz w:val="23"/>
        </w:rPr>
        <w:t>voluntary</w:t>
      </w:r>
      <w:r w:rsidRPr="00671EE9">
        <w:rPr>
          <w:rFonts w:ascii="Arial"/>
          <w:spacing w:val="9"/>
          <w:sz w:val="23"/>
        </w:rPr>
        <w:t xml:space="preserve"> </w:t>
      </w:r>
      <w:r w:rsidRPr="00671EE9">
        <w:rPr>
          <w:rFonts w:ascii="Arial"/>
          <w:spacing w:val="-1"/>
          <w:sz w:val="23"/>
        </w:rPr>
        <w:t>schemes</w:t>
      </w:r>
      <w:r w:rsidRPr="00671EE9">
        <w:rPr>
          <w:rFonts w:ascii="Arial"/>
          <w:spacing w:val="12"/>
          <w:sz w:val="23"/>
        </w:rPr>
        <w:t xml:space="preserve"> </w:t>
      </w:r>
      <w:r w:rsidRPr="00671EE9">
        <w:rPr>
          <w:rFonts w:ascii="Arial"/>
          <w:spacing w:val="-1"/>
          <w:sz w:val="23"/>
        </w:rPr>
        <w:t>and</w:t>
      </w:r>
      <w:r w:rsidRPr="00671EE9">
        <w:rPr>
          <w:rFonts w:ascii="Arial"/>
          <w:spacing w:val="8"/>
          <w:sz w:val="23"/>
        </w:rPr>
        <w:t xml:space="preserve"> </w:t>
      </w:r>
      <w:r w:rsidRPr="00671EE9">
        <w:rPr>
          <w:rFonts w:ascii="Arial"/>
          <w:spacing w:val="-1"/>
          <w:sz w:val="23"/>
        </w:rPr>
        <w:t>initiatives</w:t>
      </w:r>
    </w:p>
    <w:p w14:paraId="0ECC9B1A" w14:textId="77777777" w:rsidR="004577F6" w:rsidRPr="00671EE9" w:rsidRDefault="008E103D" w:rsidP="002831FE">
      <w:pPr>
        <w:numPr>
          <w:ilvl w:val="1"/>
          <w:numId w:val="2"/>
        </w:numPr>
        <w:tabs>
          <w:tab w:val="left" w:pos="815"/>
        </w:tabs>
        <w:spacing w:before="4"/>
        <w:ind w:hanging="350"/>
        <w:jc w:val="both"/>
        <w:rPr>
          <w:rFonts w:ascii="Arial" w:eastAsia="Arial" w:hAnsi="Arial" w:cs="Arial"/>
          <w:sz w:val="23"/>
          <w:szCs w:val="23"/>
        </w:rPr>
      </w:pPr>
      <w:r w:rsidRPr="00671EE9">
        <w:rPr>
          <w:rFonts w:ascii="Arial"/>
          <w:spacing w:val="-1"/>
          <w:sz w:val="23"/>
        </w:rPr>
        <w:t>On-line</w:t>
      </w:r>
      <w:r w:rsidRPr="00671EE9">
        <w:rPr>
          <w:rFonts w:ascii="Arial"/>
          <w:spacing w:val="10"/>
          <w:sz w:val="23"/>
        </w:rPr>
        <w:t xml:space="preserve"> </w:t>
      </w:r>
      <w:r w:rsidRPr="00671EE9">
        <w:rPr>
          <w:rFonts w:ascii="Arial"/>
          <w:spacing w:val="-1"/>
          <w:sz w:val="23"/>
        </w:rPr>
        <w:t>mapping</w:t>
      </w:r>
      <w:r w:rsidRPr="00671EE9">
        <w:rPr>
          <w:rFonts w:ascii="Arial"/>
          <w:spacing w:val="11"/>
          <w:sz w:val="23"/>
        </w:rPr>
        <w:t xml:space="preserve"> </w:t>
      </w:r>
      <w:r w:rsidRPr="00671EE9">
        <w:rPr>
          <w:rFonts w:ascii="Arial"/>
          <w:sz w:val="23"/>
        </w:rPr>
        <w:t>tools</w:t>
      </w:r>
    </w:p>
    <w:p w14:paraId="5A66E61F" w14:textId="77777777" w:rsidR="004577F6" w:rsidRPr="00671EE9" w:rsidRDefault="004577F6" w:rsidP="002831FE">
      <w:pPr>
        <w:spacing w:before="4"/>
        <w:jc w:val="both"/>
        <w:rPr>
          <w:rFonts w:ascii="Arial" w:eastAsia="Arial" w:hAnsi="Arial" w:cs="Arial"/>
          <w:sz w:val="24"/>
          <w:szCs w:val="24"/>
        </w:rPr>
      </w:pPr>
    </w:p>
    <w:p w14:paraId="38971D83" w14:textId="7960517A" w:rsidR="004577F6" w:rsidRPr="00BE614A" w:rsidRDefault="008E103D" w:rsidP="00BE614A">
      <w:pPr>
        <w:pStyle w:val="ListParagraph"/>
        <w:numPr>
          <w:ilvl w:val="0"/>
          <w:numId w:val="105"/>
        </w:numPr>
        <w:spacing w:before="73" w:line="243" w:lineRule="auto"/>
        <w:jc w:val="both"/>
        <w:rPr>
          <w:rFonts w:ascii="Arial"/>
          <w:spacing w:val="-1"/>
          <w:sz w:val="23"/>
        </w:rPr>
      </w:pPr>
      <w:r w:rsidRPr="00BE614A">
        <w:rPr>
          <w:rFonts w:ascii="Arial"/>
          <w:spacing w:val="-1"/>
          <w:sz w:val="23"/>
        </w:rPr>
        <w:t xml:space="preserve">The Council will expect applicants for grant of new or variation to existing </w:t>
      </w:r>
      <w:proofErr w:type="spellStart"/>
      <w:r w:rsidRPr="00BE614A">
        <w:rPr>
          <w:rFonts w:ascii="Arial"/>
          <w:spacing w:val="-1"/>
          <w:sz w:val="23"/>
        </w:rPr>
        <w:t>licences</w:t>
      </w:r>
      <w:proofErr w:type="spellEnd"/>
      <w:r w:rsidRPr="00BE614A">
        <w:rPr>
          <w:rFonts w:ascii="Arial"/>
          <w:spacing w:val="-1"/>
          <w:sz w:val="23"/>
        </w:rPr>
        <w:t xml:space="preserve"> to include full details of their risk assessment in compliance with </w:t>
      </w:r>
      <w:r w:rsidR="00CA0532" w:rsidRPr="00BE614A">
        <w:rPr>
          <w:rFonts w:ascii="Arial"/>
          <w:spacing w:val="-1"/>
          <w:sz w:val="23"/>
        </w:rPr>
        <w:t>the current</w:t>
      </w:r>
      <w:r w:rsidR="00B57EE2" w:rsidRPr="00BE614A">
        <w:rPr>
          <w:rFonts w:ascii="Arial"/>
          <w:spacing w:val="-1"/>
          <w:sz w:val="23"/>
        </w:rPr>
        <w:t xml:space="preserve"> version of the </w:t>
      </w:r>
      <w:proofErr w:type="spellStart"/>
      <w:r w:rsidR="00B57EE2" w:rsidRPr="00BE614A">
        <w:rPr>
          <w:rFonts w:ascii="Arial"/>
          <w:spacing w:val="-1"/>
          <w:sz w:val="23"/>
        </w:rPr>
        <w:t>Licence</w:t>
      </w:r>
      <w:proofErr w:type="spellEnd"/>
      <w:r w:rsidR="00B57EE2" w:rsidRPr="00BE614A">
        <w:rPr>
          <w:rFonts w:ascii="Arial"/>
          <w:spacing w:val="-1"/>
          <w:sz w:val="23"/>
        </w:rPr>
        <w:t xml:space="preserve"> Conditions and Codes of Practice (LCCP) in respect of assessing local risk</w:t>
      </w:r>
      <w:r w:rsidR="00901C49" w:rsidRPr="00BE614A">
        <w:rPr>
          <w:rFonts w:ascii="Arial"/>
          <w:spacing w:val="-1"/>
          <w:sz w:val="23"/>
        </w:rPr>
        <w:t>.</w:t>
      </w:r>
    </w:p>
    <w:p w14:paraId="33EBFC02" w14:textId="7F2FA29A" w:rsidR="00DC269E" w:rsidRDefault="00DC269E" w:rsidP="002831FE">
      <w:pPr>
        <w:spacing w:line="232" w:lineRule="auto"/>
        <w:ind w:left="113"/>
        <w:jc w:val="both"/>
        <w:rPr>
          <w:rFonts w:ascii="Arial"/>
          <w:spacing w:val="-1"/>
          <w:sz w:val="23"/>
        </w:rPr>
      </w:pPr>
    </w:p>
    <w:p w14:paraId="617DF1E4" w14:textId="711F0CE9" w:rsidR="00DC269E" w:rsidRPr="00BE614A" w:rsidRDefault="00DC269E" w:rsidP="00BE614A">
      <w:pPr>
        <w:pStyle w:val="ListParagraph"/>
        <w:numPr>
          <w:ilvl w:val="0"/>
          <w:numId w:val="105"/>
        </w:numPr>
        <w:spacing w:before="73" w:line="243" w:lineRule="auto"/>
        <w:jc w:val="both"/>
        <w:rPr>
          <w:rFonts w:ascii="Arial" w:hAnsi="Arial" w:cs="Arial"/>
          <w:spacing w:val="-1"/>
          <w:sz w:val="24"/>
          <w:szCs w:val="24"/>
        </w:rPr>
      </w:pPr>
      <w:bookmarkStart w:id="28" w:name="_Hlk89090521"/>
      <w:r w:rsidRPr="00BE614A">
        <w:rPr>
          <w:rFonts w:ascii="Arial"/>
          <w:spacing w:val="-1"/>
          <w:sz w:val="23"/>
        </w:rPr>
        <w:t>We also provid</w:t>
      </w:r>
      <w:r w:rsidR="00600C5D" w:rsidRPr="00BE614A">
        <w:rPr>
          <w:rFonts w:ascii="Arial"/>
          <w:spacing w:val="-1"/>
          <w:sz w:val="23"/>
        </w:rPr>
        <w:t>e</w:t>
      </w:r>
      <w:r w:rsidRPr="00BE614A">
        <w:rPr>
          <w:rFonts w:ascii="Arial"/>
          <w:spacing w:val="-1"/>
          <w:sz w:val="23"/>
        </w:rPr>
        <w:t xml:space="preserve"> maps </w:t>
      </w:r>
      <w:r w:rsidR="0099306A" w:rsidRPr="00BE614A">
        <w:rPr>
          <w:rFonts w:ascii="Arial"/>
          <w:spacing w:val="-1"/>
          <w:sz w:val="23"/>
        </w:rPr>
        <w:t xml:space="preserve">in addition </w:t>
      </w:r>
      <w:r w:rsidRPr="00BE614A">
        <w:rPr>
          <w:rFonts w:ascii="Arial"/>
          <w:spacing w:val="-1"/>
          <w:sz w:val="23"/>
        </w:rPr>
        <w:t xml:space="preserve">to those </w:t>
      </w:r>
      <w:r w:rsidR="0099306A" w:rsidRPr="00BE614A">
        <w:rPr>
          <w:rFonts w:ascii="Arial"/>
          <w:spacing w:val="-1"/>
          <w:sz w:val="23"/>
        </w:rPr>
        <w:t xml:space="preserve">found </w:t>
      </w:r>
      <w:r w:rsidRPr="00BE614A">
        <w:rPr>
          <w:rFonts w:ascii="Arial"/>
          <w:spacing w:val="-1"/>
          <w:sz w:val="23"/>
        </w:rPr>
        <w:t>in our Area Profiles</w:t>
      </w:r>
      <w:r w:rsidR="0004786C" w:rsidRPr="00BE614A">
        <w:rPr>
          <w:rFonts w:ascii="Arial"/>
          <w:spacing w:val="-1"/>
          <w:sz w:val="23"/>
        </w:rPr>
        <w:t>, which detail community safety incidents and vulnerability data</w:t>
      </w:r>
      <w:r w:rsidRPr="00BE614A">
        <w:rPr>
          <w:rFonts w:ascii="Arial"/>
          <w:spacing w:val="-1"/>
          <w:sz w:val="23"/>
        </w:rPr>
        <w:t>.  These</w:t>
      </w:r>
      <w:r w:rsidR="00600C5D" w:rsidRPr="00BE614A">
        <w:rPr>
          <w:rFonts w:ascii="Arial"/>
          <w:spacing w:val="-1"/>
          <w:sz w:val="23"/>
        </w:rPr>
        <w:t xml:space="preserve"> will be added to the website link below</w:t>
      </w:r>
      <w:r w:rsidR="0099306A" w:rsidRPr="00BE614A">
        <w:rPr>
          <w:rFonts w:ascii="Arial"/>
          <w:spacing w:val="-1"/>
          <w:sz w:val="23"/>
        </w:rPr>
        <w:t xml:space="preserve"> annually;</w:t>
      </w:r>
      <w:r w:rsidR="00600C5D" w:rsidRPr="00BE614A">
        <w:rPr>
          <w:rFonts w:ascii="Arial"/>
          <w:spacing w:val="-1"/>
          <w:sz w:val="23"/>
        </w:rPr>
        <w:t xml:space="preserve"> </w:t>
      </w:r>
      <w:r w:rsidR="0099306A" w:rsidRPr="00BE614A">
        <w:rPr>
          <w:rFonts w:ascii="Arial"/>
          <w:spacing w:val="-1"/>
          <w:sz w:val="23"/>
        </w:rPr>
        <w:t xml:space="preserve">however, they can also be obtained </w:t>
      </w:r>
      <w:r w:rsidR="00600C5D" w:rsidRPr="00BE614A">
        <w:rPr>
          <w:rFonts w:ascii="Arial"/>
          <w:spacing w:val="-1"/>
          <w:sz w:val="23"/>
        </w:rPr>
        <w:t xml:space="preserve">by emailing </w:t>
      </w:r>
      <w:hyperlink r:id="rId32" w:history="1">
        <w:r w:rsidR="00600C5D" w:rsidRPr="00BE614A">
          <w:rPr>
            <w:rFonts w:ascii="Arial" w:hAnsi="Arial" w:cs="Arial"/>
            <w:sz w:val="24"/>
            <w:szCs w:val="24"/>
          </w:rPr>
          <w:t>Licensing@towerhamlets.gov.uk</w:t>
        </w:r>
      </w:hyperlink>
      <w:r w:rsidR="00600C5D" w:rsidRPr="00BE614A">
        <w:rPr>
          <w:rFonts w:ascii="Arial" w:hAnsi="Arial" w:cs="Arial"/>
          <w:spacing w:val="-1"/>
          <w:sz w:val="24"/>
          <w:szCs w:val="24"/>
        </w:rPr>
        <w:t>.</w:t>
      </w:r>
    </w:p>
    <w:p w14:paraId="3CF90B16" w14:textId="60461A7A" w:rsidR="00DC269E" w:rsidRDefault="00525163" w:rsidP="00BE614A">
      <w:pPr>
        <w:spacing w:line="232" w:lineRule="auto"/>
        <w:ind w:left="113" w:firstLine="423"/>
        <w:jc w:val="both"/>
        <w:rPr>
          <w:rFonts w:ascii="Arial"/>
          <w:spacing w:val="-1"/>
          <w:sz w:val="23"/>
        </w:rPr>
      </w:pPr>
      <w:hyperlink r:id="rId33" w:history="1">
        <w:r w:rsidRPr="00525163">
          <w:rPr>
            <w:rStyle w:val="Hyperlink"/>
            <w:rFonts w:ascii="Arial"/>
            <w:spacing w:val="-1"/>
            <w:sz w:val="23"/>
          </w:rPr>
          <w:t>https://www.towerhamlets.gov.uk/lgnl/business/licences/gambling_act_2005.aspx</w:t>
        </w:r>
      </w:hyperlink>
      <w:bookmarkEnd w:id="28"/>
    </w:p>
    <w:sectPr w:rsidR="00DC269E">
      <w:pgSz w:w="11900" w:h="16840"/>
      <w:pgMar w:top="1600" w:right="1620" w:bottom="1600" w:left="1540" w:header="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4E40" w14:textId="77777777" w:rsidR="007B3C0B" w:rsidRDefault="007B3C0B">
      <w:r>
        <w:separator/>
      </w:r>
    </w:p>
  </w:endnote>
  <w:endnote w:type="continuationSeparator" w:id="0">
    <w:p w14:paraId="7C9D063B" w14:textId="77777777" w:rsidR="007B3C0B" w:rsidRDefault="007B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321723"/>
      <w:docPartObj>
        <w:docPartGallery w:val="Page Numbers (Bottom of Page)"/>
        <w:docPartUnique/>
      </w:docPartObj>
    </w:sdtPr>
    <w:sdtEndPr>
      <w:rPr>
        <w:noProof/>
      </w:rPr>
    </w:sdtEndPr>
    <w:sdtContent>
      <w:p w14:paraId="5E84D7C1" w14:textId="77777777" w:rsidR="00056BF3" w:rsidRDefault="00056BF3">
        <w:pPr>
          <w:pStyle w:val="Footer"/>
          <w:jc w:val="right"/>
        </w:pPr>
      </w:p>
      <w:p w14:paraId="05A32759" w14:textId="6A01B4E0" w:rsidR="004D6201" w:rsidRDefault="004D620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F2942F8" w14:textId="77777777" w:rsidR="004D6201" w:rsidRDefault="004D6201">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325151"/>
      <w:docPartObj>
        <w:docPartGallery w:val="Page Numbers (Bottom of Page)"/>
        <w:docPartUnique/>
      </w:docPartObj>
    </w:sdtPr>
    <w:sdtEndPr>
      <w:rPr>
        <w:noProof/>
      </w:rPr>
    </w:sdtEndPr>
    <w:sdtContent>
      <w:p w14:paraId="549903BC" w14:textId="77777777" w:rsidR="004D6201" w:rsidRDefault="004D6201">
        <w:pPr>
          <w:pStyle w:val="Footer"/>
          <w:jc w:val="right"/>
        </w:pPr>
        <w:r>
          <w:fldChar w:fldCharType="begin"/>
        </w:r>
        <w:r>
          <w:instrText xml:space="preserve"> PAGE   \* MERGEFORMAT </w:instrText>
        </w:r>
        <w:r>
          <w:fldChar w:fldCharType="separate"/>
        </w:r>
        <w:r>
          <w:rPr>
            <w:noProof/>
          </w:rPr>
          <w:t>50</w:t>
        </w:r>
        <w:r>
          <w:rPr>
            <w:noProof/>
          </w:rPr>
          <w:fldChar w:fldCharType="end"/>
        </w:r>
      </w:p>
    </w:sdtContent>
  </w:sdt>
  <w:p w14:paraId="0D3131F8" w14:textId="77777777" w:rsidR="004D6201" w:rsidRDefault="004D620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AA9C" w14:textId="77777777" w:rsidR="007B3C0B" w:rsidRDefault="007B3C0B">
      <w:r>
        <w:separator/>
      </w:r>
    </w:p>
  </w:footnote>
  <w:footnote w:type="continuationSeparator" w:id="0">
    <w:p w14:paraId="1B24205F" w14:textId="77777777" w:rsidR="007B3C0B" w:rsidRDefault="007B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8DCF" w14:textId="2ECFE5FF" w:rsidR="004D6201" w:rsidRDefault="001A2F85" w:rsidP="001A2F85">
    <w:pPr>
      <w:pStyle w:val="Header"/>
      <w:tabs>
        <w:tab w:val="clear" w:pos="9026"/>
      </w:tabs>
      <w:ind w:left="-1520" w:right="-1606"/>
    </w:pPr>
    <w:r w:rsidRPr="001A2F85">
      <w:rPr>
        <w:rFonts w:ascii="Arial" w:hAnsi="Arial" w:cs="Arial"/>
        <w:sz w:val="28"/>
        <w:szCs w:val="28"/>
      </w:rPr>
      <w:t xml:space="preserve">    </w:t>
    </w:r>
    <w:r w:rsidR="00256186">
      <w:rPr>
        <w:noProof/>
      </w:rPr>
      <w:drawing>
        <wp:inline distT="0" distB="0" distL="0" distR="0" wp14:anchorId="0B72FD54" wp14:editId="5ECA4D62">
          <wp:extent cx="6953250" cy="1227519"/>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4258" cy="12276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E0C"/>
    <w:multiLevelType w:val="multilevel"/>
    <w:tmpl w:val="22547A32"/>
    <w:lvl w:ilvl="0">
      <w:start w:val="1"/>
      <w:numFmt w:val="lowerLetter"/>
      <w:lvlText w:val="%1)"/>
      <w:lvlJc w:val="left"/>
      <w:pPr>
        <w:ind w:left="1333" w:hanging="260"/>
      </w:pPr>
      <w:rPr>
        <w:rFonts w:hint="default"/>
        <w:b w:val="0"/>
        <w:bCs/>
        <w:spacing w:val="-1"/>
        <w:w w:val="101"/>
        <w:sz w:val="23"/>
        <w:szCs w:val="23"/>
      </w:rPr>
    </w:lvl>
    <w:lvl w:ilvl="1">
      <w:start w:val="1"/>
      <w:numFmt w:val="decimal"/>
      <w:lvlText w:val="%1.%2"/>
      <w:lvlJc w:val="left"/>
      <w:pPr>
        <w:ind w:left="1774" w:hanging="701"/>
      </w:pPr>
      <w:rPr>
        <w:rFonts w:ascii="Arial" w:eastAsia="Arial" w:hAnsi="Arial" w:hint="default"/>
        <w:spacing w:val="-1"/>
        <w:w w:val="101"/>
        <w:sz w:val="23"/>
        <w:szCs w:val="23"/>
      </w:rPr>
    </w:lvl>
    <w:lvl w:ilvl="2">
      <w:start w:val="1"/>
      <w:numFmt w:val="bullet"/>
      <w:lvlText w:val=""/>
      <w:lvlJc w:val="left"/>
      <w:pPr>
        <w:ind w:left="2125" w:hanging="351"/>
      </w:pPr>
      <w:rPr>
        <w:rFonts w:ascii="Symbol" w:eastAsia="Symbol" w:hAnsi="Symbol" w:hint="default"/>
        <w:w w:val="101"/>
        <w:sz w:val="23"/>
        <w:szCs w:val="23"/>
      </w:rPr>
    </w:lvl>
    <w:lvl w:ilvl="3">
      <w:start w:val="1"/>
      <w:numFmt w:val="bullet"/>
      <w:lvlText w:val="•"/>
      <w:lvlJc w:val="left"/>
      <w:pPr>
        <w:ind w:left="2125" w:hanging="351"/>
      </w:pPr>
      <w:rPr>
        <w:rFonts w:hint="default"/>
      </w:rPr>
    </w:lvl>
    <w:lvl w:ilvl="4">
      <w:start w:val="1"/>
      <w:numFmt w:val="bullet"/>
      <w:lvlText w:val="•"/>
      <w:lvlJc w:val="left"/>
      <w:pPr>
        <w:ind w:left="3184" w:hanging="351"/>
      </w:pPr>
      <w:rPr>
        <w:rFonts w:hint="default"/>
      </w:rPr>
    </w:lvl>
    <w:lvl w:ilvl="5">
      <w:start w:val="1"/>
      <w:numFmt w:val="bullet"/>
      <w:lvlText w:val="•"/>
      <w:lvlJc w:val="left"/>
      <w:pPr>
        <w:ind w:left="4244" w:hanging="351"/>
      </w:pPr>
      <w:rPr>
        <w:rFonts w:hint="default"/>
      </w:rPr>
    </w:lvl>
    <w:lvl w:ilvl="6">
      <w:start w:val="1"/>
      <w:numFmt w:val="bullet"/>
      <w:lvlText w:val="•"/>
      <w:lvlJc w:val="left"/>
      <w:pPr>
        <w:ind w:left="5303" w:hanging="351"/>
      </w:pPr>
      <w:rPr>
        <w:rFonts w:hint="default"/>
      </w:rPr>
    </w:lvl>
    <w:lvl w:ilvl="7">
      <w:start w:val="1"/>
      <w:numFmt w:val="bullet"/>
      <w:lvlText w:val="•"/>
      <w:lvlJc w:val="left"/>
      <w:pPr>
        <w:ind w:left="6363" w:hanging="351"/>
      </w:pPr>
      <w:rPr>
        <w:rFonts w:hint="default"/>
      </w:rPr>
    </w:lvl>
    <w:lvl w:ilvl="8">
      <w:start w:val="1"/>
      <w:numFmt w:val="bullet"/>
      <w:lvlText w:val="•"/>
      <w:lvlJc w:val="left"/>
      <w:pPr>
        <w:ind w:left="7422" w:hanging="351"/>
      </w:pPr>
      <w:rPr>
        <w:rFonts w:hint="default"/>
      </w:rPr>
    </w:lvl>
  </w:abstractNum>
  <w:abstractNum w:abstractNumId="1" w15:restartNumberingAfterBreak="0">
    <w:nsid w:val="04CB13F9"/>
    <w:multiLevelType w:val="hybridMultilevel"/>
    <w:tmpl w:val="B546ED8C"/>
    <w:lvl w:ilvl="0" w:tplc="08090001">
      <w:start w:val="1"/>
      <w:numFmt w:val="bullet"/>
      <w:lvlText w:val=""/>
      <w:lvlJc w:val="left"/>
      <w:pPr>
        <w:ind w:left="1533" w:hanging="360"/>
      </w:pPr>
      <w:rPr>
        <w:rFonts w:ascii="Symbol" w:hAnsi="Symbol" w:hint="default"/>
      </w:rPr>
    </w:lvl>
    <w:lvl w:ilvl="1" w:tplc="08090003" w:tentative="1">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2" w15:restartNumberingAfterBreak="0">
    <w:nsid w:val="07474C45"/>
    <w:multiLevelType w:val="hybridMultilevel"/>
    <w:tmpl w:val="6ACCB3E0"/>
    <w:lvl w:ilvl="0" w:tplc="04DA5BE0">
      <w:start w:val="8"/>
      <w:numFmt w:val="decimal"/>
      <w:lvlText w:val="%1."/>
      <w:lvlJc w:val="left"/>
      <w:pPr>
        <w:ind w:left="1000" w:hanging="348"/>
      </w:pPr>
      <w:rPr>
        <w:rFonts w:ascii="Arial" w:eastAsia="Arial" w:hAnsi="Arial" w:hint="default"/>
        <w:w w:val="102"/>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743AC"/>
    <w:multiLevelType w:val="hybridMultilevel"/>
    <w:tmpl w:val="13480E26"/>
    <w:lvl w:ilvl="0" w:tplc="08090001">
      <w:start w:val="1"/>
      <w:numFmt w:val="bullet"/>
      <w:lvlText w:val=""/>
      <w:lvlJc w:val="left"/>
      <w:pPr>
        <w:ind w:left="1533" w:hanging="360"/>
      </w:pPr>
      <w:rPr>
        <w:rFonts w:ascii="Symbol" w:hAnsi="Symbol" w:hint="default"/>
      </w:rPr>
    </w:lvl>
    <w:lvl w:ilvl="1" w:tplc="08090003">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4" w15:restartNumberingAfterBreak="0">
    <w:nsid w:val="082B0CC2"/>
    <w:multiLevelType w:val="hybridMultilevel"/>
    <w:tmpl w:val="50C8774E"/>
    <w:lvl w:ilvl="0" w:tplc="08090017">
      <w:start w:val="1"/>
      <w:numFmt w:val="lowerLetter"/>
      <w:lvlText w:val="%1)"/>
      <w:lvlJc w:val="left"/>
      <w:pPr>
        <w:ind w:left="1172" w:hanging="360"/>
      </w:pPr>
    </w:lvl>
    <w:lvl w:ilvl="1" w:tplc="08090019">
      <w:start w:val="1"/>
      <w:numFmt w:val="lowerLetter"/>
      <w:lvlText w:val="%2."/>
      <w:lvlJc w:val="left"/>
      <w:pPr>
        <w:ind w:left="1892" w:hanging="360"/>
      </w:pPr>
    </w:lvl>
    <w:lvl w:ilvl="2" w:tplc="0809001B">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5" w15:restartNumberingAfterBreak="0">
    <w:nsid w:val="09BA49BD"/>
    <w:multiLevelType w:val="hybridMultilevel"/>
    <w:tmpl w:val="136203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A01BD6"/>
    <w:multiLevelType w:val="multilevel"/>
    <w:tmpl w:val="10969D40"/>
    <w:lvl w:ilvl="0">
      <w:start w:val="1"/>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812" w:hanging="701"/>
      </w:pPr>
      <w:rPr>
        <w:rFonts w:ascii="Arial" w:eastAsia="Arial" w:hAnsi="Arial" w:hint="default"/>
        <w:strike w:val="0"/>
        <w:spacing w:val="-1"/>
        <w:w w:val="101"/>
        <w:sz w:val="23"/>
        <w:szCs w:val="23"/>
      </w:rPr>
    </w:lvl>
    <w:lvl w:ilvl="2">
      <w:start w:val="1"/>
      <w:numFmt w:val="bullet"/>
      <w:lvlText w:val=""/>
      <w:lvlJc w:val="left"/>
      <w:pPr>
        <w:ind w:left="1338"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2" w:hanging="351"/>
      </w:pPr>
      <w:rPr>
        <w:rFonts w:ascii="Symbol" w:hAnsi="Symbol" w:hint="default"/>
      </w:rPr>
    </w:lvl>
    <w:lvl w:ilvl="8">
      <w:start w:val="1"/>
      <w:numFmt w:val="bullet"/>
      <w:lvlText w:val=""/>
      <w:lvlJc w:val="left"/>
      <w:pPr>
        <w:ind w:left="1163" w:hanging="351"/>
      </w:pPr>
      <w:rPr>
        <w:rFonts w:ascii="Symbol" w:hAnsi="Symbol" w:hint="default"/>
      </w:rPr>
    </w:lvl>
  </w:abstractNum>
  <w:abstractNum w:abstractNumId="7" w15:restartNumberingAfterBreak="0">
    <w:nsid w:val="0CBE7508"/>
    <w:multiLevelType w:val="multilevel"/>
    <w:tmpl w:val="1BEA53E6"/>
    <w:lvl w:ilvl="0">
      <w:start w:val="1"/>
      <w:numFmt w:val="bullet"/>
      <w:lvlText w:val=""/>
      <w:lvlJc w:val="left"/>
      <w:pPr>
        <w:ind w:left="1613" w:hanging="701"/>
      </w:pPr>
      <w:rPr>
        <w:rFonts w:ascii="Symbol" w:hAnsi="Symbol" w:hint="default"/>
        <w:b/>
        <w:bCs/>
        <w:i w:val="0"/>
        <w:color w:val="auto"/>
        <w:w w:val="101"/>
        <w:sz w:val="23"/>
        <w:szCs w:val="23"/>
      </w:rPr>
    </w:lvl>
    <w:lvl w:ilvl="1">
      <w:start w:val="1"/>
      <w:numFmt w:val="decimal"/>
      <w:lvlText w:val="%1.%2"/>
      <w:lvlJc w:val="left"/>
      <w:pPr>
        <w:ind w:left="1786" w:hanging="701"/>
      </w:pPr>
      <w:rPr>
        <w:rFonts w:ascii="Arial" w:eastAsia="Arial" w:hAnsi="Arial" w:hint="default"/>
        <w:i w:val="0"/>
        <w:strike w:val="0"/>
        <w:color w:val="auto"/>
        <w:spacing w:val="-1"/>
        <w:w w:val="101"/>
        <w:sz w:val="23"/>
        <w:szCs w:val="23"/>
      </w:rPr>
    </w:lvl>
    <w:lvl w:ilvl="2">
      <w:start w:val="1"/>
      <w:numFmt w:val="lowerLetter"/>
      <w:lvlText w:val="%3)"/>
      <w:lvlJc w:val="left"/>
      <w:pPr>
        <w:ind w:left="1964" w:hanging="351"/>
      </w:pPr>
      <w:rPr>
        <w:rFonts w:hint="default"/>
        <w:w w:val="101"/>
        <w:sz w:val="23"/>
        <w:szCs w:val="23"/>
      </w:rPr>
    </w:lvl>
    <w:lvl w:ilvl="3">
      <w:start w:val="1"/>
      <w:numFmt w:val="bullet"/>
      <w:lvlText w:val="•"/>
      <w:lvlJc w:val="left"/>
      <w:pPr>
        <w:ind w:left="1613" w:hanging="351"/>
      </w:pPr>
      <w:rPr>
        <w:rFonts w:hint="default"/>
      </w:rPr>
    </w:lvl>
    <w:lvl w:ilvl="4">
      <w:start w:val="1"/>
      <w:numFmt w:val="bullet"/>
      <w:lvlText w:val="•"/>
      <w:lvlJc w:val="left"/>
      <w:pPr>
        <w:ind w:left="1613" w:hanging="351"/>
      </w:pPr>
      <w:rPr>
        <w:rFonts w:hint="default"/>
      </w:rPr>
    </w:lvl>
    <w:lvl w:ilvl="5">
      <w:start w:val="1"/>
      <w:numFmt w:val="bullet"/>
      <w:lvlText w:val="•"/>
      <w:lvlJc w:val="left"/>
      <w:pPr>
        <w:ind w:left="1613" w:hanging="351"/>
      </w:pPr>
      <w:rPr>
        <w:rFonts w:hint="default"/>
      </w:rPr>
    </w:lvl>
    <w:lvl w:ilvl="6">
      <w:start w:val="1"/>
      <w:numFmt w:val="bullet"/>
      <w:lvlText w:val="•"/>
      <w:lvlJc w:val="left"/>
      <w:pPr>
        <w:ind w:left="1613" w:hanging="351"/>
      </w:pPr>
      <w:rPr>
        <w:rFonts w:hint="default"/>
      </w:rPr>
    </w:lvl>
    <w:lvl w:ilvl="7">
      <w:start w:val="1"/>
      <w:numFmt w:val="bullet"/>
      <w:lvlText w:val="•"/>
      <w:lvlJc w:val="left"/>
      <w:pPr>
        <w:ind w:left="1613" w:hanging="351"/>
      </w:pPr>
      <w:rPr>
        <w:rFonts w:hint="default"/>
      </w:rPr>
    </w:lvl>
    <w:lvl w:ilvl="8">
      <w:start w:val="1"/>
      <w:numFmt w:val="bullet"/>
      <w:lvlText w:val="•"/>
      <w:lvlJc w:val="left"/>
      <w:pPr>
        <w:ind w:left="1613" w:hanging="351"/>
      </w:pPr>
      <w:rPr>
        <w:rFonts w:hint="default"/>
      </w:rPr>
    </w:lvl>
  </w:abstractNum>
  <w:abstractNum w:abstractNumId="8" w15:restartNumberingAfterBreak="0">
    <w:nsid w:val="0E0505BF"/>
    <w:multiLevelType w:val="hybridMultilevel"/>
    <w:tmpl w:val="21B0D9F8"/>
    <w:lvl w:ilvl="0" w:tplc="7788FD64">
      <w:start w:val="1"/>
      <w:numFmt w:val="bullet"/>
      <w:lvlText w:val=""/>
      <w:lvlJc w:val="left"/>
      <w:pPr>
        <w:ind w:left="1032" w:hanging="351"/>
      </w:pPr>
      <w:rPr>
        <w:rFonts w:ascii="Symbol" w:eastAsia="Symbol" w:hAnsi="Symbol" w:hint="default"/>
        <w:w w:val="101"/>
        <w:sz w:val="23"/>
        <w:szCs w:val="23"/>
      </w:rPr>
    </w:lvl>
    <w:lvl w:ilvl="1" w:tplc="95EE6A92">
      <w:start w:val="1"/>
      <w:numFmt w:val="bullet"/>
      <w:lvlText w:val="•"/>
      <w:lvlJc w:val="left"/>
      <w:pPr>
        <w:ind w:left="1861" w:hanging="351"/>
      </w:pPr>
      <w:rPr>
        <w:rFonts w:hint="default"/>
      </w:rPr>
    </w:lvl>
    <w:lvl w:ilvl="2" w:tplc="D422C05C">
      <w:start w:val="1"/>
      <w:numFmt w:val="bullet"/>
      <w:lvlText w:val="•"/>
      <w:lvlJc w:val="left"/>
      <w:pPr>
        <w:ind w:left="2690" w:hanging="351"/>
      </w:pPr>
      <w:rPr>
        <w:rFonts w:hint="default"/>
      </w:rPr>
    </w:lvl>
    <w:lvl w:ilvl="3" w:tplc="0E24DAC4">
      <w:start w:val="1"/>
      <w:numFmt w:val="bullet"/>
      <w:lvlText w:val="•"/>
      <w:lvlJc w:val="left"/>
      <w:pPr>
        <w:ind w:left="3518" w:hanging="351"/>
      </w:pPr>
      <w:rPr>
        <w:rFonts w:hint="default"/>
      </w:rPr>
    </w:lvl>
    <w:lvl w:ilvl="4" w:tplc="42ECE2E6">
      <w:start w:val="1"/>
      <w:numFmt w:val="bullet"/>
      <w:lvlText w:val="•"/>
      <w:lvlJc w:val="left"/>
      <w:pPr>
        <w:ind w:left="4347" w:hanging="351"/>
      </w:pPr>
      <w:rPr>
        <w:rFonts w:hint="default"/>
      </w:rPr>
    </w:lvl>
    <w:lvl w:ilvl="5" w:tplc="464404F6">
      <w:start w:val="1"/>
      <w:numFmt w:val="bullet"/>
      <w:lvlText w:val="•"/>
      <w:lvlJc w:val="left"/>
      <w:pPr>
        <w:ind w:left="5176" w:hanging="351"/>
      </w:pPr>
      <w:rPr>
        <w:rFonts w:hint="default"/>
      </w:rPr>
    </w:lvl>
    <w:lvl w:ilvl="6" w:tplc="94D8CDB2">
      <w:start w:val="1"/>
      <w:numFmt w:val="bullet"/>
      <w:lvlText w:val="•"/>
      <w:lvlJc w:val="left"/>
      <w:pPr>
        <w:ind w:left="6005" w:hanging="351"/>
      </w:pPr>
      <w:rPr>
        <w:rFonts w:hint="default"/>
      </w:rPr>
    </w:lvl>
    <w:lvl w:ilvl="7" w:tplc="A492F37C">
      <w:start w:val="1"/>
      <w:numFmt w:val="bullet"/>
      <w:lvlText w:val="•"/>
      <w:lvlJc w:val="left"/>
      <w:pPr>
        <w:ind w:left="6833" w:hanging="351"/>
      </w:pPr>
      <w:rPr>
        <w:rFonts w:hint="default"/>
      </w:rPr>
    </w:lvl>
    <w:lvl w:ilvl="8" w:tplc="936AC1D6">
      <w:start w:val="1"/>
      <w:numFmt w:val="bullet"/>
      <w:lvlText w:val="•"/>
      <w:lvlJc w:val="left"/>
      <w:pPr>
        <w:ind w:left="7662" w:hanging="351"/>
      </w:pPr>
      <w:rPr>
        <w:rFonts w:hint="default"/>
      </w:rPr>
    </w:lvl>
  </w:abstractNum>
  <w:abstractNum w:abstractNumId="9" w15:restartNumberingAfterBreak="0">
    <w:nsid w:val="0EA75320"/>
    <w:multiLevelType w:val="hybridMultilevel"/>
    <w:tmpl w:val="8716C52E"/>
    <w:lvl w:ilvl="0" w:tplc="08090001">
      <w:start w:val="1"/>
      <w:numFmt w:val="bullet"/>
      <w:lvlText w:val=""/>
      <w:lvlJc w:val="left"/>
      <w:pPr>
        <w:ind w:left="1533" w:hanging="360"/>
      </w:pPr>
      <w:rPr>
        <w:rFonts w:ascii="Symbol" w:hAnsi="Symbol" w:hint="default"/>
      </w:rPr>
    </w:lvl>
    <w:lvl w:ilvl="1" w:tplc="08090003" w:tentative="1">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10" w15:restartNumberingAfterBreak="0">
    <w:nsid w:val="100A0221"/>
    <w:multiLevelType w:val="hybridMultilevel"/>
    <w:tmpl w:val="7016965A"/>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11" w15:restartNumberingAfterBreak="0">
    <w:nsid w:val="11B50238"/>
    <w:multiLevelType w:val="multilevel"/>
    <w:tmpl w:val="B002D29A"/>
    <w:lvl w:ilvl="0">
      <w:start w:val="1"/>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812" w:hanging="701"/>
        <w:jc w:val="right"/>
      </w:pPr>
      <w:rPr>
        <w:rFonts w:ascii="Arial" w:eastAsia="Arial" w:hAnsi="Arial" w:hint="default"/>
        <w:spacing w:val="-1"/>
        <w:w w:val="101"/>
        <w:sz w:val="23"/>
        <w:szCs w:val="23"/>
      </w:rPr>
    </w:lvl>
    <w:lvl w:ilvl="2">
      <w:start w:val="1"/>
      <w:numFmt w:val="bullet"/>
      <w:lvlText w:val="•"/>
      <w:lvlJc w:val="left"/>
      <w:pPr>
        <w:ind w:left="1682" w:hanging="701"/>
      </w:pPr>
      <w:rPr>
        <w:rFonts w:hint="default"/>
      </w:rPr>
    </w:lvl>
    <w:lvl w:ilvl="3">
      <w:start w:val="1"/>
      <w:numFmt w:val="bullet"/>
      <w:lvlText w:val="•"/>
      <w:lvlJc w:val="left"/>
      <w:pPr>
        <w:ind w:left="2552" w:hanging="701"/>
      </w:pPr>
      <w:rPr>
        <w:rFonts w:hint="default"/>
      </w:rPr>
    </w:lvl>
    <w:lvl w:ilvl="4">
      <w:start w:val="1"/>
      <w:numFmt w:val="bullet"/>
      <w:lvlText w:val="•"/>
      <w:lvlJc w:val="left"/>
      <w:pPr>
        <w:ind w:left="3421" w:hanging="701"/>
      </w:pPr>
      <w:rPr>
        <w:rFonts w:hint="default"/>
      </w:rPr>
    </w:lvl>
    <w:lvl w:ilvl="5">
      <w:start w:val="1"/>
      <w:numFmt w:val="bullet"/>
      <w:lvlText w:val="•"/>
      <w:lvlJc w:val="left"/>
      <w:pPr>
        <w:ind w:left="4291" w:hanging="701"/>
      </w:pPr>
      <w:rPr>
        <w:rFonts w:hint="default"/>
      </w:rPr>
    </w:lvl>
    <w:lvl w:ilvl="6">
      <w:start w:val="1"/>
      <w:numFmt w:val="bullet"/>
      <w:lvlText w:val="•"/>
      <w:lvlJc w:val="left"/>
      <w:pPr>
        <w:ind w:left="5161" w:hanging="701"/>
      </w:pPr>
      <w:rPr>
        <w:rFonts w:hint="default"/>
      </w:rPr>
    </w:lvl>
    <w:lvl w:ilvl="7">
      <w:start w:val="1"/>
      <w:numFmt w:val="bullet"/>
      <w:lvlText w:val="•"/>
      <w:lvlJc w:val="left"/>
      <w:pPr>
        <w:ind w:left="6030" w:hanging="701"/>
      </w:pPr>
      <w:rPr>
        <w:rFonts w:hint="default"/>
      </w:rPr>
    </w:lvl>
    <w:lvl w:ilvl="8">
      <w:start w:val="1"/>
      <w:numFmt w:val="bullet"/>
      <w:lvlText w:val="•"/>
      <w:lvlJc w:val="left"/>
      <w:pPr>
        <w:ind w:left="6900" w:hanging="701"/>
      </w:pPr>
      <w:rPr>
        <w:rFonts w:hint="default"/>
      </w:rPr>
    </w:lvl>
  </w:abstractNum>
  <w:abstractNum w:abstractNumId="12" w15:restartNumberingAfterBreak="0">
    <w:nsid w:val="12493D7B"/>
    <w:multiLevelType w:val="hybridMultilevel"/>
    <w:tmpl w:val="A5B6A0E2"/>
    <w:lvl w:ilvl="0" w:tplc="08090001">
      <w:start w:val="1"/>
      <w:numFmt w:val="bullet"/>
      <w:lvlText w:val=""/>
      <w:lvlJc w:val="left"/>
      <w:pPr>
        <w:ind w:left="1535" w:hanging="360"/>
      </w:pPr>
      <w:rPr>
        <w:rFonts w:ascii="Symbol" w:hAnsi="Symbol" w:hint="default"/>
      </w:rPr>
    </w:lvl>
    <w:lvl w:ilvl="1" w:tplc="08090003" w:tentative="1">
      <w:start w:val="1"/>
      <w:numFmt w:val="bullet"/>
      <w:lvlText w:val="o"/>
      <w:lvlJc w:val="left"/>
      <w:pPr>
        <w:ind w:left="2255" w:hanging="360"/>
      </w:pPr>
      <w:rPr>
        <w:rFonts w:ascii="Courier New" w:hAnsi="Courier New" w:cs="Courier New" w:hint="default"/>
      </w:rPr>
    </w:lvl>
    <w:lvl w:ilvl="2" w:tplc="08090005" w:tentative="1">
      <w:start w:val="1"/>
      <w:numFmt w:val="bullet"/>
      <w:lvlText w:val=""/>
      <w:lvlJc w:val="left"/>
      <w:pPr>
        <w:ind w:left="2975" w:hanging="360"/>
      </w:pPr>
      <w:rPr>
        <w:rFonts w:ascii="Wingdings" w:hAnsi="Wingdings" w:hint="default"/>
      </w:rPr>
    </w:lvl>
    <w:lvl w:ilvl="3" w:tplc="08090001" w:tentative="1">
      <w:start w:val="1"/>
      <w:numFmt w:val="bullet"/>
      <w:lvlText w:val=""/>
      <w:lvlJc w:val="left"/>
      <w:pPr>
        <w:ind w:left="3695" w:hanging="360"/>
      </w:pPr>
      <w:rPr>
        <w:rFonts w:ascii="Symbol" w:hAnsi="Symbol" w:hint="default"/>
      </w:rPr>
    </w:lvl>
    <w:lvl w:ilvl="4" w:tplc="08090003" w:tentative="1">
      <w:start w:val="1"/>
      <w:numFmt w:val="bullet"/>
      <w:lvlText w:val="o"/>
      <w:lvlJc w:val="left"/>
      <w:pPr>
        <w:ind w:left="4415" w:hanging="360"/>
      </w:pPr>
      <w:rPr>
        <w:rFonts w:ascii="Courier New" w:hAnsi="Courier New" w:cs="Courier New" w:hint="default"/>
      </w:rPr>
    </w:lvl>
    <w:lvl w:ilvl="5" w:tplc="08090005" w:tentative="1">
      <w:start w:val="1"/>
      <w:numFmt w:val="bullet"/>
      <w:lvlText w:val=""/>
      <w:lvlJc w:val="left"/>
      <w:pPr>
        <w:ind w:left="5135" w:hanging="360"/>
      </w:pPr>
      <w:rPr>
        <w:rFonts w:ascii="Wingdings" w:hAnsi="Wingdings" w:hint="default"/>
      </w:rPr>
    </w:lvl>
    <w:lvl w:ilvl="6" w:tplc="08090001" w:tentative="1">
      <w:start w:val="1"/>
      <w:numFmt w:val="bullet"/>
      <w:lvlText w:val=""/>
      <w:lvlJc w:val="left"/>
      <w:pPr>
        <w:ind w:left="5855" w:hanging="360"/>
      </w:pPr>
      <w:rPr>
        <w:rFonts w:ascii="Symbol" w:hAnsi="Symbol" w:hint="default"/>
      </w:rPr>
    </w:lvl>
    <w:lvl w:ilvl="7" w:tplc="08090003" w:tentative="1">
      <w:start w:val="1"/>
      <w:numFmt w:val="bullet"/>
      <w:lvlText w:val="o"/>
      <w:lvlJc w:val="left"/>
      <w:pPr>
        <w:ind w:left="6575" w:hanging="360"/>
      </w:pPr>
      <w:rPr>
        <w:rFonts w:ascii="Courier New" w:hAnsi="Courier New" w:cs="Courier New" w:hint="default"/>
      </w:rPr>
    </w:lvl>
    <w:lvl w:ilvl="8" w:tplc="08090005" w:tentative="1">
      <w:start w:val="1"/>
      <w:numFmt w:val="bullet"/>
      <w:lvlText w:val=""/>
      <w:lvlJc w:val="left"/>
      <w:pPr>
        <w:ind w:left="7295" w:hanging="360"/>
      </w:pPr>
      <w:rPr>
        <w:rFonts w:ascii="Wingdings" w:hAnsi="Wingdings" w:hint="default"/>
      </w:rPr>
    </w:lvl>
  </w:abstractNum>
  <w:abstractNum w:abstractNumId="13" w15:restartNumberingAfterBreak="0">
    <w:nsid w:val="14814673"/>
    <w:multiLevelType w:val="multilevel"/>
    <w:tmpl w:val="128004FA"/>
    <w:lvl w:ilvl="0">
      <w:start w:val="2"/>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985" w:hanging="701"/>
      </w:pPr>
      <w:rPr>
        <w:rFonts w:ascii="Arial" w:eastAsia="Arial" w:hAnsi="Arial" w:hint="default"/>
        <w:spacing w:val="-1"/>
        <w:w w:val="101"/>
        <w:sz w:val="23"/>
        <w:szCs w:val="23"/>
      </w:rPr>
    </w:lvl>
    <w:lvl w:ilvl="2">
      <w:start w:val="1"/>
      <w:numFmt w:val="bullet"/>
      <w:lvlText w:val=""/>
      <w:lvlJc w:val="left"/>
      <w:pPr>
        <w:ind w:left="1163"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2" w:hanging="351"/>
      </w:pPr>
      <w:rPr>
        <w:rFonts w:hint="default"/>
      </w:rPr>
    </w:lvl>
    <w:lvl w:ilvl="8">
      <w:start w:val="1"/>
      <w:numFmt w:val="bullet"/>
      <w:lvlText w:val="•"/>
      <w:lvlJc w:val="left"/>
      <w:pPr>
        <w:ind w:left="812" w:hanging="351"/>
      </w:pPr>
      <w:rPr>
        <w:rFonts w:hint="default"/>
      </w:rPr>
    </w:lvl>
  </w:abstractNum>
  <w:abstractNum w:abstractNumId="14" w15:restartNumberingAfterBreak="0">
    <w:nsid w:val="15E3686B"/>
    <w:multiLevelType w:val="hybridMultilevel"/>
    <w:tmpl w:val="327AE126"/>
    <w:lvl w:ilvl="0" w:tplc="08090001">
      <w:start w:val="1"/>
      <w:numFmt w:val="bullet"/>
      <w:lvlText w:val=""/>
      <w:lvlJc w:val="left"/>
      <w:pPr>
        <w:ind w:left="1272" w:hanging="360"/>
      </w:pPr>
      <w:rPr>
        <w:rFonts w:ascii="Symbol" w:hAnsi="Symbol" w:hint="default"/>
      </w:rPr>
    </w:lvl>
    <w:lvl w:ilvl="1" w:tplc="08090003" w:tentative="1">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15" w15:restartNumberingAfterBreak="0">
    <w:nsid w:val="19422FDE"/>
    <w:multiLevelType w:val="multilevel"/>
    <w:tmpl w:val="195C3CD2"/>
    <w:lvl w:ilvl="0">
      <w:start w:val="2"/>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985" w:hanging="701"/>
      </w:pPr>
      <w:rPr>
        <w:rFonts w:ascii="Arial" w:eastAsia="Arial" w:hAnsi="Arial" w:hint="default"/>
        <w:spacing w:val="-1"/>
        <w:w w:val="101"/>
        <w:sz w:val="23"/>
        <w:szCs w:val="23"/>
      </w:rPr>
    </w:lvl>
    <w:lvl w:ilvl="2">
      <w:start w:val="1"/>
      <w:numFmt w:val="lowerLetter"/>
      <w:lvlText w:val="%3)"/>
      <w:lvlJc w:val="left"/>
      <w:pPr>
        <w:ind w:left="1163" w:hanging="351"/>
      </w:pPr>
      <w:rPr>
        <w:rFonts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2" w:hanging="351"/>
      </w:pPr>
      <w:rPr>
        <w:rFonts w:hint="default"/>
      </w:rPr>
    </w:lvl>
    <w:lvl w:ilvl="8">
      <w:start w:val="1"/>
      <w:numFmt w:val="bullet"/>
      <w:lvlText w:val="•"/>
      <w:lvlJc w:val="left"/>
      <w:pPr>
        <w:ind w:left="812" w:hanging="351"/>
      </w:pPr>
      <w:rPr>
        <w:rFonts w:hint="default"/>
      </w:rPr>
    </w:lvl>
  </w:abstractNum>
  <w:abstractNum w:abstractNumId="16" w15:restartNumberingAfterBreak="0">
    <w:nsid w:val="19562C1F"/>
    <w:multiLevelType w:val="hybridMultilevel"/>
    <w:tmpl w:val="DECA9594"/>
    <w:lvl w:ilvl="0" w:tplc="08090017">
      <w:start w:val="1"/>
      <w:numFmt w:val="lowerLetter"/>
      <w:lvlText w:val="%1)"/>
      <w:lvlJc w:val="left"/>
      <w:pPr>
        <w:ind w:left="1175" w:hanging="360"/>
      </w:pPr>
    </w:lvl>
    <w:lvl w:ilvl="1" w:tplc="08090019" w:tentative="1">
      <w:start w:val="1"/>
      <w:numFmt w:val="lowerLetter"/>
      <w:lvlText w:val="%2."/>
      <w:lvlJc w:val="left"/>
      <w:pPr>
        <w:ind w:left="1895" w:hanging="360"/>
      </w:pPr>
    </w:lvl>
    <w:lvl w:ilvl="2" w:tplc="0809001B" w:tentative="1">
      <w:start w:val="1"/>
      <w:numFmt w:val="lowerRoman"/>
      <w:lvlText w:val="%3."/>
      <w:lvlJc w:val="right"/>
      <w:pPr>
        <w:ind w:left="2615" w:hanging="180"/>
      </w:pPr>
    </w:lvl>
    <w:lvl w:ilvl="3" w:tplc="0809000F" w:tentative="1">
      <w:start w:val="1"/>
      <w:numFmt w:val="decimal"/>
      <w:lvlText w:val="%4."/>
      <w:lvlJc w:val="left"/>
      <w:pPr>
        <w:ind w:left="3335" w:hanging="360"/>
      </w:pPr>
    </w:lvl>
    <w:lvl w:ilvl="4" w:tplc="08090019" w:tentative="1">
      <w:start w:val="1"/>
      <w:numFmt w:val="lowerLetter"/>
      <w:lvlText w:val="%5."/>
      <w:lvlJc w:val="left"/>
      <w:pPr>
        <w:ind w:left="4055" w:hanging="360"/>
      </w:pPr>
    </w:lvl>
    <w:lvl w:ilvl="5" w:tplc="0809001B" w:tentative="1">
      <w:start w:val="1"/>
      <w:numFmt w:val="lowerRoman"/>
      <w:lvlText w:val="%6."/>
      <w:lvlJc w:val="right"/>
      <w:pPr>
        <w:ind w:left="4775" w:hanging="180"/>
      </w:pPr>
    </w:lvl>
    <w:lvl w:ilvl="6" w:tplc="0809000F" w:tentative="1">
      <w:start w:val="1"/>
      <w:numFmt w:val="decimal"/>
      <w:lvlText w:val="%7."/>
      <w:lvlJc w:val="left"/>
      <w:pPr>
        <w:ind w:left="5495" w:hanging="360"/>
      </w:pPr>
    </w:lvl>
    <w:lvl w:ilvl="7" w:tplc="08090019" w:tentative="1">
      <w:start w:val="1"/>
      <w:numFmt w:val="lowerLetter"/>
      <w:lvlText w:val="%8."/>
      <w:lvlJc w:val="left"/>
      <w:pPr>
        <w:ind w:left="6215" w:hanging="360"/>
      </w:pPr>
    </w:lvl>
    <w:lvl w:ilvl="8" w:tplc="0809001B" w:tentative="1">
      <w:start w:val="1"/>
      <w:numFmt w:val="lowerRoman"/>
      <w:lvlText w:val="%9."/>
      <w:lvlJc w:val="right"/>
      <w:pPr>
        <w:ind w:left="6935" w:hanging="180"/>
      </w:pPr>
    </w:lvl>
  </w:abstractNum>
  <w:abstractNum w:abstractNumId="17" w15:restartNumberingAfterBreak="0">
    <w:nsid w:val="19CA1AF1"/>
    <w:multiLevelType w:val="multilevel"/>
    <w:tmpl w:val="F98E6A7E"/>
    <w:lvl w:ilvl="0">
      <w:start w:val="2"/>
      <w:numFmt w:val="decimal"/>
      <w:lvlText w:val="%1"/>
      <w:lvlJc w:val="left"/>
      <w:pPr>
        <w:ind w:left="812" w:hanging="701"/>
      </w:pPr>
      <w:rPr>
        <w:rFonts w:ascii="Arial" w:eastAsia="Arial" w:hAnsi="Arial" w:hint="default"/>
        <w:b/>
        <w:bCs/>
        <w:i w:val="0"/>
        <w:color w:val="auto"/>
        <w:w w:val="101"/>
        <w:sz w:val="23"/>
        <w:szCs w:val="23"/>
      </w:rPr>
    </w:lvl>
    <w:lvl w:ilvl="1">
      <w:start w:val="1"/>
      <w:numFmt w:val="decimal"/>
      <w:lvlText w:val="%1.%2"/>
      <w:lvlJc w:val="left"/>
      <w:pPr>
        <w:ind w:left="985" w:hanging="701"/>
      </w:pPr>
      <w:rPr>
        <w:rFonts w:ascii="Arial" w:eastAsia="Arial" w:hAnsi="Arial" w:hint="default"/>
        <w:i w:val="0"/>
        <w:strike w:val="0"/>
        <w:color w:val="auto"/>
        <w:spacing w:val="-1"/>
        <w:w w:val="101"/>
        <w:sz w:val="23"/>
        <w:szCs w:val="23"/>
      </w:rPr>
    </w:lvl>
    <w:lvl w:ilvl="2">
      <w:start w:val="1"/>
      <w:numFmt w:val="lowerLetter"/>
      <w:lvlText w:val="%3)"/>
      <w:lvlJc w:val="left"/>
      <w:pPr>
        <w:ind w:left="1163" w:hanging="351"/>
      </w:pPr>
      <w:rPr>
        <w:rFonts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2" w:hanging="351"/>
      </w:pPr>
      <w:rPr>
        <w:rFonts w:hint="default"/>
      </w:rPr>
    </w:lvl>
    <w:lvl w:ilvl="8">
      <w:start w:val="1"/>
      <w:numFmt w:val="bullet"/>
      <w:lvlText w:val="•"/>
      <w:lvlJc w:val="left"/>
      <w:pPr>
        <w:ind w:left="812" w:hanging="351"/>
      </w:pPr>
      <w:rPr>
        <w:rFonts w:hint="default"/>
      </w:rPr>
    </w:lvl>
  </w:abstractNum>
  <w:abstractNum w:abstractNumId="18" w15:restartNumberingAfterBreak="0">
    <w:nsid w:val="1A6B380E"/>
    <w:multiLevelType w:val="multilevel"/>
    <w:tmpl w:val="698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A558C3"/>
    <w:multiLevelType w:val="hybridMultilevel"/>
    <w:tmpl w:val="DFB48272"/>
    <w:lvl w:ilvl="0" w:tplc="0809001B">
      <w:start w:val="1"/>
      <w:numFmt w:val="lowerRoman"/>
      <w:lvlText w:val="%1."/>
      <w:lvlJc w:val="right"/>
      <w:pPr>
        <w:ind w:left="1513" w:hanging="526"/>
      </w:pPr>
      <w:rPr>
        <w:rFonts w:hint="default"/>
        <w:spacing w:val="-1"/>
        <w:w w:val="101"/>
        <w:sz w:val="23"/>
        <w:szCs w:val="23"/>
      </w:rPr>
    </w:lvl>
    <w:lvl w:ilvl="1" w:tplc="BB88D5FA">
      <w:start w:val="1"/>
      <w:numFmt w:val="bullet"/>
      <w:lvlText w:val="•"/>
      <w:lvlJc w:val="left"/>
      <w:pPr>
        <w:ind w:left="2226" w:hanging="526"/>
      </w:pPr>
      <w:rPr>
        <w:rFonts w:hint="default"/>
      </w:rPr>
    </w:lvl>
    <w:lvl w:ilvl="2" w:tplc="5F581F4C">
      <w:start w:val="1"/>
      <w:numFmt w:val="bullet"/>
      <w:lvlText w:val="•"/>
      <w:lvlJc w:val="left"/>
      <w:pPr>
        <w:ind w:left="2938" w:hanging="526"/>
      </w:pPr>
      <w:rPr>
        <w:rFonts w:hint="default"/>
      </w:rPr>
    </w:lvl>
    <w:lvl w:ilvl="3" w:tplc="FED49E14">
      <w:start w:val="1"/>
      <w:numFmt w:val="bullet"/>
      <w:lvlText w:val="•"/>
      <w:lvlJc w:val="left"/>
      <w:pPr>
        <w:ind w:left="3651" w:hanging="526"/>
      </w:pPr>
      <w:rPr>
        <w:rFonts w:hint="default"/>
      </w:rPr>
    </w:lvl>
    <w:lvl w:ilvl="4" w:tplc="F95831D2">
      <w:start w:val="1"/>
      <w:numFmt w:val="bullet"/>
      <w:lvlText w:val="•"/>
      <w:lvlJc w:val="left"/>
      <w:pPr>
        <w:ind w:left="4364" w:hanging="526"/>
      </w:pPr>
      <w:rPr>
        <w:rFonts w:hint="default"/>
      </w:rPr>
    </w:lvl>
    <w:lvl w:ilvl="5" w:tplc="9B208FC8">
      <w:start w:val="1"/>
      <w:numFmt w:val="bullet"/>
      <w:lvlText w:val="•"/>
      <w:lvlJc w:val="left"/>
      <w:pPr>
        <w:ind w:left="5076" w:hanging="526"/>
      </w:pPr>
      <w:rPr>
        <w:rFonts w:hint="default"/>
      </w:rPr>
    </w:lvl>
    <w:lvl w:ilvl="6" w:tplc="5790B39A">
      <w:start w:val="1"/>
      <w:numFmt w:val="bullet"/>
      <w:lvlText w:val="•"/>
      <w:lvlJc w:val="left"/>
      <w:pPr>
        <w:ind w:left="5789" w:hanging="526"/>
      </w:pPr>
      <w:rPr>
        <w:rFonts w:hint="default"/>
      </w:rPr>
    </w:lvl>
    <w:lvl w:ilvl="7" w:tplc="AB205674">
      <w:start w:val="1"/>
      <w:numFmt w:val="bullet"/>
      <w:lvlText w:val="•"/>
      <w:lvlJc w:val="left"/>
      <w:pPr>
        <w:ind w:left="6502" w:hanging="526"/>
      </w:pPr>
      <w:rPr>
        <w:rFonts w:hint="default"/>
      </w:rPr>
    </w:lvl>
    <w:lvl w:ilvl="8" w:tplc="0A467408">
      <w:start w:val="1"/>
      <w:numFmt w:val="bullet"/>
      <w:lvlText w:val="•"/>
      <w:lvlJc w:val="left"/>
      <w:pPr>
        <w:ind w:left="7214" w:hanging="526"/>
      </w:pPr>
      <w:rPr>
        <w:rFonts w:hint="default"/>
      </w:rPr>
    </w:lvl>
  </w:abstractNum>
  <w:abstractNum w:abstractNumId="20" w15:restartNumberingAfterBreak="0">
    <w:nsid w:val="1DDF3BDF"/>
    <w:multiLevelType w:val="hybridMultilevel"/>
    <w:tmpl w:val="4358EA36"/>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21" w15:restartNumberingAfterBreak="0">
    <w:nsid w:val="1F2469E2"/>
    <w:multiLevelType w:val="multilevel"/>
    <w:tmpl w:val="2ED4012C"/>
    <w:lvl w:ilvl="0">
      <w:start w:val="5"/>
      <w:numFmt w:val="decimal"/>
      <w:lvlText w:val="%1"/>
      <w:lvlJc w:val="left"/>
      <w:pPr>
        <w:ind w:left="815" w:hanging="701"/>
      </w:pPr>
      <w:rPr>
        <w:rFonts w:ascii="Arial" w:eastAsia="Arial" w:hAnsi="Arial" w:hint="default"/>
        <w:b/>
        <w:bCs/>
        <w:w w:val="101"/>
        <w:sz w:val="23"/>
        <w:szCs w:val="23"/>
      </w:rPr>
    </w:lvl>
    <w:lvl w:ilvl="1">
      <w:start w:val="1"/>
      <w:numFmt w:val="decimal"/>
      <w:lvlText w:val="%1.%2"/>
      <w:lvlJc w:val="left"/>
      <w:pPr>
        <w:ind w:left="812" w:hanging="701"/>
      </w:pPr>
      <w:rPr>
        <w:rFonts w:ascii="Arial" w:eastAsia="Arial" w:hAnsi="Arial" w:hint="default"/>
        <w:spacing w:val="-1"/>
        <w:w w:val="101"/>
        <w:sz w:val="23"/>
        <w:szCs w:val="23"/>
      </w:rPr>
    </w:lvl>
    <w:lvl w:ilvl="2">
      <w:start w:val="1"/>
      <w:numFmt w:val="bullet"/>
      <w:lvlText w:val=""/>
      <w:lvlJc w:val="left"/>
      <w:pPr>
        <w:ind w:left="1163"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5" w:hanging="351"/>
      </w:pPr>
      <w:rPr>
        <w:rFonts w:hint="default"/>
      </w:rPr>
    </w:lvl>
    <w:lvl w:ilvl="8">
      <w:start w:val="1"/>
      <w:numFmt w:val="bullet"/>
      <w:lvlText w:val="•"/>
      <w:lvlJc w:val="left"/>
      <w:pPr>
        <w:ind w:left="815" w:hanging="351"/>
      </w:pPr>
      <w:rPr>
        <w:rFonts w:hint="default"/>
      </w:rPr>
    </w:lvl>
  </w:abstractNum>
  <w:abstractNum w:abstractNumId="22" w15:restartNumberingAfterBreak="0">
    <w:nsid w:val="200C34B1"/>
    <w:multiLevelType w:val="hybridMultilevel"/>
    <w:tmpl w:val="2FC8919E"/>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23" w15:restartNumberingAfterBreak="0">
    <w:nsid w:val="2033028B"/>
    <w:multiLevelType w:val="hybridMultilevel"/>
    <w:tmpl w:val="9C5C119A"/>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24" w15:restartNumberingAfterBreak="0">
    <w:nsid w:val="22247305"/>
    <w:multiLevelType w:val="hybridMultilevel"/>
    <w:tmpl w:val="6870077C"/>
    <w:lvl w:ilvl="0" w:tplc="0809000F">
      <w:start w:val="1"/>
      <w:numFmt w:val="decimal"/>
      <w:lvlText w:val="%1."/>
      <w:lvlJc w:val="left"/>
      <w:pPr>
        <w:ind w:left="536" w:hanging="360"/>
      </w:p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5" w15:restartNumberingAfterBreak="0">
    <w:nsid w:val="22850CDF"/>
    <w:multiLevelType w:val="multilevel"/>
    <w:tmpl w:val="D020F0FA"/>
    <w:lvl w:ilvl="0">
      <w:start w:val="3"/>
      <w:numFmt w:val="decimal"/>
      <w:lvlText w:val="%1"/>
      <w:lvlJc w:val="left"/>
      <w:pPr>
        <w:ind w:left="812" w:hanging="701"/>
      </w:pPr>
      <w:rPr>
        <w:rFonts w:hint="default"/>
        <w:b/>
      </w:rPr>
    </w:lvl>
    <w:lvl w:ilvl="1">
      <w:start w:val="7"/>
      <w:numFmt w:val="decimal"/>
      <w:lvlText w:val="%1.%2"/>
      <w:lvlJc w:val="left"/>
      <w:pPr>
        <w:ind w:left="812" w:hanging="701"/>
      </w:pPr>
      <w:rPr>
        <w:rFonts w:ascii="Arial" w:eastAsia="Arial" w:hAnsi="Arial" w:hint="default"/>
        <w:i w:val="0"/>
        <w:color w:val="auto"/>
        <w:spacing w:val="-1"/>
        <w:w w:val="101"/>
        <w:sz w:val="23"/>
        <w:szCs w:val="23"/>
      </w:rPr>
    </w:lvl>
    <w:lvl w:ilvl="2">
      <w:start w:val="1"/>
      <w:numFmt w:val="bullet"/>
      <w:lvlText w:val=""/>
      <w:lvlJc w:val="left"/>
      <w:pPr>
        <w:ind w:left="1415" w:hanging="603"/>
      </w:pPr>
      <w:rPr>
        <w:rFonts w:ascii="Symbol" w:hAnsi="Symbol" w:hint="default"/>
        <w:w w:val="101"/>
        <w:sz w:val="23"/>
        <w:szCs w:val="23"/>
      </w:rPr>
    </w:lvl>
    <w:lvl w:ilvl="3">
      <w:start w:val="1"/>
      <w:numFmt w:val="bullet"/>
      <w:lvlText w:val="•"/>
      <w:lvlJc w:val="left"/>
      <w:pPr>
        <w:ind w:left="3020" w:hanging="603"/>
      </w:pPr>
      <w:rPr>
        <w:rFonts w:hint="default"/>
      </w:rPr>
    </w:lvl>
    <w:lvl w:ilvl="4">
      <w:start w:val="1"/>
      <w:numFmt w:val="bullet"/>
      <w:lvlText w:val="•"/>
      <w:lvlJc w:val="left"/>
      <w:pPr>
        <w:ind w:left="3823" w:hanging="603"/>
      </w:pPr>
      <w:rPr>
        <w:rFonts w:hint="default"/>
      </w:rPr>
    </w:lvl>
    <w:lvl w:ilvl="5">
      <w:start w:val="1"/>
      <w:numFmt w:val="bullet"/>
      <w:lvlText w:val="•"/>
      <w:lvlJc w:val="left"/>
      <w:pPr>
        <w:ind w:left="4626" w:hanging="603"/>
      </w:pPr>
      <w:rPr>
        <w:rFonts w:hint="default"/>
      </w:rPr>
    </w:lvl>
    <w:lvl w:ilvl="6">
      <w:start w:val="1"/>
      <w:numFmt w:val="bullet"/>
      <w:lvlText w:val="•"/>
      <w:lvlJc w:val="left"/>
      <w:pPr>
        <w:ind w:left="5428" w:hanging="603"/>
      </w:pPr>
      <w:rPr>
        <w:rFonts w:hint="default"/>
      </w:rPr>
    </w:lvl>
    <w:lvl w:ilvl="7">
      <w:start w:val="1"/>
      <w:numFmt w:val="bullet"/>
      <w:lvlText w:val="•"/>
      <w:lvlJc w:val="left"/>
      <w:pPr>
        <w:ind w:left="6231" w:hanging="603"/>
      </w:pPr>
      <w:rPr>
        <w:rFonts w:hint="default"/>
      </w:rPr>
    </w:lvl>
    <w:lvl w:ilvl="8">
      <w:start w:val="1"/>
      <w:numFmt w:val="bullet"/>
      <w:lvlText w:val="•"/>
      <w:lvlJc w:val="left"/>
      <w:pPr>
        <w:ind w:left="7034" w:hanging="603"/>
      </w:pPr>
      <w:rPr>
        <w:rFonts w:hint="default"/>
      </w:rPr>
    </w:lvl>
  </w:abstractNum>
  <w:abstractNum w:abstractNumId="26" w15:restartNumberingAfterBreak="0">
    <w:nsid w:val="26292370"/>
    <w:multiLevelType w:val="hybridMultilevel"/>
    <w:tmpl w:val="2FCADDD4"/>
    <w:lvl w:ilvl="0" w:tplc="08090017">
      <w:start w:val="1"/>
      <w:numFmt w:val="lowerLetter"/>
      <w:lvlText w:val="%1)"/>
      <w:lvlJc w:val="left"/>
      <w:pPr>
        <w:ind w:left="1532" w:hanging="360"/>
      </w:pPr>
    </w:lvl>
    <w:lvl w:ilvl="1" w:tplc="08090003">
      <w:numFmt w:val="decimal"/>
      <w:lvlText w:val="o"/>
      <w:lvlJc w:val="left"/>
      <w:pPr>
        <w:ind w:left="2252" w:hanging="360"/>
      </w:pPr>
      <w:rPr>
        <w:rFonts w:ascii="Courier New" w:hAnsi="Courier New" w:cs="Courier New" w:hint="default"/>
      </w:rPr>
    </w:lvl>
    <w:lvl w:ilvl="2" w:tplc="08090005">
      <w:numFmt w:val="decimal"/>
      <w:lvlText w:val=""/>
      <w:lvlJc w:val="left"/>
      <w:pPr>
        <w:ind w:left="2972" w:hanging="360"/>
      </w:pPr>
      <w:rPr>
        <w:rFonts w:ascii="Wingdings" w:hAnsi="Wingdings" w:hint="default"/>
      </w:rPr>
    </w:lvl>
    <w:lvl w:ilvl="3" w:tplc="08090001">
      <w:numFmt w:val="decimal"/>
      <w:lvlText w:val=""/>
      <w:lvlJc w:val="left"/>
      <w:pPr>
        <w:ind w:left="3692" w:hanging="360"/>
      </w:pPr>
      <w:rPr>
        <w:rFonts w:ascii="Symbol" w:hAnsi="Symbol" w:hint="default"/>
      </w:rPr>
    </w:lvl>
    <w:lvl w:ilvl="4" w:tplc="08090003">
      <w:numFmt w:val="decimal"/>
      <w:lvlText w:val="o"/>
      <w:lvlJc w:val="left"/>
      <w:pPr>
        <w:ind w:left="4412" w:hanging="360"/>
      </w:pPr>
      <w:rPr>
        <w:rFonts w:ascii="Courier New" w:hAnsi="Courier New" w:cs="Courier New" w:hint="default"/>
      </w:rPr>
    </w:lvl>
    <w:lvl w:ilvl="5" w:tplc="08090005">
      <w:numFmt w:val="decimal"/>
      <w:lvlText w:val=""/>
      <w:lvlJc w:val="left"/>
      <w:pPr>
        <w:ind w:left="5132" w:hanging="360"/>
      </w:pPr>
      <w:rPr>
        <w:rFonts w:ascii="Wingdings" w:hAnsi="Wingdings" w:hint="default"/>
      </w:rPr>
    </w:lvl>
    <w:lvl w:ilvl="6" w:tplc="08090001">
      <w:numFmt w:val="decimal"/>
      <w:lvlText w:val=""/>
      <w:lvlJc w:val="left"/>
      <w:pPr>
        <w:ind w:left="5852" w:hanging="360"/>
      </w:pPr>
      <w:rPr>
        <w:rFonts w:ascii="Symbol" w:hAnsi="Symbol" w:hint="default"/>
      </w:rPr>
    </w:lvl>
    <w:lvl w:ilvl="7" w:tplc="08090003">
      <w:numFmt w:val="decimal"/>
      <w:lvlText w:val="o"/>
      <w:lvlJc w:val="left"/>
      <w:pPr>
        <w:ind w:left="6572" w:hanging="360"/>
      </w:pPr>
      <w:rPr>
        <w:rFonts w:ascii="Courier New" w:hAnsi="Courier New" w:cs="Courier New" w:hint="default"/>
      </w:rPr>
    </w:lvl>
    <w:lvl w:ilvl="8" w:tplc="08090005">
      <w:numFmt w:val="decimal"/>
      <w:lvlText w:val=""/>
      <w:lvlJc w:val="left"/>
      <w:pPr>
        <w:ind w:left="7292" w:hanging="360"/>
      </w:pPr>
      <w:rPr>
        <w:rFonts w:ascii="Wingdings" w:hAnsi="Wingdings" w:hint="default"/>
      </w:rPr>
    </w:lvl>
  </w:abstractNum>
  <w:abstractNum w:abstractNumId="27" w15:restartNumberingAfterBreak="0">
    <w:nsid w:val="264E3709"/>
    <w:multiLevelType w:val="hybridMultilevel"/>
    <w:tmpl w:val="44BAF0F0"/>
    <w:lvl w:ilvl="0" w:tplc="08090001">
      <w:start w:val="1"/>
      <w:numFmt w:val="bullet"/>
      <w:lvlText w:val=""/>
      <w:lvlJc w:val="left"/>
      <w:pPr>
        <w:ind w:left="1533" w:hanging="360"/>
      </w:pPr>
      <w:rPr>
        <w:rFonts w:ascii="Symbol" w:hAnsi="Symbol" w:hint="default"/>
      </w:rPr>
    </w:lvl>
    <w:lvl w:ilvl="1" w:tplc="08090003" w:tentative="1">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28" w15:restartNumberingAfterBreak="0">
    <w:nsid w:val="27911E73"/>
    <w:multiLevelType w:val="hybridMultilevel"/>
    <w:tmpl w:val="BB08C4D8"/>
    <w:lvl w:ilvl="0" w:tplc="08090017">
      <w:start w:val="1"/>
      <w:numFmt w:val="lowerLetter"/>
      <w:lvlText w:val="%1)"/>
      <w:lvlJc w:val="left"/>
      <w:pPr>
        <w:ind w:left="1532" w:hanging="360"/>
      </w:pPr>
    </w:lvl>
    <w:lvl w:ilvl="1" w:tplc="08090019" w:tentative="1">
      <w:start w:val="1"/>
      <w:numFmt w:val="lowerLetter"/>
      <w:lvlText w:val="%2."/>
      <w:lvlJc w:val="left"/>
      <w:pPr>
        <w:ind w:left="2252" w:hanging="360"/>
      </w:pPr>
    </w:lvl>
    <w:lvl w:ilvl="2" w:tplc="0809001B" w:tentative="1">
      <w:start w:val="1"/>
      <w:numFmt w:val="lowerRoman"/>
      <w:lvlText w:val="%3."/>
      <w:lvlJc w:val="right"/>
      <w:pPr>
        <w:ind w:left="2972" w:hanging="180"/>
      </w:pPr>
    </w:lvl>
    <w:lvl w:ilvl="3" w:tplc="0809000F" w:tentative="1">
      <w:start w:val="1"/>
      <w:numFmt w:val="decimal"/>
      <w:lvlText w:val="%4."/>
      <w:lvlJc w:val="left"/>
      <w:pPr>
        <w:ind w:left="3692" w:hanging="360"/>
      </w:pPr>
    </w:lvl>
    <w:lvl w:ilvl="4" w:tplc="08090019" w:tentative="1">
      <w:start w:val="1"/>
      <w:numFmt w:val="lowerLetter"/>
      <w:lvlText w:val="%5."/>
      <w:lvlJc w:val="left"/>
      <w:pPr>
        <w:ind w:left="4412" w:hanging="360"/>
      </w:pPr>
    </w:lvl>
    <w:lvl w:ilvl="5" w:tplc="0809001B" w:tentative="1">
      <w:start w:val="1"/>
      <w:numFmt w:val="lowerRoman"/>
      <w:lvlText w:val="%6."/>
      <w:lvlJc w:val="right"/>
      <w:pPr>
        <w:ind w:left="5132" w:hanging="180"/>
      </w:pPr>
    </w:lvl>
    <w:lvl w:ilvl="6" w:tplc="0809000F" w:tentative="1">
      <w:start w:val="1"/>
      <w:numFmt w:val="decimal"/>
      <w:lvlText w:val="%7."/>
      <w:lvlJc w:val="left"/>
      <w:pPr>
        <w:ind w:left="5852" w:hanging="360"/>
      </w:pPr>
    </w:lvl>
    <w:lvl w:ilvl="7" w:tplc="08090019" w:tentative="1">
      <w:start w:val="1"/>
      <w:numFmt w:val="lowerLetter"/>
      <w:lvlText w:val="%8."/>
      <w:lvlJc w:val="left"/>
      <w:pPr>
        <w:ind w:left="6572" w:hanging="360"/>
      </w:pPr>
    </w:lvl>
    <w:lvl w:ilvl="8" w:tplc="0809001B" w:tentative="1">
      <w:start w:val="1"/>
      <w:numFmt w:val="lowerRoman"/>
      <w:lvlText w:val="%9."/>
      <w:lvlJc w:val="right"/>
      <w:pPr>
        <w:ind w:left="7292" w:hanging="180"/>
      </w:pPr>
    </w:lvl>
  </w:abstractNum>
  <w:abstractNum w:abstractNumId="29" w15:restartNumberingAfterBreak="0">
    <w:nsid w:val="279F33D4"/>
    <w:multiLevelType w:val="hybridMultilevel"/>
    <w:tmpl w:val="D44869F0"/>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30" w15:restartNumberingAfterBreak="0">
    <w:nsid w:val="27A10008"/>
    <w:multiLevelType w:val="hybridMultilevel"/>
    <w:tmpl w:val="C0D06CEA"/>
    <w:lvl w:ilvl="0" w:tplc="08090017">
      <w:start w:val="1"/>
      <w:numFmt w:val="lowerLetter"/>
      <w:lvlText w:val="%1)"/>
      <w:lvlJc w:val="left"/>
      <w:pPr>
        <w:ind w:left="1176" w:hanging="360"/>
      </w:pPr>
    </w:lvl>
    <w:lvl w:ilvl="1" w:tplc="08090019" w:tentative="1">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31" w15:restartNumberingAfterBreak="0">
    <w:nsid w:val="2A2E5AA8"/>
    <w:multiLevelType w:val="hybridMultilevel"/>
    <w:tmpl w:val="7016965A"/>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32" w15:restartNumberingAfterBreak="0">
    <w:nsid w:val="2C0D315B"/>
    <w:multiLevelType w:val="hybridMultilevel"/>
    <w:tmpl w:val="E5EAF5DA"/>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33" w15:restartNumberingAfterBreak="0">
    <w:nsid w:val="2CC24327"/>
    <w:multiLevelType w:val="multilevel"/>
    <w:tmpl w:val="6890F44C"/>
    <w:lvl w:ilvl="0">
      <w:start w:val="4"/>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812" w:hanging="701"/>
      </w:pPr>
      <w:rPr>
        <w:rFonts w:ascii="Arial" w:eastAsia="Arial" w:hAnsi="Arial" w:hint="default"/>
        <w:spacing w:val="-1"/>
        <w:w w:val="101"/>
        <w:sz w:val="23"/>
        <w:szCs w:val="23"/>
      </w:rPr>
    </w:lvl>
    <w:lvl w:ilvl="2">
      <w:start w:val="1"/>
      <w:numFmt w:val="bullet"/>
      <w:lvlText w:val=""/>
      <w:lvlJc w:val="left"/>
      <w:pPr>
        <w:ind w:left="1338"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numFmt w:val="bullet"/>
      <w:lvlText w:val="-"/>
      <w:lvlJc w:val="left"/>
      <w:pPr>
        <w:ind w:left="1347" w:hanging="360"/>
      </w:pPr>
      <w:rPr>
        <w:rFonts w:ascii="Arial" w:eastAsia="Times New Roman" w:hAnsi="Arial" w:cs="Arial" w:hint="default"/>
        <w:u w:val="none"/>
      </w:rPr>
    </w:lvl>
    <w:lvl w:ilvl="5">
      <w:numFmt w:val="bullet"/>
      <w:lvlText w:val="-"/>
      <w:lvlJc w:val="left"/>
      <w:pPr>
        <w:ind w:left="2564" w:hanging="360"/>
      </w:pPr>
      <w:rPr>
        <w:rFonts w:ascii="Arial" w:eastAsia="Times New Roman" w:hAnsi="Arial" w:cs="Arial" w:hint="default"/>
        <w:u w:val="none"/>
      </w:rPr>
    </w:lvl>
    <w:lvl w:ilvl="6">
      <w:start w:val="1"/>
      <w:numFmt w:val="bullet"/>
      <w:lvlText w:val="•"/>
      <w:lvlJc w:val="left"/>
      <w:pPr>
        <w:ind w:left="3772" w:hanging="351"/>
      </w:pPr>
      <w:rPr>
        <w:rFonts w:hint="default"/>
      </w:rPr>
    </w:lvl>
    <w:lvl w:ilvl="7">
      <w:start w:val="1"/>
      <w:numFmt w:val="bullet"/>
      <w:lvlText w:val="•"/>
      <w:lvlJc w:val="left"/>
      <w:pPr>
        <w:ind w:left="4989" w:hanging="351"/>
      </w:pPr>
      <w:rPr>
        <w:rFonts w:hint="default"/>
      </w:rPr>
    </w:lvl>
    <w:lvl w:ilvl="8">
      <w:start w:val="1"/>
      <w:numFmt w:val="bullet"/>
      <w:lvlText w:val="•"/>
      <w:lvlJc w:val="left"/>
      <w:pPr>
        <w:ind w:left="6206" w:hanging="351"/>
      </w:pPr>
      <w:rPr>
        <w:rFonts w:hint="default"/>
      </w:rPr>
    </w:lvl>
  </w:abstractNum>
  <w:abstractNum w:abstractNumId="34" w15:restartNumberingAfterBreak="0">
    <w:nsid w:val="2E664E18"/>
    <w:multiLevelType w:val="hybridMultilevel"/>
    <w:tmpl w:val="8FF42968"/>
    <w:lvl w:ilvl="0" w:tplc="08090017">
      <w:start w:val="1"/>
      <w:numFmt w:val="lowerLetter"/>
      <w:lvlText w:val="%1)"/>
      <w:lvlJc w:val="left"/>
      <w:pPr>
        <w:ind w:left="1172" w:hanging="360"/>
      </w:pPr>
    </w:lvl>
    <w:lvl w:ilvl="1" w:tplc="08090017">
      <w:start w:val="1"/>
      <w:numFmt w:val="lowerLetter"/>
      <w:lvlText w:val="%2)"/>
      <w:lvlJc w:val="left"/>
      <w:pPr>
        <w:ind w:left="1892" w:hanging="360"/>
      </w:pPr>
    </w:lvl>
    <w:lvl w:ilvl="2" w:tplc="0809001B">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35" w15:restartNumberingAfterBreak="0">
    <w:nsid w:val="2F6203A3"/>
    <w:multiLevelType w:val="hybridMultilevel"/>
    <w:tmpl w:val="58AAD3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6" w15:restartNumberingAfterBreak="0">
    <w:nsid w:val="30654EBE"/>
    <w:multiLevelType w:val="hybridMultilevel"/>
    <w:tmpl w:val="1674E5DC"/>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37" w15:restartNumberingAfterBreak="0">
    <w:nsid w:val="3078257E"/>
    <w:multiLevelType w:val="multilevel"/>
    <w:tmpl w:val="376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1CE712B"/>
    <w:multiLevelType w:val="hybridMultilevel"/>
    <w:tmpl w:val="898AE2CE"/>
    <w:lvl w:ilvl="0" w:tplc="08090001">
      <w:start w:val="1"/>
      <w:numFmt w:val="bullet"/>
      <w:lvlText w:val=""/>
      <w:lvlJc w:val="left"/>
      <w:pPr>
        <w:ind w:left="1533" w:hanging="360"/>
      </w:pPr>
      <w:rPr>
        <w:rFonts w:ascii="Symbol" w:hAnsi="Symbol" w:hint="default"/>
      </w:rPr>
    </w:lvl>
    <w:lvl w:ilvl="1" w:tplc="08090003" w:tentative="1">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39" w15:restartNumberingAfterBreak="0">
    <w:nsid w:val="32B223D0"/>
    <w:multiLevelType w:val="hybridMultilevel"/>
    <w:tmpl w:val="6BC6FD22"/>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40" w15:restartNumberingAfterBreak="0">
    <w:nsid w:val="334C1C53"/>
    <w:multiLevelType w:val="hybridMultilevel"/>
    <w:tmpl w:val="A6EE9762"/>
    <w:lvl w:ilvl="0" w:tplc="37E6BC02">
      <w:start w:val="1"/>
      <w:numFmt w:val="decimal"/>
      <w:lvlText w:val="%1."/>
      <w:lvlJc w:val="left"/>
      <w:pPr>
        <w:ind w:left="1000" w:hanging="348"/>
      </w:pPr>
      <w:rPr>
        <w:rFonts w:ascii="Arial" w:eastAsia="Arial" w:hAnsi="Arial" w:hint="default"/>
        <w:w w:val="102"/>
        <w:sz w:val="21"/>
        <w:szCs w:val="21"/>
      </w:rPr>
    </w:lvl>
    <w:lvl w:ilvl="1" w:tplc="31F03AF4">
      <w:start w:val="1"/>
      <w:numFmt w:val="bullet"/>
      <w:lvlText w:val="•"/>
      <w:lvlJc w:val="left"/>
      <w:pPr>
        <w:ind w:left="1760" w:hanging="348"/>
      </w:pPr>
      <w:rPr>
        <w:rFonts w:hint="default"/>
      </w:rPr>
    </w:lvl>
    <w:lvl w:ilvl="2" w:tplc="03726956">
      <w:start w:val="1"/>
      <w:numFmt w:val="bullet"/>
      <w:lvlText w:val="•"/>
      <w:lvlJc w:val="left"/>
      <w:pPr>
        <w:ind w:left="2520" w:hanging="348"/>
      </w:pPr>
      <w:rPr>
        <w:rFonts w:hint="default"/>
      </w:rPr>
    </w:lvl>
    <w:lvl w:ilvl="3" w:tplc="A19C53E6">
      <w:start w:val="1"/>
      <w:numFmt w:val="bullet"/>
      <w:lvlText w:val="•"/>
      <w:lvlJc w:val="left"/>
      <w:pPr>
        <w:ind w:left="3280" w:hanging="348"/>
      </w:pPr>
      <w:rPr>
        <w:rFonts w:hint="default"/>
      </w:rPr>
    </w:lvl>
    <w:lvl w:ilvl="4" w:tplc="05A840DE">
      <w:start w:val="1"/>
      <w:numFmt w:val="bullet"/>
      <w:lvlText w:val="•"/>
      <w:lvlJc w:val="left"/>
      <w:pPr>
        <w:ind w:left="4040" w:hanging="348"/>
      </w:pPr>
      <w:rPr>
        <w:rFonts w:hint="default"/>
      </w:rPr>
    </w:lvl>
    <w:lvl w:ilvl="5" w:tplc="EB5CD346">
      <w:start w:val="1"/>
      <w:numFmt w:val="bullet"/>
      <w:lvlText w:val="•"/>
      <w:lvlJc w:val="left"/>
      <w:pPr>
        <w:ind w:left="4800" w:hanging="348"/>
      </w:pPr>
      <w:rPr>
        <w:rFonts w:hint="default"/>
      </w:rPr>
    </w:lvl>
    <w:lvl w:ilvl="6" w:tplc="C87E3BCE">
      <w:start w:val="1"/>
      <w:numFmt w:val="bullet"/>
      <w:lvlText w:val="•"/>
      <w:lvlJc w:val="left"/>
      <w:pPr>
        <w:ind w:left="5560" w:hanging="348"/>
      </w:pPr>
      <w:rPr>
        <w:rFonts w:hint="default"/>
      </w:rPr>
    </w:lvl>
    <w:lvl w:ilvl="7" w:tplc="B8F0451A">
      <w:start w:val="1"/>
      <w:numFmt w:val="bullet"/>
      <w:lvlText w:val="•"/>
      <w:lvlJc w:val="left"/>
      <w:pPr>
        <w:ind w:left="6320" w:hanging="348"/>
      </w:pPr>
      <w:rPr>
        <w:rFonts w:hint="default"/>
      </w:rPr>
    </w:lvl>
    <w:lvl w:ilvl="8" w:tplc="7B303FE4">
      <w:start w:val="1"/>
      <w:numFmt w:val="bullet"/>
      <w:lvlText w:val="•"/>
      <w:lvlJc w:val="left"/>
      <w:pPr>
        <w:ind w:left="7080" w:hanging="348"/>
      </w:pPr>
      <w:rPr>
        <w:rFonts w:hint="default"/>
      </w:rPr>
    </w:lvl>
  </w:abstractNum>
  <w:abstractNum w:abstractNumId="41" w15:restartNumberingAfterBreak="0">
    <w:nsid w:val="342E7B52"/>
    <w:multiLevelType w:val="hybridMultilevel"/>
    <w:tmpl w:val="AF1668A2"/>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42" w15:restartNumberingAfterBreak="0">
    <w:nsid w:val="34600257"/>
    <w:multiLevelType w:val="hybridMultilevel"/>
    <w:tmpl w:val="D662292A"/>
    <w:lvl w:ilvl="0" w:tplc="8DFC9CC4">
      <w:start w:val="1"/>
      <w:numFmt w:val="decimal"/>
      <w:lvlText w:val="%1."/>
      <w:lvlJc w:val="left"/>
      <w:pPr>
        <w:ind w:left="1000" w:hanging="348"/>
      </w:pPr>
      <w:rPr>
        <w:rFonts w:ascii="Arial" w:eastAsia="Arial" w:hAnsi="Arial" w:hint="default"/>
        <w:w w:val="102"/>
        <w:sz w:val="21"/>
        <w:szCs w:val="21"/>
      </w:rPr>
    </w:lvl>
    <w:lvl w:ilvl="1" w:tplc="8C484458">
      <w:start w:val="1"/>
      <w:numFmt w:val="bullet"/>
      <w:lvlText w:val="•"/>
      <w:lvlJc w:val="left"/>
      <w:pPr>
        <w:ind w:left="1760" w:hanging="348"/>
      </w:pPr>
      <w:rPr>
        <w:rFonts w:hint="default"/>
      </w:rPr>
    </w:lvl>
    <w:lvl w:ilvl="2" w:tplc="4B80C560">
      <w:start w:val="1"/>
      <w:numFmt w:val="bullet"/>
      <w:lvlText w:val="•"/>
      <w:lvlJc w:val="left"/>
      <w:pPr>
        <w:ind w:left="2520" w:hanging="348"/>
      </w:pPr>
      <w:rPr>
        <w:rFonts w:hint="default"/>
      </w:rPr>
    </w:lvl>
    <w:lvl w:ilvl="3" w:tplc="7536FA42">
      <w:start w:val="1"/>
      <w:numFmt w:val="bullet"/>
      <w:lvlText w:val="•"/>
      <w:lvlJc w:val="left"/>
      <w:pPr>
        <w:ind w:left="3280" w:hanging="348"/>
      </w:pPr>
      <w:rPr>
        <w:rFonts w:hint="default"/>
      </w:rPr>
    </w:lvl>
    <w:lvl w:ilvl="4" w:tplc="62DE557A">
      <w:start w:val="1"/>
      <w:numFmt w:val="bullet"/>
      <w:lvlText w:val="•"/>
      <w:lvlJc w:val="left"/>
      <w:pPr>
        <w:ind w:left="4040" w:hanging="348"/>
      </w:pPr>
      <w:rPr>
        <w:rFonts w:hint="default"/>
      </w:rPr>
    </w:lvl>
    <w:lvl w:ilvl="5" w:tplc="7DFA4072">
      <w:start w:val="1"/>
      <w:numFmt w:val="bullet"/>
      <w:lvlText w:val="•"/>
      <w:lvlJc w:val="left"/>
      <w:pPr>
        <w:ind w:left="4800" w:hanging="348"/>
      </w:pPr>
      <w:rPr>
        <w:rFonts w:hint="default"/>
      </w:rPr>
    </w:lvl>
    <w:lvl w:ilvl="6" w:tplc="AB3CCA52">
      <w:start w:val="1"/>
      <w:numFmt w:val="bullet"/>
      <w:lvlText w:val="•"/>
      <w:lvlJc w:val="left"/>
      <w:pPr>
        <w:ind w:left="5560" w:hanging="348"/>
      </w:pPr>
      <w:rPr>
        <w:rFonts w:hint="default"/>
      </w:rPr>
    </w:lvl>
    <w:lvl w:ilvl="7" w:tplc="4294A0DE">
      <w:start w:val="1"/>
      <w:numFmt w:val="bullet"/>
      <w:lvlText w:val="•"/>
      <w:lvlJc w:val="left"/>
      <w:pPr>
        <w:ind w:left="6320" w:hanging="348"/>
      </w:pPr>
      <w:rPr>
        <w:rFonts w:hint="default"/>
      </w:rPr>
    </w:lvl>
    <w:lvl w:ilvl="8" w:tplc="D914965C">
      <w:start w:val="1"/>
      <w:numFmt w:val="bullet"/>
      <w:lvlText w:val="•"/>
      <w:lvlJc w:val="left"/>
      <w:pPr>
        <w:ind w:left="7080" w:hanging="348"/>
      </w:pPr>
      <w:rPr>
        <w:rFonts w:hint="default"/>
      </w:rPr>
    </w:lvl>
  </w:abstractNum>
  <w:abstractNum w:abstractNumId="43" w15:restartNumberingAfterBreak="0">
    <w:nsid w:val="350F33CF"/>
    <w:multiLevelType w:val="hybridMultilevel"/>
    <w:tmpl w:val="0D388492"/>
    <w:lvl w:ilvl="0" w:tplc="08090001">
      <w:start w:val="1"/>
      <w:numFmt w:val="bullet"/>
      <w:lvlText w:val=""/>
      <w:lvlJc w:val="left"/>
      <w:pPr>
        <w:ind w:left="1272" w:hanging="360"/>
      </w:pPr>
      <w:rPr>
        <w:rFonts w:ascii="Symbol" w:hAnsi="Symbol" w:hint="default"/>
      </w:rPr>
    </w:lvl>
    <w:lvl w:ilvl="1" w:tplc="08090003" w:tentative="1">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44" w15:restartNumberingAfterBreak="0">
    <w:nsid w:val="357B5C56"/>
    <w:multiLevelType w:val="hybridMultilevel"/>
    <w:tmpl w:val="02AE4B6A"/>
    <w:lvl w:ilvl="0" w:tplc="08090001">
      <w:start w:val="1"/>
      <w:numFmt w:val="bullet"/>
      <w:lvlText w:val=""/>
      <w:lvlJc w:val="left"/>
      <w:pPr>
        <w:ind w:left="1533" w:hanging="360"/>
      </w:pPr>
      <w:rPr>
        <w:rFonts w:ascii="Symbol" w:hAnsi="Symbol" w:hint="default"/>
      </w:rPr>
    </w:lvl>
    <w:lvl w:ilvl="1" w:tplc="08090003" w:tentative="1">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45" w15:restartNumberingAfterBreak="0">
    <w:nsid w:val="3796433E"/>
    <w:multiLevelType w:val="hybridMultilevel"/>
    <w:tmpl w:val="E834BF9E"/>
    <w:lvl w:ilvl="0" w:tplc="A052E91A">
      <w:start w:val="1"/>
      <w:numFmt w:val="decimal"/>
      <w:lvlText w:val="%1."/>
      <w:lvlJc w:val="left"/>
      <w:pPr>
        <w:ind w:left="462" w:hanging="262"/>
      </w:pPr>
      <w:rPr>
        <w:rFonts w:ascii="Arial" w:eastAsia="Arial" w:hAnsi="Arial" w:hint="default"/>
        <w:spacing w:val="-1"/>
        <w:w w:val="101"/>
        <w:sz w:val="23"/>
        <w:szCs w:val="23"/>
      </w:rPr>
    </w:lvl>
    <w:lvl w:ilvl="1" w:tplc="1C6E20B6">
      <w:start w:val="1"/>
      <w:numFmt w:val="bullet"/>
      <w:lvlText w:val="•"/>
      <w:lvlJc w:val="left"/>
      <w:pPr>
        <w:ind w:left="592" w:hanging="130"/>
      </w:pPr>
      <w:rPr>
        <w:rFonts w:ascii="Arial" w:eastAsia="Arial" w:hAnsi="Arial" w:hint="default"/>
        <w:w w:val="101"/>
        <w:sz w:val="23"/>
        <w:szCs w:val="23"/>
      </w:rPr>
    </w:lvl>
    <w:lvl w:ilvl="2" w:tplc="3D6E0CE8">
      <w:start w:val="1"/>
      <w:numFmt w:val="bullet"/>
      <w:lvlText w:val="•"/>
      <w:lvlJc w:val="left"/>
      <w:pPr>
        <w:ind w:left="1479" w:hanging="130"/>
      </w:pPr>
      <w:rPr>
        <w:rFonts w:hint="default"/>
      </w:rPr>
    </w:lvl>
    <w:lvl w:ilvl="3" w:tplc="62B2A206">
      <w:start w:val="1"/>
      <w:numFmt w:val="bullet"/>
      <w:lvlText w:val="•"/>
      <w:lvlJc w:val="left"/>
      <w:pPr>
        <w:ind w:left="2367" w:hanging="130"/>
      </w:pPr>
      <w:rPr>
        <w:rFonts w:hint="default"/>
      </w:rPr>
    </w:lvl>
    <w:lvl w:ilvl="4" w:tplc="54B8971A">
      <w:start w:val="1"/>
      <w:numFmt w:val="bullet"/>
      <w:lvlText w:val="•"/>
      <w:lvlJc w:val="left"/>
      <w:pPr>
        <w:ind w:left="3254" w:hanging="130"/>
      </w:pPr>
      <w:rPr>
        <w:rFonts w:hint="default"/>
      </w:rPr>
    </w:lvl>
    <w:lvl w:ilvl="5" w:tplc="68B6AF64">
      <w:start w:val="1"/>
      <w:numFmt w:val="bullet"/>
      <w:lvlText w:val="•"/>
      <w:lvlJc w:val="left"/>
      <w:pPr>
        <w:ind w:left="4142" w:hanging="130"/>
      </w:pPr>
      <w:rPr>
        <w:rFonts w:hint="default"/>
      </w:rPr>
    </w:lvl>
    <w:lvl w:ilvl="6" w:tplc="2D903BB2">
      <w:start w:val="1"/>
      <w:numFmt w:val="bullet"/>
      <w:lvlText w:val="•"/>
      <w:lvlJc w:val="left"/>
      <w:pPr>
        <w:ind w:left="5029" w:hanging="130"/>
      </w:pPr>
      <w:rPr>
        <w:rFonts w:hint="default"/>
      </w:rPr>
    </w:lvl>
    <w:lvl w:ilvl="7" w:tplc="A9FCBD60">
      <w:start w:val="1"/>
      <w:numFmt w:val="bullet"/>
      <w:lvlText w:val="•"/>
      <w:lvlJc w:val="left"/>
      <w:pPr>
        <w:ind w:left="5917" w:hanging="130"/>
      </w:pPr>
      <w:rPr>
        <w:rFonts w:hint="default"/>
      </w:rPr>
    </w:lvl>
    <w:lvl w:ilvl="8" w:tplc="9B904B9C">
      <w:start w:val="1"/>
      <w:numFmt w:val="bullet"/>
      <w:lvlText w:val="•"/>
      <w:lvlJc w:val="left"/>
      <w:pPr>
        <w:ind w:left="6804" w:hanging="130"/>
      </w:pPr>
      <w:rPr>
        <w:rFonts w:hint="default"/>
      </w:rPr>
    </w:lvl>
  </w:abstractNum>
  <w:abstractNum w:abstractNumId="46" w15:restartNumberingAfterBreak="0">
    <w:nsid w:val="3B68523F"/>
    <w:multiLevelType w:val="multilevel"/>
    <w:tmpl w:val="1F7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BC12D14"/>
    <w:multiLevelType w:val="hybridMultilevel"/>
    <w:tmpl w:val="E3EE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164534"/>
    <w:multiLevelType w:val="hybridMultilevel"/>
    <w:tmpl w:val="422C06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3C3D23A4"/>
    <w:multiLevelType w:val="hybridMultilevel"/>
    <w:tmpl w:val="22BA8E0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3C3E468E"/>
    <w:multiLevelType w:val="hybridMultilevel"/>
    <w:tmpl w:val="6BC6FD22"/>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51" w15:restartNumberingAfterBreak="0">
    <w:nsid w:val="3CB0775C"/>
    <w:multiLevelType w:val="multilevel"/>
    <w:tmpl w:val="2AC2BE48"/>
    <w:lvl w:ilvl="0">
      <w:start w:val="4"/>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812" w:hanging="701"/>
      </w:pPr>
      <w:rPr>
        <w:rFonts w:ascii="Arial" w:eastAsia="Arial" w:hAnsi="Arial" w:hint="default"/>
        <w:spacing w:val="-1"/>
        <w:w w:val="101"/>
        <w:sz w:val="23"/>
        <w:szCs w:val="23"/>
      </w:rPr>
    </w:lvl>
    <w:lvl w:ilvl="2">
      <w:start w:val="1"/>
      <w:numFmt w:val="bullet"/>
      <w:lvlText w:val=""/>
      <w:lvlJc w:val="left"/>
      <w:pPr>
        <w:ind w:left="1338"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1338" w:hanging="351"/>
      </w:pPr>
      <w:rPr>
        <w:rFonts w:hint="default"/>
      </w:rPr>
    </w:lvl>
    <w:lvl w:ilvl="5">
      <w:start w:val="1"/>
      <w:numFmt w:val="bullet"/>
      <w:lvlText w:val="•"/>
      <w:lvlJc w:val="left"/>
      <w:pPr>
        <w:ind w:left="2555" w:hanging="351"/>
      </w:pPr>
      <w:rPr>
        <w:rFonts w:hint="default"/>
      </w:rPr>
    </w:lvl>
    <w:lvl w:ilvl="6">
      <w:start w:val="1"/>
      <w:numFmt w:val="bullet"/>
      <w:lvlText w:val="•"/>
      <w:lvlJc w:val="left"/>
      <w:pPr>
        <w:ind w:left="3772" w:hanging="351"/>
      </w:pPr>
      <w:rPr>
        <w:rFonts w:hint="default"/>
      </w:rPr>
    </w:lvl>
    <w:lvl w:ilvl="7">
      <w:start w:val="1"/>
      <w:numFmt w:val="bullet"/>
      <w:lvlText w:val="•"/>
      <w:lvlJc w:val="left"/>
      <w:pPr>
        <w:ind w:left="4989" w:hanging="351"/>
      </w:pPr>
      <w:rPr>
        <w:rFonts w:hint="default"/>
      </w:rPr>
    </w:lvl>
    <w:lvl w:ilvl="8">
      <w:start w:val="1"/>
      <w:numFmt w:val="bullet"/>
      <w:lvlText w:val="•"/>
      <w:lvlJc w:val="left"/>
      <w:pPr>
        <w:ind w:left="6206" w:hanging="351"/>
      </w:pPr>
      <w:rPr>
        <w:rFonts w:hint="default"/>
      </w:rPr>
    </w:lvl>
  </w:abstractNum>
  <w:abstractNum w:abstractNumId="52" w15:restartNumberingAfterBreak="0">
    <w:nsid w:val="3DF650F2"/>
    <w:multiLevelType w:val="hybridMultilevel"/>
    <w:tmpl w:val="49188EAA"/>
    <w:lvl w:ilvl="0" w:tplc="08090017">
      <w:start w:val="1"/>
      <w:numFmt w:val="lowerLetter"/>
      <w:lvlText w:val="%1)"/>
      <w:lvlJc w:val="left"/>
      <w:pPr>
        <w:ind w:left="1272" w:hanging="360"/>
      </w:p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53" w15:restartNumberingAfterBreak="0">
    <w:nsid w:val="3E68609C"/>
    <w:multiLevelType w:val="hybridMultilevel"/>
    <w:tmpl w:val="0C3C9994"/>
    <w:lvl w:ilvl="0" w:tplc="08090017">
      <w:start w:val="1"/>
      <w:numFmt w:val="lowerLetter"/>
      <w:lvlText w:val="%1)"/>
      <w:lvlJc w:val="left"/>
      <w:pPr>
        <w:ind w:left="1632" w:hanging="360"/>
      </w:p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54" w15:restartNumberingAfterBreak="0">
    <w:nsid w:val="424E5F79"/>
    <w:multiLevelType w:val="hybridMultilevel"/>
    <w:tmpl w:val="3F0034F8"/>
    <w:lvl w:ilvl="0" w:tplc="6C206158">
      <w:start w:val="1"/>
      <w:numFmt w:val="decimal"/>
      <w:lvlText w:val="%1)"/>
      <w:lvlJc w:val="left"/>
      <w:pPr>
        <w:ind w:left="1172" w:hanging="360"/>
      </w:pPr>
      <w:rPr>
        <w:i w:val="0"/>
        <w:color w:val="auto"/>
      </w:r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55" w15:restartNumberingAfterBreak="0">
    <w:nsid w:val="42AF65FA"/>
    <w:multiLevelType w:val="multilevel"/>
    <w:tmpl w:val="6E96E108"/>
    <w:lvl w:ilvl="0">
      <w:start w:val="1"/>
      <w:numFmt w:val="decimal"/>
      <w:lvlText w:val="%1"/>
      <w:lvlJc w:val="left"/>
      <w:pPr>
        <w:ind w:left="812" w:hanging="701"/>
      </w:pPr>
      <w:rPr>
        <w:rFonts w:ascii="Arial" w:eastAsia="Arial" w:hAnsi="Arial" w:hint="default"/>
        <w:b/>
        <w:bCs/>
        <w:color w:val="auto"/>
        <w:w w:val="101"/>
        <w:sz w:val="23"/>
        <w:szCs w:val="23"/>
      </w:rPr>
    </w:lvl>
    <w:lvl w:ilvl="1">
      <w:start w:val="1"/>
      <w:numFmt w:val="decimal"/>
      <w:lvlText w:val="%1.%2"/>
      <w:lvlJc w:val="left"/>
      <w:pPr>
        <w:ind w:left="812" w:hanging="701"/>
      </w:pPr>
      <w:rPr>
        <w:rFonts w:ascii="Arial" w:eastAsia="Arial" w:hAnsi="Arial" w:hint="default"/>
        <w:i w:val="0"/>
        <w:strike w:val="0"/>
        <w:color w:val="auto"/>
        <w:spacing w:val="-1"/>
        <w:w w:val="101"/>
        <w:sz w:val="23"/>
        <w:szCs w:val="23"/>
      </w:rPr>
    </w:lvl>
    <w:lvl w:ilvl="2">
      <w:start w:val="1"/>
      <w:numFmt w:val="bullet"/>
      <w:lvlText w:val=""/>
      <w:lvlJc w:val="left"/>
      <w:pPr>
        <w:ind w:left="1338"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2" w:hanging="351"/>
      </w:pPr>
      <w:rPr>
        <w:rFonts w:hint="default"/>
      </w:rPr>
    </w:lvl>
    <w:lvl w:ilvl="8">
      <w:start w:val="1"/>
      <w:numFmt w:val="bullet"/>
      <w:lvlText w:val="•"/>
      <w:lvlJc w:val="left"/>
      <w:pPr>
        <w:ind w:left="1163" w:hanging="351"/>
      </w:pPr>
      <w:rPr>
        <w:rFonts w:hint="default"/>
      </w:rPr>
    </w:lvl>
  </w:abstractNum>
  <w:abstractNum w:abstractNumId="56" w15:restartNumberingAfterBreak="0">
    <w:nsid w:val="44D4371F"/>
    <w:multiLevelType w:val="hybridMultilevel"/>
    <w:tmpl w:val="D4A660A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57" w15:restartNumberingAfterBreak="0">
    <w:nsid w:val="4503572F"/>
    <w:multiLevelType w:val="hybridMultilevel"/>
    <w:tmpl w:val="83DAD4C6"/>
    <w:lvl w:ilvl="0" w:tplc="08090017">
      <w:start w:val="1"/>
      <w:numFmt w:val="lowerLetter"/>
      <w:lvlText w:val="%1)"/>
      <w:lvlJc w:val="left"/>
      <w:pPr>
        <w:ind w:left="1173" w:hanging="360"/>
      </w:pPr>
    </w:lvl>
    <w:lvl w:ilvl="1" w:tplc="08090019" w:tentative="1">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58" w15:restartNumberingAfterBreak="0">
    <w:nsid w:val="451E62B0"/>
    <w:multiLevelType w:val="hybridMultilevel"/>
    <w:tmpl w:val="7ABCE00A"/>
    <w:lvl w:ilvl="0" w:tplc="08090001">
      <w:start w:val="1"/>
      <w:numFmt w:val="bullet"/>
      <w:lvlText w:val=""/>
      <w:lvlJc w:val="left"/>
      <w:pPr>
        <w:ind w:left="1532" w:hanging="360"/>
      </w:pPr>
      <w:rPr>
        <w:rFonts w:ascii="Symbol" w:hAnsi="Symbol" w:hint="default"/>
      </w:rPr>
    </w:lvl>
    <w:lvl w:ilvl="1" w:tplc="08090003" w:tentative="1">
      <w:start w:val="1"/>
      <w:numFmt w:val="bullet"/>
      <w:lvlText w:val="o"/>
      <w:lvlJc w:val="left"/>
      <w:pPr>
        <w:ind w:left="2252" w:hanging="360"/>
      </w:pPr>
      <w:rPr>
        <w:rFonts w:ascii="Courier New" w:hAnsi="Courier New" w:cs="Courier New" w:hint="default"/>
      </w:rPr>
    </w:lvl>
    <w:lvl w:ilvl="2" w:tplc="08090005" w:tentative="1">
      <w:start w:val="1"/>
      <w:numFmt w:val="bullet"/>
      <w:lvlText w:val=""/>
      <w:lvlJc w:val="left"/>
      <w:pPr>
        <w:ind w:left="2972" w:hanging="360"/>
      </w:pPr>
      <w:rPr>
        <w:rFonts w:ascii="Wingdings" w:hAnsi="Wingdings" w:hint="default"/>
      </w:rPr>
    </w:lvl>
    <w:lvl w:ilvl="3" w:tplc="08090001" w:tentative="1">
      <w:start w:val="1"/>
      <w:numFmt w:val="bullet"/>
      <w:lvlText w:val=""/>
      <w:lvlJc w:val="left"/>
      <w:pPr>
        <w:ind w:left="3692" w:hanging="360"/>
      </w:pPr>
      <w:rPr>
        <w:rFonts w:ascii="Symbol" w:hAnsi="Symbol" w:hint="default"/>
      </w:rPr>
    </w:lvl>
    <w:lvl w:ilvl="4" w:tplc="08090003" w:tentative="1">
      <w:start w:val="1"/>
      <w:numFmt w:val="bullet"/>
      <w:lvlText w:val="o"/>
      <w:lvlJc w:val="left"/>
      <w:pPr>
        <w:ind w:left="4412" w:hanging="360"/>
      </w:pPr>
      <w:rPr>
        <w:rFonts w:ascii="Courier New" w:hAnsi="Courier New" w:cs="Courier New" w:hint="default"/>
      </w:rPr>
    </w:lvl>
    <w:lvl w:ilvl="5" w:tplc="08090005" w:tentative="1">
      <w:start w:val="1"/>
      <w:numFmt w:val="bullet"/>
      <w:lvlText w:val=""/>
      <w:lvlJc w:val="left"/>
      <w:pPr>
        <w:ind w:left="5132" w:hanging="360"/>
      </w:pPr>
      <w:rPr>
        <w:rFonts w:ascii="Wingdings" w:hAnsi="Wingdings" w:hint="default"/>
      </w:rPr>
    </w:lvl>
    <w:lvl w:ilvl="6" w:tplc="08090001" w:tentative="1">
      <w:start w:val="1"/>
      <w:numFmt w:val="bullet"/>
      <w:lvlText w:val=""/>
      <w:lvlJc w:val="left"/>
      <w:pPr>
        <w:ind w:left="5852" w:hanging="360"/>
      </w:pPr>
      <w:rPr>
        <w:rFonts w:ascii="Symbol" w:hAnsi="Symbol" w:hint="default"/>
      </w:rPr>
    </w:lvl>
    <w:lvl w:ilvl="7" w:tplc="08090003" w:tentative="1">
      <w:start w:val="1"/>
      <w:numFmt w:val="bullet"/>
      <w:lvlText w:val="o"/>
      <w:lvlJc w:val="left"/>
      <w:pPr>
        <w:ind w:left="6572" w:hanging="360"/>
      </w:pPr>
      <w:rPr>
        <w:rFonts w:ascii="Courier New" w:hAnsi="Courier New" w:cs="Courier New" w:hint="default"/>
      </w:rPr>
    </w:lvl>
    <w:lvl w:ilvl="8" w:tplc="08090005" w:tentative="1">
      <w:start w:val="1"/>
      <w:numFmt w:val="bullet"/>
      <w:lvlText w:val=""/>
      <w:lvlJc w:val="left"/>
      <w:pPr>
        <w:ind w:left="7292" w:hanging="360"/>
      </w:pPr>
      <w:rPr>
        <w:rFonts w:ascii="Wingdings" w:hAnsi="Wingdings" w:hint="default"/>
      </w:rPr>
    </w:lvl>
  </w:abstractNum>
  <w:abstractNum w:abstractNumId="59" w15:restartNumberingAfterBreak="0">
    <w:nsid w:val="45464611"/>
    <w:multiLevelType w:val="hybridMultilevel"/>
    <w:tmpl w:val="5F56031A"/>
    <w:lvl w:ilvl="0" w:tplc="E74869E8">
      <w:start w:val="1"/>
      <w:numFmt w:val="decimal"/>
      <w:lvlText w:val="%1."/>
      <w:lvlJc w:val="left"/>
      <w:pPr>
        <w:ind w:left="649"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0" w15:restartNumberingAfterBreak="0">
    <w:nsid w:val="48D25D5E"/>
    <w:multiLevelType w:val="multilevel"/>
    <w:tmpl w:val="195C3CD2"/>
    <w:lvl w:ilvl="0">
      <w:start w:val="2"/>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985" w:hanging="701"/>
      </w:pPr>
      <w:rPr>
        <w:rFonts w:ascii="Arial" w:eastAsia="Arial" w:hAnsi="Arial" w:hint="default"/>
        <w:spacing w:val="-1"/>
        <w:w w:val="101"/>
        <w:sz w:val="23"/>
        <w:szCs w:val="23"/>
      </w:rPr>
    </w:lvl>
    <w:lvl w:ilvl="2">
      <w:start w:val="1"/>
      <w:numFmt w:val="lowerLetter"/>
      <w:lvlText w:val="%3)"/>
      <w:lvlJc w:val="left"/>
      <w:pPr>
        <w:ind w:left="1163" w:hanging="351"/>
      </w:pPr>
      <w:rPr>
        <w:rFonts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2" w:hanging="351"/>
      </w:pPr>
      <w:rPr>
        <w:rFonts w:hint="default"/>
      </w:rPr>
    </w:lvl>
    <w:lvl w:ilvl="8">
      <w:start w:val="1"/>
      <w:numFmt w:val="bullet"/>
      <w:lvlText w:val="•"/>
      <w:lvlJc w:val="left"/>
      <w:pPr>
        <w:ind w:left="812" w:hanging="351"/>
      </w:pPr>
      <w:rPr>
        <w:rFonts w:hint="default"/>
      </w:rPr>
    </w:lvl>
  </w:abstractNum>
  <w:abstractNum w:abstractNumId="61" w15:restartNumberingAfterBreak="0">
    <w:nsid w:val="49AC09E7"/>
    <w:multiLevelType w:val="multilevel"/>
    <w:tmpl w:val="01CAE012"/>
    <w:lvl w:ilvl="0">
      <w:start w:val="1"/>
      <w:numFmt w:val="decimal"/>
      <w:lvlText w:val="%1."/>
      <w:lvlJc w:val="left"/>
      <w:pPr>
        <w:ind w:left="562" w:hanging="351"/>
        <w:jc w:val="right"/>
      </w:pPr>
      <w:rPr>
        <w:rFonts w:hint="default"/>
        <w:spacing w:val="-1"/>
        <w:u w:val="thick" w:color="000000"/>
      </w:rPr>
    </w:lvl>
    <w:lvl w:ilvl="1">
      <w:start w:val="1"/>
      <w:numFmt w:val="decimal"/>
      <w:lvlText w:val="%1.%2"/>
      <w:lvlJc w:val="left"/>
      <w:pPr>
        <w:ind w:left="562" w:hanging="351"/>
        <w:jc w:val="right"/>
      </w:pPr>
      <w:rPr>
        <w:rFonts w:ascii="Arial" w:eastAsia="Arial" w:hAnsi="Arial" w:hint="default"/>
        <w:spacing w:val="-1"/>
        <w:w w:val="101"/>
        <w:sz w:val="23"/>
        <w:szCs w:val="23"/>
      </w:rPr>
    </w:lvl>
    <w:lvl w:ilvl="2">
      <w:start w:val="1"/>
      <w:numFmt w:val="bullet"/>
      <w:lvlText w:val="•"/>
      <w:lvlJc w:val="left"/>
      <w:pPr>
        <w:ind w:left="562" w:hanging="351"/>
      </w:pPr>
      <w:rPr>
        <w:rFonts w:hint="default"/>
      </w:rPr>
    </w:lvl>
    <w:lvl w:ilvl="3">
      <w:start w:val="1"/>
      <w:numFmt w:val="bullet"/>
      <w:lvlText w:val="•"/>
      <w:lvlJc w:val="left"/>
      <w:pPr>
        <w:ind w:left="562" w:hanging="351"/>
      </w:pPr>
      <w:rPr>
        <w:rFonts w:hint="default"/>
      </w:rPr>
    </w:lvl>
    <w:lvl w:ilvl="4">
      <w:start w:val="1"/>
      <w:numFmt w:val="bullet"/>
      <w:lvlText w:val="•"/>
      <w:lvlJc w:val="left"/>
      <w:pPr>
        <w:ind w:left="1716" w:hanging="351"/>
      </w:pPr>
      <w:rPr>
        <w:rFonts w:hint="default"/>
      </w:rPr>
    </w:lvl>
    <w:lvl w:ilvl="5">
      <w:start w:val="1"/>
      <w:numFmt w:val="bullet"/>
      <w:lvlText w:val="•"/>
      <w:lvlJc w:val="left"/>
      <w:pPr>
        <w:ind w:left="2870" w:hanging="351"/>
      </w:pPr>
      <w:rPr>
        <w:rFonts w:hint="default"/>
      </w:rPr>
    </w:lvl>
    <w:lvl w:ilvl="6">
      <w:start w:val="1"/>
      <w:numFmt w:val="bullet"/>
      <w:lvlText w:val="•"/>
      <w:lvlJc w:val="left"/>
      <w:pPr>
        <w:ind w:left="4024" w:hanging="351"/>
      </w:pPr>
      <w:rPr>
        <w:rFonts w:hint="default"/>
      </w:rPr>
    </w:lvl>
    <w:lvl w:ilvl="7">
      <w:start w:val="1"/>
      <w:numFmt w:val="bullet"/>
      <w:lvlText w:val="•"/>
      <w:lvlJc w:val="left"/>
      <w:pPr>
        <w:ind w:left="5178" w:hanging="351"/>
      </w:pPr>
      <w:rPr>
        <w:rFonts w:hint="default"/>
      </w:rPr>
    </w:lvl>
    <w:lvl w:ilvl="8">
      <w:start w:val="1"/>
      <w:numFmt w:val="bullet"/>
      <w:lvlText w:val="•"/>
      <w:lvlJc w:val="left"/>
      <w:pPr>
        <w:ind w:left="6332" w:hanging="351"/>
      </w:pPr>
      <w:rPr>
        <w:rFonts w:hint="default"/>
      </w:rPr>
    </w:lvl>
  </w:abstractNum>
  <w:abstractNum w:abstractNumId="62" w15:restartNumberingAfterBreak="0">
    <w:nsid w:val="4AB25C96"/>
    <w:multiLevelType w:val="hybridMultilevel"/>
    <w:tmpl w:val="22BA8E0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3" w15:restartNumberingAfterBreak="0">
    <w:nsid w:val="4ABD7C5F"/>
    <w:multiLevelType w:val="hybridMultilevel"/>
    <w:tmpl w:val="1EE6E6CC"/>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4" w15:restartNumberingAfterBreak="0">
    <w:nsid w:val="4ABE1B1F"/>
    <w:multiLevelType w:val="hybridMultilevel"/>
    <w:tmpl w:val="33247D3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4B247735"/>
    <w:multiLevelType w:val="hybridMultilevel"/>
    <w:tmpl w:val="F7D07B36"/>
    <w:lvl w:ilvl="0" w:tplc="0809001B">
      <w:start w:val="1"/>
      <w:numFmt w:val="lowerRoman"/>
      <w:lvlText w:val="%1."/>
      <w:lvlJc w:val="right"/>
      <w:pPr>
        <w:ind w:left="1532" w:hanging="360"/>
      </w:pPr>
    </w:lvl>
    <w:lvl w:ilvl="1" w:tplc="08090019" w:tentative="1">
      <w:start w:val="1"/>
      <w:numFmt w:val="lowerLetter"/>
      <w:lvlText w:val="%2."/>
      <w:lvlJc w:val="left"/>
      <w:pPr>
        <w:ind w:left="2252" w:hanging="360"/>
      </w:pPr>
    </w:lvl>
    <w:lvl w:ilvl="2" w:tplc="0809001B" w:tentative="1">
      <w:start w:val="1"/>
      <w:numFmt w:val="lowerRoman"/>
      <w:lvlText w:val="%3."/>
      <w:lvlJc w:val="right"/>
      <w:pPr>
        <w:ind w:left="2972" w:hanging="180"/>
      </w:pPr>
    </w:lvl>
    <w:lvl w:ilvl="3" w:tplc="0809000F" w:tentative="1">
      <w:start w:val="1"/>
      <w:numFmt w:val="decimal"/>
      <w:lvlText w:val="%4."/>
      <w:lvlJc w:val="left"/>
      <w:pPr>
        <w:ind w:left="3692" w:hanging="360"/>
      </w:pPr>
    </w:lvl>
    <w:lvl w:ilvl="4" w:tplc="08090019" w:tentative="1">
      <w:start w:val="1"/>
      <w:numFmt w:val="lowerLetter"/>
      <w:lvlText w:val="%5."/>
      <w:lvlJc w:val="left"/>
      <w:pPr>
        <w:ind w:left="4412" w:hanging="360"/>
      </w:pPr>
    </w:lvl>
    <w:lvl w:ilvl="5" w:tplc="0809001B" w:tentative="1">
      <w:start w:val="1"/>
      <w:numFmt w:val="lowerRoman"/>
      <w:lvlText w:val="%6."/>
      <w:lvlJc w:val="right"/>
      <w:pPr>
        <w:ind w:left="5132" w:hanging="180"/>
      </w:pPr>
    </w:lvl>
    <w:lvl w:ilvl="6" w:tplc="0809000F" w:tentative="1">
      <w:start w:val="1"/>
      <w:numFmt w:val="decimal"/>
      <w:lvlText w:val="%7."/>
      <w:lvlJc w:val="left"/>
      <w:pPr>
        <w:ind w:left="5852" w:hanging="360"/>
      </w:pPr>
    </w:lvl>
    <w:lvl w:ilvl="7" w:tplc="08090019" w:tentative="1">
      <w:start w:val="1"/>
      <w:numFmt w:val="lowerLetter"/>
      <w:lvlText w:val="%8."/>
      <w:lvlJc w:val="left"/>
      <w:pPr>
        <w:ind w:left="6572" w:hanging="360"/>
      </w:pPr>
    </w:lvl>
    <w:lvl w:ilvl="8" w:tplc="0809001B" w:tentative="1">
      <w:start w:val="1"/>
      <w:numFmt w:val="lowerRoman"/>
      <w:lvlText w:val="%9."/>
      <w:lvlJc w:val="right"/>
      <w:pPr>
        <w:ind w:left="7292" w:hanging="180"/>
      </w:pPr>
    </w:lvl>
  </w:abstractNum>
  <w:abstractNum w:abstractNumId="66" w15:restartNumberingAfterBreak="0">
    <w:nsid w:val="4D0D3A9F"/>
    <w:multiLevelType w:val="hybridMultilevel"/>
    <w:tmpl w:val="46A23B7A"/>
    <w:lvl w:ilvl="0" w:tplc="071CF91E">
      <w:start w:val="1"/>
      <w:numFmt w:val="lowerLetter"/>
      <w:lvlText w:val="%1)"/>
      <w:lvlJc w:val="left"/>
      <w:pPr>
        <w:ind w:left="1415" w:hanging="684"/>
      </w:pPr>
      <w:rPr>
        <w:rFonts w:ascii="Arial" w:eastAsia="Arial" w:hAnsi="Arial" w:hint="default"/>
        <w:spacing w:val="-1"/>
        <w:w w:val="101"/>
        <w:sz w:val="23"/>
        <w:szCs w:val="23"/>
      </w:rPr>
    </w:lvl>
    <w:lvl w:ilvl="1" w:tplc="9612A11C">
      <w:start w:val="1"/>
      <w:numFmt w:val="bullet"/>
      <w:lvlText w:val="•"/>
      <w:lvlJc w:val="left"/>
      <w:pPr>
        <w:ind w:left="2131" w:hanging="684"/>
      </w:pPr>
      <w:rPr>
        <w:rFonts w:hint="default"/>
      </w:rPr>
    </w:lvl>
    <w:lvl w:ilvl="2" w:tplc="4D30BAC6">
      <w:start w:val="1"/>
      <w:numFmt w:val="bullet"/>
      <w:lvlText w:val="•"/>
      <w:lvlJc w:val="left"/>
      <w:pPr>
        <w:ind w:left="2848" w:hanging="684"/>
      </w:pPr>
      <w:rPr>
        <w:rFonts w:hint="default"/>
      </w:rPr>
    </w:lvl>
    <w:lvl w:ilvl="3" w:tplc="C04CD862">
      <w:start w:val="1"/>
      <w:numFmt w:val="bullet"/>
      <w:lvlText w:val="•"/>
      <w:lvlJc w:val="left"/>
      <w:pPr>
        <w:ind w:left="3564" w:hanging="684"/>
      </w:pPr>
      <w:rPr>
        <w:rFonts w:hint="default"/>
      </w:rPr>
    </w:lvl>
    <w:lvl w:ilvl="4" w:tplc="BB72849E">
      <w:start w:val="1"/>
      <w:numFmt w:val="bullet"/>
      <w:lvlText w:val="•"/>
      <w:lvlJc w:val="left"/>
      <w:pPr>
        <w:ind w:left="4281" w:hanging="684"/>
      </w:pPr>
      <w:rPr>
        <w:rFonts w:hint="default"/>
      </w:rPr>
    </w:lvl>
    <w:lvl w:ilvl="5" w:tplc="2C1E08BE">
      <w:start w:val="1"/>
      <w:numFmt w:val="bullet"/>
      <w:lvlText w:val="•"/>
      <w:lvlJc w:val="left"/>
      <w:pPr>
        <w:ind w:left="4997" w:hanging="684"/>
      </w:pPr>
      <w:rPr>
        <w:rFonts w:hint="default"/>
      </w:rPr>
    </w:lvl>
    <w:lvl w:ilvl="6" w:tplc="BE26540E">
      <w:start w:val="1"/>
      <w:numFmt w:val="bullet"/>
      <w:lvlText w:val="•"/>
      <w:lvlJc w:val="left"/>
      <w:pPr>
        <w:ind w:left="5714" w:hanging="684"/>
      </w:pPr>
      <w:rPr>
        <w:rFonts w:hint="default"/>
      </w:rPr>
    </w:lvl>
    <w:lvl w:ilvl="7" w:tplc="13E2362C">
      <w:start w:val="1"/>
      <w:numFmt w:val="bullet"/>
      <w:lvlText w:val="•"/>
      <w:lvlJc w:val="left"/>
      <w:pPr>
        <w:ind w:left="6430" w:hanging="684"/>
      </w:pPr>
      <w:rPr>
        <w:rFonts w:hint="default"/>
      </w:rPr>
    </w:lvl>
    <w:lvl w:ilvl="8" w:tplc="B4825BFC">
      <w:start w:val="1"/>
      <w:numFmt w:val="bullet"/>
      <w:lvlText w:val="•"/>
      <w:lvlJc w:val="left"/>
      <w:pPr>
        <w:ind w:left="7147" w:hanging="684"/>
      </w:pPr>
      <w:rPr>
        <w:rFonts w:hint="default"/>
      </w:rPr>
    </w:lvl>
  </w:abstractNum>
  <w:abstractNum w:abstractNumId="67" w15:restartNumberingAfterBreak="0">
    <w:nsid w:val="4DEC2E51"/>
    <w:multiLevelType w:val="hybridMultilevel"/>
    <w:tmpl w:val="1EC6DB7C"/>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68" w15:restartNumberingAfterBreak="0">
    <w:nsid w:val="4DEF0276"/>
    <w:multiLevelType w:val="hybridMultilevel"/>
    <w:tmpl w:val="E58E16C8"/>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69" w15:restartNumberingAfterBreak="0">
    <w:nsid w:val="4E846296"/>
    <w:multiLevelType w:val="hybridMultilevel"/>
    <w:tmpl w:val="A9745AD0"/>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70" w15:restartNumberingAfterBreak="0">
    <w:nsid w:val="4EE021B0"/>
    <w:multiLevelType w:val="multilevel"/>
    <w:tmpl w:val="9A4255C0"/>
    <w:lvl w:ilvl="0">
      <w:start w:val="1"/>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812" w:hanging="701"/>
      </w:pPr>
      <w:rPr>
        <w:rFonts w:ascii="Arial" w:eastAsia="Arial" w:hAnsi="Arial" w:hint="default"/>
        <w:spacing w:val="-1"/>
        <w:w w:val="101"/>
        <w:sz w:val="23"/>
        <w:szCs w:val="23"/>
      </w:rPr>
    </w:lvl>
    <w:lvl w:ilvl="2">
      <w:start w:val="1"/>
      <w:numFmt w:val="bullet"/>
      <w:lvlText w:val=""/>
      <w:lvlJc w:val="left"/>
      <w:pPr>
        <w:ind w:left="1338"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1338" w:hanging="351"/>
      </w:pPr>
      <w:rPr>
        <w:rFonts w:hint="default"/>
      </w:rPr>
    </w:lvl>
    <w:lvl w:ilvl="5">
      <w:start w:val="1"/>
      <w:numFmt w:val="bullet"/>
      <w:lvlText w:val="•"/>
      <w:lvlJc w:val="left"/>
      <w:pPr>
        <w:ind w:left="2555" w:hanging="351"/>
      </w:pPr>
      <w:rPr>
        <w:rFonts w:hint="default"/>
      </w:rPr>
    </w:lvl>
    <w:lvl w:ilvl="6">
      <w:start w:val="1"/>
      <w:numFmt w:val="bullet"/>
      <w:lvlText w:val="•"/>
      <w:lvlJc w:val="left"/>
      <w:pPr>
        <w:ind w:left="3772" w:hanging="351"/>
      </w:pPr>
      <w:rPr>
        <w:rFonts w:hint="default"/>
      </w:rPr>
    </w:lvl>
    <w:lvl w:ilvl="7">
      <w:start w:val="1"/>
      <w:numFmt w:val="bullet"/>
      <w:lvlText w:val="•"/>
      <w:lvlJc w:val="left"/>
      <w:pPr>
        <w:ind w:left="4989" w:hanging="351"/>
      </w:pPr>
      <w:rPr>
        <w:rFonts w:hint="default"/>
      </w:rPr>
    </w:lvl>
    <w:lvl w:ilvl="8">
      <w:start w:val="1"/>
      <w:numFmt w:val="bullet"/>
      <w:lvlText w:val="•"/>
      <w:lvlJc w:val="left"/>
      <w:pPr>
        <w:ind w:left="6206" w:hanging="351"/>
      </w:pPr>
      <w:rPr>
        <w:rFonts w:hint="default"/>
      </w:rPr>
    </w:lvl>
  </w:abstractNum>
  <w:abstractNum w:abstractNumId="71" w15:restartNumberingAfterBreak="0">
    <w:nsid w:val="514A5700"/>
    <w:multiLevelType w:val="hybridMultilevel"/>
    <w:tmpl w:val="D786C490"/>
    <w:lvl w:ilvl="0" w:tplc="44FE5A48">
      <w:start w:val="1"/>
      <w:numFmt w:val="lowerLetter"/>
      <w:lvlText w:val="(%1)"/>
      <w:lvlJc w:val="left"/>
      <w:pPr>
        <w:ind w:left="560" w:hanging="348"/>
      </w:pPr>
      <w:rPr>
        <w:rFonts w:ascii="Arial" w:eastAsia="Arial" w:hAnsi="Arial" w:hint="default"/>
        <w:spacing w:val="-1"/>
        <w:w w:val="101"/>
        <w:sz w:val="23"/>
        <w:szCs w:val="23"/>
      </w:rPr>
    </w:lvl>
    <w:lvl w:ilvl="1" w:tplc="170A1C6A">
      <w:start w:val="1"/>
      <w:numFmt w:val="lowerLetter"/>
      <w:lvlText w:val="%2)"/>
      <w:lvlJc w:val="left"/>
      <w:pPr>
        <w:ind w:left="814" w:hanging="351"/>
      </w:pPr>
      <w:rPr>
        <w:rFonts w:ascii="Arial" w:eastAsia="Arial" w:hAnsi="Arial" w:hint="default"/>
        <w:i/>
        <w:spacing w:val="-1"/>
        <w:w w:val="101"/>
        <w:sz w:val="23"/>
        <w:szCs w:val="23"/>
      </w:rPr>
    </w:lvl>
    <w:lvl w:ilvl="2" w:tplc="58982920">
      <w:start w:val="1"/>
      <w:numFmt w:val="bullet"/>
      <w:lvlText w:val="•"/>
      <w:lvlJc w:val="left"/>
      <w:pPr>
        <w:ind w:left="1695" w:hanging="351"/>
      </w:pPr>
      <w:rPr>
        <w:rFonts w:hint="default"/>
      </w:rPr>
    </w:lvl>
    <w:lvl w:ilvl="3" w:tplc="01B01DB8">
      <w:start w:val="1"/>
      <w:numFmt w:val="bullet"/>
      <w:lvlText w:val="•"/>
      <w:lvlJc w:val="left"/>
      <w:pPr>
        <w:ind w:left="2575" w:hanging="351"/>
      </w:pPr>
      <w:rPr>
        <w:rFonts w:hint="default"/>
      </w:rPr>
    </w:lvl>
    <w:lvl w:ilvl="4" w:tplc="9E1C276C">
      <w:start w:val="1"/>
      <w:numFmt w:val="bullet"/>
      <w:lvlText w:val="•"/>
      <w:lvlJc w:val="left"/>
      <w:pPr>
        <w:ind w:left="3456" w:hanging="351"/>
      </w:pPr>
      <w:rPr>
        <w:rFonts w:hint="default"/>
      </w:rPr>
    </w:lvl>
    <w:lvl w:ilvl="5" w:tplc="B0DC69AE">
      <w:start w:val="1"/>
      <w:numFmt w:val="bullet"/>
      <w:lvlText w:val="•"/>
      <w:lvlJc w:val="left"/>
      <w:pPr>
        <w:ind w:left="4336" w:hanging="351"/>
      </w:pPr>
      <w:rPr>
        <w:rFonts w:hint="default"/>
      </w:rPr>
    </w:lvl>
    <w:lvl w:ilvl="6" w:tplc="D54A04E0">
      <w:start w:val="1"/>
      <w:numFmt w:val="bullet"/>
      <w:lvlText w:val="•"/>
      <w:lvlJc w:val="left"/>
      <w:pPr>
        <w:ind w:left="5217" w:hanging="351"/>
      </w:pPr>
      <w:rPr>
        <w:rFonts w:hint="default"/>
      </w:rPr>
    </w:lvl>
    <w:lvl w:ilvl="7" w:tplc="79EA7A80">
      <w:start w:val="1"/>
      <w:numFmt w:val="bullet"/>
      <w:lvlText w:val="•"/>
      <w:lvlJc w:val="left"/>
      <w:pPr>
        <w:ind w:left="6098" w:hanging="351"/>
      </w:pPr>
      <w:rPr>
        <w:rFonts w:hint="default"/>
      </w:rPr>
    </w:lvl>
    <w:lvl w:ilvl="8" w:tplc="1AB27D3A">
      <w:start w:val="1"/>
      <w:numFmt w:val="bullet"/>
      <w:lvlText w:val="•"/>
      <w:lvlJc w:val="left"/>
      <w:pPr>
        <w:ind w:left="6978" w:hanging="351"/>
      </w:pPr>
      <w:rPr>
        <w:rFonts w:hint="default"/>
      </w:rPr>
    </w:lvl>
  </w:abstractNum>
  <w:abstractNum w:abstractNumId="72" w15:restartNumberingAfterBreak="0">
    <w:nsid w:val="52E42A9E"/>
    <w:multiLevelType w:val="multilevel"/>
    <w:tmpl w:val="4EF8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2D1F5B"/>
    <w:multiLevelType w:val="hybridMultilevel"/>
    <w:tmpl w:val="2B20F1A2"/>
    <w:lvl w:ilvl="0" w:tplc="66AEAAFA">
      <w:start w:val="1"/>
      <w:numFmt w:val="lowerLetter"/>
      <w:lvlText w:val="%1)"/>
      <w:lvlJc w:val="left"/>
      <w:pPr>
        <w:ind w:left="1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63E5072"/>
    <w:multiLevelType w:val="multilevel"/>
    <w:tmpl w:val="F34E7C64"/>
    <w:lvl w:ilvl="0">
      <w:start w:val="4"/>
      <w:numFmt w:val="decimal"/>
      <w:lvlText w:val="%1"/>
      <w:lvlJc w:val="left"/>
      <w:pPr>
        <w:ind w:left="812" w:hanging="701"/>
      </w:pPr>
      <w:rPr>
        <w:rFonts w:ascii="Arial" w:eastAsia="Arial" w:hAnsi="Arial" w:hint="default"/>
        <w:b/>
        <w:bCs/>
        <w:w w:val="101"/>
        <w:sz w:val="23"/>
        <w:szCs w:val="23"/>
      </w:rPr>
    </w:lvl>
    <w:lvl w:ilvl="1">
      <w:start w:val="1"/>
      <w:numFmt w:val="decimal"/>
      <w:lvlText w:val="%1.%2"/>
      <w:lvlJc w:val="left"/>
      <w:pPr>
        <w:ind w:left="812" w:hanging="701"/>
      </w:pPr>
      <w:rPr>
        <w:rFonts w:ascii="Arial" w:eastAsia="Arial" w:hAnsi="Arial" w:hint="default"/>
        <w:spacing w:val="-1"/>
        <w:w w:val="101"/>
        <w:sz w:val="23"/>
        <w:szCs w:val="23"/>
      </w:rPr>
    </w:lvl>
    <w:lvl w:ilvl="2">
      <w:start w:val="1"/>
      <w:numFmt w:val="bullet"/>
      <w:lvlText w:val=""/>
      <w:lvlJc w:val="left"/>
      <w:pPr>
        <w:ind w:left="1338"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numFmt w:val="bullet"/>
      <w:lvlText w:val="-"/>
      <w:lvlJc w:val="left"/>
      <w:pPr>
        <w:ind w:left="1347" w:hanging="360"/>
      </w:pPr>
      <w:rPr>
        <w:rFonts w:ascii="Arial" w:eastAsia="Times New Roman" w:hAnsi="Arial" w:cs="Arial" w:hint="default"/>
        <w:u w:val="none"/>
      </w:rPr>
    </w:lvl>
    <w:lvl w:ilvl="5">
      <w:start w:val="1"/>
      <w:numFmt w:val="bullet"/>
      <w:lvlText w:val="•"/>
      <w:lvlJc w:val="left"/>
      <w:pPr>
        <w:ind w:left="2555" w:hanging="351"/>
      </w:pPr>
      <w:rPr>
        <w:rFonts w:hint="default"/>
      </w:rPr>
    </w:lvl>
    <w:lvl w:ilvl="6">
      <w:start w:val="1"/>
      <w:numFmt w:val="bullet"/>
      <w:lvlText w:val="•"/>
      <w:lvlJc w:val="left"/>
      <w:pPr>
        <w:ind w:left="3772" w:hanging="351"/>
      </w:pPr>
      <w:rPr>
        <w:rFonts w:hint="default"/>
      </w:rPr>
    </w:lvl>
    <w:lvl w:ilvl="7">
      <w:start w:val="1"/>
      <w:numFmt w:val="bullet"/>
      <w:lvlText w:val="•"/>
      <w:lvlJc w:val="left"/>
      <w:pPr>
        <w:ind w:left="4989" w:hanging="351"/>
      </w:pPr>
      <w:rPr>
        <w:rFonts w:hint="default"/>
      </w:rPr>
    </w:lvl>
    <w:lvl w:ilvl="8">
      <w:start w:val="1"/>
      <w:numFmt w:val="bullet"/>
      <w:lvlText w:val="•"/>
      <w:lvlJc w:val="left"/>
      <w:pPr>
        <w:ind w:left="6206" w:hanging="351"/>
      </w:pPr>
      <w:rPr>
        <w:rFonts w:hint="default"/>
      </w:rPr>
    </w:lvl>
  </w:abstractNum>
  <w:abstractNum w:abstractNumId="75" w15:restartNumberingAfterBreak="0">
    <w:nsid w:val="57AD4B8E"/>
    <w:multiLevelType w:val="multilevel"/>
    <w:tmpl w:val="F460C814"/>
    <w:lvl w:ilvl="0">
      <w:start w:val="6"/>
      <w:numFmt w:val="decimal"/>
      <w:lvlText w:val="%1"/>
      <w:lvlJc w:val="left"/>
      <w:pPr>
        <w:ind w:left="812" w:hanging="701"/>
      </w:pPr>
      <w:rPr>
        <w:rFonts w:hint="default"/>
      </w:rPr>
    </w:lvl>
    <w:lvl w:ilvl="1">
      <w:start w:val="3"/>
      <w:numFmt w:val="decimal"/>
      <w:lvlText w:val="%1.%2"/>
      <w:lvlJc w:val="left"/>
      <w:pPr>
        <w:ind w:left="812" w:hanging="701"/>
      </w:pPr>
      <w:rPr>
        <w:rFonts w:ascii="Arial" w:eastAsia="Arial" w:hAnsi="Arial" w:hint="default"/>
        <w:spacing w:val="-1"/>
        <w:w w:val="101"/>
        <w:sz w:val="23"/>
        <w:szCs w:val="23"/>
      </w:rPr>
    </w:lvl>
    <w:lvl w:ilvl="2">
      <w:start w:val="1"/>
      <w:numFmt w:val="bullet"/>
      <w:lvlText w:val=""/>
      <w:lvlJc w:val="left"/>
      <w:pPr>
        <w:ind w:left="1163" w:hanging="351"/>
      </w:pPr>
      <w:rPr>
        <w:rFonts w:ascii="Symbol" w:hAnsi="Symbol" w:hint="default"/>
        <w:w w:val="101"/>
        <w:sz w:val="23"/>
        <w:szCs w:val="23"/>
      </w:rPr>
    </w:lvl>
    <w:lvl w:ilvl="3">
      <w:start w:val="1"/>
      <w:numFmt w:val="bullet"/>
      <w:lvlText w:val="•"/>
      <w:lvlJc w:val="left"/>
      <w:pPr>
        <w:ind w:left="1163" w:hanging="351"/>
      </w:pPr>
      <w:rPr>
        <w:rFonts w:hint="default"/>
      </w:rPr>
    </w:lvl>
    <w:lvl w:ilvl="4">
      <w:start w:val="1"/>
      <w:numFmt w:val="bullet"/>
      <w:lvlText w:val="•"/>
      <w:lvlJc w:val="left"/>
      <w:pPr>
        <w:ind w:left="2231" w:hanging="351"/>
      </w:pPr>
      <w:rPr>
        <w:rFonts w:hint="default"/>
      </w:rPr>
    </w:lvl>
    <w:lvl w:ilvl="5">
      <w:start w:val="1"/>
      <w:numFmt w:val="bullet"/>
      <w:lvlText w:val="•"/>
      <w:lvlJc w:val="left"/>
      <w:pPr>
        <w:ind w:left="3299" w:hanging="351"/>
      </w:pPr>
      <w:rPr>
        <w:rFonts w:hint="default"/>
      </w:rPr>
    </w:lvl>
    <w:lvl w:ilvl="6">
      <w:start w:val="1"/>
      <w:numFmt w:val="bullet"/>
      <w:lvlText w:val="•"/>
      <w:lvlJc w:val="left"/>
      <w:pPr>
        <w:ind w:left="4367" w:hanging="351"/>
      </w:pPr>
      <w:rPr>
        <w:rFonts w:hint="default"/>
      </w:rPr>
    </w:lvl>
    <w:lvl w:ilvl="7">
      <w:start w:val="1"/>
      <w:numFmt w:val="bullet"/>
      <w:lvlText w:val="•"/>
      <w:lvlJc w:val="left"/>
      <w:pPr>
        <w:ind w:left="5435" w:hanging="351"/>
      </w:pPr>
      <w:rPr>
        <w:rFonts w:hint="default"/>
      </w:rPr>
    </w:lvl>
    <w:lvl w:ilvl="8">
      <w:start w:val="1"/>
      <w:numFmt w:val="bullet"/>
      <w:lvlText w:val="•"/>
      <w:lvlJc w:val="left"/>
      <w:pPr>
        <w:ind w:left="6503" w:hanging="351"/>
      </w:pPr>
      <w:rPr>
        <w:rFonts w:hint="default"/>
      </w:rPr>
    </w:lvl>
  </w:abstractNum>
  <w:abstractNum w:abstractNumId="76" w15:restartNumberingAfterBreak="0">
    <w:nsid w:val="57FF125F"/>
    <w:multiLevelType w:val="hybridMultilevel"/>
    <w:tmpl w:val="D2E8974E"/>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77" w15:restartNumberingAfterBreak="0">
    <w:nsid w:val="580501D8"/>
    <w:multiLevelType w:val="hybridMultilevel"/>
    <w:tmpl w:val="CDFE3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58D361A3"/>
    <w:multiLevelType w:val="hybridMultilevel"/>
    <w:tmpl w:val="75D29714"/>
    <w:lvl w:ilvl="0" w:tplc="74F0BFCC">
      <w:start w:val="1"/>
      <w:numFmt w:val="decimal"/>
      <w:lvlText w:val="%1."/>
      <w:lvlJc w:val="left"/>
      <w:pPr>
        <w:ind w:left="53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B853563"/>
    <w:multiLevelType w:val="multilevel"/>
    <w:tmpl w:val="4E708A5E"/>
    <w:lvl w:ilvl="0">
      <w:start w:val="1"/>
      <w:numFmt w:val="decimal"/>
      <w:lvlText w:val="%1."/>
      <w:lvlJc w:val="left"/>
      <w:pPr>
        <w:ind w:left="812" w:hanging="701"/>
      </w:pPr>
      <w:rPr>
        <w:rFonts w:hint="default"/>
        <w:b/>
        <w:bCs/>
        <w:w w:val="101"/>
        <w:sz w:val="23"/>
        <w:szCs w:val="23"/>
      </w:rPr>
    </w:lvl>
    <w:lvl w:ilvl="1">
      <w:start w:val="1"/>
      <w:numFmt w:val="decimal"/>
      <w:lvlText w:val="%1.%2"/>
      <w:lvlJc w:val="left"/>
      <w:pPr>
        <w:ind w:left="812" w:hanging="701"/>
      </w:pPr>
      <w:rPr>
        <w:rFonts w:ascii="Arial" w:eastAsia="Arial" w:hAnsi="Arial" w:hint="default"/>
        <w:i w:val="0"/>
        <w:strike w:val="0"/>
        <w:color w:val="auto"/>
        <w:spacing w:val="-1"/>
        <w:w w:val="101"/>
        <w:sz w:val="23"/>
        <w:szCs w:val="23"/>
      </w:rPr>
    </w:lvl>
    <w:lvl w:ilvl="2">
      <w:start w:val="1"/>
      <w:numFmt w:val="lowerLetter"/>
      <w:lvlText w:val="%3)"/>
      <w:lvlJc w:val="left"/>
      <w:pPr>
        <w:ind w:left="1338" w:hanging="351"/>
      </w:pPr>
      <w:rPr>
        <w:rFonts w:ascii="Arial" w:eastAsia="Arial" w:hAnsi="Arial" w:hint="default"/>
        <w:i/>
        <w:spacing w:val="-1"/>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2" w:hanging="351"/>
      </w:pPr>
      <w:rPr>
        <w:rFonts w:hint="default"/>
      </w:rPr>
    </w:lvl>
    <w:lvl w:ilvl="8">
      <w:start w:val="1"/>
      <w:numFmt w:val="bullet"/>
      <w:lvlText w:val="•"/>
      <w:lvlJc w:val="left"/>
      <w:pPr>
        <w:ind w:left="1163" w:hanging="351"/>
      </w:pPr>
      <w:rPr>
        <w:rFonts w:hint="default"/>
      </w:rPr>
    </w:lvl>
  </w:abstractNum>
  <w:abstractNum w:abstractNumId="80" w15:restartNumberingAfterBreak="0">
    <w:nsid w:val="5BC26A5E"/>
    <w:multiLevelType w:val="hybridMultilevel"/>
    <w:tmpl w:val="CD98C1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F4949A1"/>
    <w:multiLevelType w:val="hybridMultilevel"/>
    <w:tmpl w:val="E63C3FA4"/>
    <w:lvl w:ilvl="0" w:tplc="C748BDEC">
      <w:start w:val="1"/>
      <w:numFmt w:val="decimal"/>
      <w:lvlText w:val="%1."/>
      <w:lvlJc w:val="left"/>
      <w:pPr>
        <w:ind w:left="1000" w:hanging="348"/>
      </w:pPr>
      <w:rPr>
        <w:rFonts w:ascii="Arial" w:eastAsia="Arial" w:hAnsi="Arial" w:hint="default"/>
        <w:w w:val="102"/>
        <w:sz w:val="21"/>
        <w:szCs w:val="21"/>
      </w:rPr>
    </w:lvl>
    <w:lvl w:ilvl="1" w:tplc="B162B3CA">
      <w:start w:val="1"/>
      <w:numFmt w:val="bullet"/>
      <w:lvlText w:val="•"/>
      <w:lvlJc w:val="left"/>
      <w:pPr>
        <w:ind w:left="1760" w:hanging="348"/>
      </w:pPr>
      <w:rPr>
        <w:rFonts w:hint="default"/>
      </w:rPr>
    </w:lvl>
    <w:lvl w:ilvl="2" w:tplc="FA38C67C">
      <w:start w:val="1"/>
      <w:numFmt w:val="bullet"/>
      <w:lvlText w:val="•"/>
      <w:lvlJc w:val="left"/>
      <w:pPr>
        <w:ind w:left="2520" w:hanging="348"/>
      </w:pPr>
      <w:rPr>
        <w:rFonts w:hint="default"/>
      </w:rPr>
    </w:lvl>
    <w:lvl w:ilvl="3" w:tplc="0492AD4A">
      <w:start w:val="1"/>
      <w:numFmt w:val="bullet"/>
      <w:lvlText w:val="•"/>
      <w:lvlJc w:val="left"/>
      <w:pPr>
        <w:ind w:left="3280" w:hanging="348"/>
      </w:pPr>
      <w:rPr>
        <w:rFonts w:hint="default"/>
      </w:rPr>
    </w:lvl>
    <w:lvl w:ilvl="4" w:tplc="661A8722">
      <w:start w:val="1"/>
      <w:numFmt w:val="bullet"/>
      <w:lvlText w:val="•"/>
      <w:lvlJc w:val="left"/>
      <w:pPr>
        <w:ind w:left="4040" w:hanging="348"/>
      </w:pPr>
      <w:rPr>
        <w:rFonts w:hint="default"/>
      </w:rPr>
    </w:lvl>
    <w:lvl w:ilvl="5" w:tplc="9AF41426">
      <w:start w:val="1"/>
      <w:numFmt w:val="bullet"/>
      <w:lvlText w:val="•"/>
      <w:lvlJc w:val="left"/>
      <w:pPr>
        <w:ind w:left="4800" w:hanging="348"/>
      </w:pPr>
      <w:rPr>
        <w:rFonts w:hint="default"/>
      </w:rPr>
    </w:lvl>
    <w:lvl w:ilvl="6" w:tplc="3A3EC41C">
      <w:start w:val="1"/>
      <w:numFmt w:val="bullet"/>
      <w:lvlText w:val="•"/>
      <w:lvlJc w:val="left"/>
      <w:pPr>
        <w:ind w:left="5560" w:hanging="348"/>
      </w:pPr>
      <w:rPr>
        <w:rFonts w:hint="default"/>
      </w:rPr>
    </w:lvl>
    <w:lvl w:ilvl="7" w:tplc="0974264E">
      <w:start w:val="1"/>
      <w:numFmt w:val="bullet"/>
      <w:lvlText w:val="•"/>
      <w:lvlJc w:val="left"/>
      <w:pPr>
        <w:ind w:left="6320" w:hanging="348"/>
      </w:pPr>
      <w:rPr>
        <w:rFonts w:hint="default"/>
      </w:rPr>
    </w:lvl>
    <w:lvl w:ilvl="8" w:tplc="05BC488E">
      <w:start w:val="1"/>
      <w:numFmt w:val="bullet"/>
      <w:lvlText w:val="•"/>
      <w:lvlJc w:val="left"/>
      <w:pPr>
        <w:ind w:left="7080" w:hanging="348"/>
      </w:pPr>
      <w:rPr>
        <w:rFonts w:hint="default"/>
      </w:rPr>
    </w:lvl>
  </w:abstractNum>
  <w:abstractNum w:abstractNumId="82" w15:restartNumberingAfterBreak="0">
    <w:nsid w:val="64235BDE"/>
    <w:multiLevelType w:val="hybridMultilevel"/>
    <w:tmpl w:val="D6228C5A"/>
    <w:lvl w:ilvl="0" w:tplc="08090017">
      <w:start w:val="1"/>
      <w:numFmt w:val="lowerLetter"/>
      <w:lvlText w:val="%1)"/>
      <w:lvlJc w:val="left"/>
      <w:pPr>
        <w:ind w:left="1173" w:hanging="360"/>
      </w:pPr>
    </w:lvl>
    <w:lvl w:ilvl="1" w:tplc="08090019" w:tentative="1">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83" w15:restartNumberingAfterBreak="0">
    <w:nsid w:val="65CF77B9"/>
    <w:multiLevelType w:val="hybridMultilevel"/>
    <w:tmpl w:val="A1DACDF2"/>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84" w15:restartNumberingAfterBreak="0">
    <w:nsid w:val="66261E97"/>
    <w:multiLevelType w:val="hybridMultilevel"/>
    <w:tmpl w:val="319235A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85" w15:restartNumberingAfterBreak="0">
    <w:nsid w:val="66407EB0"/>
    <w:multiLevelType w:val="multilevel"/>
    <w:tmpl w:val="CE24CD74"/>
    <w:lvl w:ilvl="0">
      <w:start w:val="1"/>
      <w:numFmt w:val="decimal"/>
      <w:lvlText w:val="%1."/>
      <w:lvlJc w:val="left"/>
      <w:pPr>
        <w:ind w:left="371" w:hanging="260"/>
      </w:pPr>
      <w:rPr>
        <w:rFonts w:ascii="Arial" w:eastAsia="Arial" w:hAnsi="Arial" w:hint="default"/>
        <w:b/>
        <w:bCs/>
        <w:spacing w:val="-1"/>
        <w:w w:val="101"/>
        <w:sz w:val="23"/>
        <w:szCs w:val="23"/>
      </w:rPr>
    </w:lvl>
    <w:lvl w:ilvl="1">
      <w:start w:val="1"/>
      <w:numFmt w:val="decimal"/>
      <w:lvlText w:val="%1.%2"/>
      <w:lvlJc w:val="left"/>
      <w:pPr>
        <w:ind w:left="812" w:hanging="701"/>
      </w:pPr>
      <w:rPr>
        <w:rFonts w:ascii="Arial" w:eastAsia="Arial" w:hAnsi="Arial" w:hint="default"/>
        <w:spacing w:val="-1"/>
        <w:w w:val="101"/>
        <w:sz w:val="23"/>
        <w:szCs w:val="23"/>
      </w:rPr>
    </w:lvl>
    <w:lvl w:ilvl="2">
      <w:start w:val="1"/>
      <w:numFmt w:val="bullet"/>
      <w:lvlText w:val=""/>
      <w:lvlJc w:val="left"/>
      <w:pPr>
        <w:ind w:left="1163" w:hanging="351"/>
      </w:pPr>
      <w:rPr>
        <w:rFonts w:ascii="Symbol" w:eastAsia="Symbol" w:hAnsi="Symbol" w:hint="default"/>
        <w:w w:val="101"/>
        <w:sz w:val="23"/>
        <w:szCs w:val="23"/>
      </w:rPr>
    </w:lvl>
    <w:lvl w:ilvl="3">
      <w:start w:val="1"/>
      <w:numFmt w:val="bullet"/>
      <w:lvlText w:val="•"/>
      <w:lvlJc w:val="left"/>
      <w:pPr>
        <w:ind w:left="1163" w:hanging="351"/>
      </w:pPr>
      <w:rPr>
        <w:rFonts w:hint="default"/>
      </w:rPr>
    </w:lvl>
    <w:lvl w:ilvl="4">
      <w:start w:val="1"/>
      <w:numFmt w:val="bullet"/>
      <w:lvlText w:val="•"/>
      <w:lvlJc w:val="left"/>
      <w:pPr>
        <w:ind w:left="2222" w:hanging="351"/>
      </w:pPr>
      <w:rPr>
        <w:rFonts w:hint="default"/>
      </w:rPr>
    </w:lvl>
    <w:lvl w:ilvl="5">
      <w:start w:val="1"/>
      <w:numFmt w:val="bullet"/>
      <w:lvlText w:val="•"/>
      <w:lvlJc w:val="left"/>
      <w:pPr>
        <w:ind w:left="3282" w:hanging="351"/>
      </w:pPr>
      <w:rPr>
        <w:rFonts w:hint="default"/>
      </w:rPr>
    </w:lvl>
    <w:lvl w:ilvl="6">
      <w:start w:val="1"/>
      <w:numFmt w:val="bullet"/>
      <w:lvlText w:val="•"/>
      <w:lvlJc w:val="left"/>
      <w:pPr>
        <w:ind w:left="4341" w:hanging="351"/>
      </w:pPr>
      <w:rPr>
        <w:rFonts w:hint="default"/>
      </w:rPr>
    </w:lvl>
    <w:lvl w:ilvl="7">
      <w:start w:val="1"/>
      <w:numFmt w:val="bullet"/>
      <w:lvlText w:val="•"/>
      <w:lvlJc w:val="left"/>
      <w:pPr>
        <w:ind w:left="5401" w:hanging="351"/>
      </w:pPr>
      <w:rPr>
        <w:rFonts w:hint="default"/>
      </w:rPr>
    </w:lvl>
    <w:lvl w:ilvl="8">
      <w:start w:val="1"/>
      <w:numFmt w:val="bullet"/>
      <w:lvlText w:val="•"/>
      <w:lvlJc w:val="left"/>
      <w:pPr>
        <w:ind w:left="6460" w:hanging="351"/>
      </w:pPr>
      <w:rPr>
        <w:rFonts w:hint="default"/>
      </w:rPr>
    </w:lvl>
  </w:abstractNum>
  <w:abstractNum w:abstractNumId="86" w15:restartNumberingAfterBreak="0">
    <w:nsid w:val="675E5AC5"/>
    <w:multiLevelType w:val="hybridMultilevel"/>
    <w:tmpl w:val="7B32D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7CF4841"/>
    <w:multiLevelType w:val="hybridMultilevel"/>
    <w:tmpl w:val="C5ACE18A"/>
    <w:lvl w:ilvl="0" w:tplc="170A1C6A">
      <w:start w:val="1"/>
      <w:numFmt w:val="lowerLetter"/>
      <w:lvlText w:val="%1)"/>
      <w:lvlJc w:val="left"/>
      <w:pPr>
        <w:ind w:left="1429" w:hanging="360"/>
      </w:pPr>
      <w:rPr>
        <w:rFonts w:ascii="Arial" w:eastAsia="Arial" w:hAnsi="Arial" w:hint="default"/>
        <w:i/>
        <w:spacing w:val="-1"/>
        <w:w w:val="101"/>
        <w:sz w:val="23"/>
        <w:szCs w:val="23"/>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8" w15:restartNumberingAfterBreak="0">
    <w:nsid w:val="69A76B16"/>
    <w:multiLevelType w:val="hybridMultilevel"/>
    <w:tmpl w:val="D8EEDE40"/>
    <w:lvl w:ilvl="0" w:tplc="08090017">
      <w:start w:val="1"/>
      <w:numFmt w:val="lowerLetter"/>
      <w:lvlText w:val="%1)"/>
      <w:lvlJc w:val="left"/>
      <w:pPr>
        <w:ind w:left="1533" w:hanging="360"/>
      </w:pPr>
    </w:lvl>
    <w:lvl w:ilvl="1" w:tplc="08090019" w:tentative="1">
      <w:start w:val="1"/>
      <w:numFmt w:val="lowerLetter"/>
      <w:lvlText w:val="%2."/>
      <w:lvlJc w:val="left"/>
      <w:pPr>
        <w:ind w:left="2253" w:hanging="360"/>
      </w:pPr>
    </w:lvl>
    <w:lvl w:ilvl="2" w:tplc="0809001B" w:tentative="1">
      <w:start w:val="1"/>
      <w:numFmt w:val="lowerRoman"/>
      <w:lvlText w:val="%3."/>
      <w:lvlJc w:val="right"/>
      <w:pPr>
        <w:ind w:left="2973" w:hanging="180"/>
      </w:pPr>
    </w:lvl>
    <w:lvl w:ilvl="3" w:tplc="0809000F" w:tentative="1">
      <w:start w:val="1"/>
      <w:numFmt w:val="decimal"/>
      <w:lvlText w:val="%4."/>
      <w:lvlJc w:val="left"/>
      <w:pPr>
        <w:ind w:left="3693" w:hanging="360"/>
      </w:pPr>
    </w:lvl>
    <w:lvl w:ilvl="4" w:tplc="08090019" w:tentative="1">
      <w:start w:val="1"/>
      <w:numFmt w:val="lowerLetter"/>
      <w:lvlText w:val="%5."/>
      <w:lvlJc w:val="left"/>
      <w:pPr>
        <w:ind w:left="4413" w:hanging="360"/>
      </w:pPr>
    </w:lvl>
    <w:lvl w:ilvl="5" w:tplc="0809001B" w:tentative="1">
      <w:start w:val="1"/>
      <w:numFmt w:val="lowerRoman"/>
      <w:lvlText w:val="%6."/>
      <w:lvlJc w:val="right"/>
      <w:pPr>
        <w:ind w:left="5133" w:hanging="180"/>
      </w:pPr>
    </w:lvl>
    <w:lvl w:ilvl="6" w:tplc="0809000F" w:tentative="1">
      <w:start w:val="1"/>
      <w:numFmt w:val="decimal"/>
      <w:lvlText w:val="%7."/>
      <w:lvlJc w:val="left"/>
      <w:pPr>
        <w:ind w:left="5853" w:hanging="360"/>
      </w:pPr>
    </w:lvl>
    <w:lvl w:ilvl="7" w:tplc="08090019" w:tentative="1">
      <w:start w:val="1"/>
      <w:numFmt w:val="lowerLetter"/>
      <w:lvlText w:val="%8."/>
      <w:lvlJc w:val="left"/>
      <w:pPr>
        <w:ind w:left="6573" w:hanging="360"/>
      </w:pPr>
    </w:lvl>
    <w:lvl w:ilvl="8" w:tplc="0809001B" w:tentative="1">
      <w:start w:val="1"/>
      <w:numFmt w:val="lowerRoman"/>
      <w:lvlText w:val="%9."/>
      <w:lvlJc w:val="right"/>
      <w:pPr>
        <w:ind w:left="7293" w:hanging="180"/>
      </w:pPr>
    </w:lvl>
  </w:abstractNum>
  <w:abstractNum w:abstractNumId="89" w15:restartNumberingAfterBreak="0">
    <w:nsid w:val="6B992A68"/>
    <w:multiLevelType w:val="hybridMultilevel"/>
    <w:tmpl w:val="22A4333C"/>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90" w15:restartNumberingAfterBreak="0">
    <w:nsid w:val="6BBA7A11"/>
    <w:multiLevelType w:val="hybridMultilevel"/>
    <w:tmpl w:val="5F4C76AE"/>
    <w:lvl w:ilvl="0" w:tplc="08090017">
      <w:start w:val="1"/>
      <w:numFmt w:val="lowerLetter"/>
      <w:lvlText w:val="%1)"/>
      <w:lvlJc w:val="left"/>
      <w:pPr>
        <w:ind w:left="1272" w:hanging="360"/>
      </w:p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91" w15:restartNumberingAfterBreak="0">
    <w:nsid w:val="6CC21D43"/>
    <w:multiLevelType w:val="hybridMultilevel"/>
    <w:tmpl w:val="74F430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2" w15:restartNumberingAfterBreak="0">
    <w:nsid w:val="6DA06CD0"/>
    <w:multiLevelType w:val="hybridMultilevel"/>
    <w:tmpl w:val="1674E5DC"/>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93" w15:restartNumberingAfterBreak="0">
    <w:nsid w:val="7112113D"/>
    <w:multiLevelType w:val="hybridMultilevel"/>
    <w:tmpl w:val="F8349D38"/>
    <w:lvl w:ilvl="0" w:tplc="065C571A">
      <w:start w:val="1"/>
      <w:numFmt w:val="bullet"/>
      <w:lvlText w:val=""/>
      <w:lvlJc w:val="left"/>
      <w:pPr>
        <w:ind w:left="912" w:hanging="351"/>
      </w:pPr>
      <w:rPr>
        <w:rFonts w:ascii="Symbol" w:eastAsia="Symbol" w:hAnsi="Symbol" w:hint="default"/>
        <w:w w:val="101"/>
        <w:sz w:val="23"/>
        <w:szCs w:val="23"/>
      </w:rPr>
    </w:lvl>
    <w:lvl w:ilvl="1" w:tplc="E4A2AD50">
      <w:start w:val="1"/>
      <w:numFmt w:val="bullet"/>
      <w:lvlText w:val="•"/>
      <w:lvlJc w:val="left"/>
      <w:pPr>
        <w:ind w:left="1695" w:hanging="351"/>
      </w:pPr>
      <w:rPr>
        <w:rFonts w:hint="default"/>
      </w:rPr>
    </w:lvl>
    <w:lvl w:ilvl="2" w:tplc="7D98BA4E">
      <w:start w:val="1"/>
      <w:numFmt w:val="bullet"/>
      <w:lvlText w:val="•"/>
      <w:lvlJc w:val="left"/>
      <w:pPr>
        <w:ind w:left="2478" w:hanging="351"/>
      </w:pPr>
      <w:rPr>
        <w:rFonts w:hint="default"/>
      </w:rPr>
    </w:lvl>
    <w:lvl w:ilvl="3" w:tplc="D8245718">
      <w:start w:val="1"/>
      <w:numFmt w:val="bullet"/>
      <w:lvlText w:val="•"/>
      <w:lvlJc w:val="left"/>
      <w:pPr>
        <w:ind w:left="3260" w:hanging="351"/>
      </w:pPr>
      <w:rPr>
        <w:rFonts w:hint="default"/>
      </w:rPr>
    </w:lvl>
    <w:lvl w:ilvl="4" w:tplc="9B1ABB3E">
      <w:start w:val="1"/>
      <w:numFmt w:val="bullet"/>
      <w:lvlText w:val="•"/>
      <w:lvlJc w:val="left"/>
      <w:pPr>
        <w:ind w:left="4043" w:hanging="351"/>
      </w:pPr>
      <w:rPr>
        <w:rFonts w:hint="default"/>
      </w:rPr>
    </w:lvl>
    <w:lvl w:ilvl="5" w:tplc="B9F6BC4C">
      <w:start w:val="1"/>
      <w:numFmt w:val="bullet"/>
      <w:lvlText w:val="•"/>
      <w:lvlJc w:val="left"/>
      <w:pPr>
        <w:ind w:left="4826" w:hanging="351"/>
      </w:pPr>
      <w:rPr>
        <w:rFonts w:hint="default"/>
      </w:rPr>
    </w:lvl>
    <w:lvl w:ilvl="6" w:tplc="6530797A">
      <w:start w:val="1"/>
      <w:numFmt w:val="bullet"/>
      <w:lvlText w:val="•"/>
      <w:lvlJc w:val="left"/>
      <w:pPr>
        <w:ind w:left="5609" w:hanging="351"/>
      </w:pPr>
      <w:rPr>
        <w:rFonts w:hint="default"/>
      </w:rPr>
    </w:lvl>
    <w:lvl w:ilvl="7" w:tplc="A2B804AE">
      <w:start w:val="1"/>
      <w:numFmt w:val="bullet"/>
      <w:lvlText w:val="•"/>
      <w:lvlJc w:val="left"/>
      <w:pPr>
        <w:ind w:left="6391" w:hanging="351"/>
      </w:pPr>
      <w:rPr>
        <w:rFonts w:hint="default"/>
      </w:rPr>
    </w:lvl>
    <w:lvl w:ilvl="8" w:tplc="CF9C466C">
      <w:start w:val="1"/>
      <w:numFmt w:val="bullet"/>
      <w:lvlText w:val="•"/>
      <w:lvlJc w:val="left"/>
      <w:pPr>
        <w:ind w:left="7174" w:hanging="351"/>
      </w:pPr>
      <w:rPr>
        <w:rFonts w:hint="default"/>
      </w:rPr>
    </w:lvl>
  </w:abstractNum>
  <w:abstractNum w:abstractNumId="94" w15:restartNumberingAfterBreak="0">
    <w:nsid w:val="71371F08"/>
    <w:multiLevelType w:val="multilevel"/>
    <w:tmpl w:val="A2FE7B68"/>
    <w:lvl w:ilvl="0">
      <w:start w:val="12"/>
      <w:numFmt w:val="decimal"/>
      <w:lvlText w:val="%1"/>
      <w:lvlJc w:val="left"/>
      <w:pPr>
        <w:ind w:left="812" w:hanging="701"/>
      </w:pPr>
      <w:rPr>
        <w:rFonts w:hint="default"/>
        <w:b/>
      </w:rPr>
    </w:lvl>
    <w:lvl w:ilvl="1">
      <w:start w:val="7"/>
      <w:numFmt w:val="decimal"/>
      <w:lvlText w:val="%1.%2"/>
      <w:lvlJc w:val="left"/>
      <w:pPr>
        <w:ind w:left="812" w:hanging="701"/>
      </w:pPr>
      <w:rPr>
        <w:rFonts w:ascii="Arial" w:eastAsia="Arial" w:hAnsi="Arial" w:hint="default"/>
        <w:i w:val="0"/>
        <w:color w:val="auto"/>
        <w:spacing w:val="-1"/>
        <w:w w:val="101"/>
        <w:sz w:val="23"/>
        <w:szCs w:val="23"/>
      </w:rPr>
    </w:lvl>
    <w:lvl w:ilvl="2">
      <w:start w:val="1"/>
      <w:numFmt w:val="bullet"/>
      <w:lvlText w:val=""/>
      <w:lvlJc w:val="left"/>
      <w:pPr>
        <w:ind w:left="1415" w:hanging="603"/>
      </w:pPr>
      <w:rPr>
        <w:rFonts w:ascii="Symbol" w:hAnsi="Symbol" w:hint="default"/>
        <w:w w:val="101"/>
        <w:sz w:val="23"/>
        <w:szCs w:val="23"/>
      </w:rPr>
    </w:lvl>
    <w:lvl w:ilvl="3">
      <w:start w:val="1"/>
      <w:numFmt w:val="bullet"/>
      <w:lvlText w:val="•"/>
      <w:lvlJc w:val="left"/>
      <w:pPr>
        <w:ind w:left="3020" w:hanging="603"/>
      </w:pPr>
      <w:rPr>
        <w:rFonts w:hint="default"/>
      </w:rPr>
    </w:lvl>
    <w:lvl w:ilvl="4">
      <w:start w:val="1"/>
      <w:numFmt w:val="bullet"/>
      <w:lvlText w:val="•"/>
      <w:lvlJc w:val="left"/>
      <w:pPr>
        <w:ind w:left="3823" w:hanging="603"/>
      </w:pPr>
      <w:rPr>
        <w:rFonts w:hint="default"/>
      </w:rPr>
    </w:lvl>
    <w:lvl w:ilvl="5">
      <w:start w:val="1"/>
      <w:numFmt w:val="bullet"/>
      <w:lvlText w:val="•"/>
      <w:lvlJc w:val="left"/>
      <w:pPr>
        <w:ind w:left="4626" w:hanging="603"/>
      </w:pPr>
      <w:rPr>
        <w:rFonts w:hint="default"/>
      </w:rPr>
    </w:lvl>
    <w:lvl w:ilvl="6">
      <w:start w:val="1"/>
      <w:numFmt w:val="bullet"/>
      <w:lvlText w:val="•"/>
      <w:lvlJc w:val="left"/>
      <w:pPr>
        <w:ind w:left="5428" w:hanging="603"/>
      </w:pPr>
      <w:rPr>
        <w:rFonts w:hint="default"/>
      </w:rPr>
    </w:lvl>
    <w:lvl w:ilvl="7">
      <w:start w:val="1"/>
      <w:numFmt w:val="bullet"/>
      <w:lvlText w:val="•"/>
      <w:lvlJc w:val="left"/>
      <w:pPr>
        <w:ind w:left="6231" w:hanging="603"/>
      </w:pPr>
      <w:rPr>
        <w:rFonts w:hint="default"/>
      </w:rPr>
    </w:lvl>
    <w:lvl w:ilvl="8">
      <w:start w:val="1"/>
      <w:numFmt w:val="bullet"/>
      <w:lvlText w:val="•"/>
      <w:lvlJc w:val="left"/>
      <w:pPr>
        <w:ind w:left="7034" w:hanging="603"/>
      </w:pPr>
      <w:rPr>
        <w:rFonts w:hint="default"/>
      </w:rPr>
    </w:lvl>
  </w:abstractNum>
  <w:abstractNum w:abstractNumId="95" w15:restartNumberingAfterBreak="0">
    <w:nsid w:val="72B01878"/>
    <w:multiLevelType w:val="multilevel"/>
    <w:tmpl w:val="A64C2D70"/>
    <w:lvl w:ilvl="0">
      <w:start w:val="18"/>
      <w:numFmt w:val="decimal"/>
      <w:lvlText w:val="%1"/>
      <w:lvlJc w:val="left"/>
      <w:pPr>
        <w:ind w:left="812" w:hanging="660"/>
      </w:pPr>
      <w:rPr>
        <w:rFonts w:ascii="Arial" w:eastAsia="Arial" w:hAnsi="Arial" w:hint="default"/>
        <w:b/>
        <w:bCs/>
        <w:spacing w:val="-3"/>
        <w:w w:val="101"/>
        <w:sz w:val="23"/>
        <w:szCs w:val="23"/>
      </w:rPr>
    </w:lvl>
    <w:lvl w:ilvl="1">
      <w:start w:val="1"/>
      <w:numFmt w:val="decimal"/>
      <w:lvlText w:val="%1.%2"/>
      <w:lvlJc w:val="left"/>
      <w:pPr>
        <w:ind w:left="812" w:hanging="701"/>
      </w:pPr>
      <w:rPr>
        <w:rFonts w:ascii="Arial" w:eastAsia="Arial" w:hAnsi="Arial" w:hint="default"/>
        <w:spacing w:val="-1"/>
        <w:w w:val="101"/>
        <w:sz w:val="23"/>
        <w:szCs w:val="23"/>
      </w:rPr>
    </w:lvl>
    <w:lvl w:ilvl="2">
      <w:start w:val="1"/>
      <w:numFmt w:val="bullet"/>
      <w:lvlText w:val=""/>
      <w:lvlJc w:val="left"/>
      <w:pPr>
        <w:ind w:left="1163" w:hanging="351"/>
      </w:pPr>
      <w:rPr>
        <w:rFonts w:ascii="Symbol" w:eastAsia="Symbol" w:hAnsi="Symbol" w:hint="default"/>
        <w:w w:val="101"/>
        <w:sz w:val="23"/>
        <w:szCs w:val="23"/>
      </w:rPr>
    </w:lvl>
    <w:lvl w:ilvl="3">
      <w:start w:val="1"/>
      <w:numFmt w:val="bullet"/>
      <w:lvlText w:val="•"/>
      <w:lvlJc w:val="left"/>
      <w:pPr>
        <w:ind w:left="2097" w:hanging="351"/>
      </w:pPr>
      <w:rPr>
        <w:rFonts w:hint="default"/>
      </w:rPr>
    </w:lvl>
    <w:lvl w:ilvl="4">
      <w:start w:val="1"/>
      <w:numFmt w:val="bullet"/>
      <w:lvlText w:val="•"/>
      <w:lvlJc w:val="left"/>
      <w:pPr>
        <w:ind w:left="3032" w:hanging="351"/>
      </w:pPr>
      <w:rPr>
        <w:rFonts w:hint="default"/>
      </w:rPr>
    </w:lvl>
    <w:lvl w:ilvl="5">
      <w:start w:val="1"/>
      <w:numFmt w:val="bullet"/>
      <w:lvlText w:val="•"/>
      <w:lvlJc w:val="left"/>
      <w:pPr>
        <w:ind w:left="3967" w:hanging="351"/>
      </w:pPr>
      <w:rPr>
        <w:rFonts w:hint="default"/>
      </w:rPr>
    </w:lvl>
    <w:lvl w:ilvl="6">
      <w:start w:val="1"/>
      <w:numFmt w:val="bullet"/>
      <w:lvlText w:val="•"/>
      <w:lvlJc w:val="left"/>
      <w:pPr>
        <w:ind w:left="4901" w:hanging="351"/>
      </w:pPr>
      <w:rPr>
        <w:rFonts w:hint="default"/>
      </w:rPr>
    </w:lvl>
    <w:lvl w:ilvl="7">
      <w:start w:val="1"/>
      <w:numFmt w:val="bullet"/>
      <w:lvlText w:val="•"/>
      <w:lvlJc w:val="left"/>
      <w:pPr>
        <w:ind w:left="5836" w:hanging="351"/>
      </w:pPr>
      <w:rPr>
        <w:rFonts w:hint="default"/>
      </w:rPr>
    </w:lvl>
    <w:lvl w:ilvl="8">
      <w:start w:val="1"/>
      <w:numFmt w:val="bullet"/>
      <w:lvlText w:val="•"/>
      <w:lvlJc w:val="left"/>
      <w:pPr>
        <w:ind w:left="6770" w:hanging="351"/>
      </w:pPr>
      <w:rPr>
        <w:rFonts w:hint="default"/>
      </w:rPr>
    </w:lvl>
  </w:abstractNum>
  <w:abstractNum w:abstractNumId="96" w15:restartNumberingAfterBreak="0">
    <w:nsid w:val="72C53987"/>
    <w:multiLevelType w:val="hybridMultilevel"/>
    <w:tmpl w:val="64B25CAA"/>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97" w15:restartNumberingAfterBreak="0">
    <w:nsid w:val="73B12FCE"/>
    <w:multiLevelType w:val="hybridMultilevel"/>
    <w:tmpl w:val="56A6A7D2"/>
    <w:lvl w:ilvl="0" w:tplc="08090017">
      <w:start w:val="1"/>
      <w:numFmt w:val="lowerLetter"/>
      <w:lvlText w:val="%1)"/>
      <w:lvlJc w:val="lef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98" w15:restartNumberingAfterBreak="0">
    <w:nsid w:val="78337EF7"/>
    <w:multiLevelType w:val="hybridMultilevel"/>
    <w:tmpl w:val="22C41746"/>
    <w:lvl w:ilvl="0" w:tplc="08090001">
      <w:start w:val="1"/>
      <w:numFmt w:val="bullet"/>
      <w:lvlText w:val=""/>
      <w:lvlJc w:val="left"/>
      <w:pPr>
        <w:ind w:left="1533" w:hanging="360"/>
      </w:pPr>
      <w:rPr>
        <w:rFonts w:ascii="Symbol" w:hAnsi="Symbol" w:hint="default"/>
      </w:rPr>
    </w:lvl>
    <w:lvl w:ilvl="1" w:tplc="08090003" w:tentative="1">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99" w15:restartNumberingAfterBreak="0">
    <w:nsid w:val="79FD3B2B"/>
    <w:multiLevelType w:val="hybridMultilevel"/>
    <w:tmpl w:val="7FD44820"/>
    <w:lvl w:ilvl="0" w:tplc="633AFC46">
      <w:start w:val="1"/>
      <w:numFmt w:val="lowerLetter"/>
      <w:lvlText w:val="%1)"/>
      <w:lvlJc w:val="left"/>
      <w:pPr>
        <w:ind w:left="1272" w:hanging="360"/>
      </w:pPr>
      <w:rPr>
        <w:strike w:val="0"/>
        <w:color w:val="auto"/>
        <w:sz w:val="23"/>
        <w:szCs w:val="23"/>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00" w15:restartNumberingAfterBreak="0">
    <w:nsid w:val="7B4B42A9"/>
    <w:multiLevelType w:val="hybridMultilevel"/>
    <w:tmpl w:val="088AF548"/>
    <w:lvl w:ilvl="0" w:tplc="81BC9CDA">
      <w:start w:val="1"/>
      <w:numFmt w:val="decimal"/>
      <w:lvlText w:val="%1."/>
      <w:lvlJc w:val="left"/>
      <w:pPr>
        <w:ind w:left="1000" w:hanging="348"/>
      </w:pPr>
      <w:rPr>
        <w:rFonts w:ascii="Arial" w:eastAsia="Arial" w:hAnsi="Arial" w:hint="default"/>
        <w:w w:val="102"/>
        <w:sz w:val="21"/>
        <w:szCs w:val="21"/>
      </w:rPr>
    </w:lvl>
    <w:lvl w:ilvl="1" w:tplc="01BE16AA">
      <w:start w:val="1"/>
      <w:numFmt w:val="bullet"/>
      <w:lvlText w:val="•"/>
      <w:lvlJc w:val="left"/>
      <w:pPr>
        <w:ind w:left="1760" w:hanging="348"/>
      </w:pPr>
      <w:rPr>
        <w:rFonts w:hint="default"/>
      </w:rPr>
    </w:lvl>
    <w:lvl w:ilvl="2" w:tplc="D75212C0">
      <w:start w:val="1"/>
      <w:numFmt w:val="bullet"/>
      <w:lvlText w:val="•"/>
      <w:lvlJc w:val="left"/>
      <w:pPr>
        <w:ind w:left="2520" w:hanging="348"/>
      </w:pPr>
      <w:rPr>
        <w:rFonts w:hint="default"/>
      </w:rPr>
    </w:lvl>
    <w:lvl w:ilvl="3" w:tplc="D0FA8ACA">
      <w:start w:val="1"/>
      <w:numFmt w:val="bullet"/>
      <w:lvlText w:val="•"/>
      <w:lvlJc w:val="left"/>
      <w:pPr>
        <w:ind w:left="3280" w:hanging="348"/>
      </w:pPr>
      <w:rPr>
        <w:rFonts w:hint="default"/>
      </w:rPr>
    </w:lvl>
    <w:lvl w:ilvl="4" w:tplc="E59A0A84">
      <w:start w:val="1"/>
      <w:numFmt w:val="bullet"/>
      <w:lvlText w:val="•"/>
      <w:lvlJc w:val="left"/>
      <w:pPr>
        <w:ind w:left="4040" w:hanging="348"/>
      </w:pPr>
      <w:rPr>
        <w:rFonts w:hint="default"/>
      </w:rPr>
    </w:lvl>
    <w:lvl w:ilvl="5" w:tplc="D77C7138">
      <w:start w:val="1"/>
      <w:numFmt w:val="bullet"/>
      <w:lvlText w:val="•"/>
      <w:lvlJc w:val="left"/>
      <w:pPr>
        <w:ind w:left="4800" w:hanging="348"/>
      </w:pPr>
      <w:rPr>
        <w:rFonts w:hint="default"/>
      </w:rPr>
    </w:lvl>
    <w:lvl w:ilvl="6" w:tplc="0AFEFFD4">
      <w:start w:val="1"/>
      <w:numFmt w:val="bullet"/>
      <w:lvlText w:val="•"/>
      <w:lvlJc w:val="left"/>
      <w:pPr>
        <w:ind w:left="5560" w:hanging="348"/>
      </w:pPr>
      <w:rPr>
        <w:rFonts w:hint="default"/>
      </w:rPr>
    </w:lvl>
    <w:lvl w:ilvl="7" w:tplc="33EEAEE2">
      <w:start w:val="1"/>
      <w:numFmt w:val="bullet"/>
      <w:lvlText w:val="•"/>
      <w:lvlJc w:val="left"/>
      <w:pPr>
        <w:ind w:left="6320" w:hanging="348"/>
      </w:pPr>
      <w:rPr>
        <w:rFonts w:hint="default"/>
      </w:rPr>
    </w:lvl>
    <w:lvl w:ilvl="8" w:tplc="C2D61178">
      <w:start w:val="1"/>
      <w:numFmt w:val="bullet"/>
      <w:lvlText w:val="•"/>
      <w:lvlJc w:val="left"/>
      <w:pPr>
        <w:ind w:left="7080" w:hanging="348"/>
      </w:pPr>
      <w:rPr>
        <w:rFonts w:hint="default"/>
      </w:rPr>
    </w:lvl>
  </w:abstractNum>
  <w:abstractNum w:abstractNumId="101" w15:restartNumberingAfterBreak="0">
    <w:nsid w:val="7BDE3DDA"/>
    <w:multiLevelType w:val="multilevel"/>
    <w:tmpl w:val="398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0C7118"/>
    <w:multiLevelType w:val="multilevel"/>
    <w:tmpl w:val="70444B30"/>
    <w:lvl w:ilvl="0">
      <w:start w:val="1"/>
      <w:numFmt w:val="decimal"/>
      <w:lvlText w:val="%1"/>
      <w:lvlJc w:val="left"/>
      <w:pPr>
        <w:ind w:left="812" w:hanging="701"/>
      </w:pPr>
      <w:rPr>
        <w:rFonts w:ascii="Arial" w:eastAsia="Arial" w:hAnsi="Arial" w:hint="default"/>
        <w:b/>
        <w:bCs/>
        <w:color w:val="auto"/>
        <w:w w:val="101"/>
        <w:sz w:val="23"/>
        <w:szCs w:val="23"/>
      </w:rPr>
    </w:lvl>
    <w:lvl w:ilvl="1">
      <w:start w:val="1"/>
      <w:numFmt w:val="decimal"/>
      <w:lvlText w:val="%1.%2"/>
      <w:lvlJc w:val="left"/>
      <w:pPr>
        <w:ind w:left="812" w:hanging="701"/>
      </w:pPr>
      <w:rPr>
        <w:rFonts w:ascii="Arial" w:eastAsia="Arial" w:hAnsi="Arial" w:hint="default"/>
        <w:i w:val="0"/>
        <w:strike w:val="0"/>
        <w:color w:val="auto"/>
        <w:spacing w:val="-1"/>
        <w:w w:val="101"/>
        <w:sz w:val="23"/>
        <w:szCs w:val="23"/>
      </w:rPr>
    </w:lvl>
    <w:lvl w:ilvl="2">
      <w:start w:val="1"/>
      <w:numFmt w:val="bullet"/>
      <w:lvlText w:val=""/>
      <w:lvlJc w:val="left"/>
      <w:pPr>
        <w:ind w:left="1338" w:hanging="351"/>
      </w:pPr>
      <w:rPr>
        <w:rFonts w:ascii="Symbol" w:eastAsia="Symbol" w:hAnsi="Symbol" w:hint="default"/>
        <w:w w:val="101"/>
        <w:sz w:val="23"/>
        <w:szCs w:val="23"/>
      </w:rPr>
    </w:lvl>
    <w:lvl w:ilvl="3">
      <w:start w:val="1"/>
      <w:numFmt w:val="bullet"/>
      <w:lvlText w:val="•"/>
      <w:lvlJc w:val="left"/>
      <w:pPr>
        <w:ind w:left="812" w:hanging="351"/>
      </w:pPr>
      <w:rPr>
        <w:rFonts w:hint="default"/>
      </w:rPr>
    </w:lvl>
    <w:lvl w:ilvl="4">
      <w:start w:val="1"/>
      <w:numFmt w:val="bullet"/>
      <w:lvlText w:val="•"/>
      <w:lvlJc w:val="left"/>
      <w:pPr>
        <w:ind w:left="812" w:hanging="351"/>
      </w:pPr>
      <w:rPr>
        <w:rFonts w:hint="default"/>
      </w:rPr>
    </w:lvl>
    <w:lvl w:ilvl="5">
      <w:start w:val="1"/>
      <w:numFmt w:val="bullet"/>
      <w:lvlText w:val="•"/>
      <w:lvlJc w:val="left"/>
      <w:pPr>
        <w:ind w:left="812" w:hanging="351"/>
      </w:pPr>
      <w:rPr>
        <w:rFonts w:hint="default"/>
      </w:rPr>
    </w:lvl>
    <w:lvl w:ilvl="6">
      <w:start w:val="1"/>
      <w:numFmt w:val="bullet"/>
      <w:lvlText w:val="•"/>
      <w:lvlJc w:val="left"/>
      <w:pPr>
        <w:ind w:left="812" w:hanging="351"/>
      </w:pPr>
      <w:rPr>
        <w:rFonts w:hint="default"/>
      </w:rPr>
    </w:lvl>
    <w:lvl w:ilvl="7">
      <w:start w:val="1"/>
      <w:numFmt w:val="bullet"/>
      <w:lvlText w:val="•"/>
      <w:lvlJc w:val="left"/>
      <w:pPr>
        <w:ind w:left="812" w:hanging="351"/>
      </w:pPr>
      <w:rPr>
        <w:rFonts w:hint="default"/>
      </w:rPr>
    </w:lvl>
    <w:lvl w:ilvl="8">
      <w:start w:val="1"/>
      <w:numFmt w:val="bullet"/>
      <w:lvlText w:val="•"/>
      <w:lvlJc w:val="left"/>
      <w:pPr>
        <w:ind w:left="1163" w:hanging="351"/>
      </w:pPr>
      <w:rPr>
        <w:rFonts w:hint="default"/>
      </w:rPr>
    </w:lvl>
  </w:abstractNum>
  <w:abstractNum w:abstractNumId="103" w15:restartNumberingAfterBreak="0">
    <w:nsid w:val="7E3B7678"/>
    <w:multiLevelType w:val="hybridMultilevel"/>
    <w:tmpl w:val="DFB48272"/>
    <w:lvl w:ilvl="0" w:tplc="0809001B">
      <w:start w:val="1"/>
      <w:numFmt w:val="lowerRoman"/>
      <w:lvlText w:val="%1."/>
      <w:lvlJc w:val="right"/>
      <w:pPr>
        <w:ind w:left="1513" w:hanging="526"/>
      </w:pPr>
      <w:rPr>
        <w:rFonts w:hint="default"/>
        <w:spacing w:val="-1"/>
        <w:w w:val="101"/>
        <w:sz w:val="23"/>
        <w:szCs w:val="23"/>
      </w:rPr>
    </w:lvl>
    <w:lvl w:ilvl="1" w:tplc="BB88D5FA">
      <w:start w:val="1"/>
      <w:numFmt w:val="bullet"/>
      <w:lvlText w:val="•"/>
      <w:lvlJc w:val="left"/>
      <w:pPr>
        <w:ind w:left="2226" w:hanging="526"/>
      </w:pPr>
      <w:rPr>
        <w:rFonts w:hint="default"/>
      </w:rPr>
    </w:lvl>
    <w:lvl w:ilvl="2" w:tplc="5F581F4C">
      <w:start w:val="1"/>
      <w:numFmt w:val="bullet"/>
      <w:lvlText w:val="•"/>
      <w:lvlJc w:val="left"/>
      <w:pPr>
        <w:ind w:left="2938" w:hanging="526"/>
      </w:pPr>
      <w:rPr>
        <w:rFonts w:hint="default"/>
      </w:rPr>
    </w:lvl>
    <w:lvl w:ilvl="3" w:tplc="FED49E14">
      <w:start w:val="1"/>
      <w:numFmt w:val="bullet"/>
      <w:lvlText w:val="•"/>
      <w:lvlJc w:val="left"/>
      <w:pPr>
        <w:ind w:left="3651" w:hanging="526"/>
      </w:pPr>
      <w:rPr>
        <w:rFonts w:hint="default"/>
      </w:rPr>
    </w:lvl>
    <w:lvl w:ilvl="4" w:tplc="F95831D2">
      <w:start w:val="1"/>
      <w:numFmt w:val="bullet"/>
      <w:lvlText w:val="•"/>
      <w:lvlJc w:val="left"/>
      <w:pPr>
        <w:ind w:left="4364" w:hanging="526"/>
      </w:pPr>
      <w:rPr>
        <w:rFonts w:hint="default"/>
      </w:rPr>
    </w:lvl>
    <w:lvl w:ilvl="5" w:tplc="9B208FC8">
      <w:start w:val="1"/>
      <w:numFmt w:val="bullet"/>
      <w:lvlText w:val="•"/>
      <w:lvlJc w:val="left"/>
      <w:pPr>
        <w:ind w:left="5076" w:hanging="526"/>
      </w:pPr>
      <w:rPr>
        <w:rFonts w:hint="default"/>
      </w:rPr>
    </w:lvl>
    <w:lvl w:ilvl="6" w:tplc="5790B39A">
      <w:start w:val="1"/>
      <w:numFmt w:val="bullet"/>
      <w:lvlText w:val="•"/>
      <w:lvlJc w:val="left"/>
      <w:pPr>
        <w:ind w:left="5789" w:hanging="526"/>
      </w:pPr>
      <w:rPr>
        <w:rFonts w:hint="default"/>
      </w:rPr>
    </w:lvl>
    <w:lvl w:ilvl="7" w:tplc="AB205674">
      <w:start w:val="1"/>
      <w:numFmt w:val="bullet"/>
      <w:lvlText w:val="•"/>
      <w:lvlJc w:val="left"/>
      <w:pPr>
        <w:ind w:left="6502" w:hanging="526"/>
      </w:pPr>
      <w:rPr>
        <w:rFonts w:hint="default"/>
      </w:rPr>
    </w:lvl>
    <w:lvl w:ilvl="8" w:tplc="0A467408">
      <w:start w:val="1"/>
      <w:numFmt w:val="bullet"/>
      <w:lvlText w:val="•"/>
      <w:lvlJc w:val="left"/>
      <w:pPr>
        <w:ind w:left="7214" w:hanging="526"/>
      </w:pPr>
      <w:rPr>
        <w:rFonts w:hint="default"/>
      </w:rPr>
    </w:lvl>
  </w:abstractNum>
  <w:abstractNum w:abstractNumId="104" w15:restartNumberingAfterBreak="0">
    <w:nsid w:val="7F0526E3"/>
    <w:multiLevelType w:val="multilevel"/>
    <w:tmpl w:val="1BB0AFC4"/>
    <w:lvl w:ilvl="0">
      <w:start w:val="6"/>
      <w:numFmt w:val="decimal"/>
      <w:lvlText w:val="%1"/>
      <w:lvlJc w:val="left"/>
      <w:pPr>
        <w:ind w:left="812" w:hanging="701"/>
      </w:pPr>
      <w:rPr>
        <w:rFonts w:hint="default"/>
      </w:rPr>
    </w:lvl>
    <w:lvl w:ilvl="1">
      <w:start w:val="3"/>
      <w:numFmt w:val="decimal"/>
      <w:lvlText w:val="%1.%2"/>
      <w:lvlJc w:val="left"/>
      <w:pPr>
        <w:ind w:left="812" w:hanging="701"/>
      </w:pPr>
      <w:rPr>
        <w:rFonts w:ascii="Arial" w:eastAsia="Arial" w:hAnsi="Arial" w:hint="default"/>
        <w:spacing w:val="-1"/>
        <w:w w:val="101"/>
        <w:sz w:val="23"/>
        <w:szCs w:val="23"/>
      </w:rPr>
    </w:lvl>
    <w:lvl w:ilvl="2">
      <w:start w:val="1"/>
      <w:numFmt w:val="lowerLetter"/>
      <w:lvlText w:val="%3)"/>
      <w:lvlJc w:val="left"/>
      <w:pPr>
        <w:ind w:left="1163" w:hanging="351"/>
      </w:pPr>
      <w:rPr>
        <w:rFonts w:hint="default"/>
        <w:i w:val="0"/>
        <w:strike w:val="0"/>
        <w:color w:val="auto"/>
        <w:w w:val="101"/>
        <w:sz w:val="23"/>
        <w:szCs w:val="23"/>
      </w:rPr>
    </w:lvl>
    <w:lvl w:ilvl="3">
      <w:start w:val="1"/>
      <w:numFmt w:val="bullet"/>
      <w:lvlText w:val="•"/>
      <w:lvlJc w:val="left"/>
      <w:pPr>
        <w:ind w:left="1163" w:hanging="351"/>
      </w:pPr>
      <w:rPr>
        <w:rFonts w:hint="default"/>
      </w:rPr>
    </w:lvl>
    <w:lvl w:ilvl="4">
      <w:start w:val="1"/>
      <w:numFmt w:val="bullet"/>
      <w:lvlText w:val="•"/>
      <w:lvlJc w:val="left"/>
      <w:pPr>
        <w:ind w:left="2231" w:hanging="351"/>
      </w:pPr>
      <w:rPr>
        <w:rFonts w:hint="default"/>
      </w:rPr>
    </w:lvl>
    <w:lvl w:ilvl="5">
      <w:start w:val="1"/>
      <w:numFmt w:val="bullet"/>
      <w:lvlText w:val="•"/>
      <w:lvlJc w:val="left"/>
      <w:pPr>
        <w:ind w:left="3299" w:hanging="351"/>
      </w:pPr>
      <w:rPr>
        <w:rFonts w:hint="default"/>
      </w:rPr>
    </w:lvl>
    <w:lvl w:ilvl="6">
      <w:start w:val="1"/>
      <w:numFmt w:val="bullet"/>
      <w:lvlText w:val="•"/>
      <w:lvlJc w:val="left"/>
      <w:pPr>
        <w:ind w:left="4367" w:hanging="351"/>
      </w:pPr>
      <w:rPr>
        <w:rFonts w:hint="default"/>
      </w:rPr>
    </w:lvl>
    <w:lvl w:ilvl="7">
      <w:start w:val="1"/>
      <w:numFmt w:val="bullet"/>
      <w:lvlText w:val="•"/>
      <w:lvlJc w:val="left"/>
      <w:pPr>
        <w:ind w:left="5435" w:hanging="351"/>
      </w:pPr>
      <w:rPr>
        <w:rFonts w:hint="default"/>
      </w:rPr>
    </w:lvl>
    <w:lvl w:ilvl="8">
      <w:start w:val="1"/>
      <w:numFmt w:val="bullet"/>
      <w:lvlText w:val="•"/>
      <w:lvlJc w:val="left"/>
      <w:pPr>
        <w:ind w:left="6503" w:hanging="351"/>
      </w:pPr>
      <w:rPr>
        <w:rFonts w:hint="default"/>
      </w:rPr>
    </w:lvl>
  </w:abstractNum>
  <w:num w:numId="1" w16cid:durableId="1160661114">
    <w:abstractNumId w:val="8"/>
  </w:num>
  <w:num w:numId="2" w16cid:durableId="848103872">
    <w:abstractNumId w:val="71"/>
  </w:num>
  <w:num w:numId="3" w16cid:durableId="66348159">
    <w:abstractNumId w:val="61"/>
  </w:num>
  <w:num w:numId="4" w16cid:durableId="114761645">
    <w:abstractNumId w:val="93"/>
  </w:num>
  <w:num w:numId="5" w16cid:durableId="713651853">
    <w:abstractNumId w:val="11"/>
  </w:num>
  <w:num w:numId="6" w16cid:durableId="867983484">
    <w:abstractNumId w:val="103"/>
  </w:num>
  <w:num w:numId="7" w16cid:durableId="1465612540">
    <w:abstractNumId w:val="79"/>
  </w:num>
  <w:num w:numId="8" w16cid:durableId="1517764760">
    <w:abstractNumId w:val="95"/>
  </w:num>
  <w:num w:numId="9" w16cid:durableId="1835294292">
    <w:abstractNumId w:val="21"/>
  </w:num>
  <w:num w:numId="10" w16cid:durableId="1296835947">
    <w:abstractNumId w:val="75"/>
  </w:num>
  <w:num w:numId="11" w16cid:durableId="966859757">
    <w:abstractNumId w:val="25"/>
  </w:num>
  <w:num w:numId="12" w16cid:durableId="1177572805">
    <w:abstractNumId w:val="70"/>
  </w:num>
  <w:num w:numId="13" w16cid:durableId="1766919817">
    <w:abstractNumId w:val="66"/>
  </w:num>
  <w:num w:numId="14" w16cid:durableId="294525677">
    <w:abstractNumId w:val="13"/>
  </w:num>
  <w:num w:numId="15" w16cid:durableId="501311726">
    <w:abstractNumId w:val="85"/>
  </w:num>
  <w:num w:numId="16" w16cid:durableId="1061901267">
    <w:abstractNumId w:val="42"/>
  </w:num>
  <w:num w:numId="17" w16cid:durableId="1564871944">
    <w:abstractNumId w:val="81"/>
  </w:num>
  <w:num w:numId="18" w16cid:durableId="934706833">
    <w:abstractNumId w:val="100"/>
  </w:num>
  <w:num w:numId="19" w16cid:durableId="335379752">
    <w:abstractNumId w:val="40"/>
  </w:num>
  <w:num w:numId="20" w16cid:durableId="782964075">
    <w:abstractNumId w:val="45"/>
  </w:num>
  <w:num w:numId="21" w16cid:durableId="1334868847">
    <w:abstractNumId w:val="24"/>
  </w:num>
  <w:num w:numId="22" w16cid:durableId="1182235566">
    <w:abstractNumId w:val="65"/>
  </w:num>
  <w:num w:numId="23" w16cid:durableId="1176072548">
    <w:abstractNumId w:val="17"/>
  </w:num>
  <w:num w:numId="24" w16cid:durableId="2049448038">
    <w:abstractNumId w:val="87"/>
  </w:num>
  <w:num w:numId="25" w16cid:durableId="497576562">
    <w:abstractNumId w:val="0"/>
  </w:num>
  <w:num w:numId="26" w16cid:durableId="1484587374">
    <w:abstractNumId w:val="32"/>
  </w:num>
  <w:num w:numId="27" w16cid:durableId="1694720893">
    <w:abstractNumId w:val="63"/>
  </w:num>
  <w:num w:numId="28" w16cid:durableId="877164265">
    <w:abstractNumId w:val="64"/>
  </w:num>
  <w:num w:numId="29" w16cid:durableId="1813865293">
    <w:abstractNumId w:val="35"/>
  </w:num>
  <w:num w:numId="30" w16cid:durableId="1217202421">
    <w:abstractNumId w:val="15"/>
  </w:num>
  <w:num w:numId="31" w16cid:durableId="1089034985">
    <w:abstractNumId w:val="60"/>
  </w:num>
  <w:num w:numId="32" w16cid:durableId="1049308223">
    <w:abstractNumId w:val="54"/>
  </w:num>
  <w:num w:numId="33" w16cid:durableId="680619523">
    <w:abstractNumId w:val="80"/>
  </w:num>
  <w:num w:numId="34" w16cid:durableId="615717794">
    <w:abstractNumId w:val="49"/>
  </w:num>
  <w:num w:numId="35" w16cid:durableId="461272303">
    <w:abstractNumId w:val="62"/>
  </w:num>
  <w:num w:numId="36" w16cid:durableId="815681057">
    <w:abstractNumId w:val="53"/>
  </w:num>
  <w:num w:numId="37" w16cid:durableId="1315064144">
    <w:abstractNumId w:val="52"/>
  </w:num>
  <w:num w:numId="38" w16cid:durableId="289626474">
    <w:abstractNumId w:val="90"/>
  </w:num>
  <w:num w:numId="39" w16cid:durableId="932056111">
    <w:abstractNumId w:val="99"/>
  </w:num>
  <w:num w:numId="40" w16cid:durableId="761102205">
    <w:abstractNumId w:val="76"/>
  </w:num>
  <w:num w:numId="41" w16cid:durableId="666515241">
    <w:abstractNumId w:val="20"/>
  </w:num>
  <w:num w:numId="42" w16cid:durableId="1428768168">
    <w:abstractNumId w:val="23"/>
  </w:num>
  <w:num w:numId="43" w16cid:durableId="113644030">
    <w:abstractNumId w:val="97"/>
  </w:num>
  <w:num w:numId="44" w16cid:durableId="678970213">
    <w:abstractNumId w:val="68"/>
  </w:num>
  <w:num w:numId="45" w16cid:durableId="1652635596">
    <w:abstractNumId w:val="29"/>
  </w:num>
  <w:num w:numId="46" w16cid:durableId="1110859612">
    <w:abstractNumId w:val="41"/>
  </w:num>
  <w:num w:numId="47" w16cid:durableId="520514214">
    <w:abstractNumId w:val="104"/>
  </w:num>
  <w:num w:numId="48" w16cid:durableId="1581914169">
    <w:abstractNumId w:val="50"/>
  </w:num>
  <w:num w:numId="49" w16cid:durableId="593437132">
    <w:abstractNumId w:val="39"/>
  </w:num>
  <w:num w:numId="50" w16cid:durableId="1558390985">
    <w:abstractNumId w:val="57"/>
  </w:num>
  <w:num w:numId="51" w16cid:durableId="1857234866">
    <w:abstractNumId w:val="82"/>
  </w:num>
  <w:num w:numId="52" w16cid:durableId="1928267081">
    <w:abstractNumId w:val="16"/>
  </w:num>
  <w:num w:numId="53" w16cid:durableId="315182983">
    <w:abstractNumId w:val="88"/>
  </w:num>
  <w:num w:numId="54" w16cid:durableId="1267470461">
    <w:abstractNumId w:val="30"/>
  </w:num>
  <w:num w:numId="55" w16cid:durableId="539711195">
    <w:abstractNumId w:val="31"/>
  </w:num>
  <w:num w:numId="56" w16cid:durableId="374427457">
    <w:abstractNumId w:val="10"/>
  </w:num>
  <w:num w:numId="57" w16cid:durableId="1445420909">
    <w:abstractNumId w:val="5"/>
  </w:num>
  <w:num w:numId="58" w16cid:durableId="131749318">
    <w:abstractNumId w:val="34"/>
  </w:num>
  <w:num w:numId="59" w16cid:durableId="1824005011">
    <w:abstractNumId w:val="36"/>
  </w:num>
  <w:num w:numId="60" w16cid:durableId="1458914944">
    <w:abstractNumId w:val="92"/>
  </w:num>
  <w:num w:numId="61" w16cid:durableId="975985766">
    <w:abstractNumId w:val="69"/>
  </w:num>
  <w:num w:numId="62" w16cid:durableId="876430847">
    <w:abstractNumId w:val="28"/>
  </w:num>
  <w:num w:numId="63" w16cid:durableId="424810949">
    <w:abstractNumId w:val="89"/>
  </w:num>
  <w:num w:numId="64" w16cid:durableId="1837529285">
    <w:abstractNumId w:val="55"/>
  </w:num>
  <w:num w:numId="65" w16cid:durableId="1818643835">
    <w:abstractNumId w:val="6"/>
  </w:num>
  <w:num w:numId="66" w16cid:durableId="358892113">
    <w:abstractNumId w:val="96"/>
  </w:num>
  <w:num w:numId="67" w16cid:durableId="1274092777">
    <w:abstractNumId w:val="19"/>
  </w:num>
  <w:num w:numId="68" w16cid:durableId="1560896203">
    <w:abstractNumId w:val="22"/>
  </w:num>
  <w:num w:numId="69" w16cid:durableId="454182698">
    <w:abstractNumId w:val="91"/>
  </w:num>
  <w:num w:numId="70" w16cid:durableId="680352175">
    <w:abstractNumId w:val="43"/>
  </w:num>
  <w:num w:numId="71" w16cid:durableId="13120352">
    <w:abstractNumId w:val="102"/>
  </w:num>
  <w:num w:numId="72" w16cid:durableId="1002702548">
    <w:abstractNumId w:val="86"/>
  </w:num>
  <w:num w:numId="73" w16cid:durableId="90395174">
    <w:abstractNumId w:val="101"/>
  </w:num>
  <w:num w:numId="74" w16cid:durableId="662900005">
    <w:abstractNumId w:val="72"/>
  </w:num>
  <w:num w:numId="75" w16cid:durableId="1932623857">
    <w:abstractNumId w:val="56"/>
  </w:num>
  <w:num w:numId="76" w16cid:durableId="1312363357">
    <w:abstractNumId w:val="84"/>
  </w:num>
  <w:num w:numId="77" w16cid:durableId="2055234906">
    <w:abstractNumId w:val="67"/>
  </w:num>
  <w:num w:numId="78" w16cid:durableId="1764957639">
    <w:abstractNumId w:val="48"/>
  </w:num>
  <w:num w:numId="79" w16cid:durableId="1138761663">
    <w:abstractNumId w:val="14"/>
  </w:num>
  <w:num w:numId="80" w16cid:durableId="141385206">
    <w:abstractNumId w:val="27"/>
  </w:num>
  <w:num w:numId="81" w16cid:durableId="1789398313">
    <w:abstractNumId w:val="12"/>
  </w:num>
  <w:num w:numId="82" w16cid:durableId="866138708">
    <w:abstractNumId w:val="51"/>
  </w:num>
  <w:num w:numId="83" w16cid:durableId="605619861">
    <w:abstractNumId w:val="83"/>
  </w:num>
  <w:num w:numId="84" w16cid:durableId="772868931">
    <w:abstractNumId w:val="4"/>
  </w:num>
  <w:num w:numId="85" w16cid:durableId="450053400">
    <w:abstractNumId w:val="73"/>
  </w:num>
  <w:num w:numId="86" w16cid:durableId="1867600679">
    <w:abstractNumId w:val="77"/>
  </w:num>
  <w:num w:numId="87" w16cid:durableId="783883667">
    <w:abstractNumId w:val="38"/>
  </w:num>
  <w:num w:numId="88" w16cid:durableId="1000504094">
    <w:abstractNumId w:val="1"/>
  </w:num>
  <w:num w:numId="89" w16cid:durableId="559099208">
    <w:abstractNumId w:val="26"/>
  </w:num>
  <w:num w:numId="90" w16cid:durableId="1064449069">
    <w:abstractNumId w:val="58"/>
  </w:num>
  <w:num w:numId="91" w16cid:durableId="1514765432">
    <w:abstractNumId w:val="98"/>
  </w:num>
  <w:num w:numId="92" w16cid:durableId="230893665">
    <w:abstractNumId w:val="2"/>
  </w:num>
  <w:num w:numId="93" w16cid:durableId="401412435">
    <w:abstractNumId w:val="44"/>
  </w:num>
  <w:num w:numId="94" w16cid:durableId="1531995747">
    <w:abstractNumId w:val="9"/>
  </w:num>
  <w:num w:numId="95" w16cid:durableId="1353455327">
    <w:abstractNumId w:val="47"/>
  </w:num>
  <w:num w:numId="96" w16cid:durableId="440804037">
    <w:abstractNumId w:val="94"/>
  </w:num>
  <w:num w:numId="97" w16cid:durableId="252594037">
    <w:abstractNumId w:val="3"/>
  </w:num>
  <w:num w:numId="98" w16cid:durableId="1251543338">
    <w:abstractNumId w:val="37"/>
  </w:num>
  <w:num w:numId="99" w16cid:durableId="1353990495">
    <w:abstractNumId w:val="46"/>
  </w:num>
  <w:num w:numId="100" w16cid:durableId="7758329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44148377">
    <w:abstractNumId w:val="7"/>
  </w:num>
  <w:num w:numId="102" w16cid:durableId="1881818282">
    <w:abstractNumId w:val="74"/>
  </w:num>
  <w:num w:numId="103" w16cid:durableId="1679454963">
    <w:abstractNumId w:val="33"/>
  </w:num>
  <w:num w:numId="104" w16cid:durableId="937177887">
    <w:abstractNumId w:val="18"/>
  </w:num>
  <w:num w:numId="105" w16cid:durableId="701638260">
    <w:abstractNumId w:val="78"/>
  </w:num>
  <w:num w:numId="106" w16cid:durableId="1093164603">
    <w:abstractNumId w:val="5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F6"/>
    <w:rsid w:val="00000380"/>
    <w:rsid w:val="0000114B"/>
    <w:rsid w:val="00002709"/>
    <w:rsid w:val="00005CBA"/>
    <w:rsid w:val="00007385"/>
    <w:rsid w:val="0001731C"/>
    <w:rsid w:val="00023CD4"/>
    <w:rsid w:val="00030981"/>
    <w:rsid w:val="000315BF"/>
    <w:rsid w:val="00031C02"/>
    <w:rsid w:val="0003575B"/>
    <w:rsid w:val="00036888"/>
    <w:rsid w:val="00036FDA"/>
    <w:rsid w:val="000371D2"/>
    <w:rsid w:val="0004467E"/>
    <w:rsid w:val="0004786C"/>
    <w:rsid w:val="00051402"/>
    <w:rsid w:val="00051A29"/>
    <w:rsid w:val="00052886"/>
    <w:rsid w:val="0005648E"/>
    <w:rsid w:val="00056BF3"/>
    <w:rsid w:val="00056CC7"/>
    <w:rsid w:val="00057474"/>
    <w:rsid w:val="000576DF"/>
    <w:rsid w:val="00066D7D"/>
    <w:rsid w:val="00072801"/>
    <w:rsid w:val="000806E5"/>
    <w:rsid w:val="00083B9B"/>
    <w:rsid w:val="00084F4F"/>
    <w:rsid w:val="00087823"/>
    <w:rsid w:val="000917FE"/>
    <w:rsid w:val="00093573"/>
    <w:rsid w:val="00094B3A"/>
    <w:rsid w:val="000958CB"/>
    <w:rsid w:val="000A073F"/>
    <w:rsid w:val="000A23D9"/>
    <w:rsid w:val="000A3960"/>
    <w:rsid w:val="000A3D64"/>
    <w:rsid w:val="000A6142"/>
    <w:rsid w:val="000B4B77"/>
    <w:rsid w:val="000C7495"/>
    <w:rsid w:val="000D3D21"/>
    <w:rsid w:val="000D5EFF"/>
    <w:rsid w:val="000D642C"/>
    <w:rsid w:val="000E01A8"/>
    <w:rsid w:val="000E0D2A"/>
    <w:rsid w:val="000E653E"/>
    <w:rsid w:val="000F31BD"/>
    <w:rsid w:val="000F3A88"/>
    <w:rsid w:val="000F4997"/>
    <w:rsid w:val="001007B1"/>
    <w:rsid w:val="0010134E"/>
    <w:rsid w:val="0010167D"/>
    <w:rsid w:val="0010263E"/>
    <w:rsid w:val="001133CC"/>
    <w:rsid w:val="00113DE8"/>
    <w:rsid w:val="00130FB9"/>
    <w:rsid w:val="001329BF"/>
    <w:rsid w:val="00134A3A"/>
    <w:rsid w:val="00135DF8"/>
    <w:rsid w:val="00136F75"/>
    <w:rsid w:val="00137CC9"/>
    <w:rsid w:val="00140AD0"/>
    <w:rsid w:val="00150B64"/>
    <w:rsid w:val="00156739"/>
    <w:rsid w:val="00157DA8"/>
    <w:rsid w:val="00162C41"/>
    <w:rsid w:val="00165321"/>
    <w:rsid w:val="001660CD"/>
    <w:rsid w:val="0017094E"/>
    <w:rsid w:val="00172059"/>
    <w:rsid w:val="00177C2B"/>
    <w:rsid w:val="0018332E"/>
    <w:rsid w:val="00185A64"/>
    <w:rsid w:val="00186FB5"/>
    <w:rsid w:val="00190EE8"/>
    <w:rsid w:val="00191927"/>
    <w:rsid w:val="001A083C"/>
    <w:rsid w:val="001A2F85"/>
    <w:rsid w:val="001B298D"/>
    <w:rsid w:val="001B397E"/>
    <w:rsid w:val="001C0816"/>
    <w:rsid w:val="001E0C65"/>
    <w:rsid w:val="001E1654"/>
    <w:rsid w:val="001E464D"/>
    <w:rsid w:val="001E7638"/>
    <w:rsid w:val="00200348"/>
    <w:rsid w:val="00200681"/>
    <w:rsid w:val="002012A4"/>
    <w:rsid w:val="00203246"/>
    <w:rsid w:val="00206202"/>
    <w:rsid w:val="00214547"/>
    <w:rsid w:val="00215A29"/>
    <w:rsid w:val="00215C5C"/>
    <w:rsid w:val="00216B14"/>
    <w:rsid w:val="00225060"/>
    <w:rsid w:val="00231289"/>
    <w:rsid w:val="00232B2C"/>
    <w:rsid w:val="002369B1"/>
    <w:rsid w:val="00236B0B"/>
    <w:rsid w:val="00236EF8"/>
    <w:rsid w:val="002474B9"/>
    <w:rsid w:val="00250FA2"/>
    <w:rsid w:val="00251D2D"/>
    <w:rsid w:val="002524DC"/>
    <w:rsid w:val="00256186"/>
    <w:rsid w:val="00273286"/>
    <w:rsid w:val="00273B94"/>
    <w:rsid w:val="00274908"/>
    <w:rsid w:val="00276551"/>
    <w:rsid w:val="0028272A"/>
    <w:rsid w:val="002831FE"/>
    <w:rsid w:val="00285CA8"/>
    <w:rsid w:val="0028635F"/>
    <w:rsid w:val="002902BB"/>
    <w:rsid w:val="00292E63"/>
    <w:rsid w:val="0029419D"/>
    <w:rsid w:val="002A3C97"/>
    <w:rsid w:val="002A636E"/>
    <w:rsid w:val="002A7EDF"/>
    <w:rsid w:val="002B0C6A"/>
    <w:rsid w:val="002B45BA"/>
    <w:rsid w:val="002B64EA"/>
    <w:rsid w:val="002B768E"/>
    <w:rsid w:val="002C0A44"/>
    <w:rsid w:val="002C32E4"/>
    <w:rsid w:val="002C4473"/>
    <w:rsid w:val="002D3418"/>
    <w:rsid w:val="002D3F15"/>
    <w:rsid w:val="002D541C"/>
    <w:rsid w:val="002D6192"/>
    <w:rsid w:val="002E2209"/>
    <w:rsid w:val="002E5CD1"/>
    <w:rsid w:val="002F17D6"/>
    <w:rsid w:val="002F45B6"/>
    <w:rsid w:val="00305E3A"/>
    <w:rsid w:val="003079BF"/>
    <w:rsid w:val="00310C8B"/>
    <w:rsid w:val="00312327"/>
    <w:rsid w:val="00313003"/>
    <w:rsid w:val="003153EA"/>
    <w:rsid w:val="00315678"/>
    <w:rsid w:val="0032521C"/>
    <w:rsid w:val="0033138E"/>
    <w:rsid w:val="00331E2D"/>
    <w:rsid w:val="00332011"/>
    <w:rsid w:val="003325F9"/>
    <w:rsid w:val="0033374B"/>
    <w:rsid w:val="00336045"/>
    <w:rsid w:val="00342084"/>
    <w:rsid w:val="003420E8"/>
    <w:rsid w:val="003453A1"/>
    <w:rsid w:val="0035366D"/>
    <w:rsid w:val="00353A85"/>
    <w:rsid w:val="00361DD5"/>
    <w:rsid w:val="00362A53"/>
    <w:rsid w:val="00362FDB"/>
    <w:rsid w:val="003656AD"/>
    <w:rsid w:val="003678EF"/>
    <w:rsid w:val="003736B3"/>
    <w:rsid w:val="003758D4"/>
    <w:rsid w:val="00375FD0"/>
    <w:rsid w:val="00376869"/>
    <w:rsid w:val="00376BFC"/>
    <w:rsid w:val="00385364"/>
    <w:rsid w:val="00385F15"/>
    <w:rsid w:val="00386E1B"/>
    <w:rsid w:val="00387252"/>
    <w:rsid w:val="00390096"/>
    <w:rsid w:val="00393390"/>
    <w:rsid w:val="003A3D15"/>
    <w:rsid w:val="003A634C"/>
    <w:rsid w:val="003B036E"/>
    <w:rsid w:val="003B2F16"/>
    <w:rsid w:val="003B317E"/>
    <w:rsid w:val="003B4E15"/>
    <w:rsid w:val="003B5052"/>
    <w:rsid w:val="003C250B"/>
    <w:rsid w:val="003C2596"/>
    <w:rsid w:val="003C2850"/>
    <w:rsid w:val="003C55F7"/>
    <w:rsid w:val="003C73BD"/>
    <w:rsid w:val="003D1369"/>
    <w:rsid w:val="003D3136"/>
    <w:rsid w:val="003D5392"/>
    <w:rsid w:val="003E38E5"/>
    <w:rsid w:val="003E394A"/>
    <w:rsid w:val="003E439C"/>
    <w:rsid w:val="003E4B12"/>
    <w:rsid w:val="003F06FD"/>
    <w:rsid w:val="003F28AE"/>
    <w:rsid w:val="003F5EFE"/>
    <w:rsid w:val="003F619B"/>
    <w:rsid w:val="003F78E7"/>
    <w:rsid w:val="00400062"/>
    <w:rsid w:val="00401C44"/>
    <w:rsid w:val="00402374"/>
    <w:rsid w:val="00403479"/>
    <w:rsid w:val="00403B10"/>
    <w:rsid w:val="00411BE0"/>
    <w:rsid w:val="00413C92"/>
    <w:rsid w:val="004145D0"/>
    <w:rsid w:val="0041624D"/>
    <w:rsid w:val="004215C2"/>
    <w:rsid w:val="0043212B"/>
    <w:rsid w:val="00433DDF"/>
    <w:rsid w:val="004346FA"/>
    <w:rsid w:val="0043617D"/>
    <w:rsid w:val="004372E2"/>
    <w:rsid w:val="00437F83"/>
    <w:rsid w:val="004437AB"/>
    <w:rsid w:val="00446D25"/>
    <w:rsid w:val="00446E55"/>
    <w:rsid w:val="004521F7"/>
    <w:rsid w:val="00453088"/>
    <w:rsid w:val="004577F6"/>
    <w:rsid w:val="004633F2"/>
    <w:rsid w:val="004641BB"/>
    <w:rsid w:val="0046492D"/>
    <w:rsid w:val="00465F78"/>
    <w:rsid w:val="0046722B"/>
    <w:rsid w:val="00472EE0"/>
    <w:rsid w:val="0047474F"/>
    <w:rsid w:val="004755D6"/>
    <w:rsid w:val="004826A1"/>
    <w:rsid w:val="00484840"/>
    <w:rsid w:val="004909A2"/>
    <w:rsid w:val="00491527"/>
    <w:rsid w:val="00493021"/>
    <w:rsid w:val="00493741"/>
    <w:rsid w:val="004A0391"/>
    <w:rsid w:val="004A3F24"/>
    <w:rsid w:val="004B03EF"/>
    <w:rsid w:val="004B070F"/>
    <w:rsid w:val="004B0BA0"/>
    <w:rsid w:val="004B5E3A"/>
    <w:rsid w:val="004B6ACB"/>
    <w:rsid w:val="004B7737"/>
    <w:rsid w:val="004C3248"/>
    <w:rsid w:val="004C4219"/>
    <w:rsid w:val="004C525B"/>
    <w:rsid w:val="004C754E"/>
    <w:rsid w:val="004C7B27"/>
    <w:rsid w:val="004D6201"/>
    <w:rsid w:val="004E3EA9"/>
    <w:rsid w:val="004E76E8"/>
    <w:rsid w:val="004F6A45"/>
    <w:rsid w:val="0050099D"/>
    <w:rsid w:val="00500C67"/>
    <w:rsid w:val="005232B2"/>
    <w:rsid w:val="00525163"/>
    <w:rsid w:val="0052548F"/>
    <w:rsid w:val="00525D15"/>
    <w:rsid w:val="00525EDE"/>
    <w:rsid w:val="00530027"/>
    <w:rsid w:val="00530AE4"/>
    <w:rsid w:val="00532754"/>
    <w:rsid w:val="005510BB"/>
    <w:rsid w:val="0055119F"/>
    <w:rsid w:val="00552438"/>
    <w:rsid w:val="00567067"/>
    <w:rsid w:val="0057529B"/>
    <w:rsid w:val="00577178"/>
    <w:rsid w:val="005779F7"/>
    <w:rsid w:val="005856FC"/>
    <w:rsid w:val="00585D1F"/>
    <w:rsid w:val="00587263"/>
    <w:rsid w:val="00587493"/>
    <w:rsid w:val="00587936"/>
    <w:rsid w:val="005914CC"/>
    <w:rsid w:val="00592D66"/>
    <w:rsid w:val="005940C3"/>
    <w:rsid w:val="005969D7"/>
    <w:rsid w:val="00597866"/>
    <w:rsid w:val="005A193A"/>
    <w:rsid w:val="005A19DD"/>
    <w:rsid w:val="005A1AC5"/>
    <w:rsid w:val="005A21E6"/>
    <w:rsid w:val="005A3CF3"/>
    <w:rsid w:val="005A5EC2"/>
    <w:rsid w:val="005B6A8D"/>
    <w:rsid w:val="005C37E4"/>
    <w:rsid w:val="005C3F8C"/>
    <w:rsid w:val="005C4232"/>
    <w:rsid w:val="005C4CE3"/>
    <w:rsid w:val="005C574B"/>
    <w:rsid w:val="005C6A63"/>
    <w:rsid w:val="005C6EC6"/>
    <w:rsid w:val="005D5665"/>
    <w:rsid w:val="005E0BA0"/>
    <w:rsid w:val="005F3D05"/>
    <w:rsid w:val="005F3D87"/>
    <w:rsid w:val="005F54AB"/>
    <w:rsid w:val="00600C5D"/>
    <w:rsid w:val="00603791"/>
    <w:rsid w:val="00603959"/>
    <w:rsid w:val="00614901"/>
    <w:rsid w:val="006179CA"/>
    <w:rsid w:val="00621B46"/>
    <w:rsid w:val="00623103"/>
    <w:rsid w:val="0062551C"/>
    <w:rsid w:val="00626B9E"/>
    <w:rsid w:val="00631DAF"/>
    <w:rsid w:val="0063222A"/>
    <w:rsid w:val="0063294D"/>
    <w:rsid w:val="0063564E"/>
    <w:rsid w:val="00642C11"/>
    <w:rsid w:val="006438EA"/>
    <w:rsid w:val="00645511"/>
    <w:rsid w:val="00650701"/>
    <w:rsid w:val="00651E36"/>
    <w:rsid w:val="006545B7"/>
    <w:rsid w:val="00660C01"/>
    <w:rsid w:val="00664260"/>
    <w:rsid w:val="00664EB4"/>
    <w:rsid w:val="00665740"/>
    <w:rsid w:val="00671417"/>
    <w:rsid w:val="00671EE9"/>
    <w:rsid w:val="00674373"/>
    <w:rsid w:val="00674C09"/>
    <w:rsid w:val="00675A7D"/>
    <w:rsid w:val="00676BDE"/>
    <w:rsid w:val="00686E32"/>
    <w:rsid w:val="00691700"/>
    <w:rsid w:val="0069392E"/>
    <w:rsid w:val="00696D8E"/>
    <w:rsid w:val="006A0A3E"/>
    <w:rsid w:val="006A0DC0"/>
    <w:rsid w:val="006A0F7B"/>
    <w:rsid w:val="006B18C9"/>
    <w:rsid w:val="006B2CE4"/>
    <w:rsid w:val="006B35C2"/>
    <w:rsid w:val="006B39F5"/>
    <w:rsid w:val="006B44ED"/>
    <w:rsid w:val="006B669C"/>
    <w:rsid w:val="006C1A93"/>
    <w:rsid w:val="006C7CF7"/>
    <w:rsid w:val="006D71A5"/>
    <w:rsid w:val="006D794D"/>
    <w:rsid w:val="006E0ABB"/>
    <w:rsid w:val="006F261C"/>
    <w:rsid w:val="006F5A52"/>
    <w:rsid w:val="00701657"/>
    <w:rsid w:val="00701D1E"/>
    <w:rsid w:val="00703F74"/>
    <w:rsid w:val="00705F7B"/>
    <w:rsid w:val="0071331D"/>
    <w:rsid w:val="00716395"/>
    <w:rsid w:val="00725267"/>
    <w:rsid w:val="007324F2"/>
    <w:rsid w:val="00735005"/>
    <w:rsid w:val="007363CF"/>
    <w:rsid w:val="007368D7"/>
    <w:rsid w:val="00737CD2"/>
    <w:rsid w:val="00740330"/>
    <w:rsid w:val="00743E9D"/>
    <w:rsid w:val="007458D9"/>
    <w:rsid w:val="00745E55"/>
    <w:rsid w:val="00752CB1"/>
    <w:rsid w:val="007554DA"/>
    <w:rsid w:val="00760470"/>
    <w:rsid w:val="0076452E"/>
    <w:rsid w:val="00766EFF"/>
    <w:rsid w:val="00767637"/>
    <w:rsid w:val="0077648A"/>
    <w:rsid w:val="007808D8"/>
    <w:rsid w:val="00780D90"/>
    <w:rsid w:val="00781BB1"/>
    <w:rsid w:val="0078206F"/>
    <w:rsid w:val="00782BD1"/>
    <w:rsid w:val="0079696F"/>
    <w:rsid w:val="007969C8"/>
    <w:rsid w:val="007B1136"/>
    <w:rsid w:val="007B1791"/>
    <w:rsid w:val="007B3C0B"/>
    <w:rsid w:val="007B489F"/>
    <w:rsid w:val="007C513F"/>
    <w:rsid w:val="007C6DBC"/>
    <w:rsid w:val="007D0318"/>
    <w:rsid w:val="007D09E8"/>
    <w:rsid w:val="007D10A1"/>
    <w:rsid w:val="007D5812"/>
    <w:rsid w:val="007D6659"/>
    <w:rsid w:val="007D6FDA"/>
    <w:rsid w:val="007D7F27"/>
    <w:rsid w:val="007E1E79"/>
    <w:rsid w:val="007E3A22"/>
    <w:rsid w:val="007E78E7"/>
    <w:rsid w:val="007F21FC"/>
    <w:rsid w:val="00805BDA"/>
    <w:rsid w:val="00807A80"/>
    <w:rsid w:val="00810564"/>
    <w:rsid w:val="00810C35"/>
    <w:rsid w:val="00810E83"/>
    <w:rsid w:val="008112CD"/>
    <w:rsid w:val="008112CF"/>
    <w:rsid w:val="00814A96"/>
    <w:rsid w:val="008158C6"/>
    <w:rsid w:val="00815DB9"/>
    <w:rsid w:val="008173E6"/>
    <w:rsid w:val="00827A3C"/>
    <w:rsid w:val="0083519A"/>
    <w:rsid w:val="008358D8"/>
    <w:rsid w:val="00843759"/>
    <w:rsid w:val="00844A4A"/>
    <w:rsid w:val="00850A1A"/>
    <w:rsid w:val="00857322"/>
    <w:rsid w:val="0086139D"/>
    <w:rsid w:val="00862E17"/>
    <w:rsid w:val="008633CE"/>
    <w:rsid w:val="008645C0"/>
    <w:rsid w:val="008647DC"/>
    <w:rsid w:val="00864F8C"/>
    <w:rsid w:val="008702AC"/>
    <w:rsid w:val="008728CE"/>
    <w:rsid w:val="00876D4B"/>
    <w:rsid w:val="00882602"/>
    <w:rsid w:val="008864DB"/>
    <w:rsid w:val="00894357"/>
    <w:rsid w:val="008970EE"/>
    <w:rsid w:val="0089739D"/>
    <w:rsid w:val="008A2EFE"/>
    <w:rsid w:val="008A5C5A"/>
    <w:rsid w:val="008A663A"/>
    <w:rsid w:val="008A7F28"/>
    <w:rsid w:val="008B24E2"/>
    <w:rsid w:val="008B2977"/>
    <w:rsid w:val="008B4C3A"/>
    <w:rsid w:val="008B7B18"/>
    <w:rsid w:val="008C10B0"/>
    <w:rsid w:val="008D2CBE"/>
    <w:rsid w:val="008D3450"/>
    <w:rsid w:val="008D4F91"/>
    <w:rsid w:val="008E103D"/>
    <w:rsid w:val="009019C5"/>
    <w:rsid w:val="00901C49"/>
    <w:rsid w:val="00903408"/>
    <w:rsid w:val="00903B73"/>
    <w:rsid w:val="00903E0D"/>
    <w:rsid w:val="00910D90"/>
    <w:rsid w:val="0091149B"/>
    <w:rsid w:val="009167CE"/>
    <w:rsid w:val="0092493B"/>
    <w:rsid w:val="00926D2E"/>
    <w:rsid w:val="00930479"/>
    <w:rsid w:val="0093185F"/>
    <w:rsid w:val="009338FD"/>
    <w:rsid w:val="00935173"/>
    <w:rsid w:val="00935A9A"/>
    <w:rsid w:val="00942FD4"/>
    <w:rsid w:val="0094546E"/>
    <w:rsid w:val="00947D18"/>
    <w:rsid w:val="00951348"/>
    <w:rsid w:val="0095175B"/>
    <w:rsid w:val="0095256D"/>
    <w:rsid w:val="00954D23"/>
    <w:rsid w:val="00964298"/>
    <w:rsid w:val="00972AF6"/>
    <w:rsid w:val="009805D9"/>
    <w:rsid w:val="00982580"/>
    <w:rsid w:val="0098382D"/>
    <w:rsid w:val="00985548"/>
    <w:rsid w:val="0099185D"/>
    <w:rsid w:val="00992329"/>
    <w:rsid w:val="0099306A"/>
    <w:rsid w:val="00994DF6"/>
    <w:rsid w:val="00995799"/>
    <w:rsid w:val="00997CAA"/>
    <w:rsid w:val="009A1F37"/>
    <w:rsid w:val="009A610D"/>
    <w:rsid w:val="009A783D"/>
    <w:rsid w:val="009B1AF2"/>
    <w:rsid w:val="009B3C84"/>
    <w:rsid w:val="009B3FD8"/>
    <w:rsid w:val="009B6995"/>
    <w:rsid w:val="009C4C8E"/>
    <w:rsid w:val="009C5A10"/>
    <w:rsid w:val="009D1A08"/>
    <w:rsid w:val="009D25D8"/>
    <w:rsid w:val="009D4C37"/>
    <w:rsid w:val="009D717E"/>
    <w:rsid w:val="009E3A25"/>
    <w:rsid w:val="009E4B79"/>
    <w:rsid w:val="009E5E61"/>
    <w:rsid w:val="009F1889"/>
    <w:rsid w:val="009F3234"/>
    <w:rsid w:val="009F3CBD"/>
    <w:rsid w:val="009F5A71"/>
    <w:rsid w:val="009F7133"/>
    <w:rsid w:val="00A042D9"/>
    <w:rsid w:val="00A15883"/>
    <w:rsid w:val="00A17EEE"/>
    <w:rsid w:val="00A230E3"/>
    <w:rsid w:val="00A25FA3"/>
    <w:rsid w:val="00A313B1"/>
    <w:rsid w:val="00A31CC1"/>
    <w:rsid w:val="00A32506"/>
    <w:rsid w:val="00A334A4"/>
    <w:rsid w:val="00A375D3"/>
    <w:rsid w:val="00A376B1"/>
    <w:rsid w:val="00A42284"/>
    <w:rsid w:val="00A44ED3"/>
    <w:rsid w:val="00A4596F"/>
    <w:rsid w:val="00A500A6"/>
    <w:rsid w:val="00A55EEF"/>
    <w:rsid w:val="00A64725"/>
    <w:rsid w:val="00A67B31"/>
    <w:rsid w:val="00A736BC"/>
    <w:rsid w:val="00A74C2D"/>
    <w:rsid w:val="00A76245"/>
    <w:rsid w:val="00A76AAA"/>
    <w:rsid w:val="00A820BD"/>
    <w:rsid w:val="00A839EC"/>
    <w:rsid w:val="00A83D69"/>
    <w:rsid w:val="00A860D1"/>
    <w:rsid w:val="00A867B4"/>
    <w:rsid w:val="00A910A0"/>
    <w:rsid w:val="00A96F15"/>
    <w:rsid w:val="00A96F51"/>
    <w:rsid w:val="00AA061D"/>
    <w:rsid w:val="00AA1EFE"/>
    <w:rsid w:val="00AB0186"/>
    <w:rsid w:val="00AB0225"/>
    <w:rsid w:val="00AB0740"/>
    <w:rsid w:val="00AB1F38"/>
    <w:rsid w:val="00AB452C"/>
    <w:rsid w:val="00AC1A2D"/>
    <w:rsid w:val="00AC484D"/>
    <w:rsid w:val="00AD4489"/>
    <w:rsid w:val="00AD5052"/>
    <w:rsid w:val="00AD5EA4"/>
    <w:rsid w:val="00AD75B0"/>
    <w:rsid w:val="00AD7EBE"/>
    <w:rsid w:val="00AE0101"/>
    <w:rsid w:val="00AE0FB1"/>
    <w:rsid w:val="00AE52B2"/>
    <w:rsid w:val="00B00EFD"/>
    <w:rsid w:val="00B04A42"/>
    <w:rsid w:val="00B06933"/>
    <w:rsid w:val="00B06CA6"/>
    <w:rsid w:val="00B073B4"/>
    <w:rsid w:val="00B077B0"/>
    <w:rsid w:val="00B10430"/>
    <w:rsid w:val="00B127C8"/>
    <w:rsid w:val="00B21399"/>
    <w:rsid w:val="00B219C6"/>
    <w:rsid w:val="00B22FF9"/>
    <w:rsid w:val="00B27487"/>
    <w:rsid w:val="00B30BB9"/>
    <w:rsid w:val="00B37B79"/>
    <w:rsid w:val="00B414EC"/>
    <w:rsid w:val="00B429F4"/>
    <w:rsid w:val="00B447F6"/>
    <w:rsid w:val="00B514C2"/>
    <w:rsid w:val="00B5553B"/>
    <w:rsid w:val="00B577F7"/>
    <w:rsid w:val="00B57EE2"/>
    <w:rsid w:val="00B61497"/>
    <w:rsid w:val="00B6252E"/>
    <w:rsid w:val="00B64203"/>
    <w:rsid w:val="00B65200"/>
    <w:rsid w:val="00B6671A"/>
    <w:rsid w:val="00B677CB"/>
    <w:rsid w:val="00B709A4"/>
    <w:rsid w:val="00B74A6C"/>
    <w:rsid w:val="00B75347"/>
    <w:rsid w:val="00B80B15"/>
    <w:rsid w:val="00B84D7E"/>
    <w:rsid w:val="00B84E81"/>
    <w:rsid w:val="00B85625"/>
    <w:rsid w:val="00B859B4"/>
    <w:rsid w:val="00B872DC"/>
    <w:rsid w:val="00B94351"/>
    <w:rsid w:val="00B94471"/>
    <w:rsid w:val="00BA145C"/>
    <w:rsid w:val="00BA3B48"/>
    <w:rsid w:val="00BA40DA"/>
    <w:rsid w:val="00BA42B8"/>
    <w:rsid w:val="00BA75E3"/>
    <w:rsid w:val="00BB21D0"/>
    <w:rsid w:val="00BB3B7C"/>
    <w:rsid w:val="00BC0958"/>
    <w:rsid w:val="00BC6875"/>
    <w:rsid w:val="00BD3F27"/>
    <w:rsid w:val="00BE2C41"/>
    <w:rsid w:val="00BE33AA"/>
    <w:rsid w:val="00BE38B1"/>
    <w:rsid w:val="00BE4138"/>
    <w:rsid w:val="00BE557D"/>
    <w:rsid w:val="00BE614A"/>
    <w:rsid w:val="00BF1D52"/>
    <w:rsid w:val="00BF24DD"/>
    <w:rsid w:val="00BF306E"/>
    <w:rsid w:val="00BF6066"/>
    <w:rsid w:val="00C008BE"/>
    <w:rsid w:val="00C10E9E"/>
    <w:rsid w:val="00C11EB4"/>
    <w:rsid w:val="00C27A3C"/>
    <w:rsid w:val="00C300F0"/>
    <w:rsid w:val="00C36320"/>
    <w:rsid w:val="00C3638F"/>
    <w:rsid w:val="00C37B3D"/>
    <w:rsid w:val="00C43801"/>
    <w:rsid w:val="00C5434E"/>
    <w:rsid w:val="00C560F4"/>
    <w:rsid w:val="00C573A5"/>
    <w:rsid w:val="00C64F88"/>
    <w:rsid w:val="00C650B1"/>
    <w:rsid w:val="00C6777D"/>
    <w:rsid w:val="00C700E5"/>
    <w:rsid w:val="00C75825"/>
    <w:rsid w:val="00C76558"/>
    <w:rsid w:val="00C77D82"/>
    <w:rsid w:val="00C872F5"/>
    <w:rsid w:val="00C87EF3"/>
    <w:rsid w:val="00C97742"/>
    <w:rsid w:val="00CA0532"/>
    <w:rsid w:val="00CA29DC"/>
    <w:rsid w:val="00CA5B8C"/>
    <w:rsid w:val="00CB1DF9"/>
    <w:rsid w:val="00CB3F8B"/>
    <w:rsid w:val="00CB4BDF"/>
    <w:rsid w:val="00CB56BB"/>
    <w:rsid w:val="00CB635C"/>
    <w:rsid w:val="00CC1903"/>
    <w:rsid w:val="00CC37AA"/>
    <w:rsid w:val="00CC4C88"/>
    <w:rsid w:val="00CC4F36"/>
    <w:rsid w:val="00CC5B9B"/>
    <w:rsid w:val="00CD1F73"/>
    <w:rsid w:val="00CD309A"/>
    <w:rsid w:val="00CD4467"/>
    <w:rsid w:val="00CD68E0"/>
    <w:rsid w:val="00CD6BCE"/>
    <w:rsid w:val="00CF0188"/>
    <w:rsid w:val="00CF3DD5"/>
    <w:rsid w:val="00CF44E0"/>
    <w:rsid w:val="00CF640D"/>
    <w:rsid w:val="00CF70EA"/>
    <w:rsid w:val="00CF7313"/>
    <w:rsid w:val="00D011DC"/>
    <w:rsid w:val="00D10992"/>
    <w:rsid w:val="00D1188E"/>
    <w:rsid w:val="00D13E5D"/>
    <w:rsid w:val="00D14ABD"/>
    <w:rsid w:val="00D14E5D"/>
    <w:rsid w:val="00D16352"/>
    <w:rsid w:val="00D24CB1"/>
    <w:rsid w:val="00D25ACB"/>
    <w:rsid w:val="00D26E16"/>
    <w:rsid w:val="00D26F07"/>
    <w:rsid w:val="00D277AD"/>
    <w:rsid w:val="00D31C08"/>
    <w:rsid w:val="00D31D91"/>
    <w:rsid w:val="00D42260"/>
    <w:rsid w:val="00D43B69"/>
    <w:rsid w:val="00D44353"/>
    <w:rsid w:val="00D56986"/>
    <w:rsid w:val="00D56CD5"/>
    <w:rsid w:val="00D61AB1"/>
    <w:rsid w:val="00D642DF"/>
    <w:rsid w:val="00D718C6"/>
    <w:rsid w:val="00D7644C"/>
    <w:rsid w:val="00D81C56"/>
    <w:rsid w:val="00D87A27"/>
    <w:rsid w:val="00D9381C"/>
    <w:rsid w:val="00D95ADF"/>
    <w:rsid w:val="00DA1E7C"/>
    <w:rsid w:val="00DA5C8B"/>
    <w:rsid w:val="00DB0660"/>
    <w:rsid w:val="00DB3924"/>
    <w:rsid w:val="00DB3A0F"/>
    <w:rsid w:val="00DC269E"/>
    <w:rsid w:val="00DC2826"/>
    <w:rsid w:val="00DC6A4A"/>
    <w:rsid w:val="00DD0B3F"/>
    <w:rsid w:val="00DD0E3C"/>
    <w:rsid w:val="00DD25A1"/>
    <w:rsid w:val="00DD5DDF"/>
    <w:rsid w:val="00DF3B97"/>
    <w:rsid w:val="00DF3CFC"/>
    <w:rsid w:val="00DF7417"/>
    <w:rsid w:val="00DF751C"/>
    <w:rsid w:val="00E04745"/>
    <w:rsid w:val="00E059AB"/>
    <w:rsid w:val="00E15E10"/>
    <w:rsid w:val="00E20472"/>
    <w:rsid w:val="00E223D1"/>
    <w:rsid w:val="00E25747"/>
    <w:rsid w:val="00E265C7"/>
    <w:rsid w:val="00E27CA5"/>
    <w:rsid w:val="00E3218F"/>
    <w:rsid w:val="00E336F2"/>
    <w:rsid w:val="00E34FAD"/>
    <w:rsid w:val="00E35456"/>
    <w:rsid w:val="00E354BB"/>
    <w:rsid w:val="00E370E8"/>
    <w:rsid w:val="00E37A2E"/>
    <w:rsid w:val="00E41414"/>
    <w:rsid w:val="00E474C5"/>
    <w:rsid w:val="00E57D48"/>
    <w:rsid w:val="00E63E8F"/>
    <w:rsid w:val="00E67173"/>
    <w:rsid w:val="00E727AA"/>
    <w:rsid w:val="00E80C26"/>
    <w:rsid w:val="00E90029"/>
    <w:rsid w:val="00E90422"/>
    <w:rsid w:val="00E91D8F"/>
    <w:rsid w:val="00E932BA"/>
    <w:rsid w:val="00E933A7"/>
    <w:rsid w:val="00E93B5D"/>
    <w:rsid w:val="00E963CA"/>
    <w:rsid w:val="00E968B9"/>
    <w:rsid w:val="00E9768B"/>
    <w:rsid w:val="00EA018E"/>
    <w:rsid w:val="00EA0CE6"/>
    <w:rsid w:val="00EA1928"/>
    <w:rsid w:val="00EA2B77"/>
    <w:rsid w:val="00EB3EBD"/>
    <w:rsid w:val="00EB75E5"/>
    <w:rsid w:val="00EB7805"/>
    <w:rsid w:val="00EC056E"/>
    <w:rsid w:val="00EC30F4"/>
    <w:rsid w:val="00EC4C52"/>
    <w:rsid w:val="00EC76C3"/>
    <w:rsid w:val="00ED36AE"/>
    <w:rsid w:val="00ED7DDA"/>
    <w:rsid w:val="00EE4A6F"/>
    <w:rsid w:val="00EF573D"/>
    <w:rsid w:val="00F00B59"/>
    <w:rsid w:val="00F02F73"/>
    <w:rsid w:val="00F045E7"/>
    <w:rsid w:val="00F134D9"/>
    <w:rsid w:val="00F13797"/>
    <w:rsid w:val="00F1484A"/>
    <w:rsid w:val="00F14A81"/>
    <w:rsid w:val="00F1539A"/>
    <w:rsid w:val="00F16210"/>
    <w:rsid w:val="00F214C0"/>
    <w:rsid w:val="00F254B0"/>
    <w:rsid w:val="00F3174D"/>
    <w:rsid w:val="00F32A9A"/>
    <w:rsid w:val="00F3357D"/>
    <w:rsid w:val="00F346BE"/>
    <w:rsid w:val="00F34DF5"/>
    <w:rsid w:val="00F41AE3"/>
    <w:rsid w:val="00F433C5"/>
    <w:rsid w:val="00F43836"/>
    <w:rsid w:val="00F44FA3"/>
    <w:rsid w:val="00F51B15"/>
    <w:rsid w:val="00F53220"/>
    <w:rsid w:val="00F606DE"/>
    <w:rsid w:val="00F6609A"/>
    <w:rsid w:val="00F74528"/>
    <w:rsid w:val="00F75C88"/>
    <w:rsid w:val="00F92090"/>
    <w:rsid w:val="00F92512"/>
    <w:rsid w:val="00F94F98"/>
    <w:rsid w:val="00F952D1"/>
    <w:rsid w:val="00F957E4"/>
    <w:rsid w:val="00F95EDA"/>
    <w:rsid w:val="00F97CC9"/>
    <w:rsid w:val="00FA15AE"/>
    <w:rsid w:val="00FA1DB1"/>
    <w:rsid w:val="00FB0024"/>
    <w:rsid w:val="00FB08DE"/>
    <w:rsid w:val="00FB1619"/>
    <w:rsid w:val="00FB3BE7"/>
    <w:rsid w:val="00FB70E4"/>
    <w:rsid w:val="00FC013A"/>
    <w:rsid w:val="00FD6ADE"/>
    <w:rsid w:val="00FE0323"/>
    <w:rsid w:val="00FE1FE3"/>
    <w:rsid w:val="00FE2B09"/>
    <w:rsid w:val="00FE524F"/>
    <w:rsid w:val="00FE61B4"/>
    <w:rsid w:val="00FE7458"/>
    <w:rsid w:val="00FF258F"/>
    <w:rsid w:val="00FF2652"/>
    <w:rsid w:val="00FF28A1"/>
    <w:rsid w:val="00FF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00DDA"/>
  <w15:docId w15:val="{A183BC6F-0677-495D-AF8D-74378AC4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11"/>
      <w:outlineLvl w:val="0"/>
    </w:pPr>
    <w:rPr>
      <w:rFonts w:ascii="Arial" w:eastAsia="Arial" w:hAnsi="Arial"/>
      <w:b/>
      <w:bCs/>
      <w:sz w:val="34"/>
      <w:szCs w:val="34"/>
    </w:rPr>
  </w:style>
  <w:style w:type="paragraph" w:styleId="Heading2">
    <w:name w:val="heading 2"/>
    <w:basedOn w:val="Normal"/>
    <w:uiPriority w:val="1"/>
    <w:qFormat/>
    <w:pPr>
      <w:ind w:left="211"/>
      <w:outlineLvl w:val="1"/>
    </w:pPr>
    <w:rPr>
      <w:rFonts w:ascii="Arial" w:eastAsia="Arial" w:hAnsi="Arial"/>
      <w:b/>
      <w:bCs/>
      <w:sz w:val="31"/>
      <w:szCs w:val="31"/>
      <w:u w:val="single"/>
    </w:rPr>
  </w:style>
  <w:style w:type="paragraph" w:styleId="Heading3">
    <w:name w:val="heading 3"/>
    <w:basedOn w:val="Normal"/>
    <w:uiPriority w:val="1"/>
    <w:qFormat/>
    <w:pPr>
      <w:ind w:left="111"/>
      <w:outlineLvl w:val="2"/>
    </w:pPr>
    <w:rPr>
      <w:rFonts w:ascii="Arial" w:eastAsia="Arial" w:hAnsi="Arial"/>
      <w:b/>
      <w:bCs/>
      <w:sz w:val="30"/>
      <w:szCs w:val="30"/>
    </w:rPr>
  </w:style>
  <w:style w:type="paragraph" w:styleId="Heading4">
    <w:name w:val="heading 4"/>
    <w:basedOn w:val="Normal"/>
    <w:link w:val="Heading4Char"/>
    <w:uiPriority w:val="1"/>
    <w:qFormat/>
    <w:pPr>
      <w:ind w:left="111"/>
      <w:outlineLvl w:val="3"/>
    </w:pPr>
    <w:rPr>
      <w:rFonts w:ascii="Arial" w:eastAsia="Arial" w:hAnsi="Arial"/>
      <w:b/>
      <w:bCs/>
      <w:sz w:val="27"/>
      <w:szCs w:val="27"/>
    </w:rPr>
  </w:style>
  <w:style w:type="paragraph" w:styleId="Heading5">
    <w:name w:val="heading 5"/>
    <w:basedOn w:val="Normal"/>
    <w:link w:val="Heading5Char"/>
    <w:uiPriority w:val="1"/>
    <w:qFormat/>
    <w:pPr>
      <w:ind w:left="113"/>
      <w:outlineLvl w:val="4"/>
    </w:pPr>
    <w:rPr>
      <w:rFonts w:ascii="Arial" w:eastAsia="Arial" w:hAnsi="Arial"/>
      <w:b/>
      <w:bCs/>
      <w:sz w:val="26"/>
      <w:szCs w:val="26"/>
    </w:rPr>
  </w:style>
  <w:style w:type="paragraph" w:styleId="Heading6">
    <w:name w:val="heading 6"/>
    <w:basedOn w:val="Normal"/>
    <w:uiPriority w:val="1"/>
    <w:qFormat/>
    <w:pPr>
      <w:spacing w:before="8"/>
      <w:ind w:left="113"/>
      <w:outlineLvl w:val="5"/>
    </w:pPr>
    <w:rPr>
      <w:rFonts w:ascii="Arial" w:eastAsia="Arial" w:hAnsi="Arial"/>
      <w:sz w:val="26"/>
      <w:szCs w:val="26"/>
    </w:rPr>
  </w:style>
  <w:style w:type="paragraph" w:styleId="Heading7">
    <w:name w:val="heading 7"/>
    <w:basedOn w:val="Normal"/>
    <w:link w:val="Heading7Char"/>
    <w:uiPriority w:val="1"/>
    <w:qFormat/>
    <w:pPr>
      <w:ind w:left="812" w:hanging="700"/>
      <w:outlineLvl w:val="6"/>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3"/>
      <w:ind w:left="304"/>
    </w:pPr>
    <w:rPr>
      <w:rFonts w:ascii="Arial" w:eastAsia="Arial" w:hAnsi="Arial"/>
      <w:b/>
      <w:bCs/>
      <w:sz w:val="21"/>
      <w:szCs w:val="21"/>
    </w:rPr>
  </w:style>
  <w:style w:type="paragraph" w:styleId="TOC2">
    <w:name w:val="toc 2"/>
    <w:basedOn w:val="Normal"/>
    <w:uiPriority w:val="39"/>
    <w:qFormat/>
    <w:pPr>
      <w:spacing w:before="13"/>
      <w:ind w:left="304"/>
    </w:pPr>
    <w:rPr>
      <w:rFonts w:ascii="Arial" w:eastAsia="Arial" w:hAnsi="Arial"/>
      <w:sz w:val="21"/>
      <w:szCs w:val="21"/>
    </w:rPr>
  </w:style>
  <w:style w:type="paragraph" w:styleId="TOC3">
    <w:name w:val="toc 3"/>
    <w:basedOn w:val="Normal"/>
    <w:uiPriority w:val="39"/>
    <w:qFormat/>
    <w:pPr>
      <w:spacing w:before="5"/>
      <w:ind w:left="1000" w:hanging="348"/>
    </w:pPr>
    <w:rPr>
      <w:rFonts w:ascii="Arial" w:eastAsia="Arial" w:hAnsi="Arial"/>
      <w:sz w:val="21"/>
      <w:szCs w:val="21"/>
    </w:rPr>
  </w:style>
  <w:style w:type="paragraph" w:styleId="TOC4">
    <w:name w:val="toc 4"/>
    <w:basedOn w:val="Normal"/>
    <w:uiPriority w:val="1"/>
    <w:qFormat/>
    <w:pPr>
      <w:spacing w:before="1"/>
      <w:ind w:left="652"/>
    </w:pPr>
    <w:rPr>
      <w:rFonts w:ascii="Arial" w:eastAsia="Arial" w:hAnsi="Arial"/>
      <w:b/>
      <w:bCs/>
      <w:i/>
    </w:rPr>
  </w:style>
  <w:style w:type="paragraph" w:styleId="BodyText">
    <w:name w:val="Body Text"/>
    <w:basedOn w:val="Normal"/>
    <w:link w:val="BodyTextChar"/>
    <w:uiPriority w:val="1"/>
    <w:qFormat/>
    <w:pPr>
      <w:ind w:left="812" w:hanging="700"/>
    </w:pPr>
    <w:rPr>
      <w:rFonts w:ascii="Arial" w:eastAsia="Arial" w:hAnsi="Arial"/>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103D"/>
    <w:rPr>
      <w:rFonts w:ascii="Tahoma" w:hAnsi="Tahoma" w:cs="Tahoma"/>
      <w:sz w:val="16"/>
      <w:szCs w:val="16"/>
    </w:rPr>
  </w:style>
  <w:style w:type="character" w:customStyle="1" w:styleId="BalloonTextChar">
    <w:name w:val="Balloon Text Char"/>
    <w:basedOn w:val="DefaultParagraphFont"/>
    <w:link w:val="BalloonText"/>
    <w:uiPriority w:val="99"/>
    <w:semiHidden/>
    <w:rsid w:val="008E103D"/>
    <w:rPr>
      <w:rFonts w:ascii="Tahoma" w:hAnsi="Tahoma" w:cs="Tahoma"/>
      <w:sz w:val="16"/>
      <w:szCs w:val="16"/>
    </w:rPr>
  </w:style>
  <w:style w:type="paragraph" w:customStyle="1" w:styleId="Default">
    <w:name w:val="Default"/>
    <w:rsid w:val="00B61497"/>
    <w:pPr>
      <w:widowControl/>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7324F2"/>
    <w:pPr>
      <w:tabs>
        <w:tab w:val="center" w:pos="4513"/>
        <w:tab w:val="right" w:pos="9026"/>
      </w:tabs>
    </w:pPr>
  </w:style>
  <w:style w:type="character" w:customStyle="1" w:styleId="HeaderChar">
    <w:name w:val="Header Char"/>
    <w:basedOn w:val="DefaultParagraphFont"/>
    <w:link w:val="Header"/>
    <w:uiPriority w:val="99"/>
    <w:rsid w:val="007324F2"/>
  </w:style>
  <w:style w:type="paragraph" w:styleId="Footer">
    <w:name w:val="footer"/>
    <w:basedOn w:val="Normal"/>
    <w:link w:val="FooterChar"/>
    <w:uiPriority w:val="99"/>
    <w:unhideWhenUsed/>
    <w:rsid w:val="007324F2"/>
    <w:pPr>
      <w:tabs>
        <w:tab w:val="center" w:pos="4513"/>
        <w:tab w:val="right" w:pos="9026"/>
      </w:tabs>
    </w:pPr>
  </w:style>
  <w:style w:type="character" w:customStyle="1" w:styleId="FooterChar">
    <w:name w:val="Footer Char"/>
    <w:basedOn w:val="DefaultParagraphFont"/>
    <w:link w:val="Footer"/>
    <w:uiPriority w:val="99"/>
    <w:rsid w:val="007324F2"/>
  </w:style>
  <w:style w:type="character" w:styleId="Hyperlink">
    <w:name w:val="Hyperlink"/>
    <w:basedOn w:val="DefaultParagraphFont"/>
    <w:uiPriority w:val="99"/>
    <w:unhideWhenUsed/>
    <w:rsid w:val="0083519A"/>
    <w:rPr>
      <w:color w:val="0000FF" w:themeColor="hyperlink"/>
      <w:u w:val="single"/>
    </w:rPr>
  </w:style>
  <w:style w:type="character" w:customStyle="1" w:styleId="BodyTextChar">
    <w:name w:val="Body Text Char"/>
    <w:basedOn w:val="DefaultParagraphFont"/>
    <w:link w:val="BodyText"/>
    <w:uiPriority w:val="1"/>
    <w:rsid w:val="00250FA2"/>
    <w:rPr>
      <w:rFonts w:ascii="Arial" w:eastAsia="Arial" w:hAnsi="Arial"/>
      <w:sz w:val="23"/>
      <w:szCs w:val="23"/>
    </w:rPr>
  </w:style>
  <w:style w:type="character" w:styleId="CommentReference">
    <w:name w:val="annotation reference"/>
    <w:basedOn w:val="DefaultParagraphFont"/>
    <w:uiPriority w:val="99"/>
    <w:semiHidden/>
    <w:unhideWhenUsed/>
    <w:rsid w:val="00901C49"/>
    <w:rPr>
      <w:sz w:val="16"/>
      <w:szCs w:val="16"/>
    </w:rPr>
  </w:style>
  <w:style w:type="paragraph" w:styleId="CommentText">
    <w:name w:val="annotation text"/>
    <w:basedOn w:val="Normal"/>
    <w:link w:val="CommentTextChar"/>
    <w:unhideWhenUsed/>
    <w:rsid w:val="00901C49"/>
    <w:rPr>
      <w:sz w:val="20"/>
      <w:szCs w:val="20"/>
    </w:rPr>
  </w:style>
  <w:style w:type="character" w:customStyle="1" w:styleId="CommentTextChar">
    <w:name w:val="Comment Text Char"/>
    <w:basedOn w:val="DefaultParagraphFont"/>
    <w:link w:val="CommentText"/>
    <w:rsid w:val="00901C49"/>
    <w:rPr>
      <w:sz w:val="20"/>
      <w:szCs w:val="20"/>
    </w:rPr>
  </w:style>
  <w:style w:type="paragraph" w:styleId="CommentSubject">
    <w:name w:val="annotation subject"/>
    <w:basedOn w:val="CommentText"/>
    <w:next w:val="CommentText"/>
    <w:link w:val="CommentSubjectChar"/>
    <w:uiPriority w:val="99"/>
    <w:semiHidden/>
    <w:unhideWhenUsed/>
    <w:rsid w:val="00901C49"/>
    <w:rPr>
      <w:b/>
      <w:bCs/>
    </w:rPr>
  </w:style>
  <w:style w:type="character" w:customStyle="1" w:styleId="CommentSubjectChar">
    <w:name w:val="Comment Subject Char"/>
    <w:basedOn w:val="CommentTextChar"/>
    <w:link w:val="CommentSubject"/>
    <w:uiPriority w:val="99"/>
    <w:semiHidden/>
    <w:rsid w:val="00901C49"/>
    <w:rPr>
      <w:b/>
      <w:bCs/>
      <w:sz w:val="20"/>
      <w:szCs w:val="20"/>
    </w:rPr>
  </w:style>
  <w:style w:type="paragraph" w:styleId="TOCHeading">
    <w:name w:val="TOC Heading"/>
    <w:basedOn w:val="Heading1"/>
    <w:next w:val="Normal"/>
    <w:uiPriority w:val="39"/>
    <w:semiHidden/>
    <w:unhideWhenUsed/>
    <w:qFormat/>
    <w:rsid w:val="00781BB1"/>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FollowedHyperlink">
    <w:name w:val="FollowedHyperlink"/>
    <w:basedOn w:val="DefaultParagraphFont"/>
    <w:uiPriority w:val="99"/>
    <w:semiHidden/>
    <w:unhideWhenUsed/>
    <w:rsid w:val="00185A64"/>
    <w:rPr>
      <w:color w:val="800080" w:themeColor="followedHyperlink"/>
      <w:u w:val="single"/>
    </w:rPr>
  </w:style>
  <w:style w:type="character" w:styleId="Strong">
    <w:name w:val="Strong"/>
    <w:basedOn w:val="DefaultParagraphFont"/>
    <w:uiPriority w:val="22"/>
    <w:qFormat/>
    <w:rsid w:val="00631DAF"/>
    <w:rPr>
      <w:b/>
      <w:bCs/>
    </w:rPr>
  </w:style>
  <w:style w:type="paragraph" w:styleId="NormalWeb">
    <w:name w:val="Normal (Web)"/>
    <w:basedOn w:val="Normal"/>
    <w:uiPriority w:val="99"/>
    <w:semiHidden/>
    <w:unhideWhenUsed/>
    <w:rsid w:val="00631DAF"/>
    <w:pPr>
      <w:widowControl/>
      <w:spacing w:after="100" w:afterAutospacing="1"/>
    </w:pPr>
    <w:rPr>
      <w:rFonts w:ascii="Times New Roman" w:eastAsia="Times New Roman" w:hAnsi="Times New Roman" w:cs="Times New Roman"/>
      <w:sz w:val="29"/>
      <w:szCs w:val="29"/>
      <w:lang w:val="en-GB" w:eastAsia="en-GB"/>
    </w:rPr>
  </w:style>
  <w:style w:type="table" w:styleId="TableGrid">
    <w:name w:val="Table Grid"/>
    <w:basedOn w:val="TableNormal"/>
    <w:uiPriority w:val="59"/>
    <w:rsid w:val="00814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952D1"/>
    <w:pPr>
      <w:widowControl/>
    </w:pPr>
    <w:rPr>
      <w:rFonts w:ascii="Calibri" w:hAnsi="Calibri" w:cs="Times New Roman"/>
      <w:lang w:val="en-GB" w:eastAsia="en-GB"/>
    </w:rPr>
  </w:style>
  <w:style w:type="character" w:customStyle="1" w:styleId="PlainTextChar">
    <w:name w:val="Plain Text Char"/>
    <w:basedOn w:val="DefaultParagraphFont"/>
    <w:link w:val="PlainText"/>
    <w:uiPriority w:val="99"/>
    <w:semiHidden/>
    <w:rsid w:val="00F952D1"/>
    <w:rPr>
      <w:rFonts w:ascii="Calibri" w:hAnsi="Calibri" w:cs="Times New Roman"/>
      <w:lang w:val="en-GB" w:eastAsia="en-GB"/>
    </w:rPr>
  </w:style>
  <w:style w:type="character" w:customStyle="1" w:styleId="Heading7Char">
    <w:name w:val="Heading 7 Char"/>
    <w:basedOn w:val="DefaultParagraphFont"/>
    <w:link w:val="Heading7"/>
    <w:uiPriority w:val="1"/>
    <w:rsid w:val="00651E36"/>
    <w:rPr>
      <w:rFonts w:ascii="Arial" w:eastAsia="Arial" w:hAnsi="Arial"/>
      <w:b/>
      <w:bCs/>
      <w:sz w:val="23"/>
      <w:szCs w:val="23"/>
    </w:rPr>
  </w:style>
  <w:style w:type="character" w:customStyle="1" w:styleId="Heading4Char">
    <w:name w:val="Heading 4 Char"/>
    <w:basedOn w:val="DefaultParagraphFont"/>
    <w:link w:val="Heading4"/>
    <w:uiPriority w:val="1"/>
    <w:rsid w:val="00843759"/>
    <w:rPr>
      <w:rFonts w:ascii="Arial" w:eastAsia="Arial" w:hAnsi="Arial"/>
      <w:b/>
      <w:bCs/>
      <w:sz w:val="27"/>
      <w:szCs w:val="27"/>
    </w:rPr>
  </w:style>
  <w:style w:type="table" w:styleId="TableGridLight">
    <w:name w:val="Grid Table Light"/>
    <w:basedOn w:val="TableNormal"/>
    <w:uiPriority w:val="40"/>
    <w:rsid w:val="007554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B21D0"/>
    <w:rPr>
      <w:color w:val="605E5C"/>
      <w:shd w:val="clear" w:color="auto" w:fill="E1DFDD"/>
    </w:rPr>
  </w:style>
  <w:style w:type="paragraph" w:styleId="Revision">
    <w:name w:val="Revision"/>
    <w:hidden/>
    <w:uiPriority w:val="99"/>
    <w:semiHidden/>
    <w:rsid w:val="00F74528"/>
    <w:pPr>
      <w:widowControl/>
    </w:pPr>
  </w:style>
  <w:style w:type="character" w:customStyle="1" w:styleId="Heading5Char">
    <w:name w:val="Heading 5 Char"/>
    <w:basedOn w:val="DefaultParagraphFont"/>
    <w:link w:val="Heading5"/>
    <w:uiPriority w:val="1"/>
    <w:rsid w:val="000806E5"/>
    <w:rPr>
      <w:rFonts w:ascii="Arial" w:eastAsia="Arial" w:hAnsi="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501">
      <w:bodyDiv w:val="1"/>
      <w:marLeft w:val="0"/>
      <w:marRight w:val="0"/>
      <w:marTop w:val="0"/>
      <w:marBottom w:val="0"/>
      <w:divBdr>
        <w:top w:val="none" w:sz="0" w:space="0" w:color="auto"/>
        <w:left w:val="none" w:sz="0" w:space="0" w:color="auto"/>
        <w:bottom w:val="none" w:sz="0" w:space="0" w:color="auto"/>
        <w:right w:val="none" w:sz="0" w:space="0" w:color="auto"/>
      </w:divBdr>
    </w:div>
    <w:div w:id="145365280">
      <w:bodyDiv w:val="1"/>
      <w:marLeft w:val="0"/>
      <w:marRight w:val="0"/>
      <w:marTop w:val="0"/>
      <w:marBottom w:val="0"/>
      <w:divBdr>
        <w:top w:val="none" w:sz="0" w:space="0" w:color="auto"/>
        <w:left w:val="none" w:sz="0" w:space="0" w:color="auto"/>
        <w:bottom w:val="none" w:sz="0" w:space="0" w:color="auto"/>
        <w:right w:val="none" w:sz="0" w:space="0" w:color="auto"/>
      </w:divBdr>
      <w:divsChild>
        <w:div w:id="965354208">
          <w:marLeft w:val="0"/>
          <w:marRight w:val="0"/>
          <w:marTop w:val="0"/>
          <w:marBottom w:val="0"/>
          <w:divBdr>
            <w:top w:val="none" w:sz="0" w:space="0" w:color="auto"/>
            <w:left w:val="none" w:sz="0" w:space="0" w:color="auto"/>
            <w:bottom w:val="none" w:sz="0" w:space="0" w:color="auto"/>
            <w:right w:val="none" w:sz="0" w:space="0" w:color="auto"/>
          </w:divBdr>
          <w:divsChild>
            <w:div w:id="1265069692">
              <w:marLeft w:val="0"/>
              <w:marRight w:val="0"/>
              <w:marTop w:val="0"/>
              <w:marBottom w:val="0"/>
              <w:divBdr>
                <w:top w:val="none" w:sz="0" w:space="0" w:color="auto"/>
                <w:left w:val="none" w:sz="0" w:space="0" w:color="auto"/>
                <w:bottom w:val="none" w:sz="0" w:space="0" w:color="auto"/>
                <w:right w:val="none" w:sz="0" w:space="0" w:color="auto"/>
              </w:divBdr>
              <w:divsChild>
                <w:div w:id="5647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6076">
      <w:bodyDiv w:val="1"/>
      <w:marLeft w:val="0"/>
      <w:marRight w:val="0"/>
      <w:marTop w:val="0"/>
      <w:marBottom w:val="0"/>
      <w:divBdr>
        <w:top w:val="none" w:sz="0" w:space="0" w:color="auto"/>
        <w:left w:val="none" w:sz="0" w:space="0" w:color="auto"/>
        <w:bottom w:val="none" w:sz="0" w:space="0" w:color="auto"/>
        <w:right w:val="none" w:sz="0" w:space="0" w:color="auto"/>
      </w:divBdr>
    </w:div>
    <w:div w:id="170947299">
      <w:bodyDiv w:val="1"/>
      <w:marLeft w:val="0"/>
      <w:marRight w:val="0"/>
      <w:marTop w:val="0"/>
      <w:marBottom w:val="0"/>
      <w:divBdr>
        <w:top w:val="none" w:sz="0" w:space="0" w:color="auto"/>
        <w:left w:val="none" w:sz="0" w:space="0" w:color="auto"/>
        <w:bottom w:val="none" w:sz="0" w:space="0" w:color="auto"/>
        <w:right w:val="none" w:sz="0" w:space="0" w:color="auto"/>
      </w:divBdr>
    </w:div>
    <w:div w:id="218522142">
      <w:bodyDiv w:val="1"/>
      <w:marLeft w:val="0"/>
      <w:marRight w:val="0"/>
      <w:marTop w:val="0"/>
      <w:marBottom w:val="0"/>
      <w:divBdr>
        <w:top w:val="none" w:sz="0" w:space="0" w:color="auto"/>
        <w:left w:val="none" w:sz="0" w:space="0" w:color="auto"/>
        <w:bottom w:val="none" w:sz="0" w:space="0" w:color="auto"/>
        <w:right w:val="none" w:sz="0" w:space="0" w:color="auto"/>
      </w:divBdr>
    </w:div>
    <w:div w:id="272252301">
      <w:bodyDiv w:val="1"/>
      <w:marLeft w:val="0"/>
      <w:marRight w:val="0"/>
      <w:marTop w:val="0"/>
      <w:marBottom w:val="0"/>
      <w:divBdr>
        <w:top w:val="none" w:sz="0" w:space="0" w:color="auto"/>
        <w:left w:val="none" w:sz="0" w:space="0" w:color="auto"/>
        <w:bottom w:val="none" w:sz="0" w:space="0" w:color="auto"/>
        <w:right w:val="none" w:sz="0" w:space="0" w:color="auto"/>
      </w:divBdr>
    </w:div>
    <w:div w:id="280654526">
      <w:bodyDiv w:val="1"/>
      <w:marLeft w:val="0"/>
      <w:marRight w:val="0"/>
      <w:marTop w:val="0"/>
      <w:marBottom w:val="0"/>
      <w:divBdr>
        <w:top w:val="none" w:sz="0" w:space="0" w:color="auto"/>
        <w:left w:val="none" w:sz="0" w:space="0" w:color="auto"/>
        <w:bottom w:val="none" w:sz="0" w:space="0" w:color="auto"/>
        <w:right w:val="none" w:sz="0" w:space="0" w:color="auto"/>
      </w:divBdr>
    </w:div>
    <w:div w:id="302391723">
      <w:bodyDiv w:val="1"/>
      <w:marLeft w:val="0"/>
      <w:marRight w:val="0"/>
      <w:marTop w:val="0"/>
      <w:marBottom w:val="0"/>
      <w:divBdr>
        <w:top w:val="none" w:sz="0" w:space="0" w:color="auto"/>
        <w:left w:val="none" w:sz="0" w:space="0" w:color="auto"/>
        <w:bottom w:val="none" w:sz="0" w:space="0" w:color="auto"/>
        <w:right w:val="none" w:sz="0" w:space="0" w:color="auto"/>
      </w:divBdr>
    </w:div>
    <w:div w:id="322902066">
      <w:bodyDiv w:val="1"/>
      <w:marLeft w:val="0"/>
      <w:marRight w:val="0"/>
      <w:marTop w:val="0"/>
      <w:marBottom w:val="0"/>
      <w:divBdr>
        <w:top w:val="none" w:sz="0" w:space="0" w:color="auto"/>
        <w:left w:val="none" w:sz="0" w:space="0" w:color="auto"/>
        <w:bottom w:val="none" w:sz="0" w:space="0" w:color="auto"/>
        <w:right w:val="none" w:sz="0" w:space="0" w:color="auto"/>
      </w:divBdr>
    </w:div>
    <w:div w:id="338897911">
      <w:bodyDiv w:val="1"/>
      <w:marLeft w:val="0"/>
      <w:marRight w:val="0"/>
      <w:marTop w:val="0"/>
      <w:marBottom w:val="0"/>
      <w:divBdr>
        <w:top w:val="none" w:sz="0" w:space="0" w:color="auto"/>
        <w:left w:val="none" w:sz="0" w:space="0" w:color="auto"/>
        <w:bottom w:val="none" w:sz="0" w:space="0" w:color="auto"/>
        <w:right w:val="none" w:sz="0" w:space="0" w:color="auto"/>
      </w:divBdr>
    </w:div>
    <w:div w:id="349986991">
      <w:bodyDiv w:val="1"/>
      <w:marLeft w:val="0"/>
      <w:marRight w:val="0"/>
      <w:marTop w:val="0"/>
      <w:marBottom w:val="0"/>
      <w:divBdr>
        <w:top w:val="none" w:sz="0" w:space="0" w:color="auto"/>
        <w:left w:val="none" w:sz="0" w:space="0" w:color="auto"/>
        <w:bottom w:val="none" w:sz="0" w:space="0" w:color="auto"/>
        <w:right w:val="none" w:sz="0" w:space="0" w:color="auto"/>
      </w:divBdr>
    </w:div>
    <w:div w:id="476068699">
      <w:bodyDiv w:val="1"/>
      <w:marLeft w:val="0"/>
      <w:marRight w:val="0"/>
      <w:marTop w:val="0"/>
      <w:marBottom w:val="0"/>
      <w:divBdr>
        <w:top w:val="none" w:sz="0" w:space="0" w:color="auto"/>
        <w:left w:val="none" w:sz="0" w:space="0" w:color="auto"/>
        <w:bottom w:val="none" w:sz="0" w:space="0" w:color="auto"/>
        <w:right w:val="none" w:sz="0" w:space="0" w:color="auto"/>
      </w:divBdr>
    </w:div>
    <w:div w:id="616761640">
      <w:bodyDiv w:val="1"/>
      <w:marLeft w:val="0"/>
      <w:marRight w:val="0"/>
      <w:marTop w:val="0"/>
      <w:marBottom w:val="0"/>
      <w:divBdr>
        <w:top w:val="none" w:sz="0" w:space="0" w:color="auto"/>
        <w:left w:val="none" w:sz="0" w:space="0" w:color="auto"/>
        <w:bottom w:val="none" w:sz="0" w:space="0" w:color="auto"/>
        <w:right w:val="none" w:sz="0" w:space="0" w:color="auto"/>
      </w:divBdr>
    </w:div>
    <w:div w:id="663095795">
      <w:bodyDiv w:val="1"/>
      <w:marLeft w:val="0"/>
      <w:marRight w:val="0"/>
      <w:marTop w:val="0"/>
      <w:marBottom w:val="0"/>
      <w:divBdr>
        <w:top w:val="none" w:sz="0" w:space="0" w:color="auto"/>
        <w:left w:val="none" w:sz="0" w:space="0" w:color="auto"/>
        <w:bottom w:val="none" w:sz="0" w:space="0" w:color="auto"/>
        <w:right w:val="none" w:sz="0" w:space="0" w:color="auto"/>
      </w:divBdr>
    </w:div>
    <w:div w:id="686295877">
      <w:bodyDiv w:val="1"/>
      <w:marLeft w:val="0"/>
      <w:marRight w:val="0"/>
      <w:marTop w:val="0"/>
      <w:marBottom w:val="0"/>
      <w:divBdr>
        <w:top w:val="none" w:sz="0" w:space="0" w:color="auto"/>
        <w:left w:val="none" w:sz="0" w:space="0" w:color="auto"/>
        <w:bottom w:val="none" w:sz="0" w:space="0" w:color="auto"/>
        <w:right w:val="none" w:sz="0" w:space="0" w:color="auto"/>
      </w:divBdr>
      <w:divsChild>
        <w:div w:id="1889099884">
          <w:marLeft w:val="0"/>
          <w:marRight w:val="0"/>
          <w:marTop w:val="0"/>
          <w:marBottom w:val="0"/>
          <w:divBdr>
            <w:top w:val="none" w:sz="0" w:space="0" w:color="auto"/>
            <w:left w:val="none" w:sz="0" w:space="0" w:color="auto"/>
            <w:bottom w:val="none" w:sz="0" w:space="0" w:color="auto"/>
            <w:right w:val="none" w:sz="0" w:space="0" w:color="auto"/>
          </w:divBdr>
          <w:divsChild>
            <w:div w:id="1778481941">
              <w:marLeft w:val="0"/>
              <w:marRight w:val="0"/>
              <w:marTop w:val="0"/>
              <w:marBottom w:val="0"/>
              <w:divBdr>
                <w:top w:val="none" w:sz="0" w:space="0" w:color="auto"/>
                <w:left w:val="none" w:sz="0" w:space="0" w:color="auto"/>
                <w:bottom w:val="none" w:sz="0" w:space="0" w:color="auto"/>
                <w:right w:val="none" w:sz="0" w:space="0" w:color="auto"/>
              </w:divBdr>
              <w:divsChild>
                <w:div w:id="20723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82257">
      <w:bodyDiv w:val="1"/>
      <w:marLeft w:val="0"/>
      <w:marRight w:val="0"/>
      <w:marTop w:val="0"/>
      <w:marBottom w:val="0"/>
      <w:divBdr>
        <w:top w:val="none" w:sz="0" w:space="0" w:color="auto"/>
        <w:left w:val="none" w:sz="0" w:space="0" w:color="auto"/>
        <w:bottom w:val="none" w:sz="0" w:space="0" w:color="auto"/>
        <w:right w:val="none" w:sz="0" w:space="0" w:color="auto"/>
      </w:divBdr>
    </w:div>
    <w:div w:id="719865268">
      <w:bodyDiv w:val="1"/>
      <w:marLeft w:val="0"/>
      <w:marRight w:val="0"/>
      <w:marTop w:val="0"/>
      <w:marBottom w:val="0"/>
      <w:divBdr>
        <w:top w:val="none" w:sz="0" w:space="0" w:color="auto"/>
        <w:left w:val="none" w:sz="0" w:space="0" w:color="auto"/>
        <w:bottom w:val="none" w:sz="0" w:space="0" w:color="auto"/>
        <w:right w:val="none" w:sz="0" w:space="0" w:color="auto"/>
      </w:divBdr>
      <w:divsChild>
        <w:div w:id="1347974126">
          <w:marLeft w:val="0"/>
          <w:marRight w:val="0"/>
          <w:marTop w:val="0"/>
          <w:marBottom w:val="0"/>
          <w:divBdr>
            <w:top w:val="none" w:sz="0" w:space="0" w:color="auto"/>
            <w:left w:val="none" w:sz="0" w:space="0" w:color="auto"/>
            <w:bottom w:val="none" w:sz="0" w:space="0" w:color="auto"/>
            <w:right w:val="none" w:sz="0" w:space="0" w:color="auto"/>
          </w:divBdr>
          <w:divsChild>
            <w:div w:id="484978143">
              <w:marLeft w:val="0"/>
              <w:marRight w:val="0"/>
              <w:marTop w:val="0"/>
              <w:marBottom w:val="0"/>
              <w:divBdr>
                <w:top w:val="none" w:sz="0" w:space="0" w:color="auto"/>
                <w:left w:val="none" w:sz="0" w:space="0" w:color="auto"/>
                <w:bottom w:val="none" w:sz="0" w:space="0" w:color="auto"/>
                <w:right w:val="none" w:sz="0" w:space="0" w:color="auto"/>
              </w:divBdr>
              <w:divsChild>
                <w:div w:id="19577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426">
      <w:bodyDiv w:val="1"/>
      <w:marLeft w:val="0"/>
      <w:marRight w:val="0"/>
      <w:marTop w:val="0"/>
      <w:marBottom w:val="0"/>
      <w:divBdr>
        <w:top w:val="none" w:sz="0" w:space="0" w:color="auto"/>
        <w:left w:val="none" w:sz="0" w:space="0" w:color="auto"/>
        <w:bottom w:val="none" w:sz="0" w:space="0" w:color="auto"/>
        <w:right w:val="none" w:sz="0" w:space="0" w:color="auto"/>
      </w:divBdr>
    </w:div>
    <w:div w:id="838931966">
      <w:bodyDiv w:val="1"/>
      <w:marLeft w:val="0"/>
      <w:marRight w:val="0"/>
      <w:marTop w:val="0"/>
      <w:marBottom w:val="0"/>
      <w:divBdr>
        <w:top w:val="none" w:sz="0" w:space="0" w:color="auto"/>
        <w:left w:val="none" w:sz="0" w:space="0" w:color="auto"/>
        <w:bottom w:val="none" w:sz="0" w:space="0" w:color="auto"/>
        <w:right w:val="none" w:sz="0" w:space="0" w:color="auto"/>
      </w:divBdr>
    </w:div>
    <w:div w:id="839853040">
      <w:bodyDiv w:val="1"/>
      <w:marLeft w:val="0"/>
      <w:marRight w:val="0"/>
      <w:marTop w:val="0"/>
      <w:marBottom w:val="0"/>
      <w:divBdr>
        <w:top w:val="none" w:sz="0" w:space="0" w:color="auto"/>
        <w:left w:val="none" w:sz="0" w:space="0" w:color="auto"/>
        <w:bottom w:val="none" w:sz="0" w:space="0" w:color="auto"/>
        <w:right w:val="none" w:sz="0" w:space="0" w:color="auto"/>
      </w:divBdr>
    </w:div>
    <w:div w:id="902569358">
      <w:bodyDiv w:val="1"/>
      <w:marLeft w:val="0"/>
      <w:marRight w:val="0"/>
      <w:marTop w:val="0"/>
      <w:marBottom w:val="0"/>
      <w:divBdr>
        <w:top w:val="none" w:sz="0" w:space="0" w:color="auto"/>
        <w:left w:val="none" w:sz="0" w:space="0" w:color="auto"/>
        <w:bottom w:val="none" w:sz="0" w:space="0" w:color="auto"/>
        <w:right w:val="none" w:sz="0" w:space="0" w:color="auto"/>
      </w:divBdr>
      <w:divsChild>
        <w:div w:id="1780098696">
          <w:marLeft w:val="0"/>
          <w:marRight w:val="0"/>
          <w:marTop w:val="0"/>
          <w:marBottom w:val="0"/>
          <w:divBdr>
            <w:top w:val="none" w:sz="0" w:space="0" w:color="auto"/>
            <w:left w:val="none" w:sz="0" w:space="0" w:color="auto"/>
            <w:bottom w:val="none" w:sz="0" w:space="0" w:color="auto"/>
            <w:right w:val="none" w:sz="0" w:space="0" w:color="auto"/>
          </w:divBdr>
          <w:divsChild>
            <w:div w:id="1531068450">
              <w:marLeft w:val="0"/>
              <w:marRight w:val="0"/>
              <w:marTop w:val="0"/>
              <w:marBottom w:val="0"/>
              <w:divBdr>
                <w:top w:val="none" w:sz="0" w:space="0" w:color="auto"/>
                <w:left w:val="none" w:sz="0" w:space="0" w:color="auto"/>
                <w:bottom w:val="none" w:sz="0" w:space="0" w:color="auto"/>
                <w:right w:val="none" w:sz="0" w:space="0" w:color="auto"/>
              </w:divBdr>
              <w:divsChild>
                <w:div w:id="1879733602">
                  <w:marLeft w:val="0"/>
                  <w:marRight w:val="0"/>
                  <w:marTop w:val="0"/>
                  <w:marBottom w:val="0"/>
                  <w:divBdr>
                    <w:top w:val="none" w:sz="0" w:space="0" w:color="auto"/>
                    <w:left w:val="none" w:sz="0" w:space="0" w:color="auto"/>
                    <w:bottom w:val="none" w:sz="0" w:space="0" w:color="auto"/>
                    <w:right w:val="none" w:sz="0" w:space="0" w:color="auto"/>
                  </w:divBdr>
                  <w:divsChild>
                    <w:div w:id="11172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339495">
      <w:bodyDiv w:val="1"/>
      <w:marLeft w:val="0"/>
      <w:marRight w:val="0"/>
      <w:marTop w:val="0"/>
      <w:marBottom w:val="0"/>
      <w:divBdr>
        <w:top w:val="none" w:sz="0" w:space="0" w:color="auto"/>
        <w:left w:val="none" w:sz="0" w:space="0" w:color="auto"/>
        <w:bottom w:val="none" w:sz="0" w:space="0" w:color="auto"/>
        <w:right w:val="none" w:sz="0" w:space="0" w:color="auto"/>
      </w:divBdr>
    </w:div>
    <w:div w:id="1000502228">
      <w:bodyDiv w:val="1"/>
      <w:marLeft w:val="0"/>
      <w:marRight w:val="0"/>
      <w:marTop w:val="0"/>
      <w:marBottom w:val="0"/>
      <w:divBdr>
        <w:top w:val="none" w:sz="0" w:space="0" w:color="auto"/>
        <w:left w:val="none" w:sz="0" w:space="0" w:color="auto"/>
        <w:bottom w:val="none" w:sz="0" w:space="0" w:color="auto"/>
        <w:right w:val="none" w:sz="0" w:space="0" w:color="auto"/>
      </w:divBdr>
    </w:div>
    <w:div w:id="1002666785">
      <w:bodyDiv w:val="1"/>
      <w:marLeft w:val="0"/>
      <w:marRight w:val="0"/>
      <w:marTop w:val="0"/>
      <w:marBottom w:val="0"/>
      <w:divBdr>
        <w:top w:val="none" w:sz="0" w:space="0" w:color="auto"/>
        <w:left w:val="none" w:sz="0" w:space="0" w:color="auto"/>
        <w:bottom w:val="none" w:sz="0" w:space="0" w:color="auto"/>
        <w:right w:val="none" w:sz="0" w:space="0" w:color="auto"/>
      </w:divBdr>
    </w:div>
    <w:div w:id="1006251664">
      <w:bodyDiv w:val="1"/>
      <w:marLeft w:val="0"/>
      <w:marRight w:val="0"/>
      <w:marTop w:val="0"/>
      <w:marBottom w:val="0"/>
      <w:divBdr>
        <w:top w:val="none" w:sz="0" w:space="0" w:color="auto"/>
        <w:left w:val="none" w:sz="0" w:space="0" w:color="auto"/>
        <w:bottom w:val="none" w:sz="0" w:space="0" w:color="auto"/>
        <w:right w:val="none" w:sz="0" w:space="0" w:color="auto"/>
      </w:divBdr>
    </w:div>
    <w:div w:id="1067799192">
      <w:bodyDiv w:val="1"/>
      <w:marLeft w:val="0"/>
      <w:marRight w:val="0"/>
      <w:marTop w:val="0"/>
      <w:marBottom w:val="0"/>
      <w:divBdr>
        <w:top w:val="none" w:sz="0" w:space="0" w:color="auto"/>
        <w:left w:val="none" w:sz="0" w:space="0" w:color="auto"/>
        <w:bottom w:val="none" w:sz="0" w:space="0" w:color="auto"/>
        <w:right w:val="none" w:sz="0" w:space="0" w:color="auto"/>
      </w:divBdr>
    </w:div>
    <w:div w:id="1154370214">
      <w:bodyDiv w:val="1"/>
      <w:marLeft w:val="0"/>
      <w:marRight w:val="0"/>
      <w:marTop w:val="0"/>
      <w:marBottom w:val="0"/>
      <w:divBdr>
        <w:top w:val="none" w:sz="0" w:space="0" w:color="auto"/>
        <w:left w:val="none" w:sz="0" w:space="0" w:color="auto"/>
        <w:bottom w:val="none" w:sz="0" w:space="0" w:color="auto"/>
        <w:right w:val="none" w:sz="0" w:space="0" w:color="auto"/>
      </w:divBdr>
    </w:div>
    <w:div w:id="1188107854">
      <w:bodyDiv w:val="1"/>
      <w:marLeft w:val="0"/>
      <w:marRight w:val="0"/>
      <w:marTop w:val="0"/>
      <w:marBottom w:val="0"/>
      <w:divBdr>
        <w:top w:val="none" w:sz="0" w:space="0" w:color="auto"/>
        <w:left w:val="none" w:sz="0" w:space="0" w:color="auto"/>
        <w:bottom w:val="none" w:sz="0" w:space="0" w:color="auto"/>
        <w:right w:val="none" w:sz="0" w:space="0" w:color="auto"/>
      </w:divBdr>
    </w:div>
    <w:div w:id="1215117165">
      <w:bodyDiv w:val="1"/>
      <w:marLeft w:val="0"/>
      <w:marRight w:val="0"/>
      <w:marTop w:val="0"/>
      <w:marBottom w:val="0"/>
      <w:divBdr>
        <w:top w:val="none" w:sz="0" w:space="0" w:color="auto"/>
        <w:left w:val="none" w:sz="0" w:space="0" w:color="auto"/>
        <w:bottom w:val="none" w:sz="0" w:space="0" w:color="auto"/>
        <w:right w:val="none" w:sz="0" w:space="0" w:color="auto"/>
      </w:divBdr>
    </w:div>
    <w:div w:id="1230917868">
      <w:bodyDiv w:val="1"/>
      <w:marLeft w:val="0"/>
      <w:marRight w:val="0"/>
      <w:marTop w:val="0"/>
      <w:marBottom w:val="0"/>
      <w:divBdr>
        <w:top w:val="none" w:sz="0" w:space="0" w:color="auto"/>
        <w:left w:val="none" w:sz="0" w:space="0" w:color="auto"/>
        <w:bottom w:val="none" w:sz="0" w:space="0" w:color="auto"/>
        <w:right w:val="none" w:sz="0" w:space="0" w:color="auto"/>
      </w:divBdr>
    </w:div>
    <w:div w:id="1273393326">
      <w:bodyDiv w:val="1"/>
      <w:marLeft w:val="0"/>
      <w:marRight w:val="0"/>
      <w:marTop w:val="0"/>
      <w:marBottom w:val="0"/>
      <w:divBdr>
        <w:top w:val="none" w:sz="0" w:space="0" w:color="auto"/>
        <w:left w:val="none" w:sz="0" w:space="0" w:color="auto"/>
        <w:bottom w:val="none" w:sz="0" w:space="0" w:color="auto"/>
        <w:right w:val="none" w:sz="0" w:space="0" w:color="auto"/>
      </w:divBdr>
    </w:div>
    <w:div w:id="1277441762">
      <w:bodyDiv w:val="1"/>
      <w:marLeft w:val="0"/>
      <w:marRight w:val="0"/>
      <w:marTop w:val="0"/>
      <w:marBottom w:val="0"/>
      <w:divBdr>
        <w:top w:val="none" w:sz="0" w:space="0" w:color="auto"/>
        <w:left w:val="none" w:sz="0" w:space="0" w:color="auto"/>
        <w:bottom w:val="none" w:sz="0" w:space="0" w:color="auto"/>
        <w:right w:val="none" w:sz="0" w:space="0" w:color="auto"/>
      </w:divBdr>
      <w:divsChild>
        <w:div w:id="1943875592">
          <w:marLeft w:val="0"/>
          <w:marRight w:val="0"/>
          <w:marTop w:val="0"/>
          <w:marBottom w:val="0"/>
          <w:divBdr>
            <w:top w:val="none" w:sz="0" w:space="0" w:color="auto"/>
            <w:left w:val="none" w:sz="0" w:space="0" w:color="auto"/>
            <w:bottom w:val="none" w:sz="0" w:space="0" w:color="auto"/>
            <w:right w:val="none" w:sz="0" w:space="0" w:color="auto"/>
          </w:divBdr>
          <w:divsChild>
            <w:div w:id="1979987828">
              <w:marLeft w:val="0"/>
              <w:marRight w:val="0"/>
              <w:marTop w:val="0"/>
              <w:marBottom w:val="0"/>
              <w:divBdr>
                <w:top w:val="none" w:sz="0" w:space="0" w:color="auto"/>
                <w:left w:val="none" w:sz="0" w:space="0" w:color="auto"/>
                <w:bottom w:val="none" w:sz="0" w:space="0" w:color="auto"/>
                <w:right w:val="none" w:sz="0" w:space="0" w:color="auto"/>
              </w:divBdr>
              <w:divsChild>
                <w:div w:id="17422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4762">
      <w:bodyDiv w:val="1"/>
      <w:marLeft w:val="0"/>
      <w:marRight w:val="0"/>
      <w:marTop w:val="0"/>
      <w:marBottom w:val="0"/>
      <w:divBdr>
        <w:top w:val="none" w:sz="0" w:space="0" w:color="auto"/>
        <w:left w:val="none" w:sz="0" w:space="0" w:color="auto"/>
        <w:bottom w:val="none" w:sz="0" w:space="0" w:color="auto"/>
        <w:right w:val="none" w:sz="0" w:space="0" w:color="auto"/>
      </w:divBdr>
    </w:div>
    <w:div w:id="1546522627">
      <w:bodyDiv w:val="1"/>
      <w:marLeft w:val="0"/>
      <w:marRight w:val="0"/>
      <w:marTop w:val="0"/>
      <w:marBottom w:val="0"/>
      <w:divBdr>
        <w:top w:val="none" w:sz="0" w:space="0" w:color="auto"/>
        <w:left w:val="none" w:sz="0" w:space="0" w:color="auto"/>
        <w:bottom w:val="none" w:sz="0" w:space="0" w:color="auto"/>
        <w:right w:val="none" w:sz="0" w:space="0" w:color="auto"/>
      </w:divBdr>
    </w:div>
    <w:div w:id="1603537200">
      <w:bodyDiv w:val="1"/>
      <w:marLeft w:val="0"/>
      <w:marRight w:val="0"/>
      <w:marTop w:val="0"/>
      <w:marBottom w:val="0"/>
      <w:divBdr>
        <w:top w:val="none" w:sz="0" w:space="0" w:color="auto"/>
        <w:left w:val="none" w:sz="0" w:space="0" w:color="auto"/>
        <w:bottom w:val="none" w:sz="0" w:space="0" w:color="auto"/>
        <w:right w:val="none" w:sz="0" w:space="0" w:color="auto"/>
      </w:divBdr>
    </w:div>
    <w:div w:id="1677152120">
      <w:bodyDiv w:val="1"/>
      <w:marLeft w:val="0"/>
      <w:marRight w:val="0"/>
      <w:marTop w:val="0"/>
      <w:marBottom w:val="0"/>
      <w:divBdr>
        <w:top w:val="none" w:sz="0" w:space="0" w:color="auto"/>
        <w:left w:val="none" w:sz="0" w:space="0" w:color="auto"/>
        <w:bottom w:val="none" w:sz="0" w:space="0" w:color="auto"/>
        <w:right w:val="none" w:sz="0" w:space="0" w:color="auto"/>
      </w:divBdr>
    </w:div>
    <w:div w:id="1707103836">
      <w:bodyDiv w:val="1"/>
      <w:marLeft w:val="0"/>
      <w:marRight w:val="0"/>
      <w:marTop w:val="0"/>
      <w:marBottom w:val="0"/>
      <w:divBdr>
        <w:top w:val="none" w:sz="0" w:space="0" w:color="auto"/>
        <w:left w:val="none" w:sz="0" w:space="0" w:color="auto"/>
        <w:bottom w:val="none" w:sz="0" w:space="0" w:color="auto"/>
        <w:right w:val="none" w:sz="0" w:space="0" w:color="auto"/>
      </w:divBdr>
    </w:div>
    <w:div w:id="1778254862">
      <w:bodyDiv w:val="1"/>
      <w:marLeft w:val="0"/>
      <w:marRight w:val="0"/>
      <w:marTop w:val="0"/>
      <w:marBottom w:val="0"/>
      <w:divBdr>
        <w:top w:val="none" w:sz="0" w:space="0" w:color="auto"/>
        <w:left w:val="none" w:sz="0" w:space="0" w:color="auto"/>
        <w:bottom w:val="none" w:sz="0" w:space="0" w:color="auto"/>
        <w:right w:val="none" w:sz="0" w:space="0" w:color="auto"/>
      </w:divBdr>
    </w:div>
    <w:div w:id="1789733589">
      <w:bodyDiv w:val="1"/>
      <w:marLeft w:val="0"/>
      <w:marRight w:val="0"/>
      <w:marTop w:val="0"/>
      <w:marBottom w:val="0"/>
      <w:divBdr>
        <w:top w:val="none" w:sz="0" w:space="0" w:color="auto"/>
        <w:left w:val="none" w:sz="0" w:space="0" w:color="auto"/>
        <w:bottom w:val="none" w:sz="0" w:space="0" w:color="auto"/>
        <w:right w:val="none" w:sz="0" w:space="0" w:color="auto"/>
      </w:divBdr>
    </w:div>
    <w:div w:id="1872911943">
      <w:bodyDiv w:val="1"/>
      <w:marLeft w:val="0"/>
      <w:marRight w:val="0"/>
      <w:marTop w:val="0"/>
      <w:marBottom w:val="0"/>
      <w:divBdr>
        <w:top w:val="none" w:sz="0" w:space="0" w:color="auto"/>
        <w:left w:val="none" w:sz="0" w:space="0" w:color="auto"/>
        <w:bottom w:val="none" w:sz="0" w:space="0" w:color="auto"/>
        <w:right w:val="none" w:sz="0" w:space="0" w:color="auto"/>
      </w:divBdr>
    </w:div>
    <w:div w:id="1898929395">
      <w:bodyDiv w:val="1"/>
      <w:marLeft w:val="0"/>
      <w:marRight w:val="0"/>
      <w:marTop w:val="0"/>
      <w:marBottom w:val="0"/>
      <w:divBdr>
        <w:top w:val="none" w:sz="0" w:space="0" w:color="auto"/>
        <w:left w:val="none" w:sz="0" w:space="0" w:color="auto"/>
        <w:bottom w:val="none" w:sz="0" w:space="0" w:color="auto"/>
        <w:right w:val="none" w:sz="0" w:space="0" w:color="auto"/>
      </w:divBdr>
    </w:div>
    <w:div w:id="1919318341">
      <w:bodyDiv w:val="1"/>
      <w:marLeft w:val="0"/>
      <w:marRight w:val="0"/>
      <w:marTop w:val="0"/>
      <w:marBottom w:val="0"/>
      <w:divBdr>
        <w:top w:val="none" w:sz="0" w:space="0" w:color="auto"/>
        <w:left w:val="none" w:sz="0" w:space="0" w:color="auto"/>
        <w:bottom w:val="none" w:sz="0" w:space="0" w:color="auto"/>
        <w:right w:val="none" w:sz="0" w:space="0" w:color="auto"/>
      </w:divBdr>
    </w:div>
    <w:div w:id="1951819083">
      <w:bodyDiv w:val="1"/>
      <w:marLeft w:val="0"/>
      <w:marRight w:val="0"/>
      <w:marTop w:val="0"/>
      <w:marBottom w:val="0"/>
      <w:divBdr>
        <w:top w:val="none" w:sz="0" w:space="0" w:color="auto"/>
        <w:left w:val="none" w:sz="0" w:space="0" w:color="auto"/>
        <w:bottom w:val="none" w:sz="0" w:space="0" w:color="auto"/>
        <w:right w:val="none" w:sz="0" w:space="0" w:color="auto"/>
      </w:divBdr>
    </w:div>
    <w:div w:id="2001614699">
      <w:bodyDiv w:val="1"/>
      <w:marLeft w:val="0"/>
      <w:marRight w:val="0"/>
      <w:marTop w:val="0"/>
      <w:marBottom w:val="0"/>
      <w:divBdr>
        <w:top w:val="none" w:sz="0" w:space="0" w:color="auto"/>
        <w:left w:val="none" w:sz="0" w:space="0" w:color="auto"/>
        <w:bottom w:val="none" w:sz="0" w:space="0" w:color="auto"/>
        <w:right w:val="none" w:sz="0" w:space="0" w:color="auto"/>
      </w:divBdr>
    </w:div>
    <w:div w:id="2081171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emocracy.towerhamlets.gov.uk/ieListDocuments.aspx?CId=309&amp;MId=16535" TargetMode="External"/><Relationship Id="rId18" Type="http://schemas.openxmlformats.org/officeDocument/2006/relationships/hyperlink" Target="https://www.towerhamlets.gov.uk/lgnl/business/licences/gambling_act_2005.aspx" TargetMode="External"/><Relationship Id="rId26" Type="http://schemas.openxmlformats.org/officeDocument/2006/relationships/hyperlink" Target="http://www.gamblingcommission.gov.uk" TargetMode="External"/><Relationship Id="rId3" Type="http://schemas.openxmlformats.org/officeDocument/2006/relationships/customXml" Target="../customXml/item3.xml"/><Relationship Id="rId21" Type="http://schemas.openxmlformats.org/officeDocument/2006/relationships/hyperlink" Target="https://www.towerhamlets.gov.uk/lgnl/business/licences/gambling_act_2005.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owerhamlets.gov.uk/lgnl/community_and_living/borough_statistics/Borough_profile.aspx" TargetMode="External"/><Relationship Id="rId17" Type="http://schemas.openxmlformats.org/officeDocument/2006/relationships/hyperlink" Target="https://www.towerhamlets.gov.uk/lgnl/community_and_living/community_safety__crime_preve/domestic_violence/VAWG-Service-Directory/VAWG-Service-Directory.aspx" TargetMode="External"/><Relationship Id="rId25" Type="http://schemas.openxmlformats.org/officeDocument/2006/relationships/hyperlink" Target="https://www.legislation.gov.uk/uksi/2007/1940/contents/made" TargetMode="External"/><Relationship Id="rId33" Type="http://schemas.openxmlformats.org/officeDocument/2006/relationships/hyperlink" Target="https://www.towerhamlets.gov.uk/lgnl/business/licences/gambling_act_2005.aspx" TargetMode="External"/><Relationship Id="rId2" Type="http://schemas.openxmlformats.org/officeDocument/2006/relationships/customXml" Target="../customXml/item2.xml"/><Relationship Id="rId16" Type="http://schemas.openxmlformats.org/officeDocument/2006/relationships/hyperlink" Target="http://www.towerhamlets.gov.uk/licensing" TargetMode="External"/><Relationship Id="rId20" Type="http://schemas.openxmlformats.org/officeDocument/2006/relationships/hyperlink" Target="https://data.london.gov.uk/dataset/ward-profiles-and-atl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emocracy.towerhamlets.gov.uk/mgChooseDocPack.aspx?ID=4198" TargetMode="External"/><Relationship Id="rId32" Type="http://schemas.openxmlformats.org/officeDocument/2006/relationships/hyperlink" Target="mailto:Licensing@towerhamlets.gov.uk" TargetMode="External"/><Relationship Id="rId5" Type="http://schemas.openxmlformats.org/officeDocument/2006/relationships/numbering" Target="numbering.xml"/><Relationship Id="rId15" Type="http://schemas.openxmlformats.org/officeDocument/2006/relationships/hyperlink" Target="https://www.towerhamlets.gov.uk/lgnl/planning_and_building_control/planning_policy_guidance/Local_plan/local_plan.aspx" TargetMode="External"/><Relationship Id="rId23" Type="http://schemas.openxmlformats.org/officeDocument/2006/relationships/hyperlink" Target="https://www.gamblingcommission.gov.uk/licensees-and-businesses/guide/when-a-machine-is-available-for-use" TargetMode="External"/><Relationship Id="rId28" Type="http://schemas.openxmlformats.org/officeDocument/2006/relationships/hyperlink" Target="https://democracy.towerhamlets.gov.uk/ieListMeetings.aspx?CId=663&amp;Year=0&amp;info=1&amp;MD=Constitution" TargetMode="External"/><Relationship Id="rId10" Type="http://schemas.openxmlformats.org/officeDocument/2006/relationships/endnotes" Target="endnotes.xml"/><Relationship Id="rId19" Type="http://schemas.openxmlformats.org/officeDocument/2006/relationships/hyperlink" Target="https://www.towerhamlets.gov.uk/lgnl/planning_and_building_control/planning_policy_guidance/Local_plan/local_plan.aspx" TargetMode="External"/><Relationship Id="rId31" Type="http://schemas.openxmlformats.org/officeDocument/2006/relationships/hyperlink" Target="https://www.towerhamlets.gov.uk/lgnl/community_and_living/borough_statistics/Borough_profil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werhamlets.gov.uk/lgnl/community_and_living/community_plan/tower_hamlets_plan.aspx" TargetMode="External"/><Relationship Id="rId22" Type="http://schemas.openxmlformats.org/officeDocument/2006/relationships/hyperlink" Target="mailto:PublicHealthLicensing@towerhamlets.gov.uk" TargetMode="External"/><Relationship Id="rId27" Type="http://schemas.openxmlformats.org/officeDocument/2006/relationships/hyperlink" Target="mailto:licensing@towerhamlets.gov.uk"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D39B4D7F65E84A97092CF8E15C4F34" ma:contentTypeVersion="7" ma:contentTypeDescription="Create a new document." ma:contentTypeScope="" ma:versionID="81bf87e3c52ff107792dd792baf2af12">
  <xsd:schema xmlns:xsd="http://www.w3.org/2001/XMLSchema" xmlns:xs="http://www.w3.org/2001/XMLSchema" xmlns:p="http://schemas.microsoft.com/office/2006/metadata/properties" xmlns:ns3="730ce3c3-c802-4448-95dc-c4a0d6cb8776" xmlns:ns4="4f5c7102-97a9-47df-ba60-b79611195b27" targetNamespace="http://schemas.microsoft.com/office/2006/metadata/properties" ma:root="true" ma:fieldsID="c5c6bf39378b821f903ff5029109db71" ns3:_="" ns4:_="">
    <xsd:import namespace="730ce3c3-c802-4448-95dc-c4a0d6cb8776"/>
    <xsd:import namespace="4f5c7102-97a9-47df-ba60-b79611195b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ce3c3-c802-4448-95dc-c4a0d6cb8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c7102-97a9-47df-ba60-b79611195b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4FE70-818F-4A76-B6D8-8012A0C2C996}">
  <ds:schemaRefs>
    <ds:schemaRef ds:uri="http://schemas.openxmlformats.org/officeDocument/2006/bibliography"/>
  </ds:schemaRefs>
</ds:datastoreItem>
</file>

<file path=customXml/itemProps2.xml><?xml version="1.0" encoding="utf-8"?>
<ds:datastoreItem xmlns:ds="http://schemas.openxmlformats.org/officeDocument/2006/customXml" ds:itemID="{5AD3B321-70F0-4F33-8BF8-61C24DB5E9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A14611-4A85-4D73-9CBA-F0689B3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ce3c3-c802-4448-95dc-c4a0d6cb8776"/>
    <ds:schemaRef ds:uri="4f5c7102-97a9-47df-ba60-b79611195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524AD-8FB2-4561-A137-3ADD42AF6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69</Pages>
  <Words>21407</Words>
  <Characters>122023</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Appendix One Gambling_Policy_2016-19v6</vt:lpstr>
    </vt:vector>
  </TitlesOfParts>
  <Company>London Borough of Tower Hamlets</Company>
  <LinksUpToDate>false</LinksUpToDate>
  <CharactersWithSpaces>143144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gambling policy</dc:title>
  <dc:creator>mohshin.ali</dc:creator>
  <cp:keywords>()</cp:keywords>
  <cp:lastModifiedBy>Phillip Nduoyo</cp:lastModifiedBy>
  <cp:revision>5</cp:revision>
  <cp:lastPrinted>2025-11-12T18:40:00Z</cp:lastPrinted>
  <dcterms:created xsi:type="dcterms:W3CDTF">2025-08-07T23:18:00Z</dcterms:created>
  <dcterms:modified xsi:type="dcterms:W3CDTF">2025-12-10T17:13:00Z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LastSaved">
    <vt:filetime>2018-11-22T00:00:00Z</vt:filetime>
  </property>
  <property fmtid="{D5CDD505-2E9C-101B-9397-08002B2CF9AE}" pid="4" name="ContentTypeId">
    <vt:lpwstr>0x0101001DD39B4D7F65E84A97092CF8E15C4F34</vt:lpwstr>
  </property>
</Properties>
</file>