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34C5" w14:textId="3CCFC8D5" w:rsidR="00F47429" w:rsidRPr="003964DB" w:rsidRDefault="0053667B" w:rsidP="00C95BAF">
      <w:pPr>
        <w:spacing w:before="100" w:beforeAutospacing="1" w:after="100" w:afterAutospacing="1" w:line="240" w:lineRule="auto"/>
        <w:jc w:val="center"/>
        <w:outlineLvl w:val="0"/>
        <w:rPr>
          <w:rFonts w:ascii="open_sansregular" w:eastAsia="Times New Roman" w:hAnsi="open_sansregular" w:cs="Times New Roman"/>
          <w:color w:val="525252"/>
          <w:kern w:val="36"/>
          <w:sz w:val="48"/>
          <w:szCs w:val="48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6CECB" wp14:editId="0A5870E2">
            <wp:simplePos x="0" y="0"/>
            <wp:positionH relativeFrom="column">
              <wp:posOffset>-351246</wp:posOffset>
            </wp:positionH>
            <wp:positionV relativeFrom="paragraph">
              <wp:posOffset>0</wp:posOffset>
            </wp:positionV>
            <wp:extent cx="1910080" cy="1910080"/>
            <wp:effectExtent l="0" t="0" r="0" b="0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_sansregular" w:eastAsia="Times New Roman" w:hAnsi="open_sansregular" w:cs="Times New Roman"/>
          <w:noProof/>
          <w:color w:val="525252"/>
          <w:kern w:val="36"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 wp14:anchorId="4E80C391" wp14:editId="7DEF4CAA">
            <wp:simplePos x="0" y="0"/>
            <wp:positionH relativeFrom="margin">
              <wp:align>right</wp:align>
            </wp:positionH>
            <wp:positionV relativeFrom="page">
              <wp:posOffset>808264</wp:posOffset>
            </wp:positionV>
            <wp:extent cx="1500505" cy="1016000"/>
            <wp:effectExtent l="0" t="0" r="4445" b="0"/>
            <wp:wrapTopAndBottom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BTH LOG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47429">
        <w:rPr>
          <w:rFonts w:ascii="open_sansregular" w:eastAsia="Times New Roman" w:hAnsi="open_sansregular" w:cs="Times New Roman"/>
          <w:color w:val="525252"/>
          <w:kern w:val="36"/>
          <w:sz w:val="48"/>
          <w:szCs w:val="48"/>
          <w:lang w:eastAsia="en-GB"/>
        </w:rPr>
        <w:t>Horyaalka</w:t>
      </w:r>
      <w:proofErr w:type="spellEnd"/>
      <w:r w:rsidR="00F47429">
        <w:rPr>
          <w:rFonts w:ascii="open_sansregular" w:eastAsia="Times New Roman" w:hAnsi="open_sansregular" w:cs="Times New Roman"/>
          <w:color w:val="525252"/>
          <w:kern w:val="36"/>
          <w:sz w:val="48"/>
          <w:szCs w:val="48"/>
          <w:lang w:eastAsia="en-GB"/>
        </w:rPr>
        <w:t xml:space="preserve"> </w:t>
      </w:r>
      <w:proofErr w:type="spellStart"/>
      <w:r w:rsidR="00F47429">
        <w:rPr>
          <w:rFonts w:ascii="open_sansregular" w:eastAsia="Times New Roman" w:hAnsi="open_sansregular" w:cs="Times New Roman"/>
          <w:color w:val="525252"/>
          <w:kern w:val="36"/>
          <w:sz w:val="48"/>
          <w:szCs w:val="48"/>
          <w:lang w:eastAsia="en-GB"/>
        </w:rPr>
        <w:t>Bulshada</w:t>
      </w:r>
      <w:proofErr w:type="spellEnd"/>
      <w:r w:rsidR="00F47429">
        <w:rPr>
          <w:rFonts w:ascii="open_sansregular" w:eastAsia="Times New Roman" w:hAnsi="open_sansregular" w:cs="Times New Roman"/>
          <w:color w:val="525252"/>
          <w:kern w:val="36"/>
          <w:sz w:val="48"/>
          <w:szCs w:val="48"/>
          <w:lang w:eastAsia="en-GB"/>
        </w:rPr>
        <w:t xml:space="preserve"> </w:t>
      </w:r>
      <w:proofErr w:type="spellStart"/>
      <w:r w:rsidR="00F47429">
        <w:rPr>
          <w:rFonts w:ascii="open_sansregular" w:eastAsia="Times New Roman" w:hAnsi="open_sansregular" w:cs="Times New Roman"/>
          <w:color w:val="525252"/>
          <w:kern w:val="36"/>
          <w:sz w:val="48"/>
          <w:szCs w:val="48"/>
          <w:lang w:eastAsia="en-GB"/>
        </w:rPr>
        <w:t>ee</w:t>
      </w:r>
      <w:proofErr w:type="spellEnd"/>
      <w:r w:rsidR="00F47429">
        <w:rPr>
          <w:rFonts w:ascii="open_sansregular" w:eastAsia="Times New Roman" w:hAnsi="open_sansregular" w:cs="Times New Roman"/>
          <w:color w:val="525252"/>
          <w:kern w:val="36"/>
          <w:sz w:val="48"/>
          <w:szCs w:val="48"/>
          <w:lang w:eastAsia="en-GB"/>
        </w:rPr>
        <w:t xml:space="preserve"> </w:t>
      </w:r>
      <w:proofErr w:type="spellStart"/>
      <w:r w:rsidR="00F47429">
        <w:rPr>
          <w:rFonts w:ascii="open_sansregular" w:eastAsia="Times New Roman" w:hAnsi="open_sansregular" w:cs="Times New Roman"/>
          <w:color w:val="525252"/>
          <w:kern w:val="36"/>
          <w:sz w:val="48"/>
          <w:szCs w:val="48"/>
          <w:lang w:eastAsia="en-GB"/>
        </w:rPr>
        <w:t>Caabuqa</w:t>
      </w:r>
      <w:proofErr w:type="spellEnd"/>
      <w:r w:rsidR="00F47429">
        <w:rPr>
          <w:rFonts w:ascii="open_sansregular" w:eastAsia="Times New Roman" w:hAnsi="open_sansregular" w:cs="Times New Roman"/>
          <w:color w:val="525252"/>
          <w:kern w:val="36"/>
          <w:sz w:val="48"/>
          <w:szCs w:val="48"/>
          <w:lang w:eastAsia="en-GB"/>
        </w:rPr>
        <w:t xml:space="preserve"> Covid-19</w:t>
      </w:r>
      <w:bookmarkStart w:id="0" w:name="_GoBack"/>
      <w:bookmarkEnd w:id="0"/>
    </w:p>
    <w:p w14:paraId="0A841E9F" w14:textId="26AE79A8" w:rsidR="00F47429" w:rsidRPr="003964DB" w:rsidRDefault="00F47429" w:rsidP="003964DB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Talaabooyinka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la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qaaday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looga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jawaabo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loona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joogteeyo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raadka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uu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dhamaanteen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inagu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yeeshay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degmadeena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Tower Hamlets</w:t>
      </w:r>
    </w:p>
    <w:p w14:paraId="09975DF5" w14:textId="77777777" w:rsidR="00F47429" w:rsidRPr="003964DB" w:rsidRDefault="00F47429" w:rsidP="003964DB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Xidhiidhka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Horyaaalka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Bulshadeena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ee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loo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abuuray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in la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xoojiyo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lana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proofErr w:type="gram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taageero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bulshada</w:t>
      </w:r>
      <w:proofErr w:type="spellEnd"/>
      <w:proofErr w:type="gram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 Tower Hamlets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ay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ula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socdaan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talooyinka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kama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danbe</w:t>
      </w:r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yt</w:t>
      </w:r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ah mar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walba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ee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</w:t>
      </w:r>
    </w:p>
    <w:p w14:paraId="0EFC2938" w14:textId="77777777" w:rsidR="00F47429" w:rsidRPr="003964DB" w:rsidRDefault="00F47429" w:rsidP="003964DB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Horyaalk</w:t>
      </w:r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u</w:t>
      </w:r>
      <w:proofErr w:type="spellEnd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waxay</w:t>
      </w:r>
      <w:proofErr w:type="spellEnd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caawiyaan</w:t>
      </w:r>
      <w:proofErr w:type="spellEnd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qoysaska</w:t>
      </w:r>
      <w:proofErr w:type="spellEnd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, </w:t>
      </w:r>
      <w:proofErr w:type="spellStart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saaxiibada</w:t>
      </w:r>
      <w:proofErr w:type="spellEnd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guud</w:t>
      </w:r>
      <w:proofErr w:type="spellEnd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ahaan</w:t>
      </w:r>
      <w:proofErr w:type="spellEnd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184BE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bulshada</w:t>
      </w:r>
      <w:proofErr w:type="spellEnd"/>
      <w:r w:rsidR="00554A2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54A2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 w:rsidR="00554A2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ay wax </w:t>
      </w:r>
      <w:proofErr w:type="spellStart"/>
      <w:r w:rsidR="00554A2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uga</w:t>
      </w:r>
      <w:proofErr w:type="spellEnd"/>
      <w:r w:rsidR="00554A2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54A2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fahmaan</w:t>
      </w:r>
      <w:proofErr w:type="spellEnd"/>
      <w:r w:rsidR="00554A2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talooyinka</w:t>
      </w:r>
      <w:proofErr w:type="spellEnd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warbixinaha</w:t>
      </w:r>
      <w:proofErr w:type="spellEnd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</w:t>
      </w:r>
      <w:proofErr w:type="spellEnd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saabsan</w:t>
      </w:r>
      <w:proofErr w:type="spellEnd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 </w:t>
      </w:r>
      <w:proofErr w:type="spellStart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loo </w:t>
      </w:r>
      <w:proofErr w:type="spellStart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hubiyo</w:t>
      </w:r>
      <w:proofErr w:type="spellEnd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</w:t>
      </w:r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edqabka</w:t>
      </w:r>
      <w:proofErr w:type="spellEnd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dhamaanteen</w:t>
      </w:r>
      <w:proofErr w:type="spellEnd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in </w:t>
      </w:r>
      <w:proofErr w:type="spellStart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laysaga</w:t>
      </w:r>
      <w:proofErr w:type="spellEnd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soo</w:t>
      </w:r>
      <w:proofErr w:type="spellEnd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baaqo</w:t>
      </w:r>
      <w:proofErr w:type="spellEnd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khatarta</w:t>
      </w:r>
      <w:proofErr w:type="spellEnd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F4058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</w:p>
    <w:p w14:paraId="7AC5F912" w14:textId="77777777" w:rsidR="009F4058" w:rsidRPr="003964DB" w:rsidRDefault="009F4058" w:rsidP="003964DB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Horyaal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ahaan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waxaad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heli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doontaa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warbixin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joogto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ah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saabsan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 </w:t>
      </w:r>
      <w:proofErr w:type="spellStart"/>
      <w:proofErr w:type="gram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fariinahaan,whattsapp</w:t>
      </w:r>
      <w:proofErr w:type="spellEnd"/>
      <w:proofErr w:type="gram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email</w:t>
      </w:r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ama live webinars.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Markaas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ka dib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waxaad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la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wadaagi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doontaa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bulshada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kugu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xidhan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kastoo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aad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jeceshahay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inaad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</w:t>
      </w:r>
      <w:proofErr w:type="spellEnd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65372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gaadhsiiso</w:t>
      </w:r>
      <w:proofErr w:type="spellEnd"/>
    </w:p>
    <w:p w14:paraId="17F11C6E" w14:textId="77777777" w:rsidR="00833E08" w:rsidRDefault="00833E08" w:rsidP="003964DB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Haynta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gudbinta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xog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proofErr w:type="gram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waadix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ah</w:t>
      </w:r>
      <w:proofErr w:type="gramEnd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adiga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,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saaxiibadaa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,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qoyskaa</w:t>
      </w:r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ga</w:t>
      </w:r>
      <w:proofErr w:type="spellEnd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guud</w:t>
      </w:r>
      <w:proofErr w:type="spellEnd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ahaan</w:t>
      </w:r>
      <w:proofErr w:type="spellEnd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bulshada</w:t>
      </w:r>
      <w:proofErr w:type="spellEnd"/>
      <w:r w:rsidR="00B714B5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u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samaynaysaa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qaadashada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goaano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xog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salaysan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waxayna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caawinaysaa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bedqabka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degmada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Tower Hamlets</w:t>
      </w:r>
    </w:p>
    <w:p w14:paraId="17DC693A" w14:textId="77777777" w:rsidR="00833E08" w:rsidRPr="003964DB" w:rsidRDefault="00554A20" w:rsidP="003964DB">
      <w:pPr>
        <w:spacing w:before="100" w:beforeAutospacing="1" w:after="100" w:afterAutospacing="1" w:line="240" w:lineRule="auto"/>
        <w:outlineLvl w:val="1"/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</w:pPr>
      <w:r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 xml:space="preserve">Ka mid </w:t>
      </w:r>
      <w:proofErr w:type="spellStart"/>
      <w:r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>noqoshada</w:t>
      </w:r>
      <w:proofErr w:type="spellEnd"/>
      <w:r w:rsidR="00833E08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 xml:space="preserve"> </w:t>
      </w:r>
      <w:proofErr w:type="spellStart"/>
      <w:r w:rsidR="00833E08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>Horyaalka</w:t>
      </w:r>
      <w:proofErr w:type="spellEnd"/>
      <w:r w:rsidR="00833E08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 xml:space="preserve"> </w:t>
      </w:r>
      <w:proofErr w:type="spellStart"/>
      <w:r w:rsidR="00833E08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>Bulshada</w:t>
      </w:r>
      <w:proofErr w:type="spellEnd"/>
      <w:r w:rsidR="00833E08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 xml:space="preserve"> </w:t>
      </w:r>
      <w:proofErr w:type="spellStart"/>
      <w:r w:rsidR="00833E08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>ee</w:t>
      </w:r>
      <w:proofErr w:type="spellEnd"/>
      <w:r w:rsidR="00833E08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 xml:space="preserve"> Covid-19</w:t>
      </w:r>
    </w:p>
    <w:p w14:paraId="7DBD918F" w14:textId="77777777" w:rsidR="003964DB" w:rsidRPr="003964DB" w:rsidRDefault="00833E08" w:rsidP="003964DB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Qof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waliba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wuu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ka mid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noqon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karaa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horyaalka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Bulshada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ee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</w:t>
      </w:r>
    </w:p>
    <w:p w14:paraId="6C8623B1" w14:textId="77777777" w:rsidR="00833E08" w:rsidRPr="00833E08" w:rsidRDefault="00833E08" w:rsidP="00833E0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Waad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is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diiwaan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gelin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kartaa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inaad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noqoto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Horyaal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waxayna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qaadanaysaa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laba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ilbidhiqsi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keliya</w:t>
      </w:r>
      <w:proofErr w:type="spellEnd"/>
    </w:p>
    <w:p w14:paraId="71142A2B" w14:textId="77777777" w:rsidR="003964DB" w:rsidRPr="003964DB" w:rsidRDefault="00833E08" w:rsidP="003964DB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Horyaalada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loosoo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gudbiyaa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warbixinihii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ugu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danbeeyay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</w:t>
      </w:r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waxaanay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helaan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</w:t>
      </w:r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arbixinahaas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sida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ay u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doorbidaan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(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Tusaale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email ama WhatsApp)</w:t>
      </w:r>
    </w:p>
    <w:p w14:paraId="2DA2B0FA" w14:textId="77777777" w:rsidR="00D14F90" w:rsidRPr="00D14F90" w:rsidRDefault="00D14F90" w:rsidP="00D14F9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Horyaaladu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u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gudbiyaan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warbixinaha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cid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kasta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ka mid ah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bulshadooda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waxaanay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gaadhsiiyaan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ay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ula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haboonaato</w:t>
      </w:r>
      <w:proofErr w:type="spellEnd"/>
    </w:p>
    <w:p w14:paraId="73E72B7B" w14:textId="27AFCCF0" w:rsidR="005F3D35" w:rsidRPr="005F3D35" w:rsidRDefault="003964DB" w:rsidP="005F3D3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r w:rsidRPr="003964DB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.</w:t>
      </w:r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Horyaaladu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waxay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nagu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soo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warceliyaan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warbixinaha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sahlan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u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fulay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kuwa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caqabado</w:t>
      </w:r>
      <w:proofErr w:type="spellEnd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ka </w:t>
      </w:r>
      <w:proofErr w:type="spellStart"/>
      <w:r w:rsidR="00D14F9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yimaadeen</w:t>
      </w:r>
      <w:proofErr w:type="spellEnd"/>
    </w:p>
    <w:p w14:paraId="62B318E8" w14:textId="4AEFFDC4" w:rsidR="003964DB" w:rsidRPr="003964DB" w:rsidRDefault="00D14F90" w:rsidP="003964DB">
      <w:pPr>
        <w:spacing w:before="100" w:beforeAutospacing="1" w:after="100" w:afterAutospacing="1" w:line="240" w:lineRule="auto"/>
        <w:outlineLvl w:val="1"/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>Dhama</w:t>
      </w:r>
      <w:r w:rsidR="00554A20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>anteen</w:t>
      </w:r>
      <w:proofErr w:type="spellEnd"/>
      <w:r w:rsidR="00554A20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 xml:space="preserve"> </w:t>
      </w:r>
      <w:proofErr w:type="spellStart"/>
      <w:r w:rsidR="00554A20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>waxaynu</w:t>
      </w:r>
      <w:proofErr w:type="spellEnd"/>
      <w:r w:rsidR="00554A20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 xml:space="preserve"> </w:t>
      </w:r>
      <w:proofErr w:type="spellStart"/>
      <w:r w:rsidR="00554A20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>ku</w:t>
      </w:r>
      <w:proofErr w:type="spellEnd"/>
      <w:r w:rsidR="00554A20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 xml:space="preserve"> </w:t>
      </w:r>
      <w:proofErr w:type="spellStart"/>
      <w:r w:rsidR="00554A20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>leenahay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 xml:space="preserve"> d</w:t>
      </w:r>
      <w:r>
        <w:rPr>
          <w:rFonts w:ascii="open_sansregular" w:eastAsia="Times New Roman" w:hAnsi="open_sansregular" w:cs="Times New Roman"/>
          <w:color w:val="525252"/>
          <w:sz w:val="36"/>
          <w:szCs w:val="36"/>
          <w:lang w:eastAsia="en-GB"/>
        </w:rPr>
        <w:t>oor</w:t>
      </w:r>
    </w:p>
    <w:p w14:paraId="0BCF5B25" w14:textId="77777777" w:rsidR="003964DB" w:rsidRPr="003964DB" w:rsidRDefault="00D14F90" w:rsidP="003964DB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lastRenderedPageBreak/>
        <w:t>Abuuritaanka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isku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xidhka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Horyaalkeena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Bulsho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barbar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socda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inaanu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ognahay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in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bedqabka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Degmadeena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Towerhamlets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hubinteedu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tahay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neg</w:t>
      </w:r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aansho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adkaysi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leh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loogu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babac</w:t>
      </w:r>
      <w:proofErr w:type="spellEnd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520456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dhigo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covid-19,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qof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waliba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oo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degan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ama ka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shaqeeya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degmada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waa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inuu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doorkiisa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ka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qaataa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xaqiijinta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bedqabka</w:t>
      </w:r>
      <w:proofErr w:type="spellEnd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701E3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bulshada</w:t>
      </w:r>
      <w:proofErr w:type="spellEnd"/>
    </w:p>
    <w:p w14:paraId="2CE84C45" w14:textId="77777777" w:rsidR="003964DB" w:rsidRPr="003964DB" w:rsidRDefault="00F701E3" w:rsidP="003964DB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Tani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sababta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aanu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u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qaadanay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shanta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balamood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kuwaasoo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qeexaya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hab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usocodka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proofErr w:type="gram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kaalmada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</w:t>
      </w:r>
      <w:proofErr w:type="spellEnd"/>
      <w:proofErr w:type="gram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saabsan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ee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dadka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</w:t>
      </w:r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an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degmada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. Isla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markaa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waxaa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loo</w:t>
      </w:r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sameeyay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sh</w:t>
      </w:r>
      <w:r w:rsidR="00F454FC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an</w:t>
      </w:r>
      <w:proofErr w:type="spellEnd"/>
      <w:r w:rsidR="00F454FC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454FC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balamood</w:t>
      </w:r>
      <w:proofErr w:type="spellEnd"/>
      <w:r w:rsidR="00F454FC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454FC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bulshadeena</w:t>
      </w:r>
      <w:proofErr w:type="spellEnd"/>
      <w:r w:rsidR="00F454FC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454FC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 w:rsidR="00F454FC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F454FC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hory</w:t>
      </w:r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aaladab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.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Haddii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aynu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dhamaanteen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isku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dhamo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ah u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raacno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talaabooyinkaas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waxaynu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ilaalinaynaa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bedqabka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Xaafadeena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.</w:t>
      </w:r>
    </w:p>
    <w:p w14:paraId="66C2C4E3" w14:textId="77777777" w:rsidR="003964DB" w:rsidRPr="003964DB" w:rsidRDefault="00554A20" w:rsidP="003964DB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>Golaha</w:t>
      </w:r>
      <w:proofErr w:type="spellEnd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>Degaanka</w:t>
      </w:r>
      <w:proofErr w:type="spellEnd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>Towerhamlet</w:t>
      </w:r>
      <w:proofErr w:type="spellEnd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>Wuxuu</w:t>
      </w:r>
      <w:proofErr w:type="spellEnd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>:</w:t>
      </w:r>
    </w:p>
    <w:p w14:paraId="59081FCA" w14:textId="77777777" w:rsidR="003964DB" w:rsidRPr="003964DB" w:rsidRDefault="00B714B5" w:rsidP="003964DB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Joogtayn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wargelinta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talooyinka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tilmaamaha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kama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danbeysta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ah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loo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bandhigo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Bulshada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xaafada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Horyaalladaba</w:t>
      </w:r>
      <w:proofErr w:type="spellEnd"/>
    </w:p>
    <w:p w14:paraId="27B874BB" w14:textId="77777777" w:rsidR="003964DB" w:rsidRPr="003964DB" w:rsidRDefault="00B714B5" w:rsidP="003964DB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Gudbin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Kulamo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isku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xidheed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u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dhaca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qaab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ismaqal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ah(virtual)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taasoo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ay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hogaaminayso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bahda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caafimaadku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iyadoo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lagaga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hadlayo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talooyinkii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tilmaamihii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ugu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danbeeyay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wixii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suaalo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ah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ee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  <w:r w:rsidR="00C95FC0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</w:t>
      </w:r>
    </w:p>
    <w:p w14:paraId="6A62F66F" w14:textId="77777777" w:rsidR="003964DB" w:rsidRPr="003964DB" w:rsidRDefault="00C95FC0" w:rsidP="003964DB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Diyaarin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kala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doorasho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sheybaadh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ogog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leh</w:t>
      </w:r>
      <w:proofErr w:type="spellEnd"/>
    </w:p>
    <w:p w14:paraId="7194EB9E" w14:textId="77777777" w:rsidR="003964DB" w:rsidRPr="003964DB" w:rsidRDefault="00C95FC0" w:rsidP="003964DB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Taageerid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dadka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xaafada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eeisu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xayira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ama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isu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godoomiya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sabab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taakuladaa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noqon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karta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in loo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adeego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cunto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ama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dawo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ama in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talooyin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laga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siiyo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dhinaca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dhaqaalaha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haddii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culays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ka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jiro</w:t>
      </w:r>
      <w:proofErr w:type="spellEnd"/>
    </w:p>
    <w:p w14:paraId="5E313A73" w14:textId="190FC126" w:rsidR="00C95FC0" w:rsidRPr="00EE342C" w:rsidRDefault="00C95FC0" w:rsidP="00EE342C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Diyaarin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warbixino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baxa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afka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hooyo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cid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waliba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u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gaadhi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karto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warbixinta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</w:t>
      </w:r>
    </w:p>
    <w:p w14:paraId="219C2D9D" w14:textId="77777777" w:rsidR="003964DB" w:rsidRPr="003964DB" w:rsidRDefault="00C95FC0" w:rsidP="003964DB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>Bulshada</w:t>
      </w:r>
      <w:proofErr w:type="spellEnd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>degaankeenan</w:t>
      </w:r>
      <w:proofErr w:type="spellEnd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>iyo</w:t>
      </w:r>
      <w:proofErr w:type="spellEnd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>Horyaaladuba</w:t>
      </w:r>
      <w:proofErr w:type="spellEnd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b/>
          <w:bCs/>
          <w:color w:val="525252"/>
          <w:sz w:val="21"/>
          <w:szCs w:val="21"/>
          <w:lang w:eastAsia="en-GB"/>
        </w:rPr>
        <w:t>waxay</w:t>
      </w:r>
      <w:proofErr w:type="spellEnd"/>
    </w:p>
    <w:p w14:paraId="7F8E9FB8" w14:textId="77777777" w:rsidR="003964DB" w:rsidRPr="003964DB" w:rsidRDefault="00C95FC0" w:rsidP="003964DB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Joogtayn</w:t>
      </w:r>
      <w:proofErr w:type="spellEnd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doonaan</w:t>
      </w:r>
      <w:proofErr w:type="spellEnd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nadaafada</w:t>
      </w:r>
      <w:proofErr w:type="spellEnd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taasoo</w:t>
      </w:r>
      <w:proofErr w:type="spellEnd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ay ka mid </w:t>
      </w:r>
      <w:proofErr w:type="spell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tahay</w:t>
      </w:r>
      <w:proofErr w:type="spellEnd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maydhista</w:t>
      </w:r>
      <w:proofErr w:type="spellEnd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/</w:t>
      </w:r>
      <w:proofErr w:type="spell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Dhaqida</w:t>
      </w:r>
      <w:proofErr w:type="spellEnd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faraha</w:t>
      </w:r>
      <w:proofErr w:type="spellEnd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joogto</w:t>
      </w:r>
      <w:proofErr w:type="spellEnd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gram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ah  </w:t>
      </w:r>
      <w:proofErr w:type="spell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ugu</w:t>
      </w:r>
      <w:proofErr w:type="spellEnd"/>
      <w:proofErr w:type="gramEnd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yaraan</w:t>
      </w:r>
      <w:proofErr w:type="spellEnd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20 </w:t>
      </w:r>
      <w:proofErr w:type="spellStart"/>
      <w:r w:rsidR="00271F01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ilbidhiqsi</w:t>
      </w:r>
      <w:proofErr w:type="spellEnd"/>
    </w:p>
    <w:p w14:paraId="1D92652F" w14:textId="77777777" w:rsidR="003964DB" w:rsidRPr="003964DB" w:rsidRDefault="00271F01" w:rsidP="003964DB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Sugida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kala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fogaanshaha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dadka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kale </w:t>
      </w:r>
      <w:proofErr w:type="spellStart"/>
      <w:proofErr w:type="gram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xadididda</w:t>
      </w:r>
      <w:proofErr w:type="spellEnd"/>
      <w:proofErr w:type="gram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xidhiidhka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dhaqan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waafaqsan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awaamiirta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Dawlada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tilmaamaha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degaanka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.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Xidhashada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afsaarka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ee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Gaadiidka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dadweynaha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,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Dukaamada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meelaha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saxmada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ah</w:t>
      </w:r>
    </w:p>
    <w:p w14:paraId="144081FC" w14:textId="77777777" w:rsidR="003964DB" w:rsidRPr="003964DB" w:rsidRDefault="00271F01" w:rsidP="003964DB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Hadaad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isku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aragto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calaamadaha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caabuqa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covid-19, is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xayir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gurigaaga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isla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markaana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dalbo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sheybaadh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bilaash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ah kana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dalbo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Waaxda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caafimaadka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ee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loo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yaqaan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NHS Test and </w:t>
      </w:r>
      <w:proofErr w:type="gramStart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Trace  </w:t>
      </w:r>
      <w:proofErr w:type="spellStart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adoo</w:t>
      </w:r>
      <w:proofErr w:type="spellEnd"/>
      <w:proofErr w:type="gramEnd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dhow </w:t>
      </w:r>
      <w:proofErr w:type="spellStart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ula</w:t>
      </w:r>
      <w:proofErr w:type="spellEnd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soconaya</w:t>
      </w:r>
      <w:proofErr w:type="spellEnd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waaxda</w:t>
      </w:r>
      <w:proofErr w:type="spellEnd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xidhiidhka</w:t>
      </w:r>
      <w:proofErr w:type="spellEnd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994B1A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dabagalka</w:t>
      </w:r>
      <w:proofErr w:type="spellEnd"/>
    </w:p>
    <w:p w14:paraId="09C76615" w14:textId="77777777" w:rsidR="003964DB" w:rsidRPr="003964DB" w:rsidRDefault="00994B1A" w:rsidP="003964DB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Haddii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laguu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aqoonsado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inaad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xidhiidh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la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lahayd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kiis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la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xaqiijiyay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ah covid-19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inaad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is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xayirtaa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14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Casho</w:t>
      </w:r>
      <w:proofErr w:type="spellEnd"/>
    </w:p>
    <w:p w14:paraId="41A3FCAF" w14:textId="77777777" w:rsidR="003964DB" w:rsidRPr="003964DB" w:rsidRDefault="00994B1A" w:rsidP="003964DB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Kaalmee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caawimada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warbixineed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taasoo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wajahan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saaxiibadaa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qoyska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ay u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helaan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talooyinka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kama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danbeysta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ah</w:t>
      </w:r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ogaanshaha</w:t>
      </w:r>
      <w:proofErr w:type="spellEnd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baahidooda</w:t>
      </w:r>
      <w:proofErr w:type="spellEnd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waxay</w:t>
      </w:r>
      <w:proofErr w:type="spellEnd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kuu</w:t>
      </w:r>
      <w:proofErr w:type="spellEnd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biirin</w:t>
      </w:r>
      <w:proofErr w:type="spellEnd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karaan</w:t>
      </w:r>
      <w:proofErr w:type="spellEnd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Degmada</w:t>
      </w:r>
      <w:proofErr w:type="spellEnd"/>
      <w:r w:rsidR="00D754A9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Tower Hamlets</w:t>
      </w:r>
    </w:p>
    <w:p w14:paraId="3135FB77" w14:textId="5D6104BC" w:rsidR="00EE342C" w:rsidRPr="00EE342C" w:rsidRDefault="00EE342C" w:rsidP="003964DB">
      <w:pPr>
        <w:spacing w:before="100" w:beforeAutospacing="1" w:after="100" w:afterAutospacing="1" w:line="240" w:lineRule="auto"/>
        <w:outlineLvl w:val="1"/>
        <w:rPr>
          <w:rFonts w:ascii="open_sansregular" w:eastAsia="Times New Roman" w:hAnsi="open_sansregular" w:cs="Times New Roman"/>
          <w:b/>
          <w:bCs/>
          <w:color w:val="525252"/>
          <w:sz w:val="24"/>
          <w:szCs w:val="24"/>
          <w:lang w:eastAsia="en-GB"/>
        </w:rPr>
      </w:pPr>
      <w:proofErr w:type="spellStart"/>
      <w:r w:rsidRPr="00EE342C">
        <w:rPr>
          <w:b/>
          <w:bCs/>
          <w:sz w:val="24"/>
          <w:szCs w:val="24"/>
        </w:rPr>
        <w:t>Taageero</w:t>
      </w:r>
      <w:proofErr w:type="spellEnd"/>
      <w:r w:rsidRPr="00EE342C">
        <w:rPr>
          <w:b/>
          <w:bCs/>
          <w:sz w:val="24"/>
          <w:szCs w:val="24"/>
        </w:rPr>
        <w:t xml:space="preserve"> </w:t>
      </w:r>
      <w:proofErr w:type="spellStart"/>
      <w:r w:rsidRPr="00EE342C">
        <w:rPr>
          <w:b/>
          <w:bCs/>
          <w:sz w:val="24"/>
          <w:szCs w:val="24"/>
        </w:rPr>
        <w:t>ayaa</w:t>
      </w:r>
      <w:proofErr w:type="spellEnd"/>
      <w:r w:rsidRPr="00EE342C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EE342C">
        <w:rPr>
          <w:b/>
          <w:bCs/>
          <w:sz w:val="24"/>
          <w:szCs w:val="24"/>
        </w:rPr>
        <w:t>Jirta</w:t>
      </w:r>
      <w:proofErr w:type="spellEnd"/>
      <w:r w:rsidRPr="00EE342C">
        <w:rPr>
          <w:b/>
          <w:bCs/>
          <w:sz w:val="24"/>
          <w:szCs w:val="24"/>
        </w:rPr>
        <w:t xml:space="preserve">  </w:t>
      </w:r>
      <w:proofErr w:type="spellStart"/>
      <w:r w:rsidRPr="00EE342C">
        <w:rPr>
          <w:b/>
          <w:bCs/>
          <w:sz w:val="24"/>
          <w:szCs w:val="24"/>
        </w:rPr>
        <w:t>oo</w:t>
      </w:r>
      <w:proofErr w:type="spellEnd"/>
      <w:proofErr w:type="gramEnd"/>
      <w:r w:rsidRPr="00EE342C">
        <w:rPr>
          <w:b/>
          <w:bCs/>
          <w:sz w:val="24"/>
          <w:szCs w:val="24"/>
        </w:rPr>
        <w:t xml:space="preserve"> </w:t>
      </w:r>
      <w:proofErr w:type="spellStart"/>
      <w:r w:rsidRPr="00EE342C">
        <w:rPr>
          <w:b/>
          <w:bCs/>
          <w:sz w:val="24"/>
          <w:szCs w:val="24"/>
        </w:rPr>
        <w:t>laguu</w:t>
      </w:r>
      <w:proofErr w:type="spellEnd"/>
      <w:r w:rsidRPr="00EE342C">
        <w:rPr>
          <w:b/>
          <w:bCs/>
          <w:sz w:val="24"/>
          <w:szCs w:val="24"/>
        </w:rPr>
        <w:t xml:space="preserve"> </w:t>
      </w:r>
      <w:proofErr w:type="spellStart"/>
      <w:r w:rsidRPr="00EE342C">
        <w:rPr>
          <w:b/>
          <w:bCs/>
          <w:sz w:val="24"/>
          <w:szCs w:val="24"/>
        </w:rPr>
        <w:t>hayaa</w:t>
      </w:r>
      <w:proofErr w:type="spellEnd"/>
    </w:p>
    <w:p w14:paraId="64801095" w14:textId="77777777" w:rsidR="003964DB" w:rsidRPr="003964DB" w:rsidRDefault="00D754A9" w:rsidP="003964DB">
      <w:pPr>
        <w:spacing w:beforeAutospacing="1" w:after="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Waxaanu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ognahay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in ay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adagtahay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xaalada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waqtiga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ee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dad badan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xaafadan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waxaanu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doonaynaa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inaanu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idin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xasuusino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in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taageero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taalo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.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Fadlan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booqo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boga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benefits and financial support,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taasoo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sidoo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kale ay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diiwaan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gashan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yihiin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ururo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caawin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kara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taakulada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dhaqaale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iyo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talooyin</w:t>
      </w:r>
      <w:proofErr w:type="spellEnd"/>
    </w:p>
    <w:p w14:paraId="16F22304" w14:textId="0C718AFA" w:rsidR="0075306C" w:rsidRPr="00EE342C" w:rsidRDefault="00D754A9" w:rsidP="00EE342C">
      <w:pPr>
        <w:spacing w:beforeAutospacing="1" w:after="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Taageerada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bulshada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degaanku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waqtiga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is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xayirka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(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ga</w:t>
      </w:r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doomintu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)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waxaa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kaloo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laga</w:t>
      </w:r>
      <w:proofErr w:type="spellEnd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 w:rsidR="007D347F"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heli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karaa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Golaha</w:t>
      </w:r>
      <w:proofErr w:type="spellEnd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 xml:space="preserve"> </w:t>
      </w:r>
      <w:proofErr w:type="spellStart"/>
      <w:r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  <w:t>degaanka</w:t>
      </w:r>
      <w:proofErr w:type="spellEnd"/>
    </w:p>
    <w:sectPr w:rsidR="0075306C" w:rsidRPr="00EE342C" w:rsidSect="0053667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_sans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284"/>
    <w:multiLevelType w:val="multilevel"/>
    <w:tmpl w:val="9CEE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6590E"/>
    <w:multiLevelType w:val="multilevel"/>
    <w:tmpl w:val="5CF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50E46"/>
    <w:multiLevelType w:val="multilevel"/>
    <w:tmpl w:val="65B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DB"/>
    <w:rsid w:val="000C5A19"/>
    <w:rsid w:val="000F420D"/>
    <w:rsid w:val="00184BE5"/>
    <w:rsid w:val="001938F2"/>
    <w:rsid w:val="001E1057"/>
    <w:rsid w:val="00251F59"/>
    <w:rsid w:val="00271F01"/>
    <w:rsid w:val="0034592C"/>
    <w:rsid w:val="00355641"/>
    <w:rsid w:val="003964DB"/>
    <w:rsid w:val="003A4F60"/>
    <w:rsid w:val="00425F45"/>
    <w:rsid w:val="00520456"/>
    <w:rsid w:val="0053667B"/>
    <w:rsid w:val="00554A20"/>
    <w:rsid w:val="005E4DB4"/>
    <w:rsid w:val="005F0800"/>
    <w:rsid w:val="005F3D35"/>
    <w:rsid w:val="00692FA5"/>
    <w:rsid w:val="0075306C"/>
    <w:rsid w:val="00765372"/>
    <w:rsid w:val="007D347F"/>
    <w:rsid w:val="00833E08"/>
    <w:rsid w:val="00836E46"/>
    <w:rsid w:val="009060EC"/>
    <w:rsid w:val="0094180E"/>
    <w:rsid w:val="00987F85"/>
    <w:rsid w:val="00994B1A"/>
    <w:rsid w:val="009F4058"/>
    <w:rsid w:val="00B34C2B"/>
    <w:rsid w:val="00B714B5"/>
    <w:rsid w:val="00C95BAF"/>
    <w:rsid w:val="00C95FC0"/>
    <w:rsid w:val="00D14F90"/>
    <w:rsid w:val="00D754A9"/>
    <w:rsid w:val="00E15282"/>
    <w:rsid w:val="00E26EC5"/>
    <w:rsid w:val="00EE342C"/>
    <w:rsid w:val="00F454FC"/>
    <w:rsid w:val="00F47429"/>
    <w:rsid w:val="00F701E3"/>
    <w:rsid w:val="00F72AFE"/>
    <w:rsid w:val="00FC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6DA0"/>
  <w15:docId w15:val="{39C03541-E296-4E16-9DB0-FD35EF12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45"/>
  </w:style>
  <w:style w:type="paragraph" w:styleId="Heading1">
    <w:name w:val="heading 1"/>
    <w:basedOn w:val="Normal"/>
    <w:link w:val="Heading1Char"/>
    <w:uiPriority w:val="9"/>
    <w:qFormat/>
    <w:rsid w:val="0039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96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4DB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964DB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964DB"/>
    <w:rPr>
      <w:b/>
      <w:bCs/>
      <w:strike w:val="0"/>
      <w:dstrike w:val="0"/>
      <w:color w:val="00599F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64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3" ma:contentTypeDescription="Create a new document." ma:contentTypeScope="" ma:versionID="7dbd8d4a21b81b4c9e7ef613c3f77594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f1203cbb551e7786510916b154b96a2e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63A73-68E4-4BD0-BF0C-D81C80DD3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6457F-494D-4FBE-990D-D3294B136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0BE08-3D9A-42CC-8B9B-BF70F7BB19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Hamlets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Scotland</dc:creator>
  <cp:lastModifiedBy>Phillip Nduoyo</cp:lastModifiedBy>
  <cp:revision>5</cp:revision>
  <dcterms:created xsi:type="dcterms:W3CDTF">2020-09-23T11:20:00Z</dcterms:created>
  <dcterms:modified xsi:type="dcterms:W3CDTF">2020-09-24T15:19:00Z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</Properties>
</file>