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446D7" w:rsidR="00130097" w:rsidP="78B28A1A" w:rsidRDefault="00F446D7" w14:paraId="23CCF087" w14:textId="77777777" w14:noSpellErr="1">
      <w:pPr>
        <w:pStyle w:val="Header"/>
        <w:shd w:val="clear" w:color="auto" w:fill="000000" w:themeFill="text1"/>
        <w:spacing w:before="120" w:after="120"/>
        <w:jc w:val="center"/>
        <w:rPr>
          <w:b w:val="1"/>
          <w:bCs w:val="1"/>
          <w:color w:val="FFFFFF" w:themeColor="background1" w:themeTint="FF" w:themeShade="FF"/>
          <w:sz w:val="52"/>
          <w:szCs w:val="52"/>
        </w:rPr>
      </w:pPr>
      <w:r w:rsidRPr="78B28A1A" w:rsidR="00F446D7">
        <w:rPr>
          <w:b w:val="1"/>
          <w:bCs w:val="1"/>
          <w:color w:val="FFFFFF" w:themeColor="background1" w:themeTint="FF" w:themeShade="FF"/>
          <w:sz w:val="52"/>
          <w:szCs w:val="52"/>
        </w:rPr>
        <w:t>NOTICE OF ELECTION</w:t>
      </w:r>
    </w:p>
    <w:p w:rsidR="00130097" w:rsidRDefault="00130097" w14:paraId="23CCF088" w14:textId="77777777">
      <w:pPr>
        <w:jc w:val="center"/>
        <w:rPr>
          <w:sz w:val="16"/>
        </w:rPr>
      </w:pPr>
    </w:p>
    <w:p w:rsidRPr="00E02575" w:rsidR="00130097" w:rsidP="00E02575" w:rsidRDefault="00F446D7" w14:paraId="23CCF089" w14:textId="014629CE">
      <w:pPr>
        <w:spacing w:before="120" w:after="120"/>
        <w:jc w:val="center"/>
        <w:rPr>
          <w:b/>
          <w:sz w:val="48"/>
          <w:szCs w:val="48"/>
        </w:rPr>
      </w:pPr>
      <w:r w:rsidRPr="00E02575">
        <w:rPr>
          <w:b/>
          <w:sz w:val="48"/>
          <w:szCs w:val="48"/>
        </w:rPr>
        <w:t>London Borough of Tower Hamlets</w:t>
      </w:r>
    </w:p>
    <w:p w:rsidRPr="00E02575" w:rsidR="00E02575" w:rsidP="00E02575" w:rsidRDefault="00F446D7" w14:paraId="312E73B8" w14:textId="6C3891A6">
      <w:pPr>
        <w:spacing w:before="120" w:after="120"/>
        <w:jc w:val="center"/>
        <w:rPr>
          <w:b/>
          <w:sz w:val="48"/>
          <w:szCs w:val="48"/>
        </w:rPr>
      </w:pPr>
      <w:r w:rsidRPr="00E02575">
        <w:rPr>
          <w:b/>
          <w:sz w:val="48"/>
          <w:szCs w:val="48"/>
        </w:rPr>
        <w:t xml:space="preserve">Election of </w:t>
      </w:r>
      <w:r w:rsidRPr="00E02575" w:rsidR="00A851B2">
        <w:rPr>
          <w:b/>
          <w:sz w:val="48"/>
          <w:szCs w:val="48"/>
        </w:rPr>
        <w:t>the Mayor of Tower Hamlets</w:t>
      </w:r>
    </w:p>
    <w:p w:rsidRPr="00E02575" w:rsidR="00130097" w:rsidP="00E02575" w:rsidRDefault="00F446D7" w14:paraId="23CCF08B" w14:textId="6BD84781">
      <w:pPr>
        <w:spacing w:before="120" w:after="120"/>
        <w:jc w:val="center"/>
        <w:rPr>
          <w:sz w:val="48"/>
          <w:szCs w:val="48"/>
        </w:rPr>
      </w:pPr>
      <w:r w:rsidRPr="00E02575">
        <w:rPr>
          <w:b/>
          <w:sz w:val="48"/>
          <w:szCs w:val="48"/>
          <w:lang w:bidi="en-GB"/>
        </w:rPr>
        <w:t>Thursday 5 May 2022</w:t>
      </w:r>
    </w:p>
    <w:p w:rsidR="00130097" w:rsidRDefault="00130097" w14:paraId="23CCF08C" w14:textId="77777777">
      <w:pPr>
        <w:jc w:val="center"/>
        <w:rPr>
          <w:sz w:val="16"/>
        </w:rPr>
      </w:pPr>
    </w:p>
    <w:p w:rsidR="00130097" w:rsidRDefault="00130097" w14:paraId="23CCF08E" w14:textId="77777777">
      <w:pPr>
        <w:jc w:val="center"/>
        <w:rPr>
          <w:sz w:val="16"/>
        </w:rPr>
      </w:pPr>
    </w:p>
    <w:p w:rsidRPr="000B789F" w:rsidR="00130097" w:rsidP="000B789F" w:rsidRDefault="00F446D7" w14:paraId="23CCF0C6" w14:textId="77777777">
      <w:pPr>
        <w:numPr>
          <w:ilvl w:val="0"/>
          <w:numId w:val="1"/>
        </w:numPr>
        <w:spacing w:before="360"/>
        <w:ind w:left="278" w:hanging="420"/>
        <w:rPr>
          <w:sz w:val="24"/>
          <w:szCs w:val="24"/>
        </w:rPr>
      </w:pPr>
      <w:r w:rsidRPr="000B789F">
        <w:rPr>
          <w:sz w:val="24"/>
          <w:szCs w:val="24"/>
        </w:rPr>
        <w:t xml:space="preserve">Forms of nomination </w:t>
      </w:r>
      <w:r w:rsidRPr="000B789F">
        <w:rPr>
          <w:sz w:val="24"/>
          <w:szCs w:val="24"/>
          <w:lang w:bidi="en-GB"/>
        </w:rPr>
        <w:t xml:space="preserve">can be obtained from the Returning Officer </w:t>
      </w:r>
      <w:r w:rsidRPr="000B789F">
        <w:rPr>
          <w:sz w:val="24"/>
          <w:szCs w:val="24"/>
        </w:rPr>
        <w:t>who will on request prepare a nomination paper for signature.</w:t>
      </w:r>
    </w:p>
    <w:p w:rsidRPr="000B789F" w:rsidR="00130097" w:rsidP="000B789F" w:rsidRDefault="00F446D7" w14:paraId="23CCF0C7" w14:textId="365CFFBE">
      <w:pPr>
        <w:numPr>
          <w:ilvl w:val="0"/>
          <w:numId w:val="1"/>
        </w:numPr>
        <w:spacing w:before="120"/>
        <w:ind w:left="283" w:hanging="422"/>
        <w:rPr>
          <w:sz w:val="24"/>
          <w:szCs w:val="24"/>
        </w:rPr>
      </w:pPr>
      <w:r w:rsidRPr="5236EAD4" w:rsidR="00F446D7">
        <w:rPr>
          <w:sz w:val="24"/>
          <w:szCs w:val="24"/>
        </w:rPr>
        <w:t xml:space="preserve">Nomination papers must be delivered by hand to the Electoral Services Office, 7th Floor, Town Hall, 5 Clove Crescent, Mulberry Place, London, E14 2BG on any working day from </w:t>
      </w:r>
      <w:r w:rsidRPr="5236EAD4" w:rsidR="00F446D7">
        <w:rPr>
          <w:b w:val="1"/>
          <w:bCs w:val="1"/>
          <w:sz w:val="24"/>
          <w:szCs w:val="24"/>
        </w:rPr>
        <w:t>10am Monday 28 March 2022</w:t>
      </w:r>
      <w:r w:rsidRPr="5236EAD4" w:rsidR="00F446D7">
        <w:rPr>
          <w:sz w:val="24"/>
          <w:szCs w:val="24"/>
        </w:rPr>
        <w:t xml:space="preserve"> and no</w:t>
      </w:r>
      <w:r w:rsidRPr="5236EAD4" w:rsidR="00F87796">
        <w:rPr>
          <w:sz w:val="24"/>
          <w:szCs w:val="24"/>
        </w:rPr>
        <w:t>t</w:t>
      </w:r>
      <w:r w:rsidRPr="5236EAD4" w:rsidR="00F446D7">
        <w:rPr>
          <w:sz w:val="24"/>
          <w:szCs w:val="24"/>
        </w:rPr>
        <w:t xml:space="preserve"> later than </w:t>
      </w:r>
      <w:r w:rsidRPr="5236EAD4" w:rsidR="00F446D7">
        <w:rPr>
          <w:b w:val="1"/>
          <w:bCs w:val="1"/>
          <w:sz w:val="24"/>
          <w:szCs w:val="24"/>
        </w:rPr>
        <w:t>4pm Tuesday 5 April 2022</w:t>
      </w:r>
      <w:r w:rsidRPr="5236EAD4" w:rsidR="00F446D7">
        <w:rPr>
          <w:sz w:val="24"/>
          <w:szCs w:val="24"/>
        </w:rPr>
        <w:t>.</w:t>
      </w:r>
    </w:p>
    <w:p w:rsidRPr="000B789F" w:rsidR="00130097" w:rsidP="000B789F" w:rsidRDefault="00F446D7" w14:paraId="23CCF0C8" w14:textId="77777777">
      <w:pPr>
        <w:numPr>
          <w:ilvl w:val="0"/>
          <w:numId w:val="1"/>
        </w:numPr>
        <w:spacing w:before="120"/>
        <w:ind w:left="283" w:hanging="422"/>
        <w:rPr>
          <w:sz w:val="24"/>
          <w:szCs w:val="24"/>
        </w:rPr>
      </w:pPr>
      <w:r w:rsidRPr="000B789F">
        <w:rPr>
          <w:sz w:val="24"/>
          <w:szCs w:val="24"/>
        </w:rPr>
        <w:t xml:space="preserve">If an election is contested polling will take place on </w:t>
      </w:r>
      <w:r w:rsidRPr="00F87796">
        <w:rPr>
          <w:b/>
          <w:bCs/>
          <w:sz w:val="24"/>
          <w:szCs w:val="24"/>
        </w:rPr>
        <w:t>Thursday 5 May 2022</w:t>
      </w:r>
      <w:r w:rsidRPr="000B789F">
        <w:rPr>
          <w:sz w:val="24"/>
          <w:szCs w:val="24"/>
        </w:rPr>
        <w:t>.</w:t>
      </w:r>
    </w:p>
    <w:p w:rsidRPr="00F87796" w:rsidR="00130097" w:rsidP="000B789F" w:rsidRDefault="00F446D7" w14:paraId="23CCF0C9" w14:textId="395AF55A">
      <w:pPr>
        <w:numPr>
          <w:ilvl w:val="0"/>
          <w:numId w:val="1"/>
        </w:numPr>
        <w:spacing w:before="120"/>
        <w:ind w:left="283" w:hanging="422"/>
        <w:rPr>
          <w:b w:val="1"/>
          <w:bCs w:val="1"/>
          <w:sz w:val="24"/>
          <w:szCs w:val="24"/>
        </w:rPr>
      </w:pPr>
      <w:r w:rsidRPr="5236EAD4" w:rsidR="00F446D7">
        <w:rPr>
          <w:sz w:val="24"/>
          <w:szCs w:val="24"/>
        </w:rPr>
        <w:t xml:space="preserve">Applications, amendments or cancellations of postal votes and amendments or cancellations of proxy votes must reach the Electoral Registration Officer (ERO) at </w:t>
      </w:r>
      <w:r w:rsidRPr="5236EAD4" w:rsidR="0095291F">
        <w:rPr>
          <w:sz w:val="24"/>
          <w:szCs w:val="24"/>
        </w:rPr>
        <w:t xml:space="preserve">the </w:t>
      </w:r>
      <w:r w:rsidRPr="5236EAD4" w:rsidR="00F446D7">
        <w:rPr>
          <w:sz w:val="24"/>
          <w:szCs w:val="24"/>
        </w:rPr>
        <w:t xml:space="preserve">Town Hall, 7th Floor, Mulberry Place, 5 Clove Crescent, London, E14 2BG by </w:t>
      </w:r>
      <w:r w:rsidRPr="5236EAD4" w:rsidR="00F446D7">
        <w:rPr>
          <w:b w:val="1"/>
          <w:bCs w:val="1"/>
          <w:sz w:val="24"/>
          <w:szCs w:val="24"/>
        </w:rPr>
        <w:t>5pm Tuesday 19 April 2022.</w:t>
      </w:r>
    </w:p>
    <w:p w:rsidRPr="000B789F" w:rsidR="00130097" w:rsidP="000B789F" w:rsidRDefault="00F446D7" w14:paraId="23CCF0CA" w14:textId="1B4B7EA9">
      <w:pPr>
        <w:numPr>
          <w:ilvl w:val="0"/>
          <w:numId w:val="1"/>
        </w:numPr>
        <w:spacing w:before="120"/>
        <w:ind w:left="283" w:hanging="422"/>
        <w:rPr>
          <w:sz w:val="24"/>
          <w:szCs w:val="24"/>
        </w:rPr>
      </w:pPr>
      <w:r w:rsidRPr="5236EAD4" w:rsidR="00F446D7">
        <w:rPr>
          <w:sz w:val="24"/>
          <w:szCs w:val="24"/>
        </w:rPr>
        <w:t xml:space="preserve">New applications to vote by proxy at this election must reach the Electoral Registration Officer (ERO) at </w:t>
      </w:r>
      <w:r w:rsidRPr="5236EAD4" w:rsidR="0095291F">
        <w:rPr>
          <w:sz w:val="24"/>
          <w:szCs w:val="24"/>
        </w:rPr>
        <w:t xml:space="preserve">the </w:t>
      </w:r>
      <w:r w:rsidRPr="5236EAD4" w:rsidR="00F446D7">
        <w:rPr>
          <w:sz w:val="24"/>
          <w:szCs w:val="24"/>
        </w:rPr>
        <w:t xml:space="preserve">Town Hall, 7th Floor, Mulberry Place, 5 Clove Crescent, London, E14 2BG by </w:t>
      </w:r>
      <w:r w:rsidRPr="5236EAD4" w:rsidR="00F446D7">
        <w:rPr>
          <w:b w:val="1"/>
          <w:bCs w:val="1"/>
          <w:sz w:val="24"/>
          <w:szCs w:val="24"/>
        </w:rPr>
        <w:t xml:space="preserve">5pm </w:t>
      </w:r>
      <w:r w:rsidRPr="5236EAD4" w:rsidR="0095291F">
        <w:rPr>
          <w:b w:val="1"/>
          <w:bCs w:val="1"/>
          <w:sz w:val="24"/>
          <w:szCs w:val="24"/>
        </w:rPr>
        <w:t>T</w:t>
      </w:r>
      <w:r w:rsidRPr="5236EAD4" w:rsidR="00F446D7">
        <w:rPr>
          <w:b w:val="1"/>
          <w:bCs w:val="1"/>
          <w:sz w:val="24"/>
          <w:szCs w:val="24"/>
        </w:rPr>
        <w:t>uesday 26 April 2022</w:t>
      </w:r>
      <w:r w:rsidRPr="5236EAD4" w:rsidR="00F446D7">
        <w:rPr>
          <w:sz w:val="24"/>
          <w:szCs w:val="24"/>
        </w:rPr>
        <w:t>.</w:t>
      </w:r>
    </w:p>
    <w:p w:rsidRPr="000B789F" w:rsidR="00130097" w:rsidP="000B789F" w:rsidRDefault="00F446D7" w14:paraId="23CCF0CB" w14:textId="02AA97FF">
      <w:pPr>
        <w:numPr>
          <w:ilvl w:val="0"/>
          <w:numId w:val="1"/>
        </w:numPr>
        <w:spacing w:before="120"/>
        <w:ind w:left="283" w:hanging="422"/>
        <w:rPr>
          <w:sz w:val="24"/>
          <w:szCs w:val="24"/>
        </w:rPr>
      </w:pPr>
      <w:r w:rsidRPr="5236EAD4" w:rsidR="00F446D7">
        <w:rPr>
          <w:sz w:val="24"/>
          <w:szCs w:val="24"/>
        </w:rPr>
        <w:t xml:space="preserve">Applications to vote by emergency proxy must reach the Electoral Registration Officer (ERO) at </w:t>
      </w:r>
      <w:r w:rsidRPr="5236EAD4" w:rsidR="0095291F">
        <w:rPr>
          <w:sz w:val="24"/>
          <w:szCs w:val="24"/>
        </w:rPr>
        <w:t xml:space="preserve">the </w:t>
      </w:r>
      <w:r w:rsidRPr="5236EAD4" w:rsidR="00F446D7">
        <w:rPr>
          <w:sz w:val="24"/>
          <w:szCs w:val="24"/>
        </w:rPr>
        <w:t xml:space="preserve">Town Hall, 7th Floor, Mulberry Place, 5 Clove Crescent, London, E14 2BG by </w:t>
      </w:r>
      <w:r w:rsidRPr="5236EAD4" w:rsidR="00F446D7">
        <w:rPr>
          <w:b w:val="1"/>
          <w:bCs w:val="1"/>
          <w:sz w:val="24"/>
          <w:szCs w:val="24"/>
        </w:rPr>
        <w:t>5pm Thursday 5 May 2022</w:t>
      </w:r>
      <w:r w:rsidRPr="5236EAD4" w:rsidR="00F446D7">
        <w:rPr>
          <w:sz w:val="24"/>
          <w:szCs w:val="24"/>
        </w:rPr>
        <w:t xml:space="preserve">.  </w:t>
      </w:r>
    </w:p>
    <w:p w:rsidRPr="000B789F" w:rsidR="00130097" w:rsidP="00F446D7" w:rsidRDefault="00F446D7" w14:paraId="23CCF0CC" w14:textId="77777777">
      <w:pPr>
        <w:numPr>
          <w:ilvl w:val="0"/>
          <w:numId w:val="1"/>
        </w:numPr>
        <w:tabs>
          <w:tab w:val="left" w:pos="283"/>
        </w:tabs>
        <w:spacing w:before="120"/>
        <w:ind w:left="0" w:hanging="142"/>
        <w:rPr>
          <w:sz w:val="24"/>
          <w:szCs w:val="24"/>
        </w:rPr>
      </w:pPr>
      <w:bookmarkStart w:name="_dx_frag_StartFragment" w:id="0"/>
      <w:bookmarkEnd w:id="0"/>
      <w:r w:rsidRPr="000B789F">
        <w:rPr>
          <w:sz w:val="24"/>
          <w:szCs w:val="24"/>
          <w:shd w:val="clear" w:color="auto" w:fill="FFFFFF"/>
        </w:rPr>
        <w:t>An elector may appoint an emergency proxy in the following circumstances:</w:t>
      </w:r>
    </w:p>
    <w:p w:rsidRPr="000B789F" w:rsidR="00130097" w:rsidP="000B789F" w:rsidRDefault="00F446D7" w14:paraId="23CCF0CD" w14:textId="77777777">
      <w:pPr>
        <w:numPr>
          <w:ilvl w:val="0"/>
          <w:numId w:val="2"/>
        </w:numPr>
        <w:spacing w:before="120"/>
        <w:rPr>
          <w:sz w:val="24"/>
          <w:szCs w:val="24"/>
        </w:rPr>
      </w:pPr>
      <w:r w:rsidRPr="000B789F">
        <w:rPr>
          <w:sz w:val="24"/>
          <w:szCs w:val="24"/>
          <w:shd w:val="clear" w:color="auto" w:fill="FFFFFF"/>
        </w:rPr>
        <w:t>in the case of a medical condition, illness or disability arising after the deadline for ordinary proxy applications </w:t>
      </w:r>
    </w:p>
    <w:p w:rsidRPr="000B789F" w:rsidR="00130097" w:rsidP="000B789F" w:rsidRDefault="00F446D7" w14:paraId="23CCF0CE" w14:textId="77777777">
      <w:pPr>
        <w:numPr>
          <w:ilvl w:val="0"/>
          <w:numId w:val="2"/>
        </w:numPr>
        <w:spacing w:before="120"/>
        <w:rPr>
          <w:sz w:val="24"/>
          <w:szCs w:val="24"/>
        </w:rPr>
      </w:pPr>
      <w:r w:rsidRPr="000B789F">
        <w:rPr>
          <w:sz w:val="24"/>
          <w:szCs w:val="24"/>
          <w:shd w:val="clear" w:color="auto" w:fill="FFFFFF"/>
        </w:rPr>
        <w:t>if they are a mental health patient detained under civil powers</w:t>
      </w:r>
    </w:p>
    <w:p w:rsidRPr="000B789F" w:rsidR="00130097" w:rsidP="000B789F" w:rsidRDefault="00F446D7" w14:paraId="23CCF0CF" w14:textId="1771357D">
      <w:pPr>
        <w:numPr>
          <w:ilvl w:val="0"/>
          <w:numId w:val="2"/>
        </w:numPr>
        <w:spacing w:before="120"/>
        <w:rPr>
          <w:sz w:val="24"/>
          <w:szCs w:val="24"/>
        </w:rPr>
      </w:pPr>
      <w:r w:rsidRPr="000B789F">
        <w:rPr>
          <w:sz w:val="24"/>
          <w:szCs w:val="24"/>
          <w:shd w:val="clear" w:color="auto" w:fill="FFFFFF"/>
        </w:rPr>
        <w:t xml:space="preserve">if their occupation, </w:t>
      </w:r>
      <w:r w:rsidRPr="000B789F" w:rsidR="0095291F">
        <w:rPr>
          <w:sz w:val="24"/>
          <w:szCs w:val="24"/>
          <w:shd w:val="clear" w:color="auto" w:fill="FFFFFF"/>
        </w:rPr>
        <w:t>service,</w:t>
      </w:r>
      <w:r w:rsidRPr="000B789F">
        <w:rPr>
          <w:sz w:val="24"/>
          <w:szCs w:val="24"/>
          <w:shd w:val="clear" w:color="auto" w:fill="FFFFFF"/>
        </w:rPr>
        <w:t xml:space="preserve"> or employment means they cannot go to the polling station in person and they became aware of this after the deadline for ordinary proxy applications</w:t>
      </w:r>
    </w:p>
    <w:p w:rsidR="006D13D7" w:rsidP="000B789F" w:rsidRDefault="00F446D7" w14:paraId="793699E2" w14:textId="222674F4">
      <w:pPr>
        <w:numPr>
          <w:ilvl w:val="0"/>
          <w:numId w:val="1"/>
        </w:numPr>
        <w:tabs>
          <w:tab w:val="left" w:pos="700"/>
        </w:tabs>
        <w:spacing w:before="120"/>
        <w:ind w:left="417" w:hanging="556"/>
        <w:outlineLvl w:val="2"/>
        <w:rPr>
          <w:sz w:val="24"/>
          <w:szCs w:val="24"/>
        </w:rPr>
      </w:pPr>
      <w:r w:rsidRPr="5236EAD4" w:rsidR="00F446D7">
        <w:rPr>
          <w:sz w:val="24"/>
          <w:szCs w:val="24"/>
        </w:rPr>
        <w:t xml:space="preserve">The physical incapacity must have occurred after </w:t>
      </w:r>
      <w:r w:rsidRPr="5236EAD4" w:rsidR="00F446D7">
        <w:rPr>
          <w:b w:val="1"/>
          <w:bCs w:val="1"/>
          <w:sz w:val="24"/>
          <w:szCs w:val="24"/>
        </w:rPr>
        <w:t>5pm Tuesday 26 April 2022</w:t>
      </w:r>
      <w:r w:rsidRPr="5236EAD4" w:rsidR="00F446D7">
        <w:rPr>
          <w:sz w:val="24"/>
          <w:szCs w:val="24"/>
        </w:rPr>
        <w:t xml:space="preserve">. </w:t>
      </w:r>
    </w:p>
    <w:p w:rsidRPr="000B789F" w:rsidR="00130097" w:rsidP="000B789F" w:rsidRDefault="00F446D7" w14:paraId="23CCF0D0" w14:textId="279E262F">
      <w:pPr>
        <w:numPr>
          <w:ilvl w:val="0"/>
          <w:numId w:val="1"/>
        </w:numPr>
        <w:tabs>
          <w:tab w:val="left" w:pos="700"/>
        </w:tabs>
        <w:spacing w:before="120"/>
        <w:ind w:left="417" w:hanging="556"/>
        <w:outlineLvl w:val="2"/>
        <w:rPr>
          <w:sz w:val="24"/>
          <w:szCs w:val="24"/>
        </w:rPr>
      </w:pPr>
      <w:r w:rsidRPr="5236EAD4" w:rsidR="00F446D7">
        <w:rPr>
          <w:sz w:val="24"/>
          <w:szCs w:val="24"/>
        </w:rPr>
        <w:t xml:space="preserve">To apply on the grounds of work/service, the person must have become aware that they cannot go to the polling station in person </w:t>
      </w:r>
      <w:r w:rsidRPr="5236EAD4" w:rsidR="00F446D7">
        <w:rPr>
          <w:b w:val="1"/>
          <w:bCs w:val="1"/>
          <w:sz w:val="24"/>
          <w:szCs w:val="24"/>
        </w:rPr>
        <w:t>after 5pm Tuesday 26 April 2022</w:t>
      </w:r>
    </w:p>
    <w:p w:rsidRPr="000B789F" w:rsidR="00130097" w:rsidP="000B789F" w:rsidRDefault="00F446D7" w14:paraId="23CCF0D1" w14:textId="1DEEA6FC">
      <w:pPr>
        <w:numPr>
          <w:ilvl w:val="0"/>
          <w:numId w:val="1"/>
        </w:numPr>
        <w:tabs>
          <w:tab w:val="left" w:pos="700"/>
        </w:tabs>
        <w:spacing w:before="120"/>
        <w:ind w:left="417" w:hanging="556"/>
        <w:outlineLvl w:val="2"/>
        <w:rPr>
          <w:sz w:val="24"/>
          <w:szCs w:val="24"/>
        </w:rPr>
      </w:pPr>
      <w:r w:rsidRPr="000B789F">
        <w:rPr>
          <w:sz w:val="24"/>
          <w:szCs w:val="24"/>
          <w:shd w:val="clear" w:color="auto" w:fill="FFFFFF"/>
        </w:rPr>
        <w:t xml:space="preserve">Coronavirus - If an elector cannot reasonably attend the polling station </w:t>
      </w:r>
      <w:r w:rsidRPr="000B789F" w:rsidR="006D13D7">
        <w:rPr>
          <w:sz w:val="24"/>
          <w:szCs w:val="24"/>
          <w:shd w:val="clear" w:color="auto" w:fill="FFFFFF"/>
        </w:rPr>
        <w:t>because of</w:t>
      </w:r>
      <w:r w:rsidRPr="000B789F">
        <w:rPr>
          <w:sz w:val="24"/>
          <w:szCs w:val="24"/>
          <w:shd w:val="clear" w:color="auto" w:fill="FFFFFF"/>
        </w:rPr>
        <w:t xml:space="preserve"> coronavirus advice, their application to vote by proxy must reach the Electoral Registration Officer (ERO) by </w:t>
      </w:r>
      <w:r w:rsidRPr="00831746">
        <w:rPr>
          <w:b/>
          <w:bCs/>
          <w:sz w:val="24"/>
          <w:szCs w:val="24"/>
          <w:shd w:val="clear" w:color="auto" w:fill="FFFFFF"/>
        </w:rPr>
        <w:t>5pm Thursday 5 May 2022</w:t>
      </w:r>
    </w:p>
    <w:p w:rsidRPr="00CA4017" w:rsidR="00CA4017" w:rsidP="000B789F" w:rsidRDefault="00F446D7" w14:paraId="39F0A8FD" w14:textId="77777777">
      <w:pPr>
        <w:numPr>
          <w:ilvl w:val="0"/>
          <w:numId w:val="1"/>
        </w:numPr>
        <w:tabs>
          <w:tab w:val="left" w:pos="278"/>
        </w:tabs>
        <w:spacing w:before="120"/>
        <w:ind w:left="417" w:hanging="556"/>
        <w:rPr>
          <w:sz w:val="24"/>
          <w:szCs w:val="24"/>
        </w:rPr>
      </w:pPr>
      <w:r w:rsidRPr="000B789F">
        <w:rPr>
          <w:sz w:val="24"/>
          <w:szCs w:val="24"/>
          <w:shd w:val="clear" w:color="auto" w:fill="FFFFFF"/>
        </w:rPr>
        <w:t xml:space="preserve">  In the circumstances where an appointed long-term proxy considers that they </w:t>
      </w:r>
      <w:r w:rsidRPr="000B789F" w:rsidR="00831746">
        <w:rPr>
          <w:sz w:val="24"/>
          <w:szCs w:val="24"/>
          <w:shd w:val="clear" w:color="auto" w:fill="FFFFFF"/>
        </w:rPr>
        <w:t>are or</w:t>
      </w:r>
      <w:r w:rsidRPr="000B789F">
        <w:rPr>
          <w:sz w:val="24"/>
          <w:szCs w:val="24"/>
          <w:shd w:val="clear" w:color="auto" w:fill="FFFFFF"/>
        </w:rPr>
        <w:t xml:space="preserve"> are likely to be unable to attend the polling station on the grounds of following coronavirus advice, the elector can apply to change the person who is appointed as their proxy. </w:t>
      </w:r>
    </w:p>
    <w:p w:rsidRPr="000B789F" w:rsidR="00130097" w:rsidP="00CA4017" w:rsidRDefault="00CA4017" w14:paraId="23CCF0D2" w14:textId="6F509B73">
      <w:pPr>
        <w:tabs>
          <w:tab w:val="left" w:pos="426"/>
        </w:tabs>
        <w:spacing w:before="120"/>
        <w:ind w:left="-139"/>
        <w:rPr>
          <w:sz w:val="24"/>
          <w:szCs w:val="24"/>
        </w:rPr>
      </w:pPr>
      <w:r>
        <w:rPr>
          <w:sz w:val="24"/>
          <w:szCs w:val="24"/>
          <w:shd w:val="clear" w:color="auto" w:fill="FFFFFF"/>
        </w:rPr>
        <w:tab/>
      </w:r>
      <w:r w:rsidRPr="000B789F" w:rsidR="00F446D7">
        <w:rPr>
          <w:sz w:val="24"/>
          <w:szCs w:val="24"/>
          <w:shd w:val="clear" w:color="auto" w:fill="FFFFFF"/>
        </w:rPr>
        <w:t xml:space="preserve">An application made under these provisions must reach the Electoral Registration Officer (ERO) by </w:t>
      </w:r>
      <w:r w:rsidRPr="00CA4017" w:rsidR="00F446D7">
        <w:rPr>
          <w:b/>
          <w:bCs/>
          <w:sz w:val="24"/>
          <w:szCs w:val="24"/>
          <w:shd w:val="clear" w:color="auto" w:fill="FFFFFF"/>
        </w:rPr>
        <w:t>5pm Thursday 5 May 2022</w:t>
      </w:r>
      <w:r w:rsidRPr="000B789F" w:rsidR="00F446D7">
        <w:rPr>
          <w:sz w:val="24"/>
          <w:szCs w:val="24"/>
          <w:shd w:val="clear" w:color="auto" w:fill="FFFFFF"/>
          <w:lang w:bidi="en-GB"/>
        </w:rPr>
        <w:t>.</w:t>
      </w:r>
    </w:p>
    <w:p w:rsidRPr="004608FE" w:rsidR="00130097" w:rsidP="000B789F" w:rsidRDefault="00F446D7" w14:paraId="23CCF0D3" w14:textId="2D6BE250">
      <w:pPr>
        <w:numPr>
          <w:ilvl w:val="0"/>
          <w:numId w:val="1"/>
        </w:numPr>
        <w:spacing w:before="120"/>
        <w:ind w:left="417" w:hanging="556"/>
        <w:rPr>
          <w:sz w:val="24"/>
          <w:szCs w:val="24"/>
        </w:rPr>
      </w:pPr>
      <w:r w:rsidRPr="000B789F">
        <w:rPr>
          <w:sz w:val="24"/>
          <w:szCs w:val="24"/>
          <w:shd w:val="clear" w:color="auto" w:fill="FFFFFF"/>
        </w:rPr>
        <w:t>An application made on the grounds of coronavirus does not require a medical attestation.</w:t>
      </w:r>
    </w:p>
    <w:p w:rsidR="004608FE" w:rsidP="004608FE" w:rsidRDefault="004608FE" w14:paraId="1ED5F03B" w14:textId="106DC0C2">
      <w:pPr>
        <w:spacing w:before="120"/>
        <w:rPr>
          <w:sz w:val="24"/>
          <w:szCs w:val="24"/>
          <w:shd w:val="clear" w:color="auto" w:fill="FFFFFF"/>
        </w:rPr>
      </w:pPr>
    </w:p>
    <w:p w:rsidR="004608FE" w:rsidP="004608FE" w:rsidRDefault="004608FE" w14:paraId="5D88843A" w14:textId="59459649">
      <w:pPr>
        <w:spacing w:before="120"/>
        <w:rPr>
          <w:sz w:val="24"/>
          <w:szCs w:val="24"/>
          <w:shd w:val="clear" w:color="auto" w:fill="FFFFFF"/>
        </w:rPr>
      </w:pPr>
    </w:p>
    <w:p w:rsidR="004608FE" w:rsidP="004608FE" w:rsidRDefault="004608FE" w14:paraId="5DA359F7" w14:textId="5EBF44B3">
      <w:pPr>
        <w:spacing w:before="120"/>
        <w:rPr>
          <w:sz w:val="24"/>
          <w:szCs w:val="24"/>
          <w:shd w:val="clear" w:color="auto" w:fill="FFFFFF"/>
        </w:rPr>
      </w:pPr>
    </w:p>
    <w:p w:rsidR="004608FE" w:rsidP="004608FE" w:rsidRDefault="004608FE" w14:paraId="6ABB7D69" w14:textId="35C7250C">
      <w:pPr>
        <w:spacing w:before="120"/>
        <w:rPr>
          <w:sz w:val="24"/>
          <w:szCs w:val="24"/>
          <w:shd w:val="clear" w:color="auto" w:fill="FFFFFF"/>
        </w:rPr>
      </w:pPr>
    </w:p>
    <w:p w:rsidR="004608FE" w:rsidP="004608FE" w:rsidRDefault="004608FE" w14:paraId="33E51986" w14:textId="7710ED30">
      <w:pPr>
        <w:spacing w:before="120"/>
        <w:rPr>
          <w:sz w:val="24"/>
          <w:szCs w:val="24"/>
          <w:shd w:val="clear" w:color="auto" w:fill="FFFFFF"/>
        </w:rPr>
      </w:pPr>
    </w:p>
    <w:p w:rsidR="004608FE" w:rsidP="004608FE" w:rsidRDefault="004608FE" w14:paraId="5F683D87" w14:textId="3D0D3DE2">
      <w:pPr>
        <w:spacing w:before="120"/>
        <w:rPr>
          <w:sz w:val="24"/>
          <w:szCs w:val="24"/>
          <w:shd w:val="clear" w:color="auto" w:fill="FFFFFF"/>
        </w:rPr>
      </w:pPr>
    </w:p>
    <w:p w:rsidR="004608FE" w:rsidP="004608FE" w:rsidRDefault="004608FE" w14:paraId="400BD8C6" w14:textId="2187FD52">
      <w:pPr>
        <w:spacing w:before="120"/>
        <w:rPr>
          <w:sz w:val="24"/>
          <w:szCs w:val="24"/>
          <w:shd w:val="clear" w:color="auto" w:fill="FFFFFF"/>
        </w:rPr>
      </w:pPr>
    </w:p>
    <w:p w:rsidR="004608FE" w:rsidP="004608FE" w:rsidRDefault="004608FE" w14:paraId="790E0103" w14:textId="2949C235">
      <w:pPr>
        <w:spacing w:before="120"/>
        <w:rPr>
          <w:sz w:val="24"/>
          <w:szCs w:val="24"/>
          <w:shd w:val="clear" w:color="auto" w:fill="FFFFFF"/>
        </w:rPr>
      </w:pPr>
    </w:p>
    <w:p w:rsidR="004608FE" w:rsidP="004608FE" w:rsidRDefault="004608FE" w14:paraId="036568D7" w14:textId="6473AFC2">
      <w:pPr>
        <w:spacing w:before="120"/>
        <w:rPr>
          <w:sz w:val="24"/>
          <w:szCs w:val="24"/>
          <w:shd w:val="clear" w:color="auto" w:fill="FFFFFF"/>
        </w:rPr>
      </w:pPr>
    </w:p>
    <w:p w:rsidR="000F50B2" w:rsidP="004608FE" w:rsidRDefault="000F50B2" w14:paraId="036039C6" w14:textId="77777777">
      <w:pPr>
        <w:spacing w:before="120"/>
        <w:rPr>
          <w:sz w:val="24"/>
          <w:szCs w:val="24"/>
          <w:shd w:val="clear" w:color="auto" w:fill="FFFFFF"/>
        </w:rPr>
      </w:pPr>
    </w:p>
    <w:p w:rsidR="000F50B2" w:rsidP="004608FE" w:rsidRDefault="000F50B2" w14:paraId="7D78B1B7" w14:textId="77777777">
      <w:pPr>
        <w:spacing w:before="120"/>
        <w:rPr>
          <w:sz w:val="24"/>
          <w:szCs w:val="24"/>
          <w:shd w:val="clear" w:color="auto" w:fill="FFFFFF"/>
        </w:rPr>
      </w:pPr>
    </w:p>
    <w:p w:rsidR="000F50B2" w:rsidP="004608FE" w:rsidRDefault="000F50B2" w14:paraId="241239FC" w14:textId="77777777">
      <w:pPr>
        <w:spacing w:before="120"/>
        <w:rPr>
          <w:sz w:val="24"/>
          <w:szCs w:val="24"/>
          <w:shd w:val="clear" w:color="auto" w:fill="FFFFFF"/>
        </w:rPr>
      </w:pPr>
    </w:p>
    <w:p w:rsidR="000F50B2" w:rsidP="004608FE" w:rsidRDefault="000F50B2" w14:paraId="498A3BAB" w14:textId="77777777">
      <w:pPr>
        <w:spacing w:before="120"/>
        <w:rPr>
          <w:sz w:val="24"/>
          <w:szCs w:val="24"/>
          <w:shd w:val="clear" w:color="auto" w:fill="FFFFFF"/>
        </w:rPr>
      </w:pPr>
    </w:p>
    <w:p w:rsidR="000F50B2" w:rsidP="004608FE" w:rsidRDefault="000F50B2" w14:paraId="7DA65DA2" w14:textId="77777777">
      <w:pPr>
        <w:spacing w:before="120"/>
        <w:rPr>
          <w:sz w:val="24"/>
          <w:szCs w:val="24"/>
          <w:shd w:val="clear" w:color="auto" w:fill="FFFFFF"/>
        </w:rPr>
      </w:pPr>
    </w:p>
    <w:p w:rsidR="000F50B2" w:rsidP="004608FE" w:rsidRDefault="000F50B2" w14:paraId="5A5AFE36" w14:textId="77777777">
      <w:pPr>
        <w:spacing w:before="120"/>
        <w:rPr>
          <w:sz w:val="24"/>
          <w:szCs w:val="24"/>
          <w:shd w:val="clear" w:color="auto" w:fill="FFFFFF"/>
        </w:rPr>
      </w:pPr>
    </w:p>
    <w:p w:rsidR="000F50B2" w:rsidP="004608FE" w:rsidRDefault="000F50B2" w14:paraId="325FA82C" w14:textId="77777777">
      <w:pPr>
        <w:spacing w:before="120"/>
        <w:rPr>
          <w:sz w:val="24"/>
          <w:szCs w:val="24"/>
          <w:shd w:val="clear" w:color="auto" w:fill="FFFFFF"/>
        </w:rPr>
      </w:pPr>
    </w:p>
    <w:p w:rsidR="000F50B2" w:rsidP="004608FE" w:rsidRDefault="000F50B2" w14:paraId="55E67F30" w14:textId="77777777">
      <w:pPr>
        <w:spacing w:before="120"/>
        <w:rPr>
          <w:sz w:val="24"/>
          <w:szCs w:val="24"/>
          <w:shd w:val="clear" w:color="auto" w:fill="FFFFFF"/>
        </w:rPr>
      </w:pPr>
    </w:p>
    <w:p w:rsidR="000F50B2" w:rsidP="004608FE" w:rsidRDefault="000F50B2" w14:paraId="4C75CC2B" w14:textId="77777777">
      <w:pPr>
        <w:spacing w:before="120"/>
        <w:rPr>
          <w:sz w:val="24"/>
          <w:szCs w:val="24"/>
          <w:shd w:val="clear" w:color="auto" w:fill="FFFFFF"/>
        </w:rPr>
      </w:pPr>
    </w:p>
    <w:p w:rsidR="000F50B2" w:rsidP="004608FE" w:rsidRDefault="000F50B2" w14:paraId="02506C0F" w14:textId="77777777">
      <w:pPr>
        <w:spacing w:before="120"/>
        <w:rPr>
          <w:sz w:val="24"/>
          <w:szCs w:val="24"/>
          <w:shd w:val="clear" w:color="auto" w:fill="FFFFFF"/>
        </w:rPr>
      </w:pPr>
    </w:p>
    <w:p w:rsidR="000F50B2" w:rsidP="004608FE" w:rsidRDefault="000F50B2" w14:paraId="6ED23018" w14:textId="77777777">
      <w:pPr>
        <w:spacing w:before="120"/>
        <w:rPr>
          <w:sz w:val="24"/>
          <w:szCs w:val="24"/>
          <w:shd w:val="clear" w:color="auto" w:fill="FFFFFF"/>
        </w:rPr>
      </w:pPr>
    </w:p>
    <w:p w:rsidRPr="000B789F" w:rsidR="004608FE" w:rsidP="004608FE" w:rsidRDefault="00F446D7" w14:paraId="452A9365" w14:textId="624E3EF5">
      <w:pPr>
        <w:spacing w:before="120"/>
        <w:rPr>
          <w:sz w:val="24"/>
          <w:szCs w:val="24"/>
        </w:rPr>
      </w:pPr>
      <w:r>
        <w:rPr>
          <w:sz w:val="24"/>
          <w:szCs w:val="24"/>
          <w:shd w:val="clear" w:color="auto" w:fill="FFFFFF"/>
        </w:rPr>
        <w:t>Date: Monday 28 March 2022</w:t>
      </w:r>
    </w:p>
    <w:sectPr w:rsidRPr="000B789F" w:rsidR="004608FE">
      <w:headerReference w:type="default" r:id="rId7"/>
      <w:footerReference w:type="default" r:id="rId8"/>
      <w:pgSz w:w="16839" w:h="23814" w:orient="portrait" w:code="8"/>
      <w:pgMar w:top="567" w:right="1134" w:bottom="284" w:left="1134" w:header="0"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1553" w:rsidRDefault="00891553" w14:paraId="76444A52" w14:textId="77777777">
      <w:r>
        <w:separator/>
      </w:r>
    </w:p>
  </w:endnote>
  <w:endnote w:type="continuationSeparator" w:id="0">
    <w:p w:rsidR="00891553" w:rsidRDefault="00891553" w14:paraId="31E2BC4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0097" w:rsidRDefault="00F446D7" w14:paraId="23CCF0D5" w14:textId="77777777">
    <w:pPr>
      <w:pStyle w:val="Footer"/>
      <w:jc w:val="center"/>
      <w:rPr>
        <w:sz w:val="18"/>
      </w:rPr>
    </w:pPr>
    <w:r>
      <w:rPr>
        <w:sz w:val="18"/>
      </w:rPr>
      <w:t xml:space="preserve">Printed and published </w:t>
    </w:r>
    <w:r>
      <w:rPr>
        <w:sz w:val="18"/>
        <w:lang w:bidi="en-GB"/>
      </w:rPr>
      <w:t>Will Tuckley, Tower Hamlets Returning Officer, Town Hall, 5 Clove Crescent, Mulberry Place, London, E14 2BG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1553" w:rsidRDefault="00891553" w14:paraId="448A4D71" w14:textId="77777777">
      <w:r>
        <w:separator/>
      </w:r>
    </w:p>
  </w:footnote>
  <w:footnote w:type="continuationSeparator" w:id="0">
    <w:p w:rsidR="00891553" w:rsidRDefault="00891553" w14:paraId="3F6AD62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0097" w:rsidRDefault="00130097" w14:paraId="23CCF0D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2D11"/>
    <w:multiLevelType w:val="hybridMultilevel"/>
    <w:tmpl w:val="87E02DC2"/>
    <w:lvl w:ilvl="0" w:tplc="1C03379A">
      <w:start w:val="1"/>
      <w:numFmt w:val="bullet"/>
      <w:lvlText w:val="·"/>
      <w:lvlJc w:val="left"/>
      <w:pPr>
        <w:ind w:left="720" w:hanging="360"/>
      </w:pPr>
      <w:rPr>
        <w:rFonts w:ascii="Symbol" w:hAnsi="Symbol"/>
      </w:rPr>
    </w:lvl>
    <w:lvl w:ilvl="1" w:tplc="279026EA">
      <w:start w:val="1"/>
      <w:numFmt w:val="bullet"/>
      <w:lvlText w:val="o"/>
      <w:lvlJc w:val="left"/>
      <w:pPr>
        <w:ind w:left="1440" w:hanging="360"/>
      </w:pPr>
      <w:rPr>
        <w:rFonts w:ascii="Symbol" w:hAnsi="Symbol"/>
      </w:rPr>
    </w:lvl>
    <w:lvl w:ilvl="2" w:tplc="6612AF6C">
      <w:start w:val="1"/>
      <w:numFmt w:val="bullet"/>
      <w:lvlText w:val="·"/>
      <w:lvlJc w:val="left"/>
      <w:pPr>
        <w:ind w:left="2160" w:hanging="360"/>
      </w:pPr>
      <w:rPr>
        <w:rFonts w:ascii="Symbol" w:hAnsi="Symbol"/>
      </w:rPr>
    </w:lvl>
    <w:lvl w:ilvl="3" w:tplc="42C02359">
      <w:start w:val="1"/>
      <w:numFmt w:val="bullet"/>
      <w:lvlText w:val="o"/>
      <w:lvlJc w:val="left"/>
      <w:pPr>
        <w:ind w:left="2880" w:hanging="360"/>
      </w:pPr>
      <w:rPr>
        <w:rFonts w:ascii="Symbol" w:hAnsi="Symbol"/>
      </w:rPr>
    </w:lvl>
    <w:lvl w:ilvl="4" w:tplc="6BB524D3">
      <w:start w:val="1"/>
      <w:numFmt w:val="bullet"/>
      <w:lvlText w:val="·"/>
      <w:lvlJc w:val="left"/>
      <w:pPr>
        <w:ind w:left="3600" w:hanging="360"/>
      </w:pPr>
      <w:rPr>
        <w:rFonts w:ascii="Symbol" w:hAnsi="Symbol"/>
      </w:rPr>
    </w:lvl>
    <w:lvl w:ilvl="5" w:tplc="7C963889">
      <w:start w:val="1"/>
      <w:numFmt w:val="bullet"/>
      <w:lvlText w:val="o"/>
      <w:lvlJc w:val="left"/>
      <w:pPr>
        <w:ind w:left="4320" w:hanging="360"/>
      </w:pPr>
      <w:rPr>
        <w:rFonts w:ascii="Symbol" w:hAnsi="Symbol"/>
      </w:rPr>
    </w:lvl>
    <w:lvl w:ilvl="6" w:tplc="73003924">
      <w:start w:val="1"/>
      <w:numFmt w:val="bullet"/>
      <w:lvlText w:val="·"/>
      <w:lvlJc w:val="left"/>
      <w:pPr>
        <w:ind w:left="5040" w:hanging="360"/>
      </w:pPr>
      <w:rPr>
        <w:rFonts w:ascii="Symbol" w:hAnsi="Symbol"/>
      </w:rPr>
    </w:lvl>
    <w:lvl w:ilvl="7" w:tplc="566A6CA6">
      <w:start w:val="1"/>
      <w:numFmt w:val="bullet"/>
      <w:lvlText w:val="o"/>
      <w:lvlJc w:val="left"/>
      <w:pPr>
        <w:ind w:left="5760" w:hanging="360"/>
      </w:pPr>
      <w:rPr>
        <w:rFonts w:ascii="Symbol" w:hAnsi="Symbol"/>
      </w:rPr>
    </w:lvl>
    <w:lvl w:ilvl="8" w:tplc="3BD943E0">
      <w:start w:val="1"/>
      <w:numFmt w:val="bullet"/>
      <w:lvlText w:val="·"/>
      <w:lvlJc w:val="left"/>
      <w:pPr>
        <w:ind w:left="6480" w:hanging="360"/>
      </w:pPr>
      <w:rPr>
        <w:rFonts w:ascii="Symbol" w:hAnsi="Symbol"/>
      </w:rPr>
    </w:lvl>
  </w:abstractNum>
  <w:abstractNum w:abstractNumId="1" w15:restartNumberingAfterBreak="0">
    <w:nsid w:val="43136C48"/>
    <w:multiLevelType w:val="hybridMultilevel"/>
    <w:tmpl w:val="C9ECEF50"/>
    <w:lvl w:ilvl="0" w:tplc="655843A6">
      <w:start w:val="1"/>
      <w:numFmt w:val="decimal"/>
      <w:lvlText w:val="%1."/>
      <w:lvlJc w:val="left"/>
      <w:pPr>
        <w:ind w:left="1080" w:hanging="360"/>
      </w:pPr>
      <w:rPr>
        <w:rFonts w:hint="default"/>
        <w:b w:val="0"/>
        <w:i w:val="0"/>
      </w:rPr>
    </w:lvl>
    <w:lvl w:ilvl="1" w:tplc="638895E2">
      <w:start w:val="1"/>
      <w:numFmt w:val="decimal"/>
      <w:lvlText w:val="%2."/>
      <w:lvlJc w:val="left"/>
      <w:pPr>
        <w:ind w:left="1800" w:hanging="360"/>
      </w:pPr>
    </w:lvl>
    <w:lvl w:ilvl="2" w:tplc="6E969911">
      <w:start w:val="1"/>
      <w:numFmt w:val="decimal"/>
      <w:lvlText w:val="%3."/>
      <w:lvlJc w:val="left"/>
      <w:pPr>
        <w:ind w:left="2520" w:hanging="360"/>
      </w:pPr>
    </w:lvl>
    <w:lvl w:ilvl="3" w:tplc="373E871E">
      <w:start w:val="1"/>
      <w:numFmt w:val="decimal"/>
      <w:lvlText w:val="%4."/>
      <w:lvlJc w:val="left"/>
      <w:pPr>
        <w:ind w:left="3240" w:hanging="360"/>
      </w:pPr>
    </w:lvl>
    <w:lvl w:ilvl="4" w:tplc="5CCFFB37">
      <w:start w:val="1"/>
      <w:numFmt w:val="decimal"/>
      <w:lvlText w:val="%5."/>
      <w:lvlJc w:val="left"/>
      <w:pPr>
        <w:ind w:left="3960" w:hanging="360"/>
      </w:pPr>
    </w:lvl>
    <w:lvl w:ilvl="5" w:tplc="340F5CE8">
      <w:start w:val="1"/>
      <w:numFmt w:val="decimal"/>
      <w:lvlText w:val="%6."/>
      <w:lvlJc w:val="left"/>
      <w:pPr>
        <w:ind w:left="4680" w:hanging="360"/>
      </w:pPr>
    </w:lvl>
    <w:lvl w:ilvl="6" w:tplc="13054FE2">
      <w:start w:val="1"/>
      <w:numFmt w:val="decimal"/>
      <w:lvlText w:val="%7."/>
      <w:lvlJc w:val="left"/>
      <w:pPr>
        <w:ind w:left="5400" w:hanging="360"/>
      </w:pPr>
    </w:lvl>
    <w:lvl w:ilvl="7" w:tplc="7B69DEEA">
      <w:start w:val="1"/>
      <w:numFmt w:val="decimal"/>
      <w:lvlText w:val="%8."/>
      <w:lvlJc w:val="left"/>
      <w:pPr>
        <w:ind w:left="6120" w:hanging="360"/>
      </w:pPr>
    </w:lvl>
    <w:lvl w:ilvl="8" w:tplc="4A3BBD4A">
      <w:start w:val="1"/>
      <w:numFmt w:val="decimal"/>
      <w:lvlText w:val="%9."/>
      <w:lvlJc w:val="left"/>
      <w:pPr>
        <w:ind w:left="68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0097"/>
    <w:rsid w:val="000B789F"/>
    <w:rsid w:val="000F50B2"/>
    <w:rsid w:val="00130097"/>
    <w:rsid w:val="004608FE"/>
    <w:rsid w:val="006D13D7"/>
    <w:rsid w:val="008167DA"/>
    <w:rsid w:val="00831746"/>
    <w:rsid w:val="00891553"/>
    <w:rsid w:val="0095291F"/>
    <w:rsid w:val="00A851B2"/>
    <w:rsid w:val="00CA4017"/>
    <w:rsid w:val="00CB545B"/>
    <w:rsid w:val="00E02575"/>
    <w:rsid w:val="00F446D7"/>
    <w:rsid w:val="00F87796"/>
    <w:rsid w:val="1690AD4F"/>
    <w:rsid w:val="5236EAD4"/>
    <w:rsid w:val="78B28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F087"/>
  <w15:docId w15:val="{2037BB5A-2BC5-475A-92F5-17274E20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EF904B5D4DE4D91EA6020C3FA0CF5" ma:contentTypeVersion="11" ma:contentTypeDescription="Create a new document." ma:contentTypeScope="" ma:versionID="22e1397098a3efd665dc04b59e48b5d8">
  <xsd:schema xmlns:xsd="http://www.w3.org/2001/XMLSchema" xmlns:xs="http://www.w3.org/2001/XMLSchema" xmlns:p="http://schemas.microsoft.com/office/2006/metadata/properties" xmlns:ns2="290cbd2e-39fb-4abb-a91e-7131f9c74101" xmlns:ns3="ab538e9c-e7de-4520-b108-95897e8b3b12" targetNamespace="http://schemas.microsoft.com/office/2006/metadata/properties" ma:root="true" ma:fieldsID="f1f447525cd8351562c4630fcd43ec03" ns2:_="" ns3:_="">
    <xsd:import namespace="290cbd2e-39fb-4abb-a91e-7131f9c74101"/>
    <xsd:import namespace="ab538e9c-e7de-4520-b108-95897e8b3b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cbd2e-39fb-4abb-a91e-7131f9c74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538e9c-e7de-4520-b108-95897e8b3b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07F6E0-4EF1-4871-A399-3433A137BBA5}"/>
</file>

<file path=customXml/itemProps2.xml><?xml version="1.0" encoding="utf-8"?>
<ds:datastoreItem xmlns:ds="http://schemas.openxmlformats.org/officeDocument/2006/customXml" ds:itemID="{15FCB820-83BF-4704-AADE-D467391F7BFB}"/>
</file>

<file path=customXml/itemProps3.xml><?xml version="1.0" encoding="utf-8"?>
<ds:datastoreItem xmlns:ds="http://schemas.openxmlformats.org/officeDocument/2006/customXml" ds:itemID="{BCB850AA-CF9D-4DDA-B71D-C38BACCCA6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Robert Curtis</dc:creator>
  <lastModifiedBy>Robert Curtis</lastModifiedBy>
  <revision>15</revision>
  <dcterms:created xsi:type="dcterms:W3CDTF">2022-03-26T09:48:00.0000000Z</dcterms:created>
  <dcterms:modified xsi:type="dcterms:W3CDTF">2022-03-28T06:40:30.8789884Z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0x010100FFDEF904B5D4DE4D91EA6020C3FA0CF5</vt:lpwstr>
  </property>
</Properties>
</file>