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E6" w:rsidRPr="00747A2D" w:rsidRDefault="00382673" w:rsidP="001840E6">
      <w:pPr>
        <w:jc w:val="center"/>
        <w:rPr>
          <w:rFonts w:ascii="Calibri" w:hAnsi="Calibri" w:cs="Calibri"/>
          <w:b/>
          <w:sz w:val="24"/>
          <w:szCs w:val="24"/>
        </w:rPr>
      </w:pPr>
      <w:r w:rsidRPr="00382673">
        <w:rPr>
          <w:rFonts w:ascii="Arial" w:hAnsi="Arial" w:cs="Arial"/>
          <w:color w:val="000000"/>
          <w:sz w:val="16"/>
          <w:szCs w:val="16"/>
        </w:rPr>
        <w:t xml:space="preserve"> </w:t>
      </w:r>
      <w:r w:rsidR="00747A2D" w:rsidRPr="00747A2D">
        <w:rPr>
          <w:rFonts w:ascii="Calibri" w:hAnsi="Calibri" w:cs="Calibri"/>
          <w:b/>
          <w:color w:val="000000"/>
          <w:sz w:val="24"/>
          <w:szCs w:val="24"/>
        </w:rPr>
        <w:t>LONDON BOROUGH OF TOWER HAMLETS</w:t>
      </w:r>
    </w:p>
    <w:p w:rsidR="001840E6" w:rsidRPr="00747A2D" w:rsidRDefault="001840E6" w:rsidP="001840E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536252" w:rsidRPr="00747A2D">
        <w:rPr>
          <w:rFonts w:ascii="Calibri" w:hAnsi="Calibri" w:cs="Calibri"/>
          <w:b/>
          <w:sz w:val="24"/>
          <w:szCs w:val="24"/>
        </w:rPr>
        <w:t>F</w:t>
      </w:r>
      <w:r w:rsidRPr="00747A2D">
        <w:rPr>
          <w:rFonts w:ascii="Calibri" w:hAnsi="Calibri" w:cs="Calibri"/>
          <w:b/>
          <w:sz w:val="24"/>
          <w:szCs w:val="24"/>
        </w:rPr>
        <w:t>OOD for HEALTH AWARD</w:t>
      </w:r>
    </w:p>
    <w:p w:rsidR="001840E6" w:rsidRPr="00747A2D" w:rsidRDefault="001840E6" w:rsidP="001840E6">
      <w:pPr>
        <w:jc w:val="center"/>
        <w:rPr>
          <w:rFonts w:ascii="Calibri" w:hAnsi="Calibri" w:cs="Calibri"/>
          <w:b/>
          <w:sz w:val="24"/>
          <w:szCs w:val="24"/>
        </w:rPr>
      </w:pPr>
      <w:r w:rsidRPr="00747A2D">
        <w:rPr>
          <w:rFonts w:ascii="Calibri" w:hAnsi="Calibri" w:cs="Calibri"/>
          <w:b/>
          <w:sz w:val="24"/>
          <w:szCs w:val="24"/>
        </w:rPr>
        <w:t>APPLICATION FORM and TERMS &amp; CONDITIONS</w:t>
      </w:r>
    </w:p>
    <w:p w:rsidR="00382673" w:rsidRPr="00747A2D" w:rsidRDefault="00382673" w:rsidP="00382673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10490" w:type="dxa"/>
        <w:tblInd w:w="-60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675"/>
        <w:gridCol w:w="3815"/>
      </w:tblGrid>
      <w:tr w:rsidR="00382673" w:rsidRPr="00382673" w:rsidTr="00747A2D">
        <w:trPr>
          <w:trHeight w:val="29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747A2D" w:rsidRDefault="00382673" w:rsidP="0038267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Name of Business: </w:t>
            </w:r>
            <w:r w:rsidR="007E40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2012402204"/>
                <w:placeholder>
                  <w:docPart w:val="1B8755E1918446B2983715554CC549CA"/>
                </w:placeholder>
                <w:showingPlcHdr/>
                <w:text/>
              </w:sdtPr>
              <w:sdtEndPr/>
              <w:sdtContent>
                <w:r w:rsidR="00937563" w:rsidRPr="00A3628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2673" w:rsidRPr="00382673" w:rsidTr="00747A2D">
        <w:trPr>
          <w:trHeight w:val="29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747A2D" w:rsidRDefault="00382673" w:rsidP="0038267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Name of Applicant (proprietor)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-1730450247"/>
                <w:placeholder>
                  <w:docPart w:val="356F74528A8E44BD8CDE1C0A16E0774B"/>
                </w:placeholder>
                <w:showingPlcHdr/>
                <w:text/>
              </w:sdtPr>
              <w:sdtEndPr/>
              <w:sdtContent>
                <w:r w:rsidR="00937563" w:rsidRPr="00A3628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2673" w:rsidRPr="00382673" w:rsidTr="00747A2D">
        <w:trPr>
          <w:trHeight w:val="10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747A2D" w:rsidRDefault="00382673" w:rsidP="004A6397">
            <w:pPr>
              <w:autoSpaceDE w:val="0"/>
              <w:autoSpaceDN w:val="0"/>
              <w:adjustRightInd w:val="0"/>
              <w:spacing w:before="240" w:after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Address of Business: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1386671806"/>
                <w:placeholder>
                  <w:docPart w:val="778657FD30094B9EA46ABD4A54EBCB3E"/>
                </w:placeholder>
                <w:showingPlcHdr/>
                <w:text/>
              </w:sdtPr>
              <w:sdtEndPr/>
              <w:sdtContent>
                <w:r w:rsidR="004A6397" w:rsidRPr="00A3628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747A2D" w:rsidRDefault="00382673" w:rsidP="0038267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Post Code: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1479961860"/>
                <w:placeholder>
                  <w:docPart w:val="9B889D30D17A46378B68483E36B0DC63"/>
                </w:placeholder>
                <w:showingPlcHdr/>
                <w:text/>
              </w:sdtPr>
              <w:sdtEndPr/>
              <w:sdtContent>
                <w:r w:rsidR="00937563" w:rsidRPr="00A3628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2673" w:rsidRPr="00382673" w:rsidTr="00747A2D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747A2D" w:rsidRDefault="00382673" w:rsidP="0038267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Telephone No: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-2128310413"/>
                <w:placeholder>
                  <w:docPart w:val="9584500483D445428F5C41EA55F67C49"/>
                </w:placeholder>
                <w:showingPlcHdr/>
                <w:text/>
              </w:sdtPr>
              <w:sdtEndPr/>
              <w:sdtContent>
                <w:r w:rsidR="00937563" w:rsidRPr="00A3628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747A2D" w:rsidRDefault="00382673" w:rsidP="0038267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Mobile No: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-1949770598"/>
                <w:placeholder>
                  <w:docPart w:val="31349CE8E68A482596F73DC41B1ECE08"/>
                </w:placeholder>
                <w:showingPlcHdr/>
                <w:text/>
              </w:sdtPr>
              <w:sdtEndPr/>
              <w:sdtContent>
                <w:r w:rsidR="00937563" w:rsidRPr="00A3628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2673" w:rsidRPr="00382673" w:rsidTr="00747A2D">
        <w:trPr>
          <w:trHeight w:val="35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747A2D" w:rsidRDefault="00382673" w:rsidP="00382673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Email: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1988364717"/>
                <w:placeholder>
                  <w:docPart w:val="21ABBFF2BB5B42D68E85C4B37D09AC44"/>
                </w:placeholder>
                <w:showingPlcHdr/>
                <w:text/>
              </w:sdtPr>
              <w:sdtEndPr/>
              <w:sdtContent>
                <w:r w:rsidR="00937563" w:rsidRPr="00A3628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2673" w:rsidRPr="00382673" w:rsidTr="00747A2D">
        <w:trPr>
          <w:trHeight w:val="532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2D" w:rsidRPr="00747A2D" w:rsidRDefault="00747A2D" w:rsidP="00747A2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82673" w:rsidRDefault="00382673" w:rsidP="00747A2D">
            <w:pPr>
              <w:rPr>
                <w:rFonts w:ascii="Calibri" w:hAnsi="Calibri" w:cs="Calibri"/>
                <w:sz w:val="24"/>
                <w:szCs w:val="24"/>
              </w:rPr>
            </w:pPr>
            <w:r w:rsidRPr="00747A2D">
              <w:rPr>
                <w:rFonts w:ascii="Calibri" w:hAnsi="Calibri" w:cs="Calibri"/>
                <w:sz w:val="24"/>
                <w:szCs w:val="24"/>
              </w:rPr>
              <w:t>Type of Premises</w:t>
            </w:r>
            <w:r w:rsidR="004268A2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747A2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28582858"/>
                <w:placeholder>
                  <w:docPart w:val="20AF3A22895E4483A5A4829F73C03EA2"/>
                </w:placeholder>
                <w:showingPlcHdr/>
                <w:dropDownList>
                  <w:listItem w:value="Choose an item."/>
                  <w:listItem w:displayText="Restaurant" w:value="Restaurant"/>
                  <w:listItem w:displayText="Cafe" w:value="Cafe"/>
                  <w:listItem w:displayText="Fast Food Take-away" w:value="Fast Food Take-away"/>
                  <w:listItem w:displayText="Hot Food Stall/mobile unit" w:value="Hot Food Stall/mobile unit"/>
                  <w:listItem w:displayText="Canteen" w:value="Canteen"/>
                  <w:listItem w:displayText="other" w:value="other"/>
                </w:dropDownList>
              </w:sdtPr>
              <w:sdtEndPr/>
              <w:sdtContent>
                <w:r w:rsidR="00937563" w:rsidRPr="00A3628A">
                  <w:rPr>
                    <w:rStyle w:val="PlaceholderText"/>
                  </w:rPr>
                  <w:t>Choose an item.</w:t>
                </w:r>
              </w:sdtContent>
            </w:sdt>
            <w:r w:rsidRPr="00747A2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937563" w:rsidRDefault="00937563" w:rsidP="00747A2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37563" w:rsidRDefault="00937563" w:rsidP="00747A2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Estimated number of covers per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week  </w:t>
            </w:r>
            <w:proofErr w:type="gramEnd"/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86292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A3628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37563" w:rsidRPr="00747A2D" w:rsidRDefault="00937563" w:rsidP="00937563"/>
        </w:tc>
      </w:tr>
      <w:tr w:rsidR="009C6B99" w:rsidRPr="00382673" w:rsidTr="00747A2D">
        <w:trPr>
          <w:trHeight w:val="532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B99" w:rsidRPr="00747A2D" w:rsidRDefault="00616CD4" w:rsidP="00747A2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 you have a written food safety m</w:t>
            </w:r>
            <w:r w:rsidR="009C6B99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anagement system (</w:t>
            </w:r>
            <w:r w:rsidR="0091572C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such as a SFBB manual</w:t>
            </w:r>
            <w:r w:rsidR="009C6B99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="0091572C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C6B99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  <w:r w:rsidR="00747A2D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-210294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63">
                  <w:rPr>
                    <w:rFonts w:ascii="MS Gothic" w:eastAsia="MS Gothic" w:hAnsi="Calibri" w:cs="Calibri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C6B99" w:rsidRPr="004268A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268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ab/>
            </w:r>
            <w:r w:rsidR="009C6B99" w:rsidRPr="00747A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</w:t>
            </w:r>
            <w:r w:rsidR="009C6B99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47A2D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-87978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63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82673" w:rsidRPr="00382673" w:rsidTr="00747A2D">
        <w:trPr>
          <w:trHeight w:val="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747A2D" w:rsidRDefault="00382673" w:rsidP="003826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Award Categories </w:t>
            </w:r>
          </w:p>
          <w:p w:rsidR="00382673" w:rsidRPr="00747A2D" w:rsidRDefault="00382673" w:rsidP="003826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Please tick the appropriate level you are applying for once you have completed the self-assessment score sheets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4268A2" w:rsidRDefault="00747A2D" w:rsidP="00747A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747A2D">
              <w:rPr>
                <w:rFonts w:ascii="Calibri" w:hAnsi="Calibri" w:cs="Calibri"/>
                <w:color w:val="000000"/>
                <w:sz w:val="22"/>
                <w:szCs w:val="22"/>
              </w:rPr>
              <w:t>Standard</w:t>
            </w:r>
            <w:r w:rsidRPr="00747A2D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3063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63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4268A2" w:rsidRPr="00747A2D" w:rsidRDefault="004268A2" w:rsidP="00747A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47A2D" w:rsidRPr="004268A2" w:rsidRDefault="00747A2D" w:rsidP="00747A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747A2D">
              <w:rPr>
                <w:rFonts w:ascii="Calibri" w:hAnsi="Calibri" w:cs="Calibri"/>
                <w:color w:val="000000"/>
                <w:sz w:val="22"/>
                <w:szCs w:val="22"/>
              </w:rPr>
              <w:t>Silver</w:t>
            </w:r>
            <w:r w:rsidRPr="00747A2D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="00937563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9732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63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4268A2" w:rsidRPr="00747A2D" w:rsidRDefault="004268A2" w:rsidP="00747A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47A2D" w:rsidRPr="00747A2D" w:rsidRDefault="00747A2D" w:rsidP="009375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Gold </w:t>
            </w:r>
            <w:r w:rsidRPr="00747A2D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747A2D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1474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63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82673" w:rsidRPr="00382673" w:rsidTr="00747A2D">
        <w:trPr>
          <w:trHeight w:val="392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73" w:rsidRPr="00747A2D" w:rsidRDefault="00382673" w:rsidP="00747A2D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Type of Application: New </w:t>
            </w:r>
            <w:r w:rsidR="00747A2D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825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63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47A2D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Renewal</w:t>
            </w:r>
            <w:r w:rsidR="00747A2D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ab/>
            </w: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id w:val="107216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63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47A2D"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ab/>
            </w:r>
            <w:r w:rsidRPr="00747A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Reassessment for higher level </w:t>
            </w:r>
            <w:r w:rsidR="00747A2D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77103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63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47A2D" w:rsidRDefault="00747A2D" w:rsidP="0038267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E0D06" w:rsidRPr="004268A2" w:rsidRDefault="00BE0D06" w:rsidP="00747A2D">
      <w:pPr>
        <w:autoSpaceDE w:val="0"/>
        <w:autoSpaceDN w:val="0"/>
        <w:adjustRightInd w:val="0"/>
        <w:ind w:left="-709"/>
        <w:rPr>
          <w:rFonts w:ascii="Calibri" w:hAnsi="Calibri" w:cs="Calibri"/>
          <w:bCs/>
          <w:sz w:val="22"/>
          <w:szCs w:val="22"/>
        </w:rPr>
      </w:pPr>
      <w:r w:rsidRPr="004268A2">
        <w:rPr>
          <w:rFonts w:ascii="Calibri" w:hAnsi="Calibri" w:cs="Calibri"/>
          <w:bCs/>
          <w:sz w:val="22"/>
          <w:szCs w:val="22"/>
        </w:rPr>
        <w:t xml:space="preserve">I confirm </w:t>
      </w:r>
      <w:r w:rsidR="00410619" w:rsidRPr="004268A2">
        <w:rPr>
          <w:rFonts w:ascii="Calibri" w:hAnsi="Calibri" w:cs="Calibri"/>
          <w:bCs/>
          <w:sz w:val="22"/>
          <w:szCs w:val="22"/>
        </w:rPr>
        <w:t xml:space="preserve">that I </w:t>
      </w:r>
      <w:r w:rsidRPr="004268A2">
        <w:rPr>
          <w:rFonts w:ascii="Calibri" w:hAnsi="Calibri" w:cs="Calibri"/>
          <w:bCs/>
          <w:sz w:val="22"/>
          <w:szCs w:val="22"/>
        </w:rPr>
        <w:t>have read and agree to the terms and conditions enclo</w:t>
      </w:r>
      <w:r w:rsidR="00ED69EE" w:rsidRPr="004268A2">
        <w:rPr>
          <w:rFonts w:ascii="Calibri" w:hAnsi="Calibri" w:cs="Calibri"/>
          <w:bCs/>
          <w:sz w:val="22"/>
          <w:szCs w:val="22"/>
        </w:rPr>
        <w:t>sed wit</w:t>
      </w:r>
      <w:r w:rsidR="00733D8D" w:rsidRPr="004268A2">
        <w:rPr>
          <w:rFonts w:ascii="Calibri" w:hAnsi="Calibri" w:cs="Calibri"/>
          <w:bCs/>
          <w:sz w:val="22"/>
          <w:szCs w:val="22"/>
        </w:rPr>
        <w:t>h th</w:t>
      </w:r>
      <w:r w:rsidR="00D72E10" w:rsidRPr="004268A2">
        <w:rPr>
          <w:rFonts w:ascii="Calibri" w:hAnsi="Calibri" w:cs="Calibri"/>
          <w:bCs/>
          <w:sz w:val="22"/>
          <w:szCs w:val="22"/>
        </w:rPr>
        <w:t>is application</w:t>
      </w:r>
      <w:r w:rsidR="00ED69EE" w:rsidRPr="004268A2">
        <w:rPr>
          <w:rFonts w:ascii="Calibri" w:hAnsi="Calibri" w:cs="Calibri"/>
          <w:bCs/>
          <w:sz w:val="22"/>
          <w:szCs w:val="22"/>
        </w:rPr>
        <w:t>.</w:t>
      </w:r>
    </w:p>
    <w:p w:rsidR="00BE0D06" w:rsidRPr="004268A2" w:rsidRDefault="00BE0D06" w:rsidP="0038267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747A2D" w:rsidRPr="004268A2" w:rsidRDefault="009B0915" w:rsidP="00747A2D">
      <w:pPr>
        <w:autoSpaceDE w:val="0"/>
        <w:autoSpaceDN w:val="0"/>
        <w:adjustRightInd w:val="0"/>
        <w:ind w:left="-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135255</wp:posOffset>
                </wp:positionV>
                <wp:extent cx="16383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6.4pt;margin-top:10.65pt;width:12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">
                <v:stroke dashstyle="1 1"/>
              </v:shape>
            </w:pict>
          </mc:Fallback>
        </mc:AlternateContent>
      </w:r>
      <w:r>
        <w:rPr>
          <w:rFonts w:ascii="Calibri" w:hAnsi="Calibri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125730</wp:posOffset>
                </wp:positionV>
                <wp:extent cx="3162300" cy="952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2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.4pt;margin-top:9.9pt;width:249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">
                <v:stroke dashstyle="1 1"/>
              </v:shape>
            </w:pict>
          </mc:Fallback>
        </mc:AlternateContent>
      </w:r>
      <w:r w:rsidR="00FE5273" w:rsidRPr="004268A2">
        <w:rPr>
          <w:rFonts w:ascii="Calibri" w:hAnsi="Calibri" w:cs="Calibri"/>
          <w:bCs/>
          <w:sz w:val="22"/>
          <w:szCs w:val="22"/>
        </w:rPr>
        <w:t>Si</w:t>
      </w:r>
      <w:r w:rsidR="00BE0D06" w:rsidRPr="004268A2">
        <w:rPr>
          <w:rFonts w:ascii="Calibri" w:hAnsi="Calibri" w:cs="Calibri"/>
          <w:bCs/>
          <w:sz w:val="22"/>
          <w:szCs w:val="22"/>
        </w:rPr>
        <w:t xml:space="preserve">gned  </w:t>
      </w:r>
      <w:r w:rsidR="004268A2" w:rsidRPr="004268A2">
        <w:rPr>
          <w:rFonts w:ascii="Calibri" w:hAnsi="Calibri" w:cs="Calibri"/>
          <w:bCs/>
          <w:sz w:val="22"/>
          <w:szCs w:val="22"/>
        </w:rPr>
        <w:tab/>
      </w:r>
      <w:r w:rsidR="004268A2" w:rsidRPr="004268A2">
        <w:rPr>
          <w:rFonts w:ascii="Calibri" w:hAnsi="Calibri" w:cs="Calibri"/>
          <w:bCs/>
          <w:sz w:val="22"/>
          <w:szCs w:val="22"/>
        </w:rPr>
        <w:tab/>
      </w:r>
      <w:r w:rsidR="004268A2" w:rsidRPr="004268A2">
        <w:rPr>
          <w:rFonts w:ascii="Calibri" w:hAnsi="Calibri" w:cs="Calibri"/>
          <w:bCs/>
          <w:sz w:val="22"/>
          <w:szCs w:val="22"/>
        </w:rPr>
        <w:tab/>
      </w:r>
      <w:r w:rsidR="004268A2" w:rsidRPr="004268A2">
        <w:rPr>
          <w:rFonts w:ascii="Calibri" w:hAnsi="Calibri" w:cs="Calibri"/>
          <w:bCs/>
          <w:sz w:val="22"/>
          <w:szCs w:val="22"/>
        </w:rPr>
        <w:tab/>
      </w:r>
      <w:r w:rsidR="004268A2" w:rsidRPr="004268A2">
        <w:rPr>
          <w:rFonts w:ascii="Calibri" w:hAnsi="Calibri" w:cs="Calibri"/>
          <w:bCs/>
          <w:sz w:val="22"/>
          <w:szCs w:val="22"/>
        </w:rPr>
        <w:tab/>
      </w:r>
      <w:r w:rsidR="004268A2" w:rsidRPr="004268A2">
        <w:rPr>
          <w:rFonts w:ascii="Calibri" w:hAnsi="Calibri" w:cs="Calibri"/>
          <w:bCs/>
          <w:sz w:val="22"/>
          <w:szCs w:val="22"/>
        </w:rPr>
        <w:tab/>
      </w:r>
      <w:r w:rsidR="00747A2D" w:rsidRPr="004268A2">
        <w:rPr>
          <w:rFonts w:ascii="Calibri" w:hAnsi="Calibri" w:cs="Calibri"/>
          <w:bCs/>
          <w:sz w:val="22"/>
          <w:szCs w:val="22"/>
        </w:rPr>
        <w:tab/>
      </w:r>
      <w:r w:rsidR="00747A2D" w:rsidRPr="004268A2">
        <w:rPr>
          <w:rFonts w:ascii="Calibri" w:hAnsi="Calibri" w:cs="Calibri"/>
          <w:bCs/>
          <w:sz w:val="22"/>
          <w:szCs w:val="22"/>
        </w:rPr>
        <w:tab/>
      </w:r>
      <w:r w:rsidR="00747A2D" w:rsidRPr="004268A2">
        <w:rPr>
          <w:rFonts w:ascii="Calibri" w:hAnsi="Calibri" w:cs="Calibri"/>
          <w:bCs/>
          <w:sz w:val="22"/>
          <w:szCs w:val="22"/>
        </w:rPr>
        <w:tab/>
      </w:r>
      <w:proofErr w:type="gramStart"/>
      <w:r w:rsidR="00BE0D06" w:rsidRPr="004268A2">
        <w:rPr>
          <w:rFonts w:ascii="Calibri" w:hAnsi="Calibri" w:cs="Calibri"/>
          <w:bCs/>
          <w:sz w:val="22"/>
          <w:szCs w:val="22"/>
        </w:rPr>
        <w:t>Date :</w:t>
      </w:r>
      <w:proofErr w:type="gramEnd"/>
      <w:r w:rsidR="00BE0D06" w:rsidRPr="004268A2">
        <w:rPr>
          <w:rFonts w:ascii="Calibri" w:hAnsi="Calibri" w:cs="Calibri"/>
          <w:bCs/>
          <w:sz w:val="22"/>
          <w:szCs w:val="22"/>
        </w:rPr>
        <w:t xml:space="preserve">   </w:t>
      </w:r>
      <w:sdt>
        <w:sdtPr>
          <w:rPr>
            <w:rFonts w:ascii="Calibri" w:hAnsi="Calibri" w:cs="Calibri"/>
            <w:bCs/>
            <w:sz w:val="22"/>
            <w:szCs w:val="22"/>
          </w:rPr>
          <w:id w:val="250631946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37563" w:rsidRPr="00A3628A">
            <w:rPr>
              <w:rStyle w:val="PlaceholderText"/>
            </w:rPr>
            <w:t>Click here to enter a date.</w:t>
          </w:r>
        </w:sdtContent>
      </w:sdt>
    </w:p>
    <w:p w:rsidR="00BE0D06" w:rsidRPr="004268A2" w:rsidRDefault="00BE0D06" w:rsidP="00747A2D">
      <w:pPr>
        <w:autoSpaceDE w:val="0"/>
        <w:autoSpaceDN w:val="0"/>
        <w:adjustRightInd w:val="0"/>
        <w:ind w:left="-709"/>
        <w:rPr>
          <w:rFonts w:ascii="Calibri" w:hAnsi="Calibri" w:cs="Calibri"/>
          <w:bCs/>
          <w:sz w:val="22"/>
          <w:szCs w:val="22"/>
        </w:rPr>
      </w:pPr>
    </w:p>
    <w:p w:rsidR="00747A2D" w:rsidRDefault="009B0915" w:rsidP="00747A2D">
      <w:pPr>
        <w:autoSpaceDE w:val="0"/>
        <w:autoSpaceDN w:val="0"/>
        <w:adjustRightInd w:val="0"/>
        <w:ind w:left="-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137160</wp:posOffset>
                </wp:positionV>
                <wp:extent cx="4829175" cy="952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75.15pt;margin-top:10.8pt;width:380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">
                <v:stroke dashstyle="1 1"/>
              </v:shape>
            </w:pict>
          </mc:Fallback>
        </mc:AlternateContent>
      </w:r>
      <w:r w:rsidR="004268A2" w:rsidRPr="004268A2">
        <w:rPr>
          <w:rFonts w:ascii="Calibri" w:hAnsi="Calibri" w:cs="Calibri"/>
          <w:bCs/>
          <w:sz w:val="22"/>
          <w:szCs w:val="22"/>
        </w:rPr>
        <w:t>Print name &amp; job title:</w:t>
      </w:r>
      <w:r w:rsidR="004268A2">
        <w:rPr>
          <w:rFonts w:ascii="Calibri" w:hAnsi="Calibri" w:cs="Calibri"/>
          <w:bCs/>
          <w:sz w:val="22"/>
          <w:szCs w:val="22"/>
        </w:rPr>
        <w:tab/>
      </w:r>
      <w:sdt>
        <w:sdtPr>
          <w:rPr>
            <w:rFonts w:ascii="Calibri" w:hAnsi="Calibri" w:cs="Calibri"/>
            <w:bCs/>
            <w:sz w:val="22"/>
            <w:szCs w:val="22"/>
          </w:rPr>
          <w:id w:val="-1990940104"/>
          <w:placeholder>
            <w:docPart w:val="DefaultPlaceholder_1082065158"/>
          </w:placeholder>
          <w:showingPlcHdr/>
          <w:text/>
        </w:sdtPr>
        <w:sdtEndPr/>
        <w:sdtContent>
          <w:r w:rsidR="00937563" w:rsidRPr="00A3628A">
            <w:rPr>
              <w:rStyle w:val="PlaceholderText"/>
            </w:rPr>
            <w:t>Click here to enter text.</w:t>
          </w:r>
        </w:sdtContent>
      </w:sdt>
    </w:p>
    <w:p w:rsidR="00937563" w:rsidRPr="00747A2D" w:rsidRDefault="00937563" w:rsidP="00747A2D">
      <w:pPr>
        <w:autoSpaceDE w:val="0"/>
        <w:autoSpaceDN w:val="0"/>
        <w:adjustRightInd w:val="0"/>
        <w:ind w:left="-709"/>
        <w:rPr>
          <w:rFonts w:ascii="Calibri" w:hAnsi="Calibri" w:cs="Calibri"/>
          <w:b/>
          <w:bCs/>
          <w:sz w:val="22"/>
          <w:szCs w:val="22"/>
        </w:rPr>
      </w:pPr>
    </w:p>
    <w:p w:rsidR="009C6B99" w:rsidRDefault="00382673" w:rsidP="00747A2D">
      <w:pPr>
        <w:autoSpaceDE w:val="0"/>
        <w:autoSpaceDN w:val="0"/>
        <w:adjustRightInd w:val="0"/>
        <w:ind w:left="-709"/>
        <w:rPr>
          <w:rFonts w:ascii="Calibri" w:hAnsi="Calibri" w:cs="Calibri"/>
          <w:b/>
          <w:bCs/>
          <w:sz w:val="22"/>
          <w:szCs w:val="22"/>
        </w:rPr>
      </w:pPr>
      <w:r w:rsidRPr="00747A2D">
        <w:rPr>
          <w:rFonts w:ascii="Calibri" w:hAnsi="Calibri" w:cs="Calibri"/>
          <w:b/>
          <w:bCs/>
          <w:sz w:val="22"/>
          <w:szCs w:val="22"/>
        </w:rPr>
        <w:t>Please enclose a copy of your norma</w:t>
      </w:r>
      <w:r w:rsidR="001840E6" w:rsidRPr="00747A2D">
        <w:rPr>
          <w:rFonts w:ascii="Calibri" w:hAnsi="Calibri" w:cs="Calibri"/>
          <w:b/>
          <w:bCs/>
          <w:sz w:val="22"/>
          <w:szCs w:val="22"/>
        </w:rPr>
        <w:t>l menu/selection</w:t>
      </w:r>
      <w:r w:rsidR="0091572C" w:rsidRPr="00747A2D">
        <w:rPr>
          <w:rFonts w:ascii="Calibri" w:hAnsi="Calibri" w:cs="Calibri"/>
          <w:b/>
          <w:bCs/>
          <w:sz w:val="22"/>
          <w:szCs w:val="22"/>
        </w:rPr>
        <w:t>,</w:t>
      </w:r>
      <w:r w:rsidR="00733D8D" w:rsidRPr="00747A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36DEA" w:rsidRPr="00747A2D">
        <w:rPr>
          <w:rFonts w:ascii="Calibri" w:hAnsi="Calibri" w:cs="Calibri"/>
          <w:b/>
          <w:bCs/>
          <w:sz w:val="22"/>
          <w:szCs w:val="22"/>
        </w:rPr>
        <w:t>a</w:t>
      </w:r>
      <w:r w:rsidR="00616CD4" w:rsidRPr="00747A2D">
        <w:rPr>
          <w:rFonts w:ascii="Calibri" w:hAnsi="Calibri" w:cs="Calibri"/>
          <w:b/>
          <w:bCs/>
          <w:sz w:val="22"/>
          <w:szCs w:val="22"/>
        </w:rPr>
        <w:t>ssessment score sheet</w:t>
      </w:r>
      <w:r w:rsidR="00733D8D" w:rsidRPr="00747A2D">
        <w:rPr>
          <w:rFonts w:ascii="Calibri" w:hAnsi="Calibri" w:cs="Calibri"/>
          <w:b/>
          <w:bCs/>
          <w:sz w:val="22"/>
          <w:szCs w:val="22"/>
        </w:rPr>
        <w:t>(s)</w:t>
      </w:r>
      <w:r w:rsidR="004268A2">
        <w:rPr>
          <w:rFonts w:ascii="Calibri" w:hAnsi="Calibri" w:cs="Calibri"/>
          <w:b/>
          <w:bCs/>
          <w:sz w:val="22"/>
          <w:szCs w:val="22"/>
        </w:rPr>
        <w:t xml:space="preserve"> and completed catering quiz (</w:t>
      </w:r>
      <w:r w:rsidR="0091572C" w:rsidRPr="00747A2D">
        <w:rPr>
          <w:rFonts w:ascii="Calibri" w:hAnsi="Calibri" w:cs="Calibri"/>
          <w:b/>
          <w:bCs/>
          <w:sz w:val="22"/>
          <w:szCs w:val="22"/>
        </w:rPr>
        <w:t xml:space="preserve">if you are applying for silver or </w:t>
      </w:r>
      <w:proofErr w:type="gramStart"/>
      <w:r w:rsidR="0091572C" w:rsidRPr="00747A2D">
        <w:rPr>
          <w:rFonts w:ascii="Calibri" w:hAnsi="Calibri" w:cs="Calibri"/>
          <w:b/>
          <w:bCs/>
          <w:sz w:val="22"/>
          <w:szCs w:val="22"/>
        </w:rPr>
        <w:t>gold )</w:t>
      </w:r>
      <w:proofErr w:type="gramEnd"/>
    </w:p>
    <w:p w:rsidR="004268A2" w:rsidRPr="00747A2D" w:rsidRDefault="004268A2" w:rsidP="00747A2D">
      <w:pPr>
        <w:autoSpaceDE w:val="0"/>
        <w:autoSpaceDN w:val="0"/>
        <w:adjustRightInd w:val="0"/>
        <w:ind w:left="-709"/>
        <w:rPr>
          <w:rFonts w:ascii="Calibri" w:hAnsi="Calibri" w:cs="Calibri"/>
          <w:sz w:val="22"/>
          <w:szCs w:val="22"/>
        </w:rPr>
      </w:pPr>
    </w:p>
    <w:p w:rsidR="004268A2" w:rsidRDefault="00382673" w:rsidP="004268A2">
      <w:pPr>
        <w:autoSpaceDE w:val="0"/>
        <w:autoSpaceDN w:val="0"/>
        <w:adjustRightInd w:val="0"/>
        <w:ind w:left="-709"/>
        <w:rPr>
          <w:rFonts w:ascii="Calibri" w:hAnsi="Calibri" w:cs="Calibri"/>
          <w:sz w:val="22"/>
          <w:szCs w:val="22"/>
        </w:rPr>
      </w:pPr>
      <w:r w:rsidRPr="00747A2D">
        <w:rPr>
          <w:rFonts w:ascii="Calibri" w:hAnsi="Calibri" w:cs="Calibri"/>
          <w:sz w:val="22"/>
          <w:szCs w:val="22"/>
        </w:rPr>
        <w:t>If this is a new applicati</w:t>
      </w:r>
      <w:r w:rsidR="009C6B99" w:rsidRPr="00747A2D">
        <w:rPr>
          <w:rFonts w:ascii="Calibri" w:hAnsi="Calibri" w:cs="Calibri"/>
          <w:sz w:val="22"/>
          <w:szCs w:val="22"/>
        </w:rPr>
        <w:t>on we will contact you within 5</w:t>
      </w:r>
      <w:r w:rsidRPr="00747A2D">
        <w:rPr>
          <w:rFonts w:ascii="Calibri" w:hAnsi="Calibri" w:cs="Calibri"/>
          <w:sz w:val="22"/>
          <w:szCs w:val="22"/>
        </w:rPr>
        <w:t xml:space="preserve"> working days to arrange a visit to assess your premises. </w:t>
      </w:r>
    </w:p>
    <w:p w:rsidR="004268A2" w:rsidRDefault="004268A2" w:rsidP="004268A2">
      <w:pPr>
        <w:autoSpaceDE w:val="0"/>
        <w:autoSpaceDN w:val="0"/>
        <w:adjustRightInd w:val="0"/>
        <w:ind w:left="-709"/>
        <w:rPr>
          <w:rFonts w:ascii="Calibri" w:hAnsi="Calibri" w:cs="Calibri"/>
          <w:sz w:val="22"/>
          <w:szCs w:val="22"/>
        </w:rPr>
      </w:pPr>
    </w:p>
    <w:p w:rsidR="004268A2" w:rsidRDefault="00382673" w:rsidP="004268A2">
      <w:pPr>
        <w:autoSpaceDE w:val="0"/>
        <w:autoSpaceDN w:val="0"/>
        <w:adjustRightInd w:val="0"/>
        <w:ind w:left="-709"/>
        <w:rPr>
          <w:rFonts w:ascii="Calibri" w:hAnsi="Calibri" w:cs="Calibri"/>
          <w:sz w:val="22"/>
          <w:szCs w:val="22"/>
        </w:rPr>
      </w:pPr>
      <w:r w:rsidRPr="00747A2D">
        <w:rPr>
          <w:rFonts w:ascii="Calibri" w:hAnsi="Calibri" w:cs="Calibri"/>
          <w:sz w:val="22"/>
          <w:szCs w:val="22"/>
        </w:rPr>
        <w:t>If you need any further information or advice regarding the award, please do not hesitate to contact the</w:t>
      </w:r>
      <w:r w:rsidR="009C6B99" w:rsidRPr="00747A2D">
        <w:rPr>
          <w:rFonts w:ascii="Calibri" w:hAnsi="Calibri" w:cs="Calibri"/>
          <w:sz w:val="22"/>
          <w:szCs w:val="22"/>
        </w:rPr>
        <w:t xml:space="preserve"> </w:t>
      </w:r>
    </w:p>
    <w:p w:rsidR="004268A2" w:rsidRDefault="004268A2" w:rsidP="004268A2">
      <w:pPr>
        <w:autoSpaceDE w:val="0"/>
        <w:autoSpaceDN w:val="0"/>
        <w:adjustRightInd w:val="0"/>
        <w:ind w:left="-709"/>
        <w:rPr>
          <w:rFonts w:ascii="Calibri" w:hAnsi="Calibri" w:cs="Calibri"/>
          <w:sz w:val="22"/>
          <w:szCs w:val="22"/>
        </w:rPr>
      </w:pPr>
    </w:p>
    <w:p w:rsidR="00A622B3" w:rsidRDefault="009C6B99" w:rsidP="00A622B3">
      <w:pPr>
        <w:rPr>
          <w:color w:val="1F497D"/>
        </w:rPr>
      </w:pPr>
      <w:r w:rsidRPr="00747A2D">
        <w:rPr>
          <w:rFonts w:ascii="Calibri" w:hAnsi="Calibri" w:cs="Calibri"/>
          <w:b/>
          <w:sz w:val="22"/>
          <w:szCs w:val="22"/>
        </w:rPr>
        <w:t>Environmental Health Commercial Team – Food Safety</w:t>
      </w:r>
      <w:r w:rsidRPr="00747A2D">
        <w:rPr>
          <w:rFonts w:ascii="Calibri" w:hAnsi="Calibri" w:cs="Calibri"/>
          <w:sz w:val="22"/>
          <w:szCs w:val="22"/>
        </w:rPr>
        <w:t xml:space="preserve">, </w:t>
      </w:r>
      <w:r w:rsidR="00341715" w:rsidRPr="00747A2D">
        <w:rPr>
          <w:rFonts w:ascii="Calibri" w:hAnsi="Calibri" w:cs="Calibri"/>
          <w:b/>
          <w:sz w:val="22"/>
          <w:szCs w:val="22"/>
        </w:rPr>
        <w:t>T</w:t>
      </w:r>
      <w:r w:rsidRPr="00747A2D">
        <w:rPr>
          <w:rFonts w:ascii="Calibri" w:hAnsi="Calibri" w:cs="Calibri"/>
          <w:b/>
          <w:sz w:val="22"/>
          <w:szCs w:val="22"/>
        </w:rPr>
        <w:t>el: 020 7364 5008.</w:t>
      </w:r>
      <w:r w:rsidRPr="00747A2D">
        <w:rPr>
          <w:rFonts w:ascii="Calibri" w:hAnsi="Calibri" w:cs="Calibri"/>
          <w:sz w:val="22"/>
          <w:szCs w:val="22"/>
        </w:rPr>
        <w:t xml:space="preserve"> </w:t>
      </w:r>
      <w:r w:rsidR="00382673" w:rsidRPr="00747A2D">
        <w:rPr>
          <w:rFonts w:ascii="Calibri" w:hAnsi="Calibri" w:cs="Calibri"/>
          <w:b/>
          <w:bCs/>
          <w:sz w:val="22"/>
          <w:szCs w:val="22"/>
        </w:rPr>
        <w:t>Please return your completed ap</w:t>
      </w:r>
      <w:r w:rsidR="00A622B3">
        <w:rPr>
          <w:rFonts w:ascii="Calibri" w:hAnsi="Calibri" w:cs="Calibri"/>
          <w:b/>
          <w:bCs/>
          <w:sz w:val="22"/>
          <w:szCs w:val="22"/>
        </w:rPr>
        <w:t>plication form by em</w:t>
      </w:r>
      <w:r w:rsidR="00A622B3" w:rsidRPr="00A622B3">
        <w:rPr>
          <w:rFonts w:ascii="Calibri" w:hAnsi="Calibri" w:cs="Calibri"/>
          <w:b/>
          <w:bCs/>
          <w:sz w:val="22"/>
          <w:szCs w:val="22"/>
        </w:rPr>
        <w:t xml:space="preserve">ail </w:t>
      </w:r>
      <w:r w:rsidR="00382673" w:rsidRPr="00A622B3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9" w:history="1">
        <w:r w:rsidR="00A622B3" w:rsidRPr="00A622B3">
          <w:rPr>
            <w:rStyle w:val="Hyperlink"/>
            <w:rFonts w:ascii="Calibri" w:hAnsi="Calibri" w:cs="Calibri"/>
            <w:sz w:val="22"/>
            <w:szCs w:val="22"/>
          </w:rPr>
          <w:t>foodsafety@towerhamlets.gov.uk</w:t>
        </w:r>
      </w:hyperlink>
      <w:r w:rsidR="00A622B3" w:rsidRPr="00A622B3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622B3" w:rsidRPr="00A622B3">
        <w:rPr>
          <w:rFonts w:ascii="Calibri" w:hAnsi="Calibri" w:cs="Calibri"/>
          <w:b/>
          <w:bCs/>
          <w:sz w:val="22"/>
          <w:szCs w:val="22"/>
        </w:rPr>
        <w:t xml:space="preserve">or post </w:t>
      </w:r>
      <w:r w:rsidR="00382673" w:rsidRPr="00E0428B">
        <w:rPr>
          <w:rFonts w:ascii="Calibri" w:hAnsi="Calibri" w:cs="Calibri"/>
          <w:b/>
          <w:bCs/>
          <w:color w:val="000000"/>
          <w:sz w:val="22"/>
          <w:szCs w:val="22"/>
        </w:rPr>
        <w:t xml:space="preserve">to </w:t>
      </w:r>
      <w:r w:rsidRPr="00E0428B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A622B3" w:rsidRPr="00E0428B">
        <w:rPr>
          <w:rFonts w:ascii="Calibri" w:hAnsi="Calibri" w:cs="Calibri"/>
          <w:b/>
          <w:color w:val="000000"/>
          <w:sz w:val="22"/>
          <w:szCs w:val="22"/>
        </w:rPr>
        <w:t>Consumer and Business Regulations Service - Food Safety, 6th Floor, Mulberry Place, 5 Clove Crescent E14 2BG</w:t>
      </w:r>
    </w:p>
    <w:p w:rsidR="00A622B3" w:rsidRDefault="00A622B3" w:rsidP="00A622B3">
      <w:pPr>
        <w:rPr>
          <w:color w:val="1F497D"/>
        </w:rPr>
      </w:pPr>
    </w:p>
    <w:p w:rsidR="00B32876" w:rsidRPr="004268A2" w:rsidRDefault="00B32876" w:rsidP="00A622B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268A2" w:rsidRDefault="004268A2" w:rsidP="006804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4268A2" w:rsidRDefault="004268A2" w:rsidP="006804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4268A2">
        <w:rPr>
          <w:rFonts w:ascii="Calibri" w:hAnsi="Calibri" w:cs="Calibri"/>
          <w:b/>
          <w:color w:val="000000"/>
          <w:sz w:val="22"/>
          <w:szCs w:val="22"/>
        </w:rPr>
        <w:t>1. Application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An applicant must complete an application form; submit assessment score sheet(s), completed catering quiz</w:t>
      </w:r>
      <w:r w:rsidR="00786E67" w:rsidRPr="004268A2">
        <w:rPr>
          <w:rFonts w:ascii="Calibri" w:hAnsi="Calibri" w:cs="Calibri"/>
          <w:color w:val="000000"/>
          <w:sz w:val="22"/>
          <w:szCs w:val="22"/>
        </w:rPr>
        <w:t xml:space="preserve"> (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where applicable) and a copy of the establishment’s menu selection. 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b/>
          <w:color w:val="000000"/>
          <w:sz w:val="22"/>
          <w:szCs w:val="22"/>
        </w:rPr>
        <w:t>2.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68A2">
        <w:rPr>
          <w:rFonts w:ascii="Calibri" w:hAnsi="Calibri" w:cs="Calibri"/>
          <w:b/>
          <w:color w:val="000000"/>
          <w:sz w:val="22"/>
          <w:szCs w:val="22"/>
        </w:rPr>
        <w:t>Broadly compliant food premises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A pre-requisite for being considered for an a</w:t>
      </w:r>
      <w:r w:rsidR="00786E67" w:rsidRPr="004268A2">
        <w:rPr>
          <w:rFonts w:ascii="Calibri" w:hAnsi="Calibri" w:cs="Calibri"/>
          <w:color w:val="000000"/>
          <w:sz w:val="22"/>
          <w:szCs w:val="22"/>
        </w:rPr>
        <w:t>ward is that the e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stablishment must be broadly compliant for food hygiene 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>(b</w:t>
      </w:r>
      <w:r w:rsidRPr="004268A2">
        <w:rPr>
          <w:rFonts w:ascii="Calibri" w:hAnsi="Calibri" w:cs="Calibri"/>
          <w:color w:val="000000"/>
          <w:sz w:val="22"/>
          <w:szCs w:val="22"/>
        </w:rPr>
        <w:t>roadly</w:t>
      </w:r>
      <w:r w:rsidRPr="004268A2">
        <w:rPr>
          <w:rFonts w:ascii="Calibri" w:hAnsi="Calibri" w:cs="Calibri"/>
          <w:sz w:val="22"/>
          <w:szCs w:val="22"/>
        </w:rPr>
        <w:t xml:space="preserve"> compliant, in respect of food hygiene, is defined in the Food Law Code of Practice (</w:t>
      </w:r>
      <w:smartTag w:uri="urn:schemas-microsoft-com:office:smarttags" w:element="country-region">
        <w:smartTag w:uri="urn:schemas-microsoft-com:office:smarttags" w:element="place">
          <w:r w:rsidRPr="004268A2">
            <w:rPr>
              <w:rFonts w:ascii="Calibri" w:hAnsi="Calibri" w:cs="Calibri"/>
              <w:sz w:val="22"/>
              <w:szCs w:val="22"/>
            </w:rPr>
            <w:t>England</w:t>
          </w:r>
        </w:smartTag>
      </w:smartTag>
      <w:r w:rsidRPr="004268A2">
        <w:rPr>
          <w:rFonts w:ascii="Calibri" w:hAnsi="Calibri" w:cs="Calibri"/>
          <w:sz w:val="22"/>
          <w:szCs w:val="22"/>
        </w:rPr>
        <w:t>) – June 2008)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b/>
          <w:color w:val="000000"/>
          <w:sz w:val="22"/>
          <w:szCs w:val="22"/>
        </w:rPr>
        <w:t>3.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68A2">
        <w:rPr>
          <w:rFonts w:ascii="Calibri" w:hAnsi="Calibri" w:cs="Calibri"/>
          <w:b/>
          <w:color w:val="000000"/>
          <w:sz w:val="22"/>
          <w:szCs w:val="22"/>
        </w:rPr>
        <w:t>Assessment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8049B" w:rsidRPr="004268A2" w:rsidRDefault="0068049B" w:rsidP="0064580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 xml:space="preserve">After receiving an application, the </w:t>
      </w:r>
      <w:r w:rsidR="004268A2" w:rsidRPr="004268A2">
        <w:rPr>
          <w:rFonts w:ascii="Calibri" w:hAnsi="Calibri" w:cs="Calibri"/>
          <w:color w:val="000000"/>
          <w:sz w:val="22"/>
          <w:szCs w:val="22"/>
        </w:rPr>
        <w:t xml:space="preserve">London Borough of Tower Hamlets 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(Awarding Body) will carry out a full assessment inspection at a time to be mutually agreed with the applicant and provide a written report of assessment. </w:t>
      </w:r>
    </w:p>
    <w:p w:rsidR="0064580C" w:rsidRPr="004268A2" w:rsidRDefault="0064580C" w:rsidP="0064580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68049B" w:rsidP="0064580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Should the Awarding Body conclude from the assessment that an establi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 xml:space="preserve">shment does not meet the 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>a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>ward c</w:t>
      </w:r>
      <w:r w:rsidRPr="004268A2">
        <w:rPr>
          <w:rFonts w:ascii="Calibri" w:hAnsi="Calibri" w:cs="Calibri"/>
          <w:color w:val="000000"/>
          <w:sz w:val="22"/>
          <w:szCs w:val="22"/>
        </w:rPr>
        <w:t>onditions (that is compliance with the relevant assessment score sheet</w:t>
      </w:r>
      <w:r w:rsidR="007843C5" w:rsidRPr="004268A2">
        <w:rPr>
          <w:rFonts w:ascii="Calibri" w:hAnsi="Calibri" w:cs="Calibri"/>
          <w:color w:val="000000"/>
          <w:sz w:val="22"/>
          <w:szCs w:val="22"/>
        </w:rPr>
        <w:t xml:space="preserve"> criteria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 and the terms and conditions contained in this document), guidance a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>nd advice as to what steps the a</w:t>
      </w:r>
      <w:r w:rsidRPr="004268A2">
        <w:rPr>
          <w:rFonts w:ascii="Calibri" w:hAnsi="Calibri" w:cs="Calibri"/>
          <w:color w:val="000000"/>
          <w:sz w:val="22"/>
          <w:szCs w:val="22"/>
        </w:rPr>
        <w:t>pplicant requires to t</w:t>
      </w:r>
      <w:r w:rsidR="00786E67" w:rsidRPr="004268A2">
        <w:rPr>
          <w:rFonts w:ascii="Calibri" w:hAnsi="Calibri" w:cs="Calibri"/>
          <w:color w:val="000000"/>
          <w:sz w:val="22"/>
          <w:szCs w:val="22"/>
        </w:rPr>
        <w:t>ake in order to meet the a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>ward c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onditions will be provided on the report. Such guidance and 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>advice will be included in the assessment r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eport. </w:t>
      </w:r>
    </w:p>
    <w:p w:rsidR="0068049B" w:rsidRPr="004268A2" w:rsidRDefault="0068049B" w:rsidP="0068049B">
      <w:pPr>
        <w:numPr>
          <w:ilvl w:val="0"/>
          <w:numId w:val="1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4268A2">
        <w:rPr>
          <w:rFonts w:ascii="Calibri" w:hAnsi="Calibri" w:cs="Calibri"/>
          <w:b/>
          <w:color w:val="000000"/>
          <w:sz w:val="22"/>
          <w:szCs w:val="22"/>
        </w:rPr>
        <w:t>4.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68A2">
        <w:rPr>
          <w:rFonts w:ascii="Calibri" w:hAnsi="Calibri" w:cs="Calibri"/>
          <w:b/>
          <w:color w:val="000000"/>
          <w:sz w:val="22"/>
          <w:szCs w:val="22"/>
        </w:rPr>
        <w:t xml:space="preserve">Awards 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 xml:space="preserve">An </w:t>
      </w:r>
      <w:r w:rsidR="00786E67" w:rsidRPr="004268A2">
        <w:rPr>
          <w:rFonts w:ascii="Calibri" w:hAnsi="Calibri" w:cs="Calibri"/>
          <w:color w:val="000000"/>
          <w:sz w:val="22"/>
          <w:szCs w:val="22"/>
        </w:rPr>
        <w:t>a</w:t>
      </w:r>
      <w:r w:rsidRPr="004268A2">
        <w:rPr>
          <w:rFonts w:ascii="Calibri" w:hAnsi="Calibri" w:cs="Calibri"/>
          <w:color w:val="000000"/>
          <w:sz w:val="22"/>
          <w:szCs w:val="22"/>
        </w:rPr>
        <w:t>ward is subject to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 xml:space="preserve"> the a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>ward c</w:t>
      </w:r>
      <w:r w:rsidR="007843C5" w:rsidRPr="004268A2">
        <w:rPr>
          <w:rFonts w:ascii="Calibri" w:hAnsi="Calibri" w:cs="Calibri"/>
          <w:color w:val="000000"/>
          <w:sz w:val="22"/>
          <w:szCs w:val="22"/>
        </w:rPr>
        <w:t>onditions (that is compliance with the relevant assessment score sheet criteria and the terms and conditions contained in this document )</w:t>
      </w:r>
      <w:r w:rsidRPr="004268A2">
        <w:rPr>
          <w:rFonts w:ascii="Calibri" w:hAnsi="Calibri" w:cs="Calibri"/>
          <w:color w:val="000000"/>
          <w:sz w:val="22"/>
          <w:szCs w:val="22"/>
        </w:rPr>
        <w:t>, and the applicant shall comply with them in full in the operation of the establishment through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>out the a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ward duration which is a maximum of 2 years. </w:t>
      </w:r>
    </w:p>
    <w:p w:rsidR="004779BA" w:rsidRPr="004268A2" w:rsidRDefault="004779BA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68049B" w:rsidP="004779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The Tower Hamlets Partnership has a right to refuse to grant or withdraw an</w:t>
      </w:r>
      <w:r w:rsidR="00B5044A"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>a</w:t>
      </w:r>
      <w:r w:rsidRPr="004268A2">
        <w:rPr>
          <w:rFonts w:ascii="Calibri" w:hAnsi="Calibri" w:cs="Calibri"/>
          <w:color w:val="000000"/>
          <w:sz w:val="22"/>
          <w:szCs w:val="22"/>
        </w:rPr>
        <w:t>ward where any establi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>shment fails to meet the a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>ward c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onditions at any time. </w:t>
      </w:r>
    </w:p>
    <w:p w:rsidR="004779BA" w:rsidRPr="004268A2" w:rsidRDefault="004779BA" w:rsidP="004779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68049B" w:rsidP="004779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If the Applicant is not satisfied with the decision in relation to the award, it ma</w:t>
      </w:r>
      <w:r w:rsidR="00A04A4F" w:rsidRPr="004268A2">
        <w:rPr>
          <w:rFonts w:ascii="Calibri" w:hAnsi="Calibri" w:cs="Calibri"/>
          <w:color w:val="000000"/>
          <w:sz w:val="22"/>
          <w:szCs w:val="22"/>
        </w:rPr>
        <w:t>y appeal within 21 days to the H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ead of the London Borough of Tower Hamlets Environmental Health Commercial </w:t>
      </w:r>
      <w:r w:rsidR="00786E67" w:rsidRPr="004268A2">
        <w:rPr>
          <w:rFonts w:ascii="Calibri" w:hAnsi="Calibri" w:cs="Calibri"/>
          <w:color w:val="000000"/>
          <w:sz w:val="22"/>
          <w:szCs w:val="22"/>
        </w:rPr>
        <w:t xml:space="preserve">Team, 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whose decision shall be final. </w:t>
      </w:r>
    </w:p>
    <w:p w:rsidR="004779BA" w:rsidRPr="004268A2" w:rsidRDefault="004779BA" w:rsidP="004779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786E67" w:rsidP="004779B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Inspections or re-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>assessments of the establishment during normal working hours may be undertaken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 xml:space="preserve"> to ensure that the 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>a</w:t>
      </w:r>
      <w:r w:rsidR="00EF4756" w:rsidRPr="004268A2">
        <w:rPr>
          <w:rFonts w:ascii="Calibri" w:hAnsi="Calibri" w:cs="Calibri"/>
          <w:color w:val="000000"/>
          <w:sz w:val="22"/>
          <w:szCs w:val="22"/>
        </w:rPr>
        <w:t>ward c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onditions continue to be met by the establishment at all times during the period of the award duration. 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EB2790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4268A2">
        <w:rPr>
          <w:rFonts w:ascii="Calibri" w:hAnsi="Calibri" w:cs="Calibri"/>
          <w:b/>
          <w:color w:val="000000"/>
          <w:sz w:val="22"/>
          <w:szCs w:val="22"/>
        </w:rPr>
        <w:t xml:space="preserve">5. Promotional Materials </w:t>
      </w:r>
    </w:p>
    <w:p w:rsidR="0068049B" w:rsidRPr="004268A2" w:rsidRDefault="0068049B" w:rsidP="007843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Once</w:t>
      </w:r>
      <w:r w:rsidR="004779BA" w:rsidRPr="004268A2">
        <w:rPr>
          <w:rFonts w:ascii="Calibri" w:hAnsi="Calibri" w:cs="Calibri"/>
          <w:color w:val="000000"/>
          <w:sz w:val="22"/>
          <w:szCs w:val="22"/>
        </w:rPr>
        <w:t xml:space="preserve"> an award has been received, 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the food business operator of an establishment </w:t>
      </w:r>
      <w:r w:rsidR="004779BA" w:rsidRPr="004268A2">
        <w:rPr>
          <w:rFonts w:ascii="Calibri" w:hAnsi="Calibri" w:cs="Calibri"/>
          <w:color w:val="000000"/>
          <w:sz w:val="22"/>
          <w:szCs w:val="22"/>
        </w:rPr>
        <w:t>shall be entitled to display the a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ward certificate and sticker for the period of the award </w:t>
      </w:r>
      <w:r w:rsidR="004779BA" w:rsidRPr="004268A2">
        <w:rPr>
          <w:rFonts w:ascii="Calibri" w:hAnsi="Calibri" w:cs="Calibri"/>
          <w:color w:val="000000"/>
          <w:sz w:val="22"/>
          <w:szCs w:val="22"/>
        </w:rPr>
        <w:t>d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uration on the assessed premises; any other premises must be assessed in their own right. </w:t>
      </w:r>
    </w:p>
    <w:p w:rsidR="00C379FC" w:rsidRPr="004268A2" w:rsidRDefault="00C379FC" w:rsidP="007843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C379FC" w:rsidP="007843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A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s soon as practicable after the award is granted the food business operator must display </w:t>
      </w:r>
      <w:r w:rsidR="004779BA" w:rsidRPr="004268A2">
        <w:rPr>
          <w:rFonts w:ascii="Calibri" w:hAnsi="Calibri" w:cs="Calibri"/>
          <w:color w:val="000000"/>
          <w:sz w:val="22"/>
          <w:szCs w:val="22"/>
        </w:rPr>
        <w:t xml:space="preserve">in the establishment 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a selection of promotional </w:t>
      </w:r>
      <w:r w:rsidR="004779BA" w:rsidRPr="004268A2">
        <w:rPr>
          <w:rFonts w:ascii="Calibri" w:hAnsi="Calibri" w:cs="Calibri"/>
          <w:color w:val="000000"/>
          <w:sz w:val="22"/>
          <w:szCs w:val="22"/>
        </w:rPr>
        <w:t xml:space="preserve">material items provided, and continue to do so for the period 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of the </w:t>
      </w:r>
      <w:r w:rsidRPr="004268A2">
        <w:rPr>
          <w:rFonts w:ascii="Calibri" w:hAnsi="Calibri" w:cs="Calibri"/>
          <w:color w:val="000000"/>
          <w:sz w:val="22"/>
          <w:szCs w:val="22"/>
        </w:rPr>
        <w:t>a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ward duration. </w:t>
      </w:r>
    </w:p>
    <w:p w:rsidR="007843C5" w:rsidRPr="004268A2" w:rsidRDefault="007843C5" w:rsidP="0068049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</w:p>
    <w:p w:rsidR="004268A2" w:rsidRPr="004268A2" w:rsidRDefault="004268A2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268A2" w:rsidRPr="004268A2" w:rsidRDefault="004268A2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268A2" w:rsidRPr="004268A2" w:rsidRDefault="004268A2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268A2" w:rsidRPr="004268A2" w:rsidRDefault="004268A2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 xml:space="preserve">At the end of the period of the 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>a</w:t>
      </w:r>
      <w:r w:rsidRPr="004268A2">
        <w:rPr>
          <w:rFonts w:ascii="Calibri" w:hAnsi="Calibri" w:cs="Calibri"/>
          <w:color w:val="000000"/>
          <w:sz w:val="22"/>
          <w:szCs w:val="22"/>
        </w:rPr>
        <w:t>ward duration</w:t>
      </w:r>
      <w:r w:rsidR="00A04A4F" w:rsidRPr="004268A2">
        <w:rPr>
          <w:rFonts w:ascii="Calibri" w:hAnsi="Calibri" w:cs="Calibri"/>
          <w:color w:val="000000"/>
          <w:sz w:val="22"/>
          <w:szCs w:val="22"/>
        </w:rPr>
        <w:t>,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 xml:space="preserve">and if renewal of the award is not sought or granted , </w:t>
      </w:r>
      <w:r w:rsidRPr="004268A2">
        <w:rPr>
          <w:rFonts w:ascii="Calibri" w:hAnsi="Calibri" w:cs="Calibri"/>
          <w:color w:val="000000"/>
          <w:sz w:val="22"/>
          <w:szCs w:val="22"/>
        </w:rPr>
        <w:t>the food business operator must remove from the establishment all promotional material relating to the award</w:t>
      </w:r>
      <w:r w:rsidR="00A04A4F" w:rsidRPr="004268A2">
        <w:rPr>
          <w:rFonts w:ascii="Calibri" w:hAnsi="Calibri" w:cs="Calibri"/>
          <w:color w:val="000000"/>
          <w:sz w:val="22"/>
          <w:szCs w:val="22"/>
        </w:rPr>
        <w:t>.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C379FC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The a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>ward is the property of the</w:t>
      </w:r>
      <w:r w:rsidR="004268A2" w:rsidRPr="004268A2">
        <w:rPr>
          <w:rFonts w:ascii="Calibri" w:hAnsi="Calibri" w:cs="Calibri"/>
          <w:color w:val="000000"/>
          <w:sz w:val="22"/>
          <w:szCs w:val="22"/>
        </w:rPr>
        <w:t xml:space="preserve"> London Borough of Tower Hamlets</w:t>
      </w:r>
      <w:r w:rsidRPr="004268A2">
        <w:rPr>
          <w:rFonts w:ascii="Calibri" w:hAnsi="Calibri" w:cs="Calibri"/>
          <w:color w:val="000000"/>
          <w:sz w:val="22"/>
          <w:szCs w:val="22"/>
        </w:rPr>
        <w:t>. It may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 be withdrawn if:</w:t>
      </w:r>
    </w:p>
    <w:p w:rsidR="0068049B" w:rsidRPr="004268A2" w:rsidRDefault="00F00DE5" w:rsidP="002D5A83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T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>he criteria are not being adhered to</w:t>
      </w:r>
    </w:p>
    <w:p w:rsidR="0068049B" w:rsidRPr="004268A2" w:rsidRDefault="00F00DE5" w:rsidP="002D5A83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T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>here is a change of ownership</w:t>
      </w:r>
    </w:p>
    <w:p w:rsidR="0068049B" w:rsidRPr="004268A2" w:rsidRDefault="00F00DE5" w:rsidP="002D5A83">
      <w:pPr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>T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>here is failure to comply with food safety legislation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A04A4F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 xml:space="preserve">If an </w:t>
      </w:r>
      <w:r w:rsidR="00347F20" w:rsidRPr="004268A2">
        <w:rPr>
          <w:rFonts w:ascii="Calibri" w:hAnsi="Calibri" w:cs="Calibri"/>
          <w:color w:val="000000"/>
          <w:sz w:val="22"/>
          <w:szCs w:val="22"/>
        </w:rPr>
        <w:t>a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>ward is withdrawn, the food business operator must remove from the establishment all promot</w:t>
      </w:r>
      <w:r w:rsidR="00347F20" w:rsidRPr="004268A2">
        <w:rPr>
          <w:rFonts w:ascii="Calibri" w:hAnsi="Calibri" w:cs="Calibri"/>
          <w:color w:val="000000"/>
          <w:sz w:val="22"/>
          <w:szCs w:val="22"/>
        </w:rPr>
        <w:t>ional material relating to the a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ward, including the 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>a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ward certificate and delete any reference </w:t>
      </w:r>
      <w:r w:rsidR="00C379FC" w:rsidRPr="004268A2">
        <w:rPr>
          <w:rFonts w:ascii="Calibri" w:hAnsi="Calibri" w:cs="Calibri"/>
          <w:color w:val="000000"/>
          <w:sz w:val="22"/>
          <w:szCs w:val="22"/>
        </w:rPr>
        <w:t xml:space="preserve">to the award in 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advertising. 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4268A2" w:rsidRDefault="00F00DE5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b/>
          <w:color w:val="000000"/>
          <w:sz w:val="22"/>
          <w:szCs w:val="22"/>
        </w:rPr>
        <w:t>6</w:t>
      </w:r>
      <w:r w:rsidR="0068049B" w:rsidRPr="004268A2">
        <w:rPr>
          <w:rFonts w:ascii="Calibri" w:hAnsi="Calibri" w:cs="Calibri"/>
          <w:b/>
          <w:color w:val="000000"/>
          <w:sz w:val="22"/>
          <w:szCs w:val="22"/>
        </w:rPr>
        <w:t>.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8049B" w:rsidRPr="004268A2">
        <w:rPr>
          <w:rFonts w:ascii="Calibri" w:hAnsi="Calibri" w:cs="Calibri"/>
          <w:b/>
          <w:color w:val="000000"/>
          <w:sz w:val="22"/>
          <w:szCs w:val="22"/>
        </w:rPr>
        <w:t>Effect of Withdrawal or Non-Renewal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4268A2" w:rsidRPr="004268A2">
        <w:rPr>
          <w:rFonts w:ascii="Calibri" w:hAnsi="Calibri" w:cs="Calibri"/>
          <w:color w:val="000000"/>
          <w:sz w:val="22"/>
          <w:szCs w:val="22"/>
        </w:rPr>
        <w:t xml:space="preserve">London Borough of Tower Hamlets </w:t>
      </w:r>
      <w:r w:rsidRPr="004268A2">
        <w:rPr>
          <w:rFonts w:ascii="Calibri" w:hAnsi="Calibri" w:cs="Calibri"/>
          <w:color w:val="000000"/>
          <w:sz w:val="22"/>
          <w:szCs w:val="22"/>
        </w:rPr>
        <w:t>will not be held responsible for any direct or indirect financial losses of the establishment arising out of</w:t>
      </w:r>
      <w:r w:rsidR="00347F20" w:rsidRPr="004268A2">
        <w:rPr>
          <w:rFonts w:ascii="Calibri" w:hAnsi="Calibri" w:cs="Calibri"/>
          <w:color w:val="000000"/>
          <w:sz w:val="22"/>
          <w:szCs w:val="22"/>
        </w:rPr>
        <w:t>,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 or in connection with the w</w:t>
      </w:r>
      <w:r w:rsidR="00786E67" w:rsidRPr="004268A2">
        <w:rPr>
          <w:rFonts w:ascii="Calibri" w:hAnsi="Calibri" w:cs="Calibri"/>
          <w:color w:val="000000"/>
          <w:sz w:val="22"/>
          <w:szCs w:val="22"/>
        </w:rPr>
        <w:t>ithdrawal or non renewal of an a</w:t>
      </w:r>
      <w:r w:rsidRPr="004268A2">
        <w:rPr>
          <w:rFonts w:ascii="Calibri" w:hAnsi="Calibri" w:cs="Calibri"/>
          <w:color w:val="000000"/>
          <w:sz w:val="22"/>
          <w:szCs w:val="22"/>
        </w:rPr>
        <w:t xml:space="preserve">ward. </w:t>
      </w:r>
    </w:p>
    <w:p w:rsidR="0068049B" w:rsidRPr="004268A2" w:rsidRDefault="0068049B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A04A4F" w:rsidRPr="004268A2" w:rsidRDefault="00F00DE5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b/>
          <w:color w:val="000000"/>
          <w:sz w:val="22"/>
          <w:szCs w:val="22"/>
        </w:rPr>
        <w:t>7</w:t>
      </w:r>
      <w:r w:rsidR="0068049B" w:rsidRPr="004268A2">
        <w:rPr>
          <w:rFonts w:ascii="Calibri" w:hAnsi="Calibri" w:cs="Calibri"/>
          <w:b/>
          <w:color w:val="000000"/>
          <w:sz w:val="22"/>
          <w:szCs w:val="22"/>
        </w:rPr>
        <w:t>.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04A4F" w:rsidRPr="004268A2">
        <w:rPr>
          <w:rFonts w:ascii="Calibri" w:hAnsi="Calibri" w:cs="Calibri"/>
          <w:b/>
          <w:color w:val="000000"/>
          <w:sz w:val="22"/>
          <w:szCs w:val="22"/>
        </w:rPr>
        <w:t xml:space="preserve">Advertising </w:t>
      </w:r>
      <w:r w:rsidR="00744E52" w:rsidRPr="004268A2">
        <w:rPr>
          <w:rFonts w:ascii="Calibri" w:hAnsi="Calibri" w:cs="Calibri"/>
          <w:b/>
          <w:color w:val="000000"/>
          <w:sz w:val="22"/>
          <w:szCs w:val="22"/>
        </w:rPr>
        <w:t>and</w:t>
      </w:r>
      <w:r w:rsidR="00A04A4F" w:rsidRPr="004268A2">
        <w:rPr>
          <w:rFonts w:ascii="Calibri" w:hAnsi="Calibri" w:cs="Calibri"/>
          <w:b/>
          <w:color w:val="000000"/>
          <w:sz w:val="22"/>
          <w:szCs w:val="22"/>
        </w:rPr>
        <w:t xml:space="preserve"> Publicity</w:t>
      </w:r>
      <w:r w:rsidR="00A04A4F"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8049B" w:rsidRPr="004268A2" w:rsidRDefault="00BA7E1C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 xml:space="preserve">Any advertising or publicity by the establishment must make it clear that it is the </w:t>
      </w:r>
      <w:r w:rsidR="00347F20" w:rsidRPr="004268A2">
        <w:rPr>
          <w:rFonts w:ascii="Calibri" w:hAnsi="Calibri" w:cs="Calibri"/>
          <w:color w:val="000000"/>
          <w:sz w:val="22"/>
          <w:szCs w:val="22"/>
        </w:rPr>
        <w:t>a</w:t>
      </w:r>
      <w:r w:rsidR="0068049B" w:rsidRPr="004268A2">
        <w:rPr>
          <w:rFonts w:ascii="Calibri" w:hAnsi="Calibri" w:cs="Calibri"/>
          <w:color w:val="000000"/>
          <w:sz w:val="22"/>
          <w:szCs w:val="22"/>
        </w:rPr>
        <w:t>ward and not the catering establishment that is endorsed by the Tower Hamlets Partnership.</w:t>
      </w:r>
    </w:p>
    <w:p w:rsidR="00B72AF5" w:rsidRPr="004268A2" w:rsidRDefault="00B72AF5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A7E1C" w:rsidRPr="004268A2" w:rsidRDefault="00F00DE5" w:rsidP="00B72AF5">
      <w:pPr>
        <w:rPr>
          <w:rFonts w:ascii="Calibri" w:hAnsi="Calibri" w:cs="Calibri"/>
          <w:color w:val="000000"/>
          <w:sz w:val="22"/>
          <w:szCs w:val="22"/>
        </w:rPr>
      </w:pPr>
      <w:r w:rsidRPr="004268A2">
        <w:rPr>
          <w:rFonts w:ascii="Calibri" w:hAnsi="Calibri" w:cs="Calibri"/>
          <w:b/>
          <w:color w:val="000000"/>
          <w:sz w:val="22"/>
          <w:szCs w:val="22"/>
        </w:rPr>
        <w:t>8</w:t>
      </w:r>
      <w:r w:rsidR="00B72AF5" w:rsidRPr="004268A2">
        <w:rPr>
          <w:rFonts w:ascii="Calibri" w:hAnsi="Calibri" w:cs="Calibri"/>
          <w:b/>
          <w:color w:val="000000"/>
          <w:sz w:val="22"/>
          <w:szCs w:val="22"/>
        </w:rPr>
        <w:t>.</w:t>
      </w:r>
      <w:r w:rsidR="00B72AF5" w:rsidRPr="004268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A7E1C" w:rsidRPr="004268A2">
        <w:rPr>
          <w:rFonts w:ascii="Calibri" w:hAnsi="Calibri" w:cs="Calibri"/>
          <w:b/>
          <w:color w:val="000000"/>
          <w:sz w:val="22"/>
          <w:szCs w:val="22"/>
        </w:rPr>
        <w:t>Variation of terms &amp; conditions</w:t>
      </w:r>
    </w:p>
    <w:p w:rsidR="00B72AF5" w:rsidRPr="004268A2" w:rsidRDefault="00347F20" w:rsidP="00B72AF5">
      <w:pPr>
        <w:rPr>
          <w:rFonts w:ascii="Calibri" w:hAnsi="Calibri" w:cs="Calibri"/>
          <w:sz w:val="22"/>
          <w:szCs w:val="22"/>
        </w:rPr>
      </w:pPr>
      <w:r w:rsidRPr="004268A2">
        <w:rPr>
          <w:rFonts w:ascii="Calibri" w:hAnsi="Calibri" w:cs="Calibri"/>
          <w:sz w:val="22"/>
          <w:szCs w:val="22"/>
        </w:rPr>
        <w:t xml:space="preserve">The </w:t>
      </w:r>
      <w:r w:rsidR="004268A2" w:rsidRPr="004268A2">
        <w:rPr>
          <w:rFonts w:ascii="Calibri" w:hAnsi="Calibri" w:cs="Calibri"/>
          <w:sz w:val="22"/>
          <w:szCs w:val="22"/>
        </w:rPr>
        <w:t xml:space="preserve">London Borough of Tower Hamlets </w:t>
      </w:r>
      <w:r w:rsidR="00B72AF5" w:rsidRPr="004268A2">
        <w:rPr>
          <w:rFonts w:ascii="Calibri" w:hAnsi="Calibri" w:cs="Calibri"/>
          <w:sz w:val="22"/>
          <w:szCs w:val="22"/>
        </w:rPr>
        <w:t>may change the term</w:t>
      </w:r>
      <w:r w:rsidR="00EF4756" w:rsidRPr="004268A2">
        <w:rPr>
          <w:rFonts w:ascii="Calibri" w:hAnsi="Calibri" w:cs="Calibri"/>
          <w:sz w:val="22"/>
          <w:szCs w:val="22"/>
        </w:rPr>
        <w:t xml:space="preserve">s &amp; conditions </w:t>
      </w:r>
      <w:r w:rsidRPr="004268A2">
        <w:rPr>
          <w:rFonts w:ascii="Calibri" w:hAnsi="Calibri" w:cs="Calibri"/>
          <w:sz w:val="22"/>
          <w:szCs w:val="22"/>
        </w:rPr>
        <w:t xml:space="preserve">if it is deemed reasonable and appropriate and in the interests of good practice. This </w:t>
      </w:r>
      <w:r w:rsidR="00B72AF5" w:rsidRPr="004268A2">
        <w:rPr>
          <w:rFonts w:ascii="Calibri" w:hAnsi="Calibri" w:cs="Calibri"/>
          <w:sz w:val="22"/>
          <w:szCs w:val="22"/>
        </w:rPr>
        <w:t>includ</w:t>
      </w:r>
      <w:r w:rsidRPr="004268A2">
        <w:rPr>
          <w:rFonts w:ascii="Calibri" w:hAnsi="Calibri" w:cs="Calibri"/>
          <w:sz w:val="22"/>
          <w:szCs w:val="22"/>
        </w:rPr>
        <w:t>es</w:t>
      </w:r>
      <w:r w:rsidR="00B72AF5" w:rsidRPr="004268A2">
        <w:rPr>
          <w:rFonts w:ascii="Calibri" w:hAnsi="Calibri" w:cs="Calibri"/>
          <w:sz w:val="22"/>
          <w:szCs w:val="22"/>
        </w:rPr>
        <w:t xml:space="preserve"> the criteria in the Section 2 </w:t>
      </w:r>
      <w:r w:rsidRPr="004268A2">
        <w:rPr>
          <w:rFonts w:ascii="Calibri" w:hAnsi="Calibri" w:cs="Calibri"/>
          <w:sz w:val="22"/>
          <w:szCs w:val="22"/>
        </w:rPr>
        <w:t>(</w:t>
      </w:r>
      <w:r w:rsidR="00B72AF5" w:rsidRPr="004268A2">
        <w:rPr>
          <w:rFonts w:ascii="Calibri" w:hAnsi="Calibri" w:cs="Calibri"/>
          <w:sz w:val="22"/>
          <w:szCs w:val="22"/>
        </w:rPr>
        <w:t>Assessment score sheets</w:t>
      </w:r>
      <w:r w:rsidRPr="004268A2">
        <w:rPr>
          <w:rFonts w:ascii="Calibri" w:hAnsi="Calibri" w:cs="Calibri"/>
          <w:sz w:val="22"/>
          <w:szCs w:val="22"/>
        </w:rPr>
        <w:t>)</w:t>
      </w:r>
      <w:r w:rsidR="00B72AF5" w:rsidRPr="004268A2">
        <w:rPr>
          <w:rFonts w:ascii="Calibri" w:hAnsi="Calibri" w:cs="Calibri"/>
          <w:sz w:val="22"/>
          <w:szCs w:val="22"/>
        </w:rPr>
        <w:t xml:space="preserve">, Section 3 </w:t>
      </w:r>
      <w:r w:rsidRPr="004268A2">
        <w:rPr>
          <w:rFonts w:ascii="Calibri" w:hAnsi="Calibri" w:cs="Calibri"/>
          <w:sz w:val="22"/>
          <w:szCs w:val="22"/>
        </w:rPr>
        <w:t>(</w:t>
      </w:r>
      <w:r w:rsidR="00B72AF5" w:rsidRPr="004268A2">
        <w:rPr>
          <w:rFonts w:ascii="Calibri" w:hAnsi="Calibri" w:cs="Calibri"/>
          <w:sz w:val="22"/>
          <w:szCs w:val="22"/>
        </w:rPr>
        <w:t>Guidance on how to fulfil the assessment criteria</w:t>
      </w:r>
      <w:r w:rsidRPr="004268A2">
        <w:rPr>
          <w:rFonts w:ascii="Calibri" w:hAnsi="Calibri" w:cs="Calibri"/>
          <w:sz w:val="22"/>
          <w:szCs w:val="22"/>
        </w:rPr>
        <w:t>) and</w:t>
      </w:r>
      <w:r w:rsidR="00B72AF5" w:rsidRPr="004268A2">
        <w:rPr>
          <w:rFonts w:ascii="Calibri" w:hAnsi="Calibri" w:cs="Calibri"/>
          <w:sz w:val="22"/>
          <w:szCs w:val="22"/>
        </w:rPr>
        <w:t xml:space="preserve"> Section 4 </w:t>
      </w:r>
      <w:r w:rsidRPr="004268A2">
        <w:rPr>
          <w:rFonts w:ascii="Calibri" w:hAnsi="Calibri" w:cs="Calibri"/>
          <w:sz w:val="22"/>
          <w:szCs w:val="22"/>
        </w:rPr>
        <w:t>(circumstances in which</w:t>
      </w:r>
      <w:r w:rsidR="00B72AF5" w:rsidRPr="004268A2">
        <w:rPr>
          <w:rFonts w:ascii="Calibri" w:hAnsi="Calibri" w:cs="Calibri"/>
          <w:sz w:val="22"/>
          <w:szCs w:val="22"/>
        </w:rPr>
        <w:t> " Not applicable " ( N/A ) may be applied</w:t>
      </w:r>
      <w:r w:rsidR="00EF4756" w:rsidRPr="004268A2">
        <w:rPr>
          <w:rFonts w:ascii="Calibri" w:hAnsi="Calibri" w:cs="Calibri"/>
          <w:sz w:val="22"/>
          <w:szCs w:val="22"/>
        </w:rPr>
        <w:t xml:space="preserve"> )</w:t>
      </w:r>
      <w:r w:rsidRPr="004268A2">
        <w:rPr>
          <w:rFonts w:ascii="Calibri" w:hAnsi="Calibri" w:cs="Calibri"/>
          <w:sz w:val="22"/>
          <w:szCs w:val="22"/>
        </w:rPr>
        <w:t>.</w:t>
      </w:r>
    </w:p>
    <w:p w:rsidR="00B72AF5" w:rsidRPr="004268A2" w:rsidRDefault="00B72AF5" w:rsidP="00B72AF5">
      <w:pPr>
        <w:rPr>
          <w:rFonts w:ascii="Calibri" w:hAnsi="Calibri" w:cs="Calibri"/>
          <w:sz w:val="24"/>
          <w:szCs w:val="24"/>
        </w:rPr>
      </w:pPr>
      <w:r w:rsidRPr="004268A2">
        <w:rPr>
          <w:rFonts w:ascii="Calibri" w:hAnsi="Calibri" w:cs="Calibri"/>
          <w:sz w:val="24"/>
          <w:szCs w:val="24"/>
        </w:rPr>
        <w:t> </w:t>
      </w:r>
    </w:p>
    <w:p w:rsidR="00061028" w:rsidRPr="004268A2" w:rsidRDefault="00F00DE5" w:rsidP="00B26BF8">
      <w:pPr>
        <w:rPr>
          <w:rFonts w:ascii="Calibri" w:hAnsi="Calibri" w:cs="Calibri"/>
          <w:sz w:val="22"/>
          <w:szCs w:val="22"/>
        </w:rPr>
      </w:pPr>
      <w:r w:rsidRPr="004268A2">
        <w:rPr>
          <w:rFonts w:ascii="Calibri" w:hAnsi="Calibri" w:cs="Calibri"/>
          <w:b/>
          <w:sz w:val="22"/>
          <w:szCs w:val="22"/>
        </w:rPr>
        <w:t>9</w:t>
      </w:r>
      <w:r w:rsidR="00B26BF8" w:rsidRPr="004268A2">
        <w:rPr>
          <w:rFonts w:ascii="Calibri" w:hAnsi="Calibri" w:cs="Calibri"/>
          <w:b/>
          <w:sz w:val="22"/>
          <w:szCs w:val="22"/>
        </w:rPr>
        <w:t>.</w:t>
      </w:r>
      <w:r w:rsidR="00B26BF8" w:rsidRPr="004268A2">
        <w:rPr>
          <w:rFonts w:ascii="Calibri" w:hAnsi="Calibri" w:cs="Calibri"/>
          <w:sz w:val="22"/>
          <w:szCs w:val="22"/>
        </w:rPr>
        <w:t xml:space="preserve"> </w:t>
      </w:r>
      <w:r w:rsidR="004268A2" w:rsidRPr="004268A2">
        <w:rPr>
          <w:rFonts w:ascii="Calibri" w:hAnsi="Calibri" w:cs="Calibri"/>
          <w:b/>
          <w:sz w:val="22"/>
          <w:szCs w:val="22"/>
        </w:rPr>
        <w:t>London Borough of Tower Hamlets</w:t>
      </w:r>
      <w:r w:rsidR="004268A2" w:rsidRPr="004268A2">
        <w:rPr>
          <w:rFonts w:ascii="Calibri" w:hAnsi="Calibri" w:cs="Calibri"/>
          <w:sz w:val="22"/>
          <w:szCs w:val="22"/>
        </w:rPr>
        <w:t xml:space="preserve"> </w:t>
      </w:r>
    </w:p>
    <w:p w:rsidR="00B26BF8" w:rsidRPr="004268A2" w:rsidRDefault="00B26BF8" w:rsidP="00B26BF8">
      <w:pPr>
        <w:rPr>
          <w:rFonts w:ascii="Calibri" w:hAnsi="Calibri" w:cs="Calibri"/>
          <w:sz w:val="22"/>
          <w:szCs w:val="22"/>
        </w:rPr>
      </w:pPr>
      <w:r w:rsidRPr="004268A2">
        <w:rPr>
          <w:rFonts w:ascii="Calibri" w:hAnsi="Calibri" w:cs="Calibri"/>
          <w:sz w:val="22"/>
          <w:szCs w:val="22"/>
        </w:rPr>
        <w:t>In the unusual circumstances of an award-winning business undertaking activities which could be considered damaging to the</w:t>
      </w:r>
      <w:r w:rsidR="00786E67" w:rsidRPr="004268A2">
        <w:rPr>
          <w:rFonts w:ascii="Calibri" w:hAnsi="Calibri" w:cs="Calibri"/>
          <w:sz w:val="22"/>
          <w:szCs w:val="22"/>
        </w:rPr>
        <w:t xml:space="preserve"> Tower Hamlets food for health award s</w:t>
      </w:r>
      <w:r w:rsidRPr="004268A2">
        <w:rPr>
          <w:rFonts w:ascii="Calibri" w:hAnsi="Calibri" w:cs="Calibri"/>
          <w:sz w:val="22"/>
          <w:szCs w:val="22"/>
        </w:rPr>
        <w:t>cheme or to the</w:t>
      </w:r>
      <w:r w:rsidR="004268A2" w:rsidRPr="004268A2">
        <w:rPr>
          <w:rFonts w:ascii="Calibri" w:hAnsi="Calibri" w:cs="Calibri"/>
          <w:sz w:val="22"/>
          <w:szCs w:val="22"/>
        </w:rPr>
        <w:t xml:space="preserve"> London Borough of Tower Hamlets</w:t>
      </w:r>
      <w:r w:rsidR="00347F20" w:rsidRPr="004268A2">
        <w:rPr>
          <w:rFonts w:ascii="Calibri" w:hAnsi="Calibri" w:cs="Calibri"/>
          <w:sz w:val="22"/>
          <w:szCs w:val="22"/>
        </w:rPr>
        <w:t>, the a</w:t>
      </w:r>
      <w:r w:rsidRPr="004268A2">
        <w:rPr>
          <w:rFonts w:ascii="Calibri" w:hAnsi="Calibri" w:cs="Calibri"/>
          <w:sz w:val="22"/>
          <w:szCs w:val="22"/>
        </w:rPr>
        <w:t>ward may be removed.</w:t>
      </w:r>
    </w:p>
    <w:p w:rsidR="00B72AF5" w:rsidRPr="004268A2" w:rsidRDefault="00B72AF5" w:rsidP="0068049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049B" w:rsidRPr="00902CF2" w:rsidRDefault="0068049B" w:rsidP="0068049B">
      <w:pPr>
        <w:rPr>
          <w:rFonts w:ascii="Arial" w:hAnsi="Arial" w:cs="Arial"/>
          <w:b/>
          <w:sz w:val="22"/>
          <w:szCs w:val="22"/>
        </w:rPr>
      </w:pPr>
    </w:p>
    <w:p w:rsidR="0068049B" w:rsidRDefault="0068049B"/>
    <w:sectPr w:rsidR="0068049B" w:rsidSect="00616CD4">
      <w:headerReference w:type="default" r:id="rId10"/>
      <w:footerReference w:type="default" r:id="rId11"/>
      <w:pgSz w:w="12240" w:h="15840"/>
      <w:pgMar w:top="851" w:right="1797" w:bottom="851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63" w:rsidRDefault="00937563">
      <w:r>
        <w:separator/>
      </w:r>
    </w:p>
  </w:endnote>
  <w:endnote w:type="continuationSeparator" w:id="0">
    <w:p w:rsidR="00937563" w:rsidRDefault="0093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52" w:rsidRDefault="00744E52" w:rsidP="001D6C72">
    <w:pPr>
      <w:pStyle w:val="Footer"/>
      <w:jc w:val="center"/>
    </w:pPr>
  </w:p>
  <w:p w:rsidR="00744E52" w:rsidRDefault="00744E52" w:rsidP="0068049B">
    <w:pPr>
      <w:pStyle w:val="Footer"/>
      <w:jc w:val="center"/>
    </w:pPr>
  </w:p>
  <w:p w:rsidR="00744E52" w:rsidRPr="004268A2" w:rsidRDefault="00744E52" w:rsidP="004268A2">
    <w:pPr>
      <w:pStyle w:val="Footer"/>
      <w:ind w:left="-709"/>
      <w:rPr>
        <w:rFonts w:ascii="Calibri" w:hAnsi="Calibri" w:cs="Calibri"/>
        <w:sz w:val="16"/>
        <w:szCs w:val="16"/>
      </w:rPr>
    </w:pPr>
    <w:r w:rsidRPr="004268A2">
      <w:rPr>
        <w:rFonts w:ascii="Calibri" w:hAnsi="Calibri" w:cs="Calibri"/>
        <w:sz w:val="16"/>
        <w:szCs w:val="16"/>
      </w:rPr>
      <w:t xml:space="preserve">Tower Hamlets food for health award guide </w:t>
    </w:r>
    <w:proofErr w:type="gramStart"/>
    <w:r w:rsidRPr="004268A2">
      <w:rPr>
        <w:rFonts w:ascii="Calibri" w:hAnsi="Calibri" w:cs="Calibri"/>
        <w:sz w:val="16"/>
        <w:szCs w:val="16"/>
      </w:rPr>
      <w:t>–  Application</w:t>
    </w:r>
    <w:proofErr w:type="gramEnd"/>
    <w:r w:rsidRPr="004268A2">
      <w:rPr>
        <w:rFonts w:ascii="Calibri" w:hAnsi="Calibri" w:cs="Calibri"/>
        <w:sz w:val="16"/>
        <w:szCs w:val="16"/>
      </w:rPr>
      <w:t xml:space="preserve"> form</w:t>
    </w:r>
    <w:r w:rsidR="004268A2" w:rsidRPr="004268A2">
      <w:rPr>
        <w:rFonts w:ascii="Calibri" w:hAnsi="Calibri" w:cs="Calibri"/>
        <w:sz w:val="16"/>
        <w:szCs w:val="16"/>
      </w:rPr>
      <w:t xml:space="preserve">  (including Terms &amp; Conditions) 13.11.14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63" w:rsidRDefault="00937563">
      <w:r>
        <w:separator/>
      </w:r>
    </w:p>
  </w:footnote>
  <w:footnote w:type="continuationSeparator" w:id="0">
    <w:p w:rsidR="00937563" w:rsidRDefault="0093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52" w:rsidRDefault="009B0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6B384A" wp14:editId="455B5A8E">
              <wp:simplePos x="0" y="0"/>
              <wp:positionH relativeFrom="column">
                <wp:posOffset>-600710</wp:posOffset>
              </wp:positionH>
              <wp:positionV relativeFrom="paragraph">
                <wp:posOffset>-428625</wp:posOffset>
              </wp:positionV>
              <wp:extent cx="1878965" cy="10375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965" cy="1037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A2D" w:rsidRDefault="009B09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477749" wp14:editId="63B7FADE">
                                <wp:extent cx="1533525" cy="942975"/>
                                <wp:effectExtent l="0" t="0" r="9525" b="9525"/>
                                <wp:docPr id="4" name="Picture 1" descr="healthy borough no box (Food for health awards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althy borough no box (Food for health awards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352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3pt;margin-top:-33.75pt;width:147.95pt;height:81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" stroked="f">
              <v:textbox style="mso-fit-shape-to-text:t">
                <w:txbxContent>
                  <w:p w:rsidR="00747A2D" w:rsidRDefault="009B09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33525" cy="942975"/>
                          <wp:effectExtent l="0" t="0" r="9525" b="9525"/>
                          <wp:docPr id="4" name="Picture 1" descr="healthy borough no box (Food for health awards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althy borough no box (Food for health awards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352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ADD42C" wp14:editId="13B18CFB">
              <wp:simplePos x="0" y="0"/>
              <wp:positionH relativeFrom="column">
                <wp:posOffset>5047615</wp:posOffset>
              </wp:positionH>
              <wp:positionV relativeFrom="paragraph">
                <wp:posOffset>-381000</wp:posOffset>
              </wp:positionV>
              <wp:extent cx="1221740" cy="8680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A2D" w:rsidRDefault="009B09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0D5A02" wp14:editId="6D42EB25">
                                <wp:extent cx="962025" cy="781050"/>
                                <wp:effectExtent l="0" t="0" r="9525" b="0"/>
                                <wp:docPr id="3" name="Picture 2" descr="c4life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4life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397.45pt;margin-top:-30pt;width:96.2pt;height:68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" stroked="f">
              <v:textbox style="mso-fit-shape-to-text:t">
                <w:txbxContent>
                  <w:p w:rsidR="00747A2D" w:rsidRDefault="009B09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62025" cy="781050"/>
                          <wp:effectExtent l="0" t="0" r="9525" b="0"/>
                          <wp:docPr id="3" name="Picture 2" descr="c4life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4life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44E52"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D84"/>
    <w:multiLevelType w:val="hybridMultilevel"/>
    <w:tmpl w:val="6F86CE56"/>
    <w:lvl w:ilvl="0" w:tplc="FAC28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624EED"/>
    <w:multiLevelType w:val="hybridMultilevel"/>
    <w:tmpl w:val="4F2016A0"/>
    <w:lvl w:ilvl="0" w:tplc="FAC28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BE1916"/>
    <w:multiLevelType w:val="hybridMultilevel"/>
    <w:tmpl w:val="2392FBD0"/>
    <w:lvl w:ilvl="0" w:tplc="FAC28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6B61356"/>
    <w:multiLevelType w:val="hybridMultilevel"/>
    <w:tmpl w:val="F18401D4"/>
    <w:lvl w:ilvl="0" w:tplc="FAC28C28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6A23FC"/>
    <w:multiLevelType w:val="hybridMultilevel"/>
    <w:tmpl w:val="7F58D50A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AEAE08"/>
    <w:multiLevelType w:val="hybridMultilevel"/>
    <w:tmpl w:val="5F99DE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A201C14"/>
    <w:multiLevelType w:val="hybridMultilevel"/>
    <w:tmpl w:val="7D021C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8BAE782"/>
    <w:multiLevelType w:val="hybridMultilevel"/>
    <w:tmpl w:val="0C6376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9A71E47"/>
    <w:multiLevelType w:val="hybridMultilevel"/>
    <w:tmpl w:val="73505224"/>
    <w:lvl w:ilvl="0" w:tplc="FAC28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3B60BBE"/>
    <w:multiLevelType w:val="hybridMultilevel"/>
    <w:tmpl w:val="44F01938"/>
    <w:lvl w:ilvl="0" w:tplc="FAC28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644E74"/>
    <w:multiLevelType w:val="hybridMultilevel"/>
    <w:tmpl w:val="227C46A6"/>
    <w:lvl w:ilvl="0" w:tplc="FAC28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A636FB2"/>
    <w:multiLevelType w:val="hybridMultilevel"/>
    <w:tmpl w:val="8466D51C"/>
    <w:lvl w:ilvl="0" w:tplc="FAC28C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MuKRI/ZD+VvJGcF4DkOK7NvNtA=" w:salt="+CNdmc5PRupfWddomolZM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63"/>
    <w:rsid w:val="000240D4"/>
    <w:rsid w:val="00024559"/>
    <w:rsid w:val="0003553E"/>
    <w:rsid w:val="00052AAD"/>
    <w:rsid w:val="00061028"/>
    <w:rsid w:val="000A580C"/>
    <w:rsid w:val="000A7624"/>
    <w:rsid w:val="000B217F"/>
    <w:rsid w:val="000B463C"/>
    <w:rsid w:val="000D0504"/>
    <w:rsid w:val="000D4FB6"/>
    <w:rsid w:val="00100E32"/>
    <w:rsid w:val="0010215A"/>
    <w:rsid w:val="00102864"/>
    <w:rsid w:val="00102BAE"/>
    <w:rsid w:val="001101AA"/>
    <w:rsid w:val="001239C1"/>
    <w:rsid w:val="001323A1"/>
    <w:rsid w:val="0015103E"/>
    <w:rsid w:val="00162647"/>
    <w:rsid w:val="00166E5A"/>
    <w:rsid w:val="00171832"/>
    <w:rsid w:val="00173C36"/>
    <w:rsid w:val="001840E6"/>
    <w:rsid w:val="00190868"/>
    <w:rsid w:val="0019589B"/>
    <w:rsid w:val="00196568"/>
    <w:rsid w:val="001C45AA"/>
    <w:rsid w:val="001D6C72"/>
    <w:rsid w:val="001D6E44"/>
    <w:rsid w:val="00204220"/>
    <w:rsid w:val="00210F48"/>
    <w:rsid w:val="00213BDC"/>
    <w:rsid w:val="0022209B"/>
    <w:rsid w:val="0023272F"/>
    <w:rsid w:val="0026741E"/>
    <w:rsid w:val="00270A93"/>
    <w:rsid w:val="00287505"/>
    <w:rsid w:val="002A5706"/>
    <w:rsid w:val="002A746A"/>
    <w:rsid w:val="002C56B1"/>
    <w:rsid w:val="002D3B8D"/>
    <w:rsid w:val="002D5389"/>
    <w:rsid w:val="002D5A83"/>
    <w:rsid w:val="002E53B8"/>
    <w:rsid w:val="002E5AB4"/>
    <w:rsid w:val="002E5E11"/>
    <w:rsid w:val="002F0FBE"/>
    <w:rsid w:val="00314685"/>
    <w:rsid w:val="003211F9"/>
    <w:rsid w:val="00340A37"/>
    <w:rsid w:val="00341715"/>
    <w:rsid w:val="00347F20"/>
    <w:rsid w:val="00353951"/>
    <w:rsid w:val="003554A1"/>
    <w:rsid w:val="00366FB1"/>
    <w:rsid w:val="00382673"/>
    <w:rsid w:val="00395134"/>
    <w:rsid w:val="003971DE"/>
    <w:rsid w:val="003A00E7"/>
    <w:rsid w:val="003A407E"/>
    <w:rsid w:val="003B5EEC"/>
    <w:rsid w:val="003C3689"/>
    <w:rsid w:val="003D4F62"/>
    <w:rsid w:val="00410619"/>
    <w:rsid w:val="004268A2"/>
    <w:rsid w:val="004438C9"/>
    <w:rsid w:val="00443F99"/>
    <w:rsid w:val="00460EC9"/>
    <w:rsid w:val="004624FA"/>
    <w:rsid w:val="0047375C"/>
    <w:rsid w:val="004779BA"/>
    <w:rsid w:val="00482161"/>
    <w:rsid w:val="004A6397"/>
    <w:rsid w:val="004C0D4F"/>
    <w:rsid w:val="004E1FB2"/>
    <w:rsid w:val="004E3B9D"/>
    <w:rsid w:val="004F59B1"/>
    <w:rsid w:val="00505E79"/>
    <w:rsid w:val="00506518"/>
    <w:rsid w:val="005342A5"/>
    <w:rsid w:val="00536252"/>
    <w:rsid w:val="00543348"/>
    <w:rsid w:val="00565362"/>
    <w:rsid w:val="005658E2"/>
    <w:rsid w:val="0057681D"/>
    <w:rsid w:val="005805E6"/>
    <w:rsid w:val="00582BC3"/>
    <w:rsid w:val="00597B7D"/>
    <w:rsid w:val="005A01CA"/>
    <w:rsid w:val="005C0D1E"/>
    <w:rsid w:val="005E109E"/>
    <w:rsid w:val="005F7A49"/>
    <w:rsid w:val="00613B22"/>
    <w:rsid w:val="00616CD4"/>
    <w:rsid w:val="006401E3"/>
    <w:rsid w:val="006410C5"/>
    <w:rsid w:val="0064580C"/>
    <w:rsid w:val="006604DE"/>
    <w:rsid w:val="0068049B"/>
    <w:rsid w:val="006811FB"/>
    <w:rsid w:val="00685E17"/>
    <w:rsid w:val="006A091F"/>
    <w:rsid w:val="006C7805"/>
    <w:rsid w:val="006E0AC0"/>
    <w:rsid w:val="00705142"/>
    <w:rsid w:val="00711E20"/>
    <w:rsid w:val="00724A44"/>
    <w:rsid w:val="0073299C"/>
    <w:rsid w:val="00733D8D"/>
    <w:rsid w:val="00744515"/>
    <w:rsid w:val="00744E52"/>
    <w:rsid w:val="00747A2D"/>
    <w:rsid w:val="00750429"/>
    <w:rsid w:val="00761869"/>
    <w:rsid w:val="0076288F"/>
    <w:rsid w:val="00780EE0"/>
    <w:rsid w:val="007843C5"/>
    <w:rsid w:val="0078522E"/>
    <w:rsid w:val="00786E67"/>
    <w:rsid w:val="007926F5"/>
    <w:rsid w:val="00794972"/>
    <w:rsid w:val="00794F6A"/>
    <w:rsid w:val="007A580F"/>
    <w:rsid w:val="007E40C0"/>
    <w:rsid w:val="007E6609"/>
    <w:rsid w:val="007F0CB0"/>
    <w:rsid w:val="007F1F49"/>
    <w:rsid w:val="007F61F7"/>
    <w:rsid w:val="007F7909"/>
    <w:rsid w:val="00833C6D"/>
    <w:rsid w:val="008355D3"/>
    <w:rsid w:val="0084012C"/>
    <w:rsid w:val="00842E61"/>
    <w:rsid w:val="00845971"/>
    <w:rsid w:val="008508A2"/>
    <w:rsid w:val="00863C19"/>
    <w:rsid w:val="008745B5"/>
    <w:rsid w:val="008839D1"/>
    <w:rsid w:val="0089299F"/>
    <w:rsid w:val="00894108"/>
    <w:rsid w:val="008C203F"/>
    <w:rsid w:val="008E0A0C"/>
    <w:rsid w:val="008E7476"/>
    <w:rsid w:val="008F6B31"/>
    <w:rsid w:val="0091572C"/>
    <w:rsid w:val="00937563"/>
    <w:rsid w:val="00937821"/>
    <w:rsid w:val="00951872"/>
    <w:rsid w:val="00957BE8"/>
    <w:rsid w:val="009A0A4B"/>
    <w:rsid w:val="009A7B51"/>
    <w:rsid w:val="009B0915"/>
    <w:rsid w:val="009B50F2"/>
    <w:rsid w:val="009C2CBF"/>
    <w:rsid w:val="009C6B99"/>
    <w:rsid w:val="009D04D5"/>
    <w:rsid w:val="00A00B4E"/>
    <w:rsid w:val="00A04A4F"/>
    <w:rsid w:val="00A33CC5"/>
    <w:rsid w:val="00A37AB1"/>
    <w:rsid w:val="00A41CE6"/>
    <w:rsid w:val="00A42E78"/>
    <w:rsid w:val="00A43A85"/>
    <w:rsid w:val="00A4687E"/>
    <w:rsid w:val="00A57650"/>
    <w:rsid w:val="00A622B3"/>
    <w:rsid w:val="00A71500"/>
    <w:rsid w:val="00A8397F"/>
    <w:rsid w:val="00A85224"/>
    <w:rsid w:val="00A92AE2"/>
    <w:rsid w:val="00AA278B"/>
    <w:rsid w:val="00AA4C2D"/>
    <w:rsid w:val="00AD5D02"/>
    <w:rsid w:val="00AE528B"/>
    <w:rsid w:val="00AE6108"/>
    <w:rsid w:val="00AE708F"/>
    <w:rsid w:val="00AE78C6"/>
    <w:rsid w:val="00AF73A0"/>
    <w:rsid w:val="00B06164"/>
    <w:rsid w:val="00B12EF2"/>
    <w:rsid w:val="00B26BF8"/>
    <w:rsid w:val="00B30058"/>
    <w:rsid w:val="00B32876"/>
    <w:rsid w:val="00B34293"/>
    <w:rsid w:val="00B5044A"/>
    <w:rsid w:val="00B72AF5"/>
    <w:rsid w:val="00B80A9B"/>
    <w:rsid w:val="00B83BB6"/>
    <w:rsid w:val="00B903C9"/>
    <w:rsid w:val="00BA6D29"/>
    <w:rsid w:val="00BA7E1C"/>
    <w:rsid w:val="00BC467C"/>
    <w:rsid w:val="00BE0D06"/>
    <w:rsid w:val="00BE1911"/>
    <w:rsid w:val="00BE1F2A"/>
    <w:rsid w:val="00C03FB8"/>
    <w:rsid w:val="00C168F8"/>
    <w:rsid w:val="00C309FA"/>
    <w:rsid w:val="00C36DEA"/>
    <w:rsid w:val="00C379FC"/>
    <w:rsid w:val="00C5245F"/>
    <w:rsid w:val="00C62694"/>
    <w:rsid w:val="00C74546"/>
    <w:rsid w:val="00C754DE"/>
    <w:rsid w:val="00C768EC"/>
    <w:rsid w:val="00C86334"/>
    <w:rsid w:val="00C920A1"/>
    <w:rsid w:val="00CD3181"/>
    <w:rsid w:val="00CD4638"/>
    <w:rsid w:val="00CD6D57"/>
    <w:rsid w:val="00CE72DF"/>
    <w:rsid w:val="00D01657"/>
    <w:rsid w:val="00D05A42"/>
    <w:rsid w:val="00D30A3A"/>
    <w:rsid w:val="00D33F4C"/>
    <w:rsid w:val="00D51139"/>
    <w:rsid w:val="00D54463"/>
    <w:rsid w:val="00D72E10"/>
    <w:rsid w:val="00D72F9A"/>
    <w:rsid w:val="00D8494B"/>
    <w:rsid w:val="00D96302"/>
    <w:rsid w:val="00DA0CD8"/>
    <w:rsid w:val="00DB04B2"/>
    <w:rsid w:val="00DF09DE"/>
    <w:rsid w:val="00DF445A"/>
    <w:rsid w:val="00DF4E60"/>
    <w:rsid w:val="00E0428B"/>
    <w:rsid w:val="00E23AC7"/>
    <w:rsid w:val="00E24DA7"/>
    <w:rsid w:val="00E501CA"/>
    <w:rsid w:val="00E506EB"/>
    <w:rsid w:val="00E54B02"/>
    <w:rsid w:val="00E61F45"/>
    <w:rsid w:val="00E62A62"/>
    <w:rsid w:val="00EA1895"/>
    <w:rsid w:val="00EA6EFB"/>
    <w:rsid w:val="00EB2790"/>
    <w:rsid w:val="00ED4077"/>
    <w:rsid w:val="00ED69EE"/>
    <w:rsid w:val="00EF3363"/>
    <w:rsid w:val="00EF4756"/>
    <w:rsid w:val="00F00DE5"/>
    <w:rsid w:val="00F00DF7"/>
    <w:rsid w:val="00F173D0"/>
    <w:rsid w:val="00F21734"/>
    <w:rsid w:val="00F2326D"/>
    <w:rsid w:val="00F41347"/>
    <w:rsid w:val="00F509F7"/>
    <w:rsid w:val="00F72C68"/>
    <w:rsid w:val="00FE5273"/>
    <w:rsid w:val="00FF58BE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C36D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6D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049B"/>
  </w:style>
  <w:style w:type="paragraph" w:styleId="BalloonText">
    <w:name w:val="Balloon Text"/>
    <w:basedOn w:val="Normal"/>
    <w:link w:val="BalloonTextChar"/>
    <w:rsid w:val="00747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A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22B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75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6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C36D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6D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049B"/>
  </w:style>
  <w:style w:type="paragraph" w:styleId="BalloonText">
    <w:name w:val="Balloon Text"/>
    <w:basedOn w:val="Normal"/>
    <w:link w:val="BalloonTextChar"/>
    <w:rsid w:val="00747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A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22B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7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odsafety@towerhamlets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4970-DF31-4173-9C33-461FA9D5851C}"/>
      </w:docPartPr>
      <w:docPartBody>
        <w:p w:rsidR="005D78C6" w:rsidRDefault="00D52659">
          <w:r w:rsidRPr="00A3628A">
            <w:rPr>
              <w:rStyle w:val="PlaceholderText"/>
            </w:rPr>
            <w:t>Click here to enter text.</w:t>
          </w:r>
        </w:p>
      </w:docPartBody>
    </w:docPart>
    <w:docPart>
      <w:docPartPr>
        <w:name w:val="1B8755E1918446B2983715554CC5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9C81-18A4-489F-A6D5-F63661529113}"/>
      </w:docPartPr>
      <w:docPartBody>
        <w:p w:rsidR="005D78C6" w:rsidRDefault="00D52659" w:rsidP="00D52659">
          <w:pPr>
            <w:pStyle w:val="1B8755E1918446B2983715554CC549CA"/>
          </w:pPr>
          <w:r w:rsidRPr="00A3628A">
            <w:rPr>
              <w:rStyle w:val="PlaceholderText"/>
            </w:rPr>
            <w:t>Click here to enter text.</w:t>
          </w:r>
        </w:p>
      </w:docPartBody>
    </w:docPart>
    <w:docPart>
      <w:docPartPr>
        <w:name w:val="356F74528A8E44BD8CDE1C0A16E0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A427C-2120-469B-BD4F-5299AADC298C}"/>
      </w:docPartPr>
      <w:docPartBody>
        <w:p w:rsidR="005D78C6" w:rsidRDefault="00D52659" w:rsidP="00D52659">
          <w:pPr>
            <w:pStyle w:val="356F74528A8E44BD8CDE1C0A16E0774B"/>
          </w:pPr>
          <w:r w:rsidRPr="00A3628A">
            <w:rPr>
              <w:rStyle w:val="PlaceholderText"/>
            </w:rPr>
            <w:t>Click here to enter text.</w:t>
          </w:r>
        </w:p>
      </w:docPartBody>
    </w:docPart>
    <w:docPart>
      <w:docPartPr>
        <w:name w:val="778657FD30094B9EA46ABD4A54EB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184B-5CC3-466C-863D-31C65D1AB1EB}"/>
      </w:docPartPr>
      <w:docPartBody>
        <w:p w:rsidR="005D78C6" w:rsidRDefault="00D52659" w:rsidP="00D52659">
          <w:pPr>
            <w:pStyle w:val="778657FD30094B9EA46ABD4A54EBCB3E"/>
          </w:pPr>
          <w:r w:rsidRPr="00A3628A">
            <w:rPr>
              <w:rStyle w:val="PlaceholderText"/>
            </w:rPr>
            <w:t>Click here to enter text.</w:t>
          </w:r>
        </w:p>
      </w:docPartBody>
    </w:docPart>
    <w:docPart>
      <w:docPartPr>
        <w:name w:val="9B889D30D17A46378B68483E36B0D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C1389-25A8-41CE-BD7D-00EE6D040373}"/>
      </w:docPartPr>
      <w:docPartBody>
        <w:p w:rsidR="005D78C6" w:rsidRDefault="00D52659" w:rsidP="00D52659">
          <w:pPr>
            <w:pStyle w:val="9B889D30D17A46378B68483E36B0DC63"/>
          </w:pPr>
          <w:r w:rsidRPr="00A3628A">
            <w:rPr>
              <w:rStyle w:val="PlaceholderText"/>
            </w:rPr>
            <w:t>Click here to enter text.</w:t>
          </w:r>
        </w:p>
      </w:docPartBody>
    </w:docPart>
    <w:docPart>
      <w:docPartPr>
        <w:name w:val="9584500483D445428F5C41EA55F6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DAC9-8223-4A65-A512-09F17C16EA94}"/>
      </w:docPartPr>
      <w:docPartBody>
        <w:p w:rsidR="005D78C6" w:rsidRDefault="00D52659" w:rsidP="00D52659">
          <w:pPr>
            <w:pStyle w:val="9584500483D445428F5C41EA55F67C49"/>
          </w:pPr>
          <w:r w:rsidRPr="00A3628A">
            <w:rPr>
              <w:rStyle w:val="PlaceholderText"/>
            </w:rPr>
            <w:t>Click here to enter text.</w:t>
          </w:r>
        </w:p>
      </w:docPartBody>
    </w:docPart>
    <w:docPart>
      <w:docPartPr>
        <w:name w:val="31349CE8E68A482596F73DC41B1E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64F77-DB4F-4D96-9522-25A8D7C92B63}"/>
      </w:docPartPr>
      <w:docPartBody>
        <w:p w:rsidR="005D78C6" w:rsidRDefault="00D52659" w:rsidP="00D52659">
          <w:pPr>
            <w:pStyle w:val="31349CE8E68A482596F73DC41B1ECE08"/>
          </w:pPr>
          <w:r w:rsidRPr="00A3628A">
            <w:rPr>
              <w:rStyle w:val="PlaceholderText"/>
            </w:rPr>
            <w:t>Click here to enter text.</w:t>
          </w:r>
        </w:p>
      </w:docPartBody>
    </w:docPart>
    <w:docPart>
      <w:docPartPr>
        <w:name w:val="21ABBFF2BB5B42D68E85C4B37D09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24C-9A28-4B6C-B55F-82C801D4141B}"/>
      </w:docPartPr>
      <w:docPartBody>
        <w:p w:rsidR="005D78C6" w:rsidRDefault="00D52659" w:rsidP="00D52659">
          <w:pPr>
            <w:pStyle w:val="21ABBFF2BB5B42D68E85C4B37D09AC44"/>
          </w:pPr>
          <w:r w:rsidRPr="00A3628A">
            <w:rPr>
              <w:rStyle w:val="PlaceholderText"/>
            </w:rPr>
            <w:t>Click here to enter text.</w:t>
          </w:r>
        </w:p>
      </w:docPartBody>
    </w:docPart>
    <w:docPart>
      <w:docPartPr>
        <w:name w:val="20AF3A22895E4483A5A4829F73C0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8F57-2774-4EE7-82C7-51F0654CB35C}"/>
      </w:docPartPr>
      <w:docPartBody>
        <w:p w:rsidR="005D78C6" w:rsidRDefault="00D52659" w:rsidP="00D52659">
          <w:pPr>
            <w:pStyle w:val="20AF3A22895E4483A5A4829F73C03EA2"/>
          </w:pPr>
          <w:r w:rsidRPr="00A362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59"/>
    <w:rsid w:val="005D78C6"/>
    <w:rsid w:val="00D5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659"/>
    <w:rPr>
      <w:color w:val="808080"/>
    </w:rPr>
  </w:style>
  <w:style w:type="paragraph" w:customStyle="1" w:styleId="1B8755E1918446B2983715554CC549CA">
    <w:name w:val="1B8755E1918446B2983715554CC549CA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F74528A8E44BD8CDE1C0A16E0774B">
    <w:name w:val="356F74528A8E44BD8CDE1C0A16E0774B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657FD30094B9EA46ABD4A54EBCB3E">
    <w:name w:val="778657FD30094B9EA46ABD4A54EBCB3E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889D30D17A46378B68483E36B0DC63">
    <w:name w:val="9B889D30D17A46378B68483E36B0DC63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84500483D445428F5C41EA55F67C49">
    <w:name w:val="9584500483D445428F5C41EA55F67C49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49CE8E68A482596F73DC41B1ECE08">
    <w:name w:val="31349CE8E68A482596F73DC41B1ECE08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BBFF2BB5B42D68E85C4B37D09AC44">
    <w:name w:val="21ABBFF2BB5B42D68E85C4B37D09AC44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3A22895E4483A5A4829F73C03EA2">
    <w:name w:val="20AF3A22895E4483A5A4829F73C03EA2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659"/>
    <w:rPr>
      <w:color w:val="808080"/>
    </w:rPr>
  </w:style>
  <w:style w:type="paragraph" w:customStyle="1" w:styleId="1B8755E1918446B2983715554CC549CA">
    <w:name w:val="1B8755E1918446B2983715554CC549CA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F74528A8E44BD8CDE1C0A16E0774B">
    <w:name w:val="356F74528A8E44BD8CDE1C0A16E0774B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657FD30094B9EA46ABD4A54EBCB3E">
    <w:name w:val="778657FD30094B9EA46ABD4A54EBCB3E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889D30D17A46378B68483E36B0DC63">
    <w:name w:val="9B889D30D17A46378B68483E36B0DC63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84500483D445428F5C41EA55F67C49">
    <w:name w:val="9584500483D445428F5C41EA55F67C49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49CE8E68A482596F73DC41B1ECE08">
    <w:name w:val="31349CE8E68A482596F73DC41B1ECE08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ABBFF2BB5B42D68E85C4B37D09AC44">
    <w:name w:val="21ABBFF2BB5B42D68E85C4B37D09AC44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3A22895E4483A5A4829F73C03EA2">
    <w:name w:val="20AF3A22895E4483A5A4829F73C03EA2"/>
    <w:rsid w:val="00D5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10F9-C8EB-428C-93E6-3D716A6C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5202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KIRKLEES METROPOLITAN COUNCIL F22</vt:lpstr>
    </vt:vector>
  </TitlesOfParts>
  <Company>London Borough of Tower Hamlets</Company>
  <LinksUpToDate>false</LinksUpToDate>
  <CharactersWithSpaces>6189</CharactersWithSpaces>
  <SharedDoc>false</SharedDoc>
  <HLinks>
    <vt:vector size="6" baseType="variant"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mailto:foodsafety@towerhamlets.gov.uk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KIRKLEES METROPOLITAN COUNCIL F22</dc:title>
  <dc:creator>Michele Sandelson</dc:creator>
  <cp:lastModifiedBy>Alima Khatun</cp:lastModifiedBy>
  <cp:revision>2</cp:revision>
  <cp:lastPrinted>2009-04-06T15:41:00Z</cp:lastPrinted>
  <dcterms:created xsi:type="dcterms:W3CDTF">2016-06-01T14:43:00Z</dcterms:created>
  <dcterms:modified xsi:type="dcterms:W3CDTF">2016-06-01T14:43:00Z</dcterms:modified>
</cp:coreProperties>
</file>