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0" w:rsidRPr="008607C0" w:rsidRDefault="008607C0" w:rsidP="0051460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4A442A" w:themeColor="background2" w:themeShade="40"/>
          <w:sz w:val="14"/>
          <w:szCs w:val="14"/>
          <w14:props3d w14:extrusionH="57150" w14:contourW="0" w14:prstMaterial="warmMatte">
            <w14:bevelT w14:w="38100" w14:h="38100" w14:prst="circle"/>
          </w14:props3d>
        </w:rPr>
      </w:pPr>
      <w:bookmarkStart w:id="0" w:name="_GoBack"/>
      <w:bookmarkEnd w:id="0"/>
    </w:p>
    <w:p w:rsidR="00C42314" w:rsidRPr="00645E4B" w:rsidRDefault="008607C0" w:rsidP="0051460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  <w:t xml:space="preserve">Social </w:t>
      </w:r>
      <w:r w:rsidR="00513A4F" w:rsidRPr="00645E4B"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  <w:t xml:space="preserve">Welfare </w:t>
      </w:r>
      <w:r w:rsidR="00514600" w:rsidRPr="00645E4B">
        <w:rPr>
          <w:rFonts w:ascii="Arial Black" w:hAnsi="Arial Black" w:cs="Aharoni"/>
          <w:b/>
          <w:color w:val="4A442A" w:themeColor="background2" w:themeShade="40"/>
          <w:sz w:val="40"/>
          <w:szCs w:val="48"/>
          <w14:props3d w14:extrusionH="57150" w14:contourW="0" w14:prstMaterial="warmMatte">
            <w14:bevelT w14:w="38100" w14:h="38100" w14:prst="circle"/>
          </w14:props3d>
        </w:rPr>
        <w:t>Advice and Information</w:t>
      </w:r>
    </w:p>
    <w:p w:rsidR="006144FF" w:rsidRPr="00645E4B" w:rsidRDefault="006144FF" w:rsidP="00514600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Th" w:hAnsi="HelveticaNeueLTStd-Th" w:cs="HelveticaNeueLTStd-Th"/>
          <w:b/>
          <w:i/>
          <w:color w:val="0070C0"/>
          <w:sz w:val="10"/>
          <w:szCs w:val="48"/>
          <w14:props3d w14:extrusionH="57150" w14:contourW="0" w14:prstMaterial="warmMatte">
            <w14:bevelT w14:w="38100" w14:h="38100" w14:prst="circle"/>
          </w14:props3d>
        </w:rPr>
      </w:pPr>
    </w:p>
    <w:p w:rsidR="006A12EC" w:rsidRPr="008607C0" w:rsidRDefault="005228DE" w:rsidP="00BA6127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</w:pPr>
      <w:r w:rsidRPr="005228DE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Local</w:t>
      </w:r>
      <w:r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F1072F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and </w:t>
      </w:r>
      <w:r w:rsidR="00F1072F" w:rsidRPr="005228DE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>National</w:t>
      </w:r>
      <w:r w:rsidR="00514600" w:rsidRPr="008607C0">
        <w:rPr>
          <w:rFonts w:cstheme="minorHAnsi"/>
          <w:i/>
          <w:color w:val="4A442A" w:themeColor="background2" w:themeShade="40"/>
          <w:sz w:val="32"/>
          <w:szCs w:val="32"/>
          <w14:props3d w14:extrusionH="57150" w14:contourW="0" w14:prstMaterial="warmMatte">
            <w14:bevelT w14:w="38100" w14:h="38100" w14:prst="circle"/>
          </w14:props3d>
        </w:rPr>
        <w:t xml:space="preserve"> Resources </w:t>
      </w:r>
    </w:p>
    <w:p w:rsidR="008607C0" w:rsidRDefault="008607C0" w:rsidP="006A12EC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 w:themeColor="text1"/>
          <w:sz w:val="16"/>
          <w:szCs w:val="32"/>
        </w:rPr>
      </w:pPr>
    </w:p>
    <w:p w:rsidR="006A12EC" w:rsidRPr="006C1776" w:rsidRDefault="006A12EC" w:rsidP="006C17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C1776">
        <w:rPr>
          <w:rFonts w:cstheme="minorHAnsi"/>
          <w:b/>
          <w:color w:val="000000" w:themeColor="text1"/>
          <w:sz w:val="32"/>
          <w:szCs w:val="36"/>
        </w:rPr>
        <w:t xml:space="preserve">Local </w:t>
      </w:r>
      <w:r w:rsidR="004E6B09" w:rsidRPr="006C1776">
        <w:rPr>
          <w:rFonts w:cstheme="minorHAnsi"/>
          <w:b/>
          <w:color w:val="000000" w:themeColor="text1"/>
          <w:sz w:val="32"/>
          <w:szCs w:val="36"/>
        </w:rPr>
        <w:t xml:space="preserve">Social </w:t>
      </w:r>
      <w:r w:rsidRPr="006C1776">
        <w:rPr>
          <w:rFonts w:cstheme="minorHAnsi"/>
          <w:b/>
          <w:color w:val="000000" w:themeColor="text1"/>
          <w:sz w:val="32"/>
          <w:szCs w:val="36"/>
        </w:rPr>
        <w:t>Welfare Advice Services</w:t>
      </w:r>
      <w:r w:rsidR="00645E4B" w:rsidRPr="006C1776">
        <w:rPr>
          <w:rFonts w:cstheme="minorHAnsi"/>
          <w:b/>
          <w:color w:val="000000" w:themeColor="text1"/>
          <w:sz w:val="32"/>
          <w:szCs w:val="36"/>
        </w:rPr>
        <w:t xml:space="preserve"> - </w:t>
      </w:r>
      <w:r w:rsidR="00EE1E41" w:rsidRPr="006C1776">
        <w:rPr>
          <w:rFonts w:cstheme="minorHAnsi"/>
          <w:b/>
          <w:color w:val="000000" w:themeColor="text1"/>
          <w:sz w:val="32"/>
          <w:szCs w:val="36"/>
        </w:rPr>
        <w:t>Tower Hamlets</w:t>
      </w:r>
      <w:r w:rsidR="00EE1E41" w:rsidRPr="006C1776">
        <w:rPr>
          <w:rFonts w:cstheme="minorHAnsi"/>
          <w:color w:val="000000" w:themeColor="text1"/>
        </w:rPr>
        <w:t xml:space="preserve"> </w:t>
      </w:r>
    </w:p>
    <w:p w:rsidR="003E4D20" w:rsidRPr="00634C24" w:rsidRDefault="003E4D20" w:rsidP="00D43E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6B1ED4" w:rsidRPr="00F1072F" w:rsidRDefault="006B1ED4" w:rsidP="006B1E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1072F">
        <w:rPr>
          <w:rFonts w:cstheme="minorHAnsi"/>
          <w:color w:val="000000" w:themeColor="text1"/>
          <w:sz w:val="24"/>
          <w:szCs w:val="24"/>
        </w:rPr>
        <w:t xml:space="preserve">The voluntary organisations listed below provide free confidential advice on a range of subjects including welfare benefits, </w:t>
      </w:r>
      <w:r w:rsidRPr="00F1072F">
        <w:rPr>
          <w:rFonts w:cstheme="minorHAnsi"/>
          <w:b/>
          <w:color w:val="000000" w:themeColor="text1"/>
          <w:sz w:val="24"/>
          <w:szCs w:val="24"/>
        </w:rPr>
        <w:t>debt</w:t>
      </w:r>
      <w:r w:rsidRPr="00F1072F">
        <w:rPr>
          <w:rFonts w:cstheme="minorHAnsi"/>
          <w:color w:val="000000" w:themeColor="text1"/>
          <w:sz w:val="24"/>
          <w:szCs w:val="24"/>
        </w:rPr>
        <w:t xml:space="preserve"> and housing. Please contact the agency or check their websites for further information on opening times and referral arrangements.</w:t>
      </w:r>
    </w:p>
    <w:p w:rsidR="006B1ED4" w:rsidRPr="00F1072F" w:rsidRDefault="006B1ED4" w:rsidP="006B1E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="006B1ED4" w:rsidRPr="00684406" w:rsidRDefault="006B1ED4" w:rsidP="006B1E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2060"/>
        </w:rPr>
      </w:pPr>
      <w:r w:rsidRPr="00684406">
        <w:rPr>
          <w:rFonts w:cstheme="minorHAnsi"/>
          <w:b/>
          <w:i/>
          <w:color w:val="002060"/>
        </w:rPr>
        <w:t xml:space="preserve"> *</w:t>
      </w:r>
      <w:proofErr w:type="gramStart"/>
      <w:r w:rsidRPr="00684406">
        <w:rPr>
          <w:rFonts w:cstheme="minorHAnsi"/>
          <w:b/>
          <w:i/>
          <w:color w:val="002060"/>
        </w:rPr>
        <w:t>*</w:t>
      </w:r>
      <w:r w:rsidR="00684406">
        <w:rPr>
          <w:rFonts w:cstheme="minorHAnsi"/>
          <w:b/>
          <w:i/>
          <w:color w:val="002060"/>
        </w:rPr>
        <w:t xml:space="preserve">  indicates</w:t>
      </w:r>
      <w:proofErr w:type="gramEnd"/>
      <w:r w:rsidR="00684406">
        <w:rPr>
          <w:rFonts w:cstheme="minorHAnsi"/>
          <w:b/>
          <w:i/>
          <w:color w:val="002060"/>
        </w:rPr>
        <w:t xml:space="preserve"> o</w:t>
      </w:r>
      <w:r w:rsidRPr="00684406">
        <w:rPr>
          <w:rFonts w:cstheme="minorHAnsi"/>
          <w:i/>
          <w:color w:val="002060"/>
        </w:rPr>
        <w:t xml:space="preserve">rganisations who provide </w:t>
      </w:r>
      <w:r w:rsidRPr="00F1072F">
        <w:rPr>
          <w:rFonts w:cstheme="minorHAnsi"/>
          <w:b/>
          <w:i/>
          <w:color w:val="002060"/>
        </w:rPr>
        <w:t xml:space="preserve">specialist </w:t>
      </w:r>
      <w:r w:rsidR="00684406" w:rsidRPr="00F1072F">
        <w:rPr>
          <w:rFonts w:cstheme="minorHAnsi"/>
          <w:b/>
          <w:i/>
          <w:color w:val="002060"/>
        </w:rPr>
        <w:t>money and debt advice</w:t>
      </w:r>
      <w:r w:rsidR="00684406">
        <w:rPr>
          <w:rFonts w:cstheme="minorHAnsi"/>
          <w:i/>
          <w:color w:val="002060"/>
        </w:rPr>
        <w:t xml:space="preserve"> </w:t>
      </w:r>
      <w:r w:rsidRPr="00684406">
        <w:rPr>
          <w:rFonts w:cstheme="minorHAnsi"/>
          <w:i/>
          <w:color w:val="002060"/>
        </w:rPr>
        <w:t>casework services.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3261"/>
      </w:tblGrid>
      <w:tr w:rsidR="006B1ED4" w:rsidTr="00BC26C5">
        <w:trPr>
          <w:trHeight w:val="365"/>
          <w:tblHeader/>
        </w:trPr>
        <w:tc>
          <w:tcPr>
            <w:tcW w:w="2093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Organisation name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Telephone</w:t>
            </w:r>
          </w:p>
        </w:tc>
        <w:tc>
          <w:tcPr>
            <w:tcW w:w="3261" w:type="dxa"/>
            <w:shd w:val="clear" w:color="auto" w:fill="17365D" w:themeFill="text2" w:themeFillShade="BF"/>
          </w:tcPr>
          <w:p w:rsidR="006B1ED4" w:rsidRPr="00E9102B" w:rsidRDefault="006B1ED4" w:rsidP="00BB14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E9102B">
              <w:rPr>
                <w:rFonts w:cstheme="minorHAnsi"/>
                <w:b/>
                <w:color w:val="FFFFFF" w:themeColor="background1"/>
                <w:sz w:val="24"/>
              </w:rPr>
              <w:t>Website</w:t>
            </w:r>
          </w:p>
        </w:tc>
      </w:tr>
      <w:tr w:rsidR="006B1ED4" w:rsidRPr="006B1ED4" w:rsidTr="00BC26C5">
        <w:trPr>
          <w:trHeight w:val="718"/>
        </w:trPr>
        <w:tc>
          <w:tcPr>
            <w:tcW w:w="2093" w:type="dxa"/>
            <w:vAlign w:val="center"/>
          </w:tcPr>
          <w:p w:rsidR="00AF7AED" w:rsidRPr="006B1ED4" w:rsidRDefault="006B1ED4" w:rsidP="00F1072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Account 3</w:t>
            </w:r>
          </w:p>
        </w:tc>
        <w:tc>
          <w:tcPr>
            <w:tcW w:w="255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1-9 Birkbeck St, E2 6JY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020 7739 7720</w:t>
            </w:r>
          </w:p>
        </w:tc>
        <w:tc>
          <w:tcPr>
            <w:tcW w:w="3261" w:type="dxa"/>
            <w:vAlign w:val="center"/>
          </w:tcPr>
          <w:p w:rsidR="006B1ED4" w:rsidRPr="006B1ED4" w:rsidRDefault="00B720B8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www.account3.org.uk</w:t>
              </w:r>
            </w:hyperlink>
          </w:p>
        </w:tc>
      </w:tr>
      <w:tr w:rsidR="006B1ED4" w:rsidRPr="006B1ED4" w:rsidTr="00BC26C5">
        <w:tc>
          <w:tcPr>
            <w:tcW w:w="2093" w:type="dxa"/>
            <w:vAlign w:val="center"/>
          </w:tcPr>
          <w:p w:rsidR="00AF7AED" w:rsidRPr="006B1ED4" w:rsidRDefault="006B1ED4" w:rsidP="00F1072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Bromley-by-Bow Centre</w:t>
            </w:r>
          </w:p>
        </w:tc>
        <w:tc>
          <w:tcPr>
            <w:tcW w:w="2551" w:type="dxa"/>
            <w:vAlign w:val="center"/>
          </w:tcPr>
          <w:p w:rsidR="006B1ED4" w:rsidRPr="006B1ED4" w:rsidRDefault="00F1072F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 Leonard’s St, E3 3</w:t>
            </w:r>
            <w:r w:rsidR="006B1ED4" w:rsidRPr="006B1ED4">
              <w:rPr>
                <w:rFonts w:cstheme="minorHAnsi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020 8709 9700</w:t>
            </w:r>
          </w:p>
        </w:tc>
        <w:tc>
          <w:tcPr>
            <w:tcW w:w="3261" w:type="dxa"/>
            <w:vAlign w:val="center"/>
          </w:tcPr>
          <w:p w:rsidR="006B1ED4" w:rsidRPr="006B1ED4" w:rsidRDefault="00B720B8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www.bbbc.org.uk</w:t>
              </w:r>
            </w:hyperlink>
          </w:p>
        </w:tc>
      </w:tr>
      <w:tr w:rsidR="006B1ED4" w:rsidRPr="006B1ED4" w:rsidTr="00BC26C5">
        <w:tc>
          <w:tcPr>
            <w:tcW w:w="2093" w:type="dxa"/>
            <w:vAlign w:val="center"/>
          </w:tcPr>
          <w:p w:rsidR="00AF7AED" w:rsidRPr="006B1ED4" w:rsidRDefault="006B1ED4" w:rsidP="00F107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Citizens Advice Bureau</w:t>
            </w:r>
          </w:p>
        </w:tc>
        <w:tc>
          <w:tcPr>
            <w:tcW w:w="255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 xml:space="preserve">32 </w:t>
            </w:r>
            <w:proofErr w:type="spellStart"/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Greatorex</w:t>
            </w:r>
            <w:proofErr w:type="spellEnd"/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 xml:space="preserve"> St, E1 5NP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020 7247 1050</w:t>
            </w:r>
          </w:p>
        </w:tc>
        <w:tc>
          <w:tcPr>
            <w:tcW w:w="3261" w:type="dxa"/>
            <w:vAlign w:val="center"/>
          </w:tcPr>
          <w:p w:rsidR="006B1ED4" w:rsidRPr="006B1ED4" w:rsidRDefault="00B720B8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www.eastendcab.org.uk</w:t>
              </w:r>
            </w:hyperlink>
          </w:p>
        </w:tc>
      </w:tr>
      <w:tr w:rsidR="006B1ED4" w:rsidRPr="006B1ED4" w:rsidTr="00BC26C5">
        <w:trPr>
          <w:trHeight w:val="1258"/>
        </w:trPr>
        <w:tc>
          <w:tcPr>
            <w:tcW w:w="2093" w:type="dxa"/>
            <w:shd w:val="clear" w:color="auto" w:fill="95B3D7" w:themeFill="accent1" w:themeFillTint="99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**Island Advice Centre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Island House, Roserton St, E14 3PG</w:t>
            </w:r>
            <w:r w:rsidR="00BC26C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C26C5" w:rsidRPr="00BC26C5">
              <w:rPr>
                <w:rFonts w:cstheme="minorHAnsi"/>
                <w:color w:val="000000" w:themeColor="text1"/>
                <w:sz w:val="16"/>
                <w:szCs w:val="16"/>
              </w:rPr>
              <w:t>(outreach sessions provided at Bromley by Bow   and Limehouse Project</w:t>
            </w:r>
            <w:r w:rsidR="00BC26C5">
              <w:rPr>
                <w:rFonts w:cstheme="minorHAnsi"/>
                <w:color w:val="000000" w:themeColor="text1"/>
              </w:rPr>
              <w:t>)</w:t>
            </w:r>
            <w:r w:rsidR="00BC26C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020 7987 9379</w:t>
            </w:r>
          </w:p>
        </w:tc>
        <w:tc>
          <w:tcPr>
            <w:tcW w:w="3261" w:type="dxa"/>
            <w:shd w:val="clear" w:color="auto" w:fill="95B3D7" w:themeFill="accent1" w:themeFillTint="99"/>
            <w:vAlign w:val="center"/>
          </w:tcPr>
          <w:p w:rsidR="006B1ED4" w:rsidRPr="006B1ED4" w:rsidRDefault="00B720B8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www.island-advice.org.uk</w:t>
              </w:r>
            </w:hyperlink>
          </w:p>
        </w:tc>
      </w:tr>
      <w:tr w:rsidR="006B1ED4" w:rsidRPr="006B1ED4" w:rsidTr="00BC26C5">
        <w:tc>
          <w:tcPr>
            <w:tcW w:w="2093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Legal Advice Centre</w:t>
            </w:r>
          </w:p>
        </w:tc>
        <w:tc>
          <w:tcPr>
            <w:tcW w:w="255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104 Roman Rd, E2 0RN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020 8980 4205</w:t>
            </w:r>
          </w:p>
        </w:tc>
        <w:tc>
          <w:tcPr>
            <w:tcW w:w="3261" w:type="dxa"/>
            <w:vAlign w:val="center"/>
          </w:tcPr>
          <w:p w:rsidR="006B1ED4" w:rsidRPr="006B1ED4" w:rsidRDefault="00B720B8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www.legaladvicecentre.org.uk</w:t>
              </w:r>
            </w:hyperlink>
          </w:p>
        </w:tc>
      </w:tr>
      <w:tr w:rsidR="006B1ED4" w:rsidRPr="006B1ED4" w:rsidTr="00BC26C5">
        <w:tc>
          <w:tcPr>
            <w:tcW w:w="2093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>Limehouse Project</w:t>
            </w:r>
          </w:p>
        </w:tc>
        <w:tc>
          <w:tcPr>
            <w:tcW w:w="255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791 Commercial Road, E14 7HG</w:t>
            </w:r>
          </w:p>
        </w:tc>
        <w:tc>
          <w:tcPr>
            <w:tcW w:w="1701" w:type="dxa"/>
            <w:vAlign w:val="center"/>
          </w:tcPr>
          <w:p w:rsidR="006B1ED4" w:rsidRPr="006B1ED4" w:rsidRDefault="006B1ED4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020 7538 0075</w:t>
            </w:r>
          </w:p>
        </w:tc>
        <w:tc>
          <w:tcPr>
            <w:tcW w:w="3261" w:type="dxa"/>
            <w:vAlign w:val="center"/>
          </w:tcPr>
          <w:p w:rsidR="006B1ED4" w:rsidRPr="006B1ED4" w:rsidRDefault="00B720B8" w:rsidP="00BB145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www.limehouseproject.org.uk</w:t>
              </w:r>
            </w:hyperlink>
          </w:p>
        </w:tc>
      </w:tr>
      <w:tr w:rsidR="006B1ED4" w:rsidRPr="006B1ED4" w:rsidTr="00BC26C5">
        <w:trPr>
          <w:trHeight w:val="701"/>
        </w:trPr>
        <w:tc>
          <w:tcPr>
            <w:tcW w:w="2093" w:type="dxa"/>
            <w:shd w:val="clear" w:color="auto" w:fill="8DB3E2" w:themeFill="text2" w:themeFillTint="66"/>
          </w:tcPr>
          <w:p w:rsidR="006B1ED4" w:rsidRPr="006B1ED4" w:rsidRDefault="006B1ED4" w:rsidP="00F1072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** Toynbee Hall Debt Advice </w:t>
            </w:r>
            <w:r w:rsidR="00BC26C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services 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AF7AED" w:rsidRPr="006B1ED4" w:rsidRDefault="006B1ED4" w:rsidP="005228D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28 Commercial Street, E1 6LS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B1ED4" w:rsidRPr="006B1ED4" w:rsidRDefault="006B1ED4" w:rsidP="00AF7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1ED4">
              <w:rPr>
                <w:rFonts w:cstheme="minorHAnsi"/>
                <w:color w:val="000000" w:themeColor="text1"/>
                <w:sz w:val="24"/>
                <w:szCs w:val="24"/>
              </w:rPr>
              <w:t>020 7392 2953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6B1ED4" w:rsidRDefault="00B720B8" w:rsidP="00AF7AED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sz w:val="24"/>
                <w:szCs w:val="24"/>
              </w:rPr>
            </w:pPr>
            <w:hyperlink r:id="rId15" w:history="1">
              <w:r w:rsidR="006B1ED4" w:rsidRPr="006B1ED4">
                <w:rPr>
                  <w:rStyle w:val="Hyperlink"/>
                  <w:rFonts w:cstheme="minorHAnsi"/>
                  <w:sz w:val="24"/>
                  <w:szCs w:val="24"/>
                </w:rPr>
                <w:t>www.toynbeehall.org.uk</w:t>
              </w:r>
            </w:hyperlink>
          </w:p>
          <w:p w:rsidR="00BC26C5" w:rsidRPr="006B1ED4" w:rsidRDefault="00BC26C5" w:rsidP="00BC26C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26C5">
              <w:rPr>
                <w:rFonts w:cstheme="minorHAnsi"/>
                <w:color w:val="000000" w:themeColor="text1"/>
                <w:sz w:val="24"/>
                <w:szCs w:val="24"/>
              </w:rPr>
              <w:t xml:space="preserve">E: </w:t>
            </w:r>
            <w:hyperlink r:id="rId16" w:history="1">
              <w:r w:rsidRPr="00346416">
                <w:rPr>
                  <w:rStyle w:val="Hyperlink"/>
                  <w:rFonts w:cstheme="minorHAnsi"/>
                  <w:sz w:val="24"/>
                  <w:szCs w:val="24"/>
                </w:rPr>
                <w:t>advice@toynbeehall.org.uk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C26C5" w:rsidRDefault="00BC26C5" w:rsidP="005228DE">
      <w:pPr>
        <w:pBdr>
          <w:bottom w:val="single" w:sz="4" w:space="1" w:color="auto"/>
        </w:pBdr>
        <w:rPr>
          <w:rFonts w:cstheme="minorHAnsi"/>
          <w:b/>
          <w:sz w:val="32"/>
        </w:rPr>
      </w:pPr>
    </w:p>
    <w:p w:rsidR="005228DE" w:rsidRPr="00AC433D" w:rsidRDefault="005228DE" w:rsidP="005228DE">
      <w:pPr>
        <w:pBdr>
          <w:bottom w:val="single" w:sz="4" w:space="1" w:color="auto"/>
        </w:pBdr>
        <w:rPr>
          <w:rFonts w:cstheme="minorHAnsi"/>
          <w:b/>
          <w:szCs w:val="16"/>
        </w:rPr>
      </w:pPr>
      <w:r w:rsidRPr="0075601D">
        <w:rPr>
          <w:rFonts w:cstheme="minorHAnsi"/>
          <w:b/>
          <w:sz w:val="32"/>
        </w:rPr>
        <w:t>National Helplines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367"/>
        <w:gridCol w:w="3303"/>
      </w:tblGrid>
      <w:tr w:rsidR="005228DE" w:rsidTr="00F1072F">
        <w:tc>
          <w:tcPr>
            <w:tcW w:w="3794" w:type="dxa"/>
            <w:shd w:val="clear" w:color="auto" w:fill="17365D" w:themeFill="text2" w:themeFillShade="BF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5E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Organisation name</w:t>
            </w:r>
          </w:p>
        </w:tc>
        <w:tc>
          <w:tcPr>
            <w:tcW w:w="2367" w:type="dxa"/>
            <w:shd w:val="clear" w:color="auto" w:fill="17365D" w:themeFill="text2" w:themeFillShade="BF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5E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Telephone</w:t>
            </w:r>
          </w:p>
        </w:tc>
        <w:tc>
          <w:tcPr>
            <w:tcW w:w="3303" w:type="dxa"/>
            <w:shd w:val="clear" w:color="auto" w:fill="17365D" w:themeFill="text2" w:themeFillShade="BF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5E4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Website</w:t>
            </w:r>
          </w:p>
        </w:tc>
      </w:tr>
      <w:tr w:rsidR="005228DE" w:rsidTr="00F1072F">
        <w:tc>
          <w:tcPr>
            <w:tcW w:w="3794" w:type="dxa"/>
            <w:vAlign w:val="center"/>
          </w:tcPr>
          <w:p w:rsidR="005228DE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b/>
                <w:color w:val="000000" w:themeColor="text1"/>
                <w:sz w:val="24"/>
                <w:szCs w:val="24"/>
              </w:rPr>
              <w:t>National Debt Line</w:t>
            </w:r>
          </w:p>
        </w:tc>
        <w:tc>
          <w:tcPr>
            <w:tcW w:w="2367" w:type="dxa"/>
            <w:vAlign w:val="center"/>
          </w:tcPr>
          <w:p w:rsidR="005228DE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0808 808 4000</w:t>
            </w:r>
          </w:p>
        </w:tc>
        <w:tc>
          <w:tcPr>
            <w:tcW w:w="3303" w:type="dxa"/>
            <w:vAlign w:val="center"/>
          </w:tcPr>
          <w:p w:rsidR="005228DE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="005228DE" w:rsidRPr="00634C24">
                <w:rPr>
                  <w:rStyle w:val="Hyperlink"/>
                  <w:rFonts w:cstheme="minorHAnsi"/>
                  <w:sz w:val="24"/>
                  <w:szCs w:val="24"/>
                </w:rPr>
                <w:t>www.nationaldebtline.co.uk</w:t>
              </w:r>
            </w:hyperlink>
            <w:r w:rsidR="005228DE" w:rsidRPr="00634C24">
              <w:rPr>
                <w:rStyle w:val="Hyperlink"/>
                <w:rFonts w:cstheme="minorHAnsi"/>
              </w:rPr>
              <w:t xml:space="preserve">   </w:t>
            </w:r>
            <w:r w:rsidR="005228DE" w:rsidRPr="00634C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28DE" w:rsidTr="00F1072F">
        <w:tc>
          <w:tcPr>
            <w:tcW w:w="3794" w:type="dxa"/>
            <w:vAlign w:val="center"/>
          </w:tcPr>
          <w:p w:rsidR="005228DE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b/>
                <w:color w:val="000000" w:themeColor="text1"/>
                <w:sz w:val="24"/>
                <w:szCs w:val="24"/>
              </w:rPr>
              <w:t>Step Change Debt Charity</w:t>
            </w:r>
          </w:p>
        </w:tc>
        <w:tc>
          <w:tcPr>
            <w:tcW w:w="2367" w:type="dxa"/>
            <w:vAlign w:val="center"/>
          </w:tcPr>
          <w:p w:rsidR="005228DE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0800 138 1111</w:t>
            </w:r>
          </w:p>
        </w:tc>
        <w:tc>
          <w:tcPr>
            <w:tcW w:w="3303" w:type="dxa"/>
            <w:vAlign w:val="center"/>
          </w:tcPr>
          <w:p w:rsidR="005228DE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5228DE" w:rsidRPr="00B464C1">
                <w:rPr>
                  <w:rStyle w:val="Hyperlink"/>
                  <w:rFonts w:cstheme="minorHAnsi"/>
                </w:rPr>
                <w:t>www.stepchange</w:t>
              </w:r>
            </w:hyperlink>
            <w:r w:rsidR="005228DE">
              <w:rPr>
                <w:rStyle w:val="Hyperlink"/>
                <w:rFonts w:cstheme="minorHAnsi"/>
              </w:rPr>
              <w:t>.org.uk</w:t>
            </w:r>
            <w:r w:rsidR="005228DE" w:rsidRPr="00634C24">
              <w:rPr>
                <w:rStyle w:val="Hyperlink"/>
                <w:rFonts w:cstheme="minorHAnsi"/>
              </w:rPr>
              <w:t xml:space="preserve">   </w:t>
            </w:r>
          </w:p>
        </w:tc>
      </w:tr>
      <w:tr w:rsidR="005228DE" w:rsidTr="00F1072F">
        <w:tc>
          <w:tcPr>
            <w:tcW w:w="3794" w:type="dxa"/>
            <w:vAlign w:val="center"/>
          </w:tcPr>
          <w:p w:rsidR="005228DE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b/>
                <w:color w:val="000000" w:themeColor="text1"/>
                <w:sz w:val="24"/>
                <w:szCs w:val="24"/>
              </w:rPr>
              <w:t>Debt Advice Foundation</w:t>
            </w:r>
          </w:p>
        </w:tc>
        <w:tc>
          <w:tcPr>
            <w:tcW w:w="2367" w:type="dxa"/>
            <w:vAlign w:val="center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1776">
              <w:rPr>
                <w:rFonts w:cstheme="minorHAnsi"/>
                <w:color w:val="000000" w:themeColor="text1"/>
                <w:sz w:val="24"/>
                <w:szCs w:val="24"/>
              </w:rPr>
              <w:t xml:space="preserve">0800 644 6089  </w:t>
            </w:r>
          </w:p>
        </w:tc>
        <w:tc>
          <w:tcPr>
            <w:tcW w:w="3303" w:type="dxa"/>
            <w:vAlign w:val="center"/>
          </w:tcPr>
          <w:p w:rsidR="005228DE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9" w:history="1">
              <w:r w:rsidR="005228DE" w:rsidRPr="00B464C1">
                <w:rPr>
                  <w:rStyle w:val="Hyperlink"/>
                  <w:rFonts w:cstheme="minorHAnsi"/>
                </w:rPr>
                <w:t>www.debtadvicefoundation</w:t>
              </w:r>
            </w:hyperlink>
            <w:r w:rsidR="005228DE" w:rsidRPr="00634C24">
              <w:rPr>
                <w:rStyle w:val="Hyperlink"/>
                <w:rFonts w:cstheme="minorHAnsi"/>
              </w:rPr>
              <w:t>.org</w:t>
            </w:r>
          </w:p>
        </w:tc>
      </w:tr>
      <w:tr w:rsidR="005228DE" w:rsidTr="00F1072F">
        <w:tc>
          <w:tcPr>
            <w:tcW w:w="3794" w:type="dxa"/>
            <w:vAlign w:val="center"/>
          </w:tcPr>
          <w:p w:rsidR="005228DE" w:rsidRPr="00634C2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228DE" w:rsidRPr="00634C24" w:rsidRDefault="005228DE" w:rsidP="00751173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</w:rPr>
            </w:pPr>
          </w:p>
        </w:tc>
      </w:tr>
    </w:tbl>
    <w:p w:rsidR="00F1072F" w:rsidRDefault="00F1072F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8"/>
        </w:rPr>
      </w:pPr>
    </w:p>
    <w:p w:rsidR="00F1072F" w:rsidRDefault="00F1072F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8"/>
        </w:rPr>
      </w:pPr>
    </w:p>
    <w:p w:rsidR="00F1072F" w:rsidRDefault="00F1072F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8"/>
        </w:rPr>
      </w:pPr>
    </w:p>
    <w:p w:rsidR="00F1072F" w:rsidRDefault="00F1072F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8"/>
        </w:rPr>
      </w:pPr>
    </w:p>
    <w:p w:rsidR="00F1072F" w:rsidRDefault="00F1072F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8"/>
        </w:rPr>
      </w:pPr>
    </w:p>
    <w:p w:rsidR="00F1072F" w:rsidRDefault="00F1072F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8"/>
        </w:rPr>
      </w:pPr>
    </w:p>
    <w:p w:rsidR="00F1072F" w:rsidRDefault="00F1072F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28"/>
        </w:rPr>
      </w:pPr>
    </w:p>
    <w:p w:rsidR="005228DE" w:rsidRPr="0075601D" w:rsidRDefault="005228DE" w:rsidP="005228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color w:val="000000" w:themeColor="text1"/>
          <w:sz w:val="28"/>
          <w:szCs w:val="32"/>
        </w:rPr>
      </w:pPr>
      <w:r w:rsidRPr="0075601D">
        <w:rPr>
          <w:rFonts w:cstheme="minorHAnsi"/>
          <w:b/>
          <w:color w:val="000000" w:themeColor="text1"/>
          <w:sz w:val="32"/>
          <w:szCs w:val="28"/>
        </w:rPr>
        <w:t>Online Resources</w:t>
      </w:r>
    </w:p>
    <w:p w:rsidR="005228DE" w:rsidRPr="00812386" w:rsidRDefault="005228DE" w:rsidP="005228DE">
      <w:pPr>
        <w:autoSpaceDE w:val="0"/>
        <w:autoSpaceDN w:val="0"/>
        <w:adjustRightInd w:val="0"/>
        <w:spacing w:after="0" w:line="240" w:lineRule="auto"/>
        <w:rPr>
          <w:rFonts w:ascii="HelveticaNeueLTStd-Th" w:hAnsi="HelveticaNeueLTStd-Th" w:cs="HelveticaNeueLTStd-Th"/>
          <w:caps/>
          <w:color w:val="000000" w:themeColor="text1"/>
          <w:sz w:val="8"/>
          <w:szCs w:val="32"/>
        </w:rPr>
      </w:pPr>
    </w:p>
    <w:p w:rsidR="005228DE" w:rsidRPr="00634C24" w:rsidRDefault="005228DE" w:rsidP="00522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34C24">
        <w:rPr>
          <w:rFonts w:cstheme="minorHAnsi"/>
          <w:color w:val="000000" w:themeColor="text1"/>
          <w:sz w:val="24"/>
          <w:szCs w:val="24"/>
        </w:rPr>
        <w:t>There are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34C24">
        <w:rPr>
          <w:rFonts w:cstheme="minorHAnsi"/>
          <w:color w:val="000000" w:themeColor="text1"/>
          <w:sz w:val="24"/>
          <w:szCs w:val="24"/>
        </w:rPr>
        <w:t xml:space="preserve">free, self-help resources on benefits, housing, debt and other issues, on the internet including printable factsheets from the </w:t>
      </w:r>
      <w:r>
        <w:rPr>
          <w:rFonts w:cstheme="minorHAnsi"/>
          <w:color w:val="000000" w:themeColor="text1"/>
          <w:sz w:val="24"/>
          <w:szCs w:val="24"/>
        </w:rPr>
        <w:t xml:space="preserve">organisation’s </w:t>
      </w:r>
      <w:r w:rsidRPr="00634C24">
        <w:rPr>
          <w:rFonts w:cstheme="minorHAnsi"/>
          <w:color w:val="000000" w:themeColor="text1"/>
          <w:sz w:val="24"/>
          <w:szCs w:val="24"/>
        </w:rPr>
        <w:t>websites</w:t>
      </w:r>
      <w:r>
        <w:rPr>
          <w:rFonts w:cstheme="minorHAnsi"/>
          <w:color w:val="000000" w:themeColor="text1"/>
          <w:sz w:val="24"/>
          <w:szCs w:val="24"/>
        </w:rPr>
        <w:t xml:space="preserve"> listed</w:t>
      </w:r>
      <w:r w:rsidRPr="00634C24">
        <w:rPr>
          <w:rFonts w:cstheme="minorHAnsi"/>
          <w:color w:val="000000" w:themeColor="text1"/>
          <w:sz w:val="24"/>
          <w:szCs w:val="24"/>
        </w:rPr>
        <w:t xml:space="preserve"> below: 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3119"/>
      </w:tblGrid>
      <w:tr w:rsidR="005228DE" w:rsidTr="00751173">
        <w:trPr>
          <w:trHeight w:val="416"/>
        </w:trPr>
        <w:tc>
          <w:tcPr>
            <w:tcW w:w="1951" w:type="dxa"/>
            <w:shd w:val="clear" w:color="auto" w:fill="17365D" w:themeFill="text2" w:themeFillShade="BF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4"/>
              </w:rPr>
            </w:pPr>
            <w:r w:rsidRPr="006C7394">
              <w:rPr>
                <w:rFonts w:cstheme="minorHAnsi"/>
                <w:b/>
                <w:color w:val="FFFFFF" w:themeColor="background1"/>
                <w:sz w:val="24"/>
              </w:rPr>
              <w:t>Organisation name</w:t>
            </w:r>
          </w:p>
        </w:tc>
        <w:tc>
          <w:tcPr>
            <w:tcW w:w="4536" w:type="dxa"/>
            <w:shd w:val="clear" w:color="auto" w:fill="17365D" w:themeFill="text2" w:themeFillShade="BF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4"/>
              </w:rPr>
            </w:pPr>
            <w:r w:rsidRPr="006C7394">
              <w:rPr>
                <w:rFonts w:cstheme="minorHAnsi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3119" w:type="dxa"/>
            <w:shd w:val="clear" w:color="auto" w:fill="17365D" w:themeFill="text2" w:themeFillShade="BF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4"/>
              </w:rPr>
            </w:pPr>
            <w:r w:rsidRPr="006C7394">
              <w:rPr>
                <w:rFonts w:cstheme="minorHAnsi"/>
                <w:b/>
                <w:color w:val="FFFFFF" w:themeColor="background1"/>
                <w:sz w:val="24"/>
              </w:rPr>
              <w:t>Website</w:t>
            </w:r>
          </w:p>
        </w:tc>
      </w:tr>
      <w:tr w:rsidR="005228DE" w:rsidTr="00751173">
        <w:trPr>
          <w:trHeight w:val="902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Citizens Advice Service</w:t>
            </w:r>
          </w:p>
        </w:tc>
        <w:tc>
          <w:tcPr>
            <w:tcW w:w="4536" w:type="dxa"/>
          </w:tcPr>
          <w:p w:rsidR="005228DE" w:rsidRPr="00AF7AE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Helps people resolve their legal, money and other queries by providing free, independent and confidential 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20" w:history="1">
              <w:r w:rsidR="005228DE" w:rsidRPr="008607C0">
                <w:rPr>
                  <w:rStyle w:val="Hyperlink"/>
                  <w:rFonts w:cstheme="minorHAnsi"/>
                </w:rPr>
                <w:t>www.adviceguide.org.uk</w:t>
              </w:r>
            </w:hyperlink>
          </w:p>
          <w:p w:rsidR="005228DE" w:rsidRPr="008607C0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28DE" w:rsidRPr="008607C0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228DE" w:rsidTr="00751173">
        <w:trPr>
          <w:trHeight w:val="721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Shelter</w:t>
            </w:r>
          </w:p>
        </w:tc>
        <w:tc>
          <w:tcPr>
            <w:tcW w:w="4536" w:type="dxa"/>
          </w:tcPr>
          <w:p w:rsidR="005228DE" w:rsidRPr="0081238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Provides free, confidential advice to people with all kinds of housing problems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21" w:history="1">
              <w:r w:rsidR="005228DE" w:rsidRPr="008607C0">
                <w:rPr>
                  <w:rStyle w:val="Hyperlink"/>
                  <w:rFonts w:cstheme="minorHAnsi"/>
                </w:rPr>
                <w:t>www.shelter.org.uk</w:t>
              </w:r>
            </w:hyperlink>
          </w:p>
          <w:p w:rsidR="005228DE" w:rsidRPr="008607C0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228DE" w:rsidTr="00751173">
        <w:tc>
          <w:tcPr>
            <w:tcW w:w="1951" w:type="dxa"/>
          </w:tcPr>
          <w:p w:rsidR="005228DE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 xml:space="preserve">National </w:t>
            </w:r>
            <w:r>
              <w:rPr>
                <w:rFonts w:cstheme="minorHAnsi"/>
                <w:b/>
                <w:color w:val="000000" w:themeColor="text1"/>
              </w:rPr>
              <w:t>Debt L</w:t>
            </w:r>
            <w:r w:rsidRPr="006C1776">
              <w:rPr>
                <w:rFonts w:cstheme="minorHAnsi"/>
                <w:b/>
                <w:color w:val="000000" w:themeColor="text1"/>
              </w:rPr>
              <w:t>ine My Money Steps</w:t>
            </w:r>
          </w:p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228DE" w:rsidRPr="0081238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 xml:space="preserve">Provides free, independent and confidential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debt 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22" w:history="1">
              <w:r w:rsidR="005228DE" w:rsidRPr="008607C0">
                <w:rPr>
                  <w:rStyle w:val="Hyperlink"/>
                  <w:rFonts w:cstheme="minorHAnsi"/>
                </w:rPr>
                <w:t>www.mymoneysteps.org</w:t>
              </w:r>
            </w:hyperlink>
          </w:p>
        </w:tc>
      </w:tr>
      <w:tr w:rsidR="005228DE" w:rsidTr="00751173">
        <w:trPr>
          <w:trHeight w:val="705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6C1776">
              <w:rPr>
                <w:rFonts w:cstheme="minorHAnsi"/>
                <w:b/>
                <w:color w:val="000000" w:themeColor="text1"/>
              </w:rPr>
              <w:t>StepChange</w:t>
            </w:r>
            <w:proofErr w:type="spellEnd"/>
            <w:r w:rsidRPr="006C1776">
              <w:rPr>
                <w:rFonts w:cstheme="minorHAnsi"/>
                <w:b/>
                <w:color w:val="000000" w:themeColor="text1"/>
              </w:rPr>
              <w:t xml:space="preserve"> Debt Charity</w:t>
            </w:r>
          </w:p>
        </w:tc>
        <w:tc>
          <w:tcPr>
            <w:tcW w:w="4536" w:type="dxa"/>
          </w:tcPr>
          <w:p w:rsidR="005228DE" w:rsidRPr="0075601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ree, independent, confidential information and 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FF" w:themeColor="hyperlink"/>
                <w:u w:val="single"/>
              </w:rPr>
            </w:pPr>
            <w:hyperlink r:id="rId23" w:history="1">
              <w:r w:rsidR="005228DE" w:rsidRPr="008607C0">
                <w:rPr>
                  <w:rStyle w:val="Hyperlink"/>
                  <w:rFonts w:cstheme="minorHAnsi"/>
                </w:rPr>
                <w:t>www.stepchange</w:t>
              </w:r>
            </w:hyperlink>
            <w:r w:rsidR="005228DE" w:rsidRPr="008607C0">
              <w:rPr>
                <w:rStyle w:val="Hyperlink"/>
                <w:rFonts w:cstheme="minorHAnsi"/>
              </w:rPr>
              <w:t>.org</w:t>
            </w:r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Turn2Us</w:t>
            </w:r>
          </w:p>
        </w:tc>
        <w:tc>
          <w:tcPr>
            <w:tcW w:w="4536" w:type="dxa"/>
          </w:tcPr>
          <w:p w:rsidR="005228DE" w:rsidRPr="0075601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Free easy to use benefits calculator. Also information on charitable grants and other types of financial help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24" w:history="1">
              <w:r w:rsidR="005228DE" w:rsidRPr="008607C0">
                <w:rPr>
                  <w:rStyle w:val="Hyperlink"/>
                  <w:rFonts w:cstheme="minorHAnsi"/>
                </w:rPr>
                <w:t>www.turn2us.org.uk</w:t>
              </w:r>
            </w:hyperlink>
            <w:r w:rsidR="005228DE" w:rsidRPr="008607C0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Gingerbread</w:t>
            </w:r>
          </w:p>
        </w:tc>
        <w:tc>
          <w:tcPr>
            <w:tcW w:w="4536" w:type="dxa"/>
          </w:tcPr>
          <w:p w:rsidR="005228DE" w:rsidRPr="0081238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Ad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vice for lone parents, benefits and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 xml:space="preserve"> childcare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25" w:history="1">
              <w:r w:rsidR="005228DE" w:rsidRPr="008607C0">
                <w:rPr>
                  <w:rStyle w:val="Hyperlink"/>
                  <w:rFonts w:cstheme="minorHAnsi"/>
                </w:rPr>
                <w:t>www.gingerbread.org.uk</w:t>
              </w:r>
            </w:hyperlink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Disability </w:t>
            </w:r>
            <w:r w:rsidRPr="006C1776">
              <w:rPr>
                <w:rFonts w:cstheme="minorHAnsi"/>
                <w:b/>
                <w:color w:val="000000" w:themeColor="text1"/>
              </w:rPr>
              <w:t>Rights</w:t>
            </w:r>
          </w:p>
        </w:tc>
        <w:tc>
          <w:tcPr>
            <w:tcW w:w="4536" w:type="dxa"/>
          </w:tcPr>
          <w:p w:rsidR="005228DE" w:rsidRPr="0075601D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Factsheets, links to organisations providing information on different disabilities, specialist legal advice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26" w:history="1">
              <w:r w:rsidR="005228DE" w:rsidRPr="008607C0">
                <w:rPr>
                  <w:rStyle w:val="Hyperlink"/>
                  <w:rFonts w:cstheme="minorHAnsi"/>
                </w:rPr>
                <w:t>www.disabilityrightsuk.org</w:t>
              </w:r>
            </w:hyperlink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>RNIB</w:t>
            </w:r>
          </w:p>
        </w:tc>
        <w:tc>
          <w:tcPr>
            <w:tcW w:w="4536" w:type="dxa"/>
          </w:tcPr>
          <w:p w:rsidR="005228DE" w:rsidRPr="00634C2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Advice and information 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for people affected by sight loss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7" w:history="1">
              <w:r w:rsidR="005228DE" w:rsidRPr="008607C0">
                <w:rPr>
                  <w:rStyle w:val="Hyperlink"/>
                  <w:rFonts w:cstheme="minorHAnsi"/>
                </w:rPr>
                <w:t>www.rnib.org.uk</w:t>
              </w:r>
            </w:hyperlink>
          </w:p>
        </w:tc>
      </w:tr>
      <w:tr w:rsidR="005228DE" w:rsidRPr="008607C0" w:rsidTr="00751173">
        <w:trPr>
          <w:trHeight w:val="988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6C1776">
              <w:rPr>
                <w:rFonts w:cstheme="minorHAnsi"/>
                <w:b/>
                <w:color w:val="000000" w:themeColor="text1"/>
              </w:rPr>
              <w:t xml:space="preserve">Money Advice Service </w:t>
            </w:r>
          </w:p>
        </w:tc>
        <w:tc>
          <w:tcPr>
            <w:tcW w:w="4536" w:type="dxa"/>
          </w:tcPr>
          <w:p w:rsidR="005228DE" w:rsidRPr="006C739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Provides information on a range of subjects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around </w:t>
            </w:r>
            <w:r w:rsidRPr="00634C24">
              <w:rPr>
                <w:rFonts w:cstheme="minorHAnsi"/>
                <w:color w:val="000000" w:themeColor="text1"/>
                <w:sz w:val="24"/>
                <w:szCs w:val="24"/>
              </w:rPr>
              <w:t>managing finances including an online budget calculator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28" w:history="1">
              <w:r w:rsidR="005228DE" w:rsidRPr="008607C0">
                <w:rPr>
                  <w:rStyle w:val="Hyperlink"/>
                  <w:rFonts w:cstheme="minorHAnsi"/>
                </w:rPr>
                <w:t>www.moneadviceservice.org.uk</w:t>
              </w:r>
            </w:hyperlink>
          </w:p>
        </w:tc>
      </w:tr>
      <w:tr w:rsidR="005228DE" w:rsidRPr="008607C0" w:rsidTr="00751173">
        <w:trPr>
          <w:trHeight w:val="988"/>
        </w:trPr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5228DE" w:rsidRPr="00634C24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28DE" w:rsidRDefault="005228DE" w:rsidP="00751173">
            <w:pPr>
              <w:autoSpaceDE w:val="0"/>
              <w:autoSpaceDN w:val="0"/>
              <w:adjustRightInd w:val="0"/>
            </w:pPr>
          </w:p>
        </w:tc>
      </w:tr>
      <w:tr w:rsidR="005228DE" w:rsidTr="00751173">
        <w:trPr>
          <w:trHeight w:val="30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5228DE" w:rsidRPr="008607C0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8607C0">
              <w:rPr>
                <w:rFonts w:cstheme="minorHAnsi"/>
                <w:b/>
                <w:i/>
              </w:rPr>
              <w:t>Government and Local Authorities</w:t>
            </w:r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6C1776">
              <w:rPr>
                <w:rFonts w:cstheme="minorHAnsi"/>
                <w:b/>
                <w:color w:val="000000" w:themeColor="text1"/>
                <w:sz w:val="24"/>
              </w:rPr>
              <w:t>GOV.UK</w:t>
            </w:r>
          </w:p>
        </w:tc>
        <w:tc>
          <w:tcPr>
            <w:tcW w:w="4536" w:type="dxa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5E4B">
              <w:rPr>
                <w:rFonts w:cstheme="minorHAnsi"/>
                <w:color w:val="000000" w:themeColor="text1"/>
                <w:sz w:val="24"/>
              </w:rPr>
              <w:t>Benefits guides and information, online claims and claim forms, including tax credits, pension credit and welfare benefits.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9" w:history="1">
              <w:r w:rsidR="005228DE" w:rsidRPr="008607C0">
                <w:rPr>
                  <w:rStyle w:val="Hyperlink"/>
                  <w:rFonts w:cstheme="minorHAnsi"/>
                </w:rPr>
                <w:t>www.gov.uk</w:t>
              </w:r>
            </w:hyperlink>
          </w:p>
        </w:tc>
      </w:tr>
      <w:tr w:rsidR="005228DE" w:rsidTr="00751173">
        <w:tc>
          <w:tcPr>
            <w:tcW w:w="1951" w:type="dxa"/>
          </w:tcPr>
          <w:p w:rsidR="005228DE" w:rsidRPr="006C1776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</w:rPr>
            </w:pPr>
            <w:r w:rsidRPr="006C1776">
              <w:rPr>
                <w:rFonts w:cstheme="minorHAnsi"/>
                <w:b/>
                <w:color w:val="000000" w:themeColor="text1"/>
                <w:sz w:val="24"/>
              </w:rPr>
              <w:t>Tower Hamlets Council</w:t>
            </w:r>
          </w:p>
        </w:tc>
        <w:tc>
          <w:tcPr>
            <w:tcW w:w="4536" w:type="dxa"/>
          </w:tcPr>
          <w:p w:rsidR="005228DE" w:rsidRPr="00645E4B" w:rsidRDefault="005228DE" w:rsidP="0075117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5E4B">
              <w:rPr>
                <w:rFonts w:cstheme="minorHAnsi"/>
                <w:color w:val="000000" w:themeColor="text1"/>
                <w:sz w:val="24"/>
              </w:rPr>
              <w:t>Housing benefit, Council Tax reduction, Crisis Support grants, Discretionary Housing Payments applications and information.</w:t>
            </w:r>
          </w:p>
        </w:tc>
        <w:tc>
          <w:tcPr>
            <w:tcW w:w="3119" w:type="dxa"/>
          </w:tcPr>
          <w:p w:rsidR="005228DE" w:rsidRPr="008607C0" w:rsidRDefault="00B720B8" w:rsidP="007511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30" w:history="1">
              <w:r w:rsidR="005228DE" w:rsidRPr="008607C0">
                <w:rPr>
                  <w:rStyle w:val="Hyperlink"/>
                  <w:rFonts w:cstheme="minorHAnsi"/>
                </w:rPr>
                <w:t>www.towerhamlets.gov.uk</w:t>
              </w:r>
            </w:hyperlink>
          </w:p>
        </w:tc>
      </w:tr>
    </w:tbl>
    <w:p w:rsidR="005228DE" w:rsidRPr="00634C24" w:rsidRDefault="005228DE" w:rsidP="00EE1E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sectPr w:rsidR="005228DE" w:rsidRPr="00634C24" w:rsidSect="00F1072F">
      <w:footerReference w:type="default" r:id="rId31"/>
      <w:pgSz w:w="11906" w:h="16838"/>
      <w:pgMar w:top="737" w:right="1440" w:bottom="510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69" w:rsidRDefault="00336569" w:rsidP="00336569">
      <w:pPr>
        <w:spacing w:after="0" w:line="240" w:lineRule="auto"/>
      </w:pPr>
      <w:r>
        <w:separator/>
      </w:r>
    </w:p>
  </w:endnote>
  <w:endnote w:type="continuationSeparator" w:id="0">
    <w:p w:rsidR="00336569" w:rsidRDefault="00336569" w:rsidP="0033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86" w:rsidRDefault="00812386" w:rsidP="00812386">
    <w:pPr>
      <w:pStyle w:val="Footer"/>
      <w:rPr>
        <w:noProof/>
        <w:sz w:val="20"/>
      </w:rPr>
    </w:pPr>
    <w:r>
      <w:rPr>
        <w:noProof/>
        <w:lang w:eastAsia="en-GB"/>
      </w:rPr>
      <w:drawing>
        <wp:inline distT="0" distB="0" distL="0" distR="0" wp14:anchorId="20798490" wp14:editId="70DF478D">
          <wp:extent cx="792358" cy="472440"/>
          <wp:effectExtent l="0" t="0" r="825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474" cy="48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0C8D1C0" wp14:editId="73239162">
          <wp:extent cx="883920" cy="543447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84"/>
                  <a:stretch/>
                </pic:blipFill>
                <pic:spPr bwMode="auto">
                  <a:xfrm>
                    <a:off x="0" y="0"/>
                    <a:ext cx="885434" cy="544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</w:t>
    </w:r>
    <w:r w:rsidR="008E2113" w:rsidRPr="008E2113">
      <w:rPr>
        <w:b/>
        <w:noProof/>
        <w:sz w:val="20"/>
      </w:rPr>
      <w:t xml:space="preserve"> </w:t>
    </w:r>
    <w:r w:rsidR="008E2113">
      <w:rPr>
        <w:b/>
        <w:noProof/>
        <w:sz w:val="20"/>
      </w:rPr>
      <w:t xml:space="preserve">      </w:t>
    </w:r>
    <w:r w:rsidR="008E2113" w:rsidRPr="008E2113">
      <w:rPr>
        <w:noProof/>
        <w:sz w:val="20"/>
      </w:rPr>
      <w:t xml:space="preserve">  </w:t>
    </w:r>
  </w:p>
  <w:p w:rsidR="00812386" w:rsidRDefault="00812386" w:rsidP="00812386">
    <w:pPr>
      <w:pStyle w:val="Footer"/>
      <w:rPr>
        <w:noProof/>
        <w:sz w:val="20"/>
      </w:rPr>
    </w:pPr>
  </w:p>
  <w:p w:rsidR="0017326D" w:rsidRPr="00812386" w:rsidRDefault="008E2113" w:rsidP="00812386">
    <w:pPr>
      <w:pStyle w:val="Footer"/>
      <w:jc w:val="right"/>
      <w:rPr>
        <w:b/>
        <w:noProof/>
        <w:sz w:val="14"/>
      </w:rPr>
    </w:pPr>
    <w:r w:rsidRPr="00812386">
      <w:rPr>
        <w:b/>
        <w:noProof/>
        <w:sz w:val="14"/>
      </w:rPr>
      <w:t>June 2014</w:t>
    </w:r>
  </w:p>
  <w:p w:rsidR="00336569" w:rsidRDefault="008E2113" w:rsidP="008E2113">
    <w:pPr>
      <w:pStyle w:val="Footer"/>
    </w:pPr>
    <w:r>
      <w:rPr>
        <w:noProof/>
        <w:lang w:eastAsia="en-GB"/>
      </w:rPr>
      <w:tab/>
      <w:t xml:space="preserve">          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8E2113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69" w:rsidRDefault="00336569" w:rsidP="00336569">
      <w:pPr>
        <w:spacing w:after="0" w:line="240" w:lineRule="auto"/>
      </w:pPr>
      <w:r>
        <w:separator/>
      </w:r>
    </w:p>
  </w:footnote>
  <w:footnote w:type="continuationSeparator" w:id="0">
    <w:p w:rsidR="00336569" w:rsidRDefault="00336569" w:rsidP="0033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68C9"/>
    <w:multiLevelType w:val="hybridMultilevel"/>
    <w:tmpl w:val="549C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1A75"/>
    <w:multiLevelType w:val="hybridMultilevel"/>
    <w:tmpl w:val="8166BEDE"/>
    <w:lvl w:ilvl="0" w:tplc="BC209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85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E41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238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AC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CC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60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E0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CC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D5702"/>
    <w:multiLevelType w:val="hybridMultilevel"/>
    <w:tmpl w:val="BE7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EC"/>
    <w:rsid w:val="00032FEA"/>
    <w:rsid w:val="000B2563"/>
    <w:rsid w:val="000C43F3"/>
    <w:rsid w:val="0017326D"/>
    <w:rsid w:val="001C2E46"/>
    <w:rsid w:val="002E19FB"/>
    <w:rsid w:val="00336569"/>
    <w:rsid w:val="00342003"/>
    <w:rsid w:val="003A3666"/>
    <w:rsid w:val="003E4D20"/>
    <w:rsid w:val="004947AF"/>
    <w:rsid w:val="004C2C98"/>
    <w:rsid w:val="004E6B09"/>
    <w:rsid w:val="004E7F92"/>
    <w:rsid w:val="00513A4F"/>
    <w:rsid w:val="00514600"/>
    <w:rsid w:val="005228DE"/>
    <w:rsid w:val="00567949"/>
    <w:rsid w:val="005C6ECC"/>
    <w:rsid w:val="006144FF"/>
    <w:rsid w:val="00634C24"/>
    <w:rsid w:val="00645E4B"/>
    <w:rsid w:val="00684406"/>
    <w:rsid w:val="006A12EC"/>
    <w:rsid w:val="006B1ED4"/>
    <w:rsid w:val="006C1776"/>
    <w:rsid w:val="006C7394"/>
    <w:rsid w:val="006E6D29"/>
    <w:rsid w:val="00714727"/>
    <w:rsid w:val="007276A4"/>
    <w:rsid w:val="007379BD"/>
    <w:rsid w:val="0075601D"/>
    <w:rsid w:val="008032BC"/>
    <w:rsid w:val="00812386"/>
    <w:rsid w:val="0082321A"/>
    <w:rsid w:val="008607C0"/>
    <w:rsid w:val="008B05F3"/>
    <w:rsid w:val="008E2113"/>
    <w:rsid w:val="009E29B9"/>
    <w:rsid w:val="00AA6BAB"/>
    <w:rsid w:val="00AC433D"/>
    <w:rsid w:val="00AF7AED"/>
    <w:rsid w:val="00B720B8"/>
    <w:rsid w:val="00BA6127"/>
    <w:rsid w:val="00BC26C5"/>
    <w:rsid w:val="00C346FF"/>
    <w:rsid w:val="00C42314"/>
    <w:rsid w:val="00C67994"/>
    <w:rsid w:val="00D43EF9"/>
    <w:rsid w:val="00DD78DD"/>
    <w:rsid w:val="00DE02FD"/>
    <w:rsid w:val="00E9102B"/>
    <w:rsid w:val="00EA6494"/>
    <w:rsid w:val="00EC24F7"/>
    <w:rsid w:val="00EE1E41"/>
    <w:rsid w:val="00F1072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69"/>
  </w:style>
  <w:style w:type="paragraph" w:styleId="Footer">
    <w:name w:val="footer"/>
    <w:basedOn w:val="Normal"/>
    <w:link w:val="Foot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69"/>
  </w:style>
  <w:style w:type="paragraph" w:styleId="BalloonText">
    <w:name w:val="Balloon Text"/>
    <w:basedOn w:val="Normal"/>
    <w:link w:val="BalloonTextChar"/>
    <w:uiPriority w:val="99"/>
    <w:semiHidden/>
    <w:unhideWhenUsed/>
    <w:rsid w:val="003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D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69"/>
  </w:style>
  <w:style w:type="paragraph" w:styleId="Footer">
    <w:name w:val="footer"/>
    <w:basedOn w:val="Normal"/>
    <w:link w:val="FooterChar"/>
    <w:uiPriority w:val="99"/>
    <w:unhideWhenUsed/>
    <w:rsid w:val="0033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69"/>
  </w:style>
  <w:style w:type="paragraph" w:styleId="BalloonText">
    <w:name w:val="Balloon Text"/>
    <w:basedOn w:val="Normal"/>
    <w:link w:val="BalloonTextChar"/>
    <w:uiPriority w:val="99"/>
    <w:semiHidden/>
    <w:unhideWhenUsed/>
    <w:rsid w:val="003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aladvicecentre.org.uk" TargetMode="External"/><Relationship Id="rId18" Type="http://schemas.openxmlformats.org/officeDocument/2006/relationships/hyperlink" Target="http://www.stepchange" TargetMode="External"/><Relationship Id="rId26" Type="http://schemas.openxmlformats.org/officeDocument/2006/relationships/hyperlink" Target="http://www.disabilityrightsuk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elter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sland-advice.org.uk" TargetMode="External"/><Relationship Id="rId17" Type="http://schemas.openxmlformats.org/officeDocument/2006/relationships/hyperlink" Target="http://www.nationaldebtline.co.uk" TargetMode="External"/><Relationship Id="rId25" Type="http://schemas.openxmlformats.org/officeDocument/2006/relationships/hyperlink" Target="http://www.gingerbread.org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vice@toynbeehall.org.uk" TargetMode="External"/><Relationship Id="rId20" Type="http://schemas.openxmlformats.org/officeDocument/2006/relationships/hyperlink" Target="http://www.adviceguide.org.uk" TargetMode="External"/><Relationship Id="rId29" Type="http://schemas.openxmlformats.org/officeDocument/2006/relationships/hyperlink" Target="http://www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endcab.org.uk" TargetMode="External"/><Relationship Id="rId24" Type="http://schemas.openxmlformats.org/officeDocument/2006/relationships/hyperlink" Target="http://www.turn2us.org.u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ynbeehall.org.uk" TargetMode="External"/><Relationship Id="rId23" Type="http://schemas.openxmlformats.org/officeDocument/2006/relationships/hyperlink" Target="http://www.stepchange" TargetMode="External"/><Relationship Id="rId28" Type="http://schemas.openxmlformats.org/officeDocument/2006/relationships/hyperlink" Target="http://www.moneadviceservice.org.uk" TargetMode="External"/><Relationship Id="rId10" Type="http://schemas.openxmlformats.org/officeDocument/2006/relationships/hyperlink" Target="http://www.bbbc.org.uk" TargetMode="External"/><Relationship Id="rId19" Type="http://schemas.openxmlformats.org/officeDocument/2006/relationships/hyperlink" Target="http://www.debtadvicefoundation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ccount3.org.uk" TargetMode="External"/><Relationship Id="rId14" Type="http://schemas.openxmlformats.org/officeDocument/2006/relationships/hyperlink" Target="http://www.limehouseproject.org.uk" TargetMode="External"/><Relationship Id="rId22" Type="http://schemas.openxmlformats.org/officeDocument/2006/relationships/hyperlink" Target="http://www.mymoneysteps.org" TargetMode="External"/><Relationship Id="rId27" Type="http://schemas.openxmlformats.org/officeDocument/2006/relationships/hyperlink" Target="http://www.rnib.org.uk" TargetMode="External"/><Relationship Id="rId30" Type="http://schemas.openxmlformats.org/officeDocument/2006/relationships/hyperlink" Target="http://www.towerhamlets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0941-8559-4464-A7B6-A581E0FE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Farrelly</dc:creator>
  <cp:lastModifiedBy>Maura Farrelly</cp:lastModifiedBy>
  <cp:revision>2</cp:revision>
  <cp:lastPrinted>2014-06-05T17:02:00Z</cp:lastPrinted>
  <dcterms:created xsi:type="dcterms:W3CDTF">2014-06-18T14:07:00Z</dcterms:created>
  <dcterms:modified xsi:type="dcterms:W3CDTF">2014-06-18T14:07:00Z</dcterms:modified>
</cp:coreProperties>
</file>