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08276" w14:textId="77777777" w:rsidR="00870A17" w:rsidRPr="00870A17" w:rsidRDefault="00870A17" w:rsidP="00870A17">
      <w:pPr>
        <w:pBdr>
          <w:top w:val="single" w:sz="4" w:space="1" w:color="auto"/>
          <w:left w:val="single" w:sz="4" w:space="4" w:color="auto"/>
          <w:bottom w:val="single" w:sz="4" w:space="1" w:color="auto"/>
          <w:right w:val="single" w:sz="4" w:space="4" w:color="auto"/>
        </w:pBdr>
        <w:spacing w:after="120"/>
        <w:jc w:val="both"/>
        <w:rPr>
          <w:rFonts w:ascii="Arial Narrow" w:hAnsi="Arial Narrow"/>
          <w:b/>
          <w:sz w:val="32"/>
          <w:szCs w:val="32"/>
          <w:lang w:val="en-US" w:eastAsia="en-US"/>
        </w:rPr>
      </w:pPr>
      <w:r w:rsidRPr="00870A17">
        <w:rPr>
          <w:rFonts w:ascii="Arial Narrow" w:hAnsi="Arial Narrow"/>
          <w:b/>
          <w:sz w:val="32"/>
          <w:szCs w:val="32"/>
          <w:lang w:val="en-US" w:eastAsia="en-US"/>
        </w:rPr>
        <w:t xml:space="preserve">AGENDA ITEM </w:t>
      </w:r>
      <w:r w:rsidR="003D3D61">
        <w:rPr>
          <w:rFonts w:ascii="Arial Narrow" w:hAnsi="Arial Narrow"/>
          <w:b/>
          <w:sz w:val="32"/>
          <w:szCs w:val="32"/>
          <w:lang w:val="en-US" w:eastAsia="en-US"/>
        </w:rPr>
        <w:t>07</w:t>
      </w:r>
    </w:p>
    <w:p w14:paraId="21808277" w14:textId="77777777" w:rsidR="00870A17" w:rsidRPr="00870A17" w:rsidRDefault="00870A17" w:rsidP="00870A17">
      <w:pPr>
        <w:rPr>
          <w:rFonts w:ascii="Arial Narrow" w:hAnsi="Arial Narrow"/>
          <w:b/>
        </w:rPr>
      </w:pPr>
    </w:p>
    <w:p w14:paraId="21808278" w14:textId="77777777" w:rsidR="00870A17" w:rsidRPr="00870A17" w:rsidRDefault="00870A17" w:rsidP="00870A17">
      <w:pPr>
        <w:pBdr>
          <w:top w:val="single" w:sz="4" w:space="1" w:color="auto"/>
          <w:left w:val="single" w:sz="4" w:space="4" w:color="auto"/>
          <w:bottom w:val="single" w:sz="4" w:space="1" w:color="auto"/>
          <w:right w:val="single" w:sz="4" w:space="4" w:color="auto"/>
        </w:pBdr>
        <w:spacing w:after="120"/>
        <w:jc w:val="both"/>
        <w:rPr>
          <w:rFonts w:ascii="Arial Narrow" w:hAnsi="Arial Narrow"/>
          <w:b/>
          <w:sz w:val="32"/>
          <w:szCs w:val="32"/>
          <w:lang w:val="en-US" w:eastAsia="en-US"/>
        </w:rPr>
      </w:pPr>
      <w:r w:rsidRPr="00870A17">
        <w:rPr>
          <w:rFonts w:ascii="Arial Narrow" w:hAnsi="Arial Narrow"/>
          <w:b/>
          <w:sz w:val="32"/>
          <w:szCs w:val="32"/>
          <w:lang w:val="en-US" w:eastAsia="en-US"/>
        </w:rPr>
        <w:t>Title of report:</w:t>
      </w:r>
      <w:r w:rsidRPr="00870A17">
        <w:rPr>
          <w:rFonts w:ascii="Arial Narrow" w:hAnsi="Arial Narrow"/>
          <w:sz w:val="32"/>
          <w:szCs w:val="32"/>
          <w:lang w:val="en-US" w:eastAsia="en-US"/>
        </w:rPr>
        <w:t xml:space="preserve"> </w:t>
      </w:r>
      <w:r w:rsidRPr="00AA59F6">
        <w:rPr>
          <w:rStyle w:val="Heading1Char"/>
        </w:rPr>
        <w:t>School Meals Service Update to Schools Forum</w:t>
      </w:r>
    </w:p>
    <w:p w14:paraId="21808279" w14:textId="77777777" w:rsidR="00870A17" w:rsidRPr="00870A17" w:rsidRDefault="00870A17" w:rsidP="00870A17">
      <w:pPr>
        <w:rPr>
          <w:rFonts w:ascii="Arial Narrow" w:hAnsi="Arial Narrow"/>
          <w:b/>
          <w:highlight w:val="yellow"/>
          <w:u w:val="single"/>
        </w:rPr>
      </w:pPr>
    </w:p>
    <w:p w14:paraId="2180827A" w14:textId="77777777" w:rsidR="00870A17" w:rsidRPr="00870A17" w:rsidRDefault="00870A17" w:rsidP="00870A17">
      <w:pPr>
        <w:pBdr>
          <w:top w:val="single" w:sz="4" w:space="1" w:color="auto"/>
          <w:left w:val="single" w:sz="4" w:space="4" w:color="auto"/>
          <w:bottom w:val="single" w:sz="4" w:space="1" w:color="auto"/>
          <w:right w:val="single" w:sz="4" w:space="4" w:color="auto"/>
        </w:pBdr>
        <w:rPr>
          <w:rFonts w:ascii="Arial Narrow" w:hAnsi="Arial Narrow"/>
        </w:rPr>
      </w:pPr>
      <w:r w:rsidRPr="00870A17">
        <w:rPr>
          <w:rFonts w:ascii="Arial Narrow" w:hAnsi="Arial Narrow"/>
          <w:b/>
        </w:rPr>
        <w:t xml:space="preserve">Author of the paper: </w:t>
      </w:r>
      <w:r w:rsidR="00E5595B">
        <w:rPr>
          <w:rFonts w:ascii="Arial Narrow" w:hAnsi="Arial Narrow"/>
          <w:b/>
        </w:rPr>
        <w:t xml:space="preserve">  </w:t>
      </w:r>
      <w:r w:rsidR="00E5595B" w:rsidRPr="00E5595B">
        <w:rPr>
          <w:rFonts w:ascii="Arial Narrow" w:hAnsi="Arial Narrow"/>
        </w:rPr>
        <w:t>Jenny Pittam</w:t>
      </w:r>
      <w:r w:rsidR="00E5595B">
        <w:rPr>
          <w:rFonts w:ascii="Arial Narrow" w:hAnsi="Arial Narrow"/>
        </w:rPr>
        <w:t xml:space="preserve">, Interim Head of Contract </w:t>
      </w:r>
      <w:r w:rsidR="00E352CA">
        <w:rPr>
          <w:rFonts w:ascii="Arial Narrow" w:hAnsi="Arial Narrow"/>
        </w:rPr>
        <w:t>Services</w:t>
      </w:r>
    </w:p>
    <w:p w14:paraId="2180827B" w14:textId="77777777" w:rsidR="00870A17" w:rsidRPr="00870A17" w:rsidRDefault="00870A17" w:rsidP="00870A17">
      <w:pPr>
        <w:rPr>
          <w:rFonts w:ascii="Arial Narrow" w:hAnsi="Arial Narrow"/>
        </w:rPr>
      </w:pPr>
    </w:p>
    <w:p w14:paraId="2180827C" w14:textId="77777777" w:rsidR="00870A17" w:rsidRPr="00641C1E" w:rsidRDefault="00870A17" w:rsidP="00870A17">
      <w:pPr>
        <w:pBdr>
          <w:top w:val="single" w:sz="4" w:space="1" w:color="auto"/>
          <w:left w:val="single" w:sz="4" w:space="4" w:color="auto"/>
          <w:bottom w:val="single" w:sz="4" w:space="1" w:color="auto"/>
          <w:right w:val="single" w:sz="4" w:space="4" w:color="auto"/>
        </w:pBdr>
        <w:rPr>
          <w:rFonts w:ascii="Arial Narrow" w:hAnsi="Arial Narrow"/>
          <w:color w:val="FF0000"/>
        </w:rPr>
      </w:pPr>
      <w:r w:rsidRPr="00870A17">
        <w:rPr>
          <w:rFonts w:ascii="Arial Narrow" w:hAnsi="Arial Narrow"/>
          <w:b/>
        </w:rPr>
        <w:t xml:space="preserve">Officer to present the paper to Schools Forum:  </w:t>
      </w:r>
      <w:r w:rsidR="00854C24">
        <w:rPr>
          <w:rFonts w:ascii="Arial Narrow" w:hAnsi="Arial Narrow"/>
          <w:b/>
        </w:rPr>
        <w:t>Sailesh</w:t>
      </w:r>
      <w:r w:rsidR="0037450E">
        <w:rPr>
          <w:rFonts w:ascii="Arial Narrow" w:hAnsi="Arial Narrow"/>
          <w:b/>
        </w:rPr>
        <w:t xml:space="preserve"> Patel</w:t>
      </w:r>
    </w:p>
    <w:p w14:paraId="2180827D" w14:textId="77777777" w:rsidR="00870A17" w:rsidRPr="00870A17" w:rsidRDefault="00870A17" w:rsidP="00870A17">
      <w:pPr>
        <w:rPr>
          <w:rFonts w:ascii="Arial Narrow" w:hAnsi="Arial Narrow"/>
        </w:rPr>
      </w:pPr>
    </w:p>
    <w:p w14:paraId="2180827E" w14:textId="77777777" w:rsidR="00870A17" w:rsidRPr="00870A17" w:rsidRDefault="00870A17" w:rsidP="00641C1E">
      <w:pPr>
        <w:pBdr>
          <w:top w:val="single" w:sz="4" w:space="0" w:color="auto"/>
          <w:left w:val="single" w:sz="4" w:space="4" w:color="auto"/>
          <w:bottom w:val="single" w:sz="4" w:space="1" w:color="auto"/>
          <w:right w:val="single" w:sz="4" w:space="4" w:color="auto"/>
        </w:pBdr>
        <w:spacing w:after="200" w:line="276" w:lineRule="auto"/>
        <w:rPr>
          <w:rFonts w:ascii="Arial Narrow" w:hAnsi="Arial Narrow"/>
          <w:b/>
        </w:rPr>
      </w:pPr>
      <w:r w:rsidRPr="00870A17">
        <w:rPr>
          <w:rFonts w:ascii="Arial Narrow" w:hAnsi="Arial Narrow"/>
          <w:b/>
        </w:rPr>
        <w:t>Details on who has been consulted with on this paper to date:</w:t>
      </w:r>
      <w:bookmarkStart w:id="0" w:name="_GoBack"/>
      <w:bookmarkEnd w:id="0"/>
    </w:p>
    <w:p w14:paraId="2180827F" w14:textId="77777777" w:rsidR="00641C1E" w:rsidRDefault="00641C1E" w:rsidP="00641C1E">
      <w:pPr>
        <w:pBdr>
          <w:top w:val="single" w:sz="4" w:space="0" w:color="auto"/>
          <w:left w:val="single" w:sz="4" w:space="4" w:color="auto"/>
          <w:bottom w:val="single" w:sz="4" w:space="1" w:color="auto"/>
          <w:right w:val="single" w:sz="4" w:space="4" w:color="auto"/>
        </w:pBdr>
        <w:spacing w:after="200" w:line="276" w:lineRule="auto"/>
        <w:rPr>
          <w:rFonts w:ascii="Arial Narrow" w:eastAsiaTheme="minorHAnsi" w:hAnsi="Arial Narrow" w:cs="Arial"/>
          <w:lang w:eastAsia="en-US"/>
        </w:rPr>
      </w:pPr>
      <w:r>
        <w:rPr>
          <w:rFonts w:ascii="Arial Narrow" w:eastAsiaTheme="minorHAnsi" w:hAnsi="Arial Narrow" w:cs="Arial"/>
          <w:lang w:eastAsia="en-US"/>
        </w:rPr>
        <w:t xml:space="preserve">John Biggs – </w:t>
      </w:r>
      <w:r w:rsidR="007131F1">
        <w:rPr>
          <w:rFonts w:ascii="Arial Narrow" w:eastAsiaTheme="minorHAnsi" w:hAnsi="Arial Narrow" w:cs="Arial"/>
          <w:lang w:eastAsia="en-US"/>
        </w:rPr>
        <w:t xml:space="preserve">Executive </w:t>
      </w:r>
      <w:r>
        <w:rPr>
          <w:rFonts w:ascii="Arial Narrow" w:eastAsiaTheme="minorHAnsi" w:hAnsi="Arial Narrow" w:cs="Arial"/>
          <w:lang w:eastAsia="en-US"/>
        </w:rPr>
        <w:t>Mayor</w:t>
      </w:r>
    </w:p>
    <w:p w14:paraId="21808280" w14:textId="77777777" w:rsidR="00641C1E" w:rsidRDefault="00641C1E" w:rsidP="00641C1E">
      <w:pPr>
        <w:pBdr>
          <w:top w:val="single" w:sz="4" w:space="0" w:color="auto"/>
          <w:left w:val="single" w:sz="4" w:space="4" w:color="auto"/>
          <w:bottom w:val="single" w:sz="4" w:space="1" w:color="auto"/>
          <w:right w:val="single" w:sz="4" w:space="4" w:color="auto"/>
        </w:pBdr>
        <w:spacing w:after="200" w:line="276" w:lineRule="auto"/>
        <w:rPr>
          <w:rFonts w:ascii="Arial Narrow" w:eastAsiaTheme="minorHAnsi" w:hAnsi="Arial Narrow" w:cs="Arial"/>
          <w:lang w:eastAsia="en-US"/>
        </w:rPr>
      </w:pPr>
      <w:r w:rsidRPr="00CC1265">
        <w:rPr>
          <w:rFonts w:ascii="Arial Narrow" w:eastAsiaTheme="minorHAnsi" w:hAnsi="Arial Narrow" w:cs="Arial"/>
          <w:lang w:eastAsia="en-US"/>
        </w:rPr>
        <w:t>Debbie Jones</w:t>
      </w:r>
      <w:r w:rsidRPr="00870A17">
        <w:rPr>
          <w:rFonts w:ascii="Arial Narrow" w:eastAsiaTheme="minorHAnsi" w:hAnsi="Arial Narrow" w:cs="Arial"/>
          <w:lang w:eastAsia="en-US"/>
        </w:rPr>
        <w:t xml:space="preserve">, </w:t>
      </w:r>
      <w:r w:rsidR="007131F1">
        <w:rPr>
          <w:rFonts w:ascii="Arial Narrow" w:eastAsiaTheme="minorHAnsi" w:hAnsi="Arial Narrow" w:cs="Arial"/>
          <w:lang w:eastAsia="en-US"/>
        </w:rPr>
        <w:t xml:space="preserve">Corporate </w:t>
      </w:r>
      <w:r w:rsidRPr="00870A17">
        <w:rPr>
          <w:rFonts w:ascii="Arial Narrow" w:eastAsiaTheme="minorHAnsi" w:hAnsi="Arial Narrow" w:cs="Arial"/>
          <w:lang w:eastAsia="en-US"/>
        </w:rPr>
        <w:t>D</w:t>
      </w:r>
      <w:r w:rsidR="007131F1">
        <w:rPr>
          <w:rFonts w:ascii="Arial Narrow" w:eastAsiaTheme="minorHAnsi" w:hAnsi="Arial Narrow" w:cs="Arial"/>
          <w:lang w:eastAsia="en-US"/>
        </w:rPr>
        <w:t xml:space="preserve">irector of Children’s Services </w:t>
      </w:r>
    </w:p>
    <w:p w14:paraId="21808281" w14:textId="77777777" w:rsidR="00641C1E" w:rsidRPr="00CC1265" w:rsidRDefault="00641C1E" w:rsidP="00641C1E">
      <w:pPr>
        <w:pBdr>
          <w:top w:val="single" w:sz="4" w:space="0" w:color="auto"/>
          <w:left w:val="single" w:sz="4" w:space="4" w:color="auto"/>
          <w:bottom w:val="single" w:sz="4" w:space="1" w:color="auto"/>
          <w:right w:val="single" w:sz="4" w:space="4" w:color="auto"/>
        </w:pBdr>
        <w:spacing w:after="200" w:line="276" w:lineRule="auto"/>
        <w:rPr>
          <w:rFonts w:ascii="Arial Narrow" w:eastAsiaTheme="minorHAnsi" w:hAnsi="Arial Narrow" w:cs="Arial"/>
          <w:lang w:eastAsia="en-US"/>
        </w:rPr>
      </w:pPr>
      <w:r>
        <w:rPr>
          <w:rFonts w:ascii="Arial Narrow" w:eastAsiaTheme="minorHAnsi" w:hAnsi="Arial Narrow" w:cs="Arial"/>
          <w:lang w:eastAsia="en-US"/>
        </w:rPr>
        <w:t xml:space="preserve">Ronke Martins Taylor – Divisional Director Youth </w:t>
      </w:r>
      <w:r w:rsidR="007131F1">
        <w:rPr>
          <w:rFonts w:ascii="Arial Narrow" w:eastAsiaTheme="minorHAnsi" w:hAnsi="Arial Narrow" w:cs="Arial"/>
          <w:lang w:eastAsia="en-US"/>
        </w:rPr>
        <w:t>and</w:t>
      </w:r>
      <w:r w:rsidR="00232D00">
        <w:rPr>
          <w:rFonts w:ascii="Arial Narrow" w:eastAsiaTheme="minorHAnsi" w:hAnsi="Arial Narrow" w:cs="Arial"/>
          <w:lang w:eastAsia="en-US"/>
        </w:rPr>
        <w:t xml:space="preserve"> </w:t>
      </w:r>
      <w:r>
        <w:rPr>
          <w:rFonts w:ascii="Arial Narrow" w:eastAsiaTheme="minorHAnsi" w:hAnsi="Arial Narrow" w:cs="Arial"/>
          <w:lang w:eastAsia="en-US"/>
        </w:rPr>
        <w:t>Com</w:t>
      </w:r>
      <w:r w:rsidR="007131F1">
        <w:rPr>
          <w:rFonts w:ascii="Arial Narrow" w:eastAsiaTheme="minorHAnsi" w:hAnsi="Arial Narrow" w:cs="Arial"/>
          <w:lang w:eastAsia="en-US"/>
        </w:rPr>
        <w:t>m</w:t>
      </w:r>
      <w:r>
        <w:rPr>
          <w:rFonts w:ascii="Arial Narrow" w:eastAsiaTheme="minorHAnsi" w:hAnsi="Arial Narrow" w:cs="Arial"/>
          <w:lang w:eastAsia="en-US"/>
        </w:rPr>
        <w:t>issioning</w:t>
      </w:r>
    </w:p>
    <w:p w14:paraId="21808282" w14:textId="77777777" w:rsidR="00870A17" w:rsidRDefault="00E5595B" w:rsidP="00641C1E">
      <w:pPr>
        <w:pBdr>
          <w:top w:val="single" w:sz="4" w:space="0" w:color="auto"/>
          <w:left w:val="single" w:sz="4" w:space="4" w:color="auto"/>
          <w:bottom w:val="single" w:sz="4" w:space="1" w:color="auto"/>
          <w:right w:val="single" w:sz="4" w:space="4" w:color="auto"/>
        </w:pBdr>
        <w:spacing w:after="200" w:line="276" w:lineRule="auto"/>
        <w:rPr>
          <w:rFonts w:ascii="Arial Narrow" w:eastAsiaTheme="minorHAnsi" w:hAnsi="Arial Narrow" w:cs="Arial"/>
          <w:lang w:eastAsia="en-US"/>
        </w:rPr>
      </w:pPr>
      <w:r>
        <w:rPr>
          <w:rFonts w:ascii="Arial Narrow" w:eastAsiaTheme="minorHAnsi" w:hAnsi="Arial Narrow" w:cs="Arial"/>
          <w:lang w:eastAsia="en-US"/>
        </w:rPr>
        <w:t xml:space="preserve">Neville </w:t>
      </w:r>
      <w:r w:rsidR="00492BD0">
        <w:rPr>
          <w:rFonts w:ascii="Arial Narrow" w:eastAsiaTheme="minorHAnsi" w:hAnsi="Arial Narrow" w:cs="Arial"/>
          <w:lang w:eastAsia="en-US"/>
        </w:rPr>
        <w:t>Murton, Sailesh Patel and</w:t>
      </w:r>
      <w:r w:rsidR="007131F1">
        <w:rPr>
          <w:rFonts w:ascii="Arial Narrow" w:eastAsiaTheme="minorHAnsi" w:hAnsi="Arial Narrow" w:cs="Arial"/>
          <w:lang w:eastAsia="en-US"/>
        </w:rPr>
        <w:t xml:space="preserve"> </w:t>
      </w:r>
      <w:r w:rsidR="00870A17" w:rsidRPr="00870A17">
        <w:rPr>
          <w:rFonts w:ascii="Arial Narrow" w:eastAsiaTheme="minorHAnsi" w:hAnsi="Arial Narrow" w:cs="Arial"/>
          <w:lang w:eastAsia="en-US"/>
        </w:rPr>
        <w:t>Sandra Smith</w:t>
      </w:r>
      <w:r>
        <w:rPr>
          <w:rFonts w:ascii="Arial Narrow" w:eastAsiaTheme="minorHAnsi" w:hAnsi="Arial Narrow" w:cs="Arial"/>
          <w:lang w:eastAsia="en-US"/>
        </w:rPr>
        <w:t xml:space="preserve">, </w:t>
      </w:r>
      <w:r w:rsidR="00870A17" w:rsidRPr="00870A17">
        <w:rPr>
          <w:rFonts w:ascii="Arial Narrow" w:eastAsiaTheme="minorHAnsi" w:hAnsi="Arial Narrow" w:cs="Arial"/>
          <w:lang w:eastAsia="en-US"/>
        </w:rPr>
        <w:t>Finance</w:t>
      </w:r>
    </w:p>
    <w:p w14:paraId="21808283" w14:textId="77777777" w:rsidR="00641C1E" w:rsidRDefault="00641C1E" w:rsidP="00641C1E">
      <w:pPr>
        <w:pBdr>
          <w:top w:val="single" w:sz="4" w:space="0" w:color="auto"/>
          <w:left w:val="single" w:sz="4" w:space="4" w:color="auto"/>
          <w:bottom w:val="single" w:sz="4" w:space="1" w:color="auto"/>
          <w:right w:val="single" w:sz="4" w:space="4" w:color="auto"/>
        </w:pBdr>
        <w:spacing w:after="200" w:line="276" w:lineRule="auto"/>
        <w:rPr>
          <w:rFonts w:ascii="Arial Narrow" w:eastAsiaTheme="minorHAnsi" w:hAnsi="Arial Narrow" w:cs="Arial"/>
          <w:lang w:eastAsia="en-US"/>
        </w:rPr>
      </w:pPr>
      <w:r>
        <w:rPr>
          <w:rFonts w:ascii="Arial Narrow" w:eastAsiaTheme="minorHAnsi" w:hAnsi="Arial Narrow" w:cs="Arial"/>
          <w:lang w:eastAsia="en-US"/>
        </w:rPr>
        <w:t xml:space="preserve">Angela Birch </w:t>
      </w:r>
      <w:r w:rsidR="007131F1">
        <w:rPr>
          <w:rFonts w:ascii="Arial Narrow" w:eastAsiaTheme="minorHAnsi" w:hAnsi="Arial Narrow" w:cs="Arial"/>
          <w:lang w:eastAsia="en-US"/>
        </w:rPr>
        <w:t xml:space="preserve">and </w:t>
      </w:r>
      <w:r>
        <w:rPr>
          <w:rFonts w:ascii="Arial Narrow" w:eastAsiaTheme="minorHAnsi" w:hAnsi="Arial Narrow" w:cs="Arial"/>
          <w:lang w:eastAsia="en-US"/>
        </w:rPr>
        <w:t>Somen Banerjee, Public Health</w:t>
      </w:r>
    </w:p>
    <w:p w14:paraId="21808284" w14:textId="77777777" w:rsidR="00641C1E" w:rsidRPr="00870A17" w:rsidRDefault="00641C1E" w:rsidP="00641C1E">
      <w:pPr>
        <w:pBdr>
          <w:top w:val="single" w:sz="4" w:space="0" w:color="auto"/>
          <w:left w:val="single" w:sz="4" w:space="4" w:color="auto"/>
          <w:bottom w:val="single" w:sz="4" w:space="1" w:color="auto"/>
          <w:right w:val="single" w:sz="4" w:space="4" w:color="auto"/>
        </w:pBdr>
        <w:spacing w:after="200" w:line="276" w:lineRule="auto"/>
        <w:rPr>
          <w:rFonts w:ascii="Arial Narrow" w:eastAsiaTheme="minorHAnsi" w:hAnsi="Arial Narrow" w:cs="Arial"/>
          <w:lang w:eastAsia="en-US"/>
        </w:rPr>
      </w:pPr>
      <w:r>
        <w:rPr>
          <w:rFonts w:ascii="Arial Narrow" w:eastAsiaTheme="minorHAnsi" w:hAnsi="Arial Narrow" w:cs="Arial"/>
          <w:lang w:eastAsia="en-US"/>
        </w:rPr>
        <w:t xml:space="preserve">Jonathon Fox, Legal </w:t>
      </w:r>
      <w:r w:rsidR="007131F1">
        <w:rPr>
          <w:rFonts w:ascii="Arial Narrow" w:eastAsiaTheme="minorHAnsi" w:hAnsi="Arial Narrow" w:cs="Arial"/>
          <w:lang w:eastAsia="en-US"/>
        </w:rPr>
        <w:t>Services</w:t>
      </w:r>
      <w:r>
        <w:rPr>
          <w:rFonts w:ascii="Arial Narrow" w:eastAsiaTheme="minorHAnsi" w:hAnsi="Arial Narrow" w:cs="Arial"/>
          <w:lang w:eastAsia="en-US"/>
        </w:rPr>
        <w:t xml:space="preserve"> </w:t>
      </w:r>
    </w:p>
    <w:p w14:paraId="21808285" w14:textId="77777777" w:rsidR="00870A17" w:rsidRPr="00870A17" w:rsidRDefault="00870A17" w:rsidP="00641C1E">
      <w:pPr>
        <w:pBdr>
          <w:top w:val="single" w:sz="4" w:space="0" w:color="auto"/>
          <w:left w:val="single" w:sz="4" w:space="4" w:color="auto"/>
          <w:bottom w:val="single" w:sz="4" w:space="1" w:color="auto"/>
          <w:right w:val="single" w:sz="4" w:space="4" w:color="auto"/>
        </w:pBdr>
        <w:rPr>
          <w:rFonts w:ascii="Arial Narrow" w:hAnsi="Arial Narrow"/>
          <w:b/>
        </w:rPr>
      </w:pPr>
    </w:p>
    <w:p w14:paraId="21808286" w14:textId="77777777" w:rsidR="00870A17" w:rsidRPr="00870A17" w:rsidRDefault="00870A17" w:rsidP="00870A17">
      <w:pPr>
        <w:spacing w:after="120"/>
        <w:rPr>
          <w:rFonts w:ascii="Arial Narrow" w:hAnsi="Arial Narrow"/>
          <w:b/>
          <w:highlight w:val="yellow"/>
        </w:rPr>
      </w:pPr>
    </w:p>
    <w:p w14:paraId="21808287" w14:textId="77777777" w:rsidR="00870A17" w:rsidRPr="00870A17" w:rsidRDefault="00870A17" w:rsidP="00870A17">
      <w:pPr>
        <w:pBdr>
          <w:top w:val="single" w:sz="4" w:space="1" w:color="auto"/>
          <w:left w:val="single" w:sz="4" w:space="1" w:color="auto"/>
          <w:bottom w:val="single" w:sz="4" w:space="1" w:color="auto"/>
          <w:right w:val="single" w:sz="4" w:space="1" w:color="auto"/>
        </w:pBdr>
        <w:spacing w:after="120"/>
        <w:rPr>
          <w:rFonts w:ascii="Arial Narrow" w:hAnsi="Arial Narrow"/>
          <w:b/>
        </w:rPr>
      </w:pPr>
      <w:r w:rsidRPr="00870A17">
        <w:rPr>
          <w:rFonts w:ascii="Arial Narrow" w:hAnsi="Arial Narrow"/>
          <w:b/>
        </w:rPr>
        <w:t>Executive Summary</w:t>
      </w:r>
    </w:p>
    <w:p w14:paraId="21808288" w14:textId="77777777" w:rsidR="00870A17" w:rsidRPr="00870A17" w:rsidRDefault="00870A17" w:rsidP="00870A17">
      <w:pPr>
        <w:pBdr>
          <w:top w:val="single" w:sz="4" w:space="1" w:color="auto"/>
          <w:left w:val="single" w:sz="4" w:space="1" w:color="auto"/>
          <w:bottom w:val="single" w:sz="4" w:space="1" w:color="auto"/>
          <w:right w:val="single" w:sz="4" w:space="1" w:color="auto"/>
        </w:pBdr>
        <w:spacing w:after="120"/>
        <w:rPr>
          <w:rFonts w:ascii="Arial Narrow" w:hAnsi="Arial Narrow"/>
          <w:b/>
        </w:rPr>
      </w:pPr>
      <w:r w:rsidRPr="00870A17">
        <w:rPr>
          <w:rFonts w:ascii="Arial Narrow" w:hAnsi="Arial Narrow"/>
        </w:rPr>
        <w:t xml:space="preserve">This report provides Schools Forum with an update on </w:t>
      </w:r>
      <w:r w:rsidR="00E5595B">
        <w:rPr>
          <w:rFonts w:ascii="Arial Narrow" w:hAnsi="Arial Narrow"/>
        </w:rPr>
        <w:t>a change to the way the Mayor</w:t>
      </w:r>
      <w:r w:rsidR="007131F1">
        <w:rPr>
          <w:rFonts w:ascii="Arial Narrow" w:hAnsi="Arial Narrow"/>
        </w:rPr>
        <w:t>’</w:t>
      </w:r>
      <w:r w:rsidR="00E5595B">
        <w:rPr>
          <w:rFonts w:ascii="Arial Narrow" w:hAnsi="Arial Narrow"/>
        </w:rPr>
        <w:t>s Free School Meals</w:t>
      </w:r>
      <w:r w:rsidR="00E352CA">
        <w:rPr>
          <w:rFonts w:ascii="Arial Narrow" w:hAnsi="Arial Narrow"/>
        </w:rPr>
        <w:t xml:space="preserve"> </w:t>
      </w:r>
      <w:r w:rsidR="007131F1">
        <w:rPr>
          <w:rFonts w:ascii="Arial Narrow" w:hAnsi="Arial Narrow"/>
        </w:rPr>
        <w:t>P</w:t>
      </w:r>
      <w:r w:rsidR="00E352CA">
        <w:rPr>
          <w:rFonts w:ascii="Arial Narrow" w:hAnsi="Arial Narrow"/>
        </w:rPr>
        <w:t>rogramme will be funded and the introduction of a legal Memorandum of Understanding (MOU) between primary schools and the local authority</w:t>
      </w:r>
      <w:r w:rsidR="00641C1E">
        <w:rPr>
          <w:rFonts w:ascii="Arial Narrow" w:hAnsi="Arial Narrow"/>
        </w:rPr>
        <w:t xml:space="preserve"> from </w:t>
      </w:r>
      <w:r w:rsidR="00FC3704">
        <w:rPr>
          <w:rFonts w:ascii="Arial Narrow" w:hAnsi="Arial Narrow"/>
        </w:rPr>
        <w:t>22</w:t>
      </w:r>
      <w:r w:rsidR="00641C1E">
        <w:rPr>
          <w:rFonts w:ascii="Arial Narrow" w:hAnsi="Arial Narrow"/>
        </w:rPr>
        <w:t xml:space="preserve"> April 2019.</w:t>
      </w:r>
      <w:r w:rsidR="00E352CA">
        <w:rPr>
          <w:rFonts w:ascii="Arial Narrow" w:hAnsi="Arial Narrow"/>
        </w:rPr>
        <w:t xml:space="preserve">  </w:t>
      </w:r>
    </w:p>
    <w:p w14:paraId="21808289" w14:textId="77777777" w:rsidR="00870A17" w:rsidRPr="00870A17" w:rsidRDefault="00870A17" w:rsidP="00870A17">
      <w:pPr>
        <w:pBdr>
          <w:top w:val="single" w:sz="4" w:space="1" w:color="auto"/>
          <w:left w:val="single" w:sz="4" w:space="1" w:color="auto"/>
          <w:bottom w:val="single" w:sz="4" w:space="1" w:color="auto"/>
          <w:right w:val="single" w:sz="4" w:space="1" w:color="auto"/>
        </w:pBdr>
        <w:spacing w:after="120"/>
        <w:rPr>
          <w:rFonts w:ascii="Arial Narrow" w:hAnsi="Arial Narrow"/>
          <w:b/>
        </w:rPr>
      </w:pPr>
    </w:p>
    <w:p w14:paraId="2180828A" w14:textId="77777777" w:rsidR="00870A17" w:rsidRPr="00870A17" w:rsidRDefault="00870A17" w:rsidP="00870A17">
      <w:pPr>
        <w:pBdr>
          <w:top w:val="single" w:sz="4" w:space="1" w:color="auto"/>
          <w:left w:val="single" w:sz="4" w:space="1" w:color="auto"/>
          <w:bottom w:val="single" w:sz="4" w:space="1" w:color="auto"/>
          <w:right w:val="single" w:sz="4" w:space="1" w:color="auto"/>
        </w:pBdr>
        <w:spacing w:after="120"/>
        <w:rPr>
          <w:rFonts w:ascii="Arial Narrow" w:hAnsi="Arial Narrow"/>
          <w:b/>
        </w:rPr>
      </w:pPr>
    </w:p>
    <w:p w14:paraId="2180828B" w14:textId="77777777" w:rsidR="00870A17" w:rsidRPr="00870A17" w:rsidRDefault="00870A17" w:rsidP="00870A17">
      <w:pPr>
        <w:pBdr>
          <w:top w:val="single" w:sz="4" w:space="1" w:color="auto"/>
          <w:left w:val="single" w:sz="4" w:space="1" w:color="auto"/>
          <w:bottom w:val="single" w:sz="4" w:space="1" w:color="auto"/>
          <w:right w:val="single" w:sz="4" w:space="1" w:color="auto"/>
        </w:pBdr>
        <w:spacing w:after="120"/>
        <w:rPr>
          <w:rFonts w:ascii="Arial Narrow" w:hAnsi="Arial Narrow"/>
          <w:b/>
        </w:rPr>
      </w:pPr>
    </w:p>
    <w:p w14:paraId="2180828C" w14:textId="77777777" w:rsidR="00870A17" w:rsidRPr="00870A17" w:rsidRDefault="00870A17" w:rsidP="00870A17">
      <w:pPr>
        <w:pBdr>
          <w:top w:val="single" w:sz="4" w:space="1" w:color="auto"/>
          <w:left w:val="single" w:sz="4" w:space="1" w:color="auto"/>
          <w:bottom w:val="single" w:sz="4" w:space="1" w:color="auto"/>
          <w:right w:val="single" w:sz="4" w:space="1" w:color="auto"/>
        </w:pBdr>
        <w:spacing w:after="120"/>
        <w:rPr>
          <w:rFonts w:ascii="Arial Narrow" w:hAnsi="Arial Narrow"/>
          <w:b/>
        </w:rPr>
      </w:pPr>
    </w:p>
    <w:p w14:paraId="2180828D" w14:textId="77777777" w:rsidR="00870A17" w:rsidRPr="00870A17" w:rsidRDefault="00870A17" w:rsidP="00870A17">
      <w:pPr>
        <w:pBdr>
          <w:top w:val="single" w:sz="4" w:space="1" w:color="auto"/>
          <w:left w:val="single" w:sz="4" w:space="1" w:color="auto"/>
          <w:bottom w:val="single" w:sz="4" w:space="1" w:color="auto"/>
          <w:right w:val="single" w:sz="4" w:space="1" w:color="auto"/>
        </w:pBdr>
        <w:spacing w:after="120"/>
        <w:rPr>
          <w:rFonts w:ascii="Arial Narrow" w:hAnsi="Arial Narrow"/>
          <w:b/>
        </w:rPr>
      </w:pPr>
    </w:p>
    <w:p w14:paraId="2180828E" w14:textId="77777777" w:rsidR="00870A17" w:rsidRPr="00870A17" w:rsidRDefault="00870A17" w:rsidP="00870A17">
      <w:pPr>
        <w:pBdr>
          <w:top w:val="single" w:sz="4" w:space="1" w:color="auto"/>
          <w:left w:val="single" w:sz="4" w:space="1" w:color="auto"/>
          <w:bottom w:val="single" w:sz="4" w:space="1" w:color="auto"/>
          <w:right w:val="single" w:sz="4" w:space="1" w:color="auto"/>
        </w:pBdr>
        <w:spacing w:after="120"/>
        <w:rPr>
          <w:rFonts w:ascii="Arial Narrow" w:hAnsi="Arial Narrow"/>
          <w:b/>
        </w:rPr>
      </w:pPr>
    </w:p>
    <w:p w14:paraId="2180828F" w14:textId="77777777" w:rsidR="00870A17" w:rsidRPr="00870A17" w:rsidRDefault="00870A17" w:rsidP="00870A17">
      <w:pPr>
        <w:pBdr>
          <w:top w:val="single" w:sz="4" w:space="1" w:color="auto"/>
          <w:left w:val="single" w:sz="4" w:space="1" w:color="auto"/>
          <w:bottom w:val="single" w:sz="4" w:space="1" w:color="auto"/>
          <w:right w:val="single" w:sz="4" w:space="1" w:color="auto"/>
        </w:pBdr>
        <w:spacing w:after="120"/>
        <w:rPr>
          <w:rFonts w:ascii="Arial Narrow" w:hAnsi="Arial Narrow"/>
          <w:b/>
        </w:rPr>
      </w:pPr>
    </w:p>
    <w:p w14:paraId="21808290" w14:textId="77777777" w:rsidR="00870A17" w:rsidRPr="00870A17" w:rsidRDefault="00870A17" w:rsidP="00870A17">
      <w:pPr>
        <w:jc w:val="both"/>
        <w:rPr>
          <w:rFonts w:ascii="Arial Narrow" w:hAnsi="Arial Narrow"/>
          <w:b/>
        </w:rPr>
      </w:pPr>
      <w:r w:rsidRPr="00870A17">
        <w:rPr>
          <w:rFonts w:ascii="Arial Narrow" w:hAnsi="Arial Narrow"/>
          <w:b/>
        </w:rPr>
        <w:t>Actions required:</w:t>
      </w:r>
    </w:p>
    <w:p w14:paraId="21808291" w14:textId="77777777" w:rsidR="00870A17" w:rsidRPr="00870A17" w:rsidRDefault="00870A17" w:rsidP="00870A17">
      <w:pPr>
        <w:pBdr>
          <w:top w:val="single" w:sz="4" w:space="1" w:color="auto"/>
          <w:left w:val="single" w:sz="4" w:space="19" w:color="auto"/>
          <w:bottom w:val="single" w:sz="4" w:space="1" w:color="auto"/>
          <w:right w:val="single" w:sz="4" w:space="4" w:color="auto"/>
        </w:pBdr>
        <w:ind w:left="360"/>
        <w:contextualSpacing/>
        <w:rPr>
          <w:rFonts w:ascii="Arial Narrow" w:hAnsi="Arial Narrow" w:cs="Arial"/>
        </w:rPr>
      </w:pPr>
      <w:r w:rsidRPr="00870A17">
        <w:rPr>
          <w:rFonts w:ascii="Arial Narrow" w:hAnsi="Arial Narrow" w:cs="Arial"/>
        </w:rPr>
        <w:t xml:space="preserve">1. Schools Forum is invited to </w:t>
      </w:r>
      <w:r w:rsidRPr="00870A17">
        <w:rPr>
          <w:rFonts w:ascii="Arial Narrow" w:hAnsi="Arial Narrow" w:cs="Arial"/>
          <w:b/>
        </w:rPr>
        <w:t>comment on</w:t>
      </w:r>
      <w:r w:rsidR="00CF05E9">
        <w:rPr>
          <w:rFonts w:ascii="Arial Narrow" w:hAnsi="Arial Narrow" w:cs="Arial"/>
        </w:rPr>
        <w:t xml:space="preserve"> the </w:t>
      </w:r>
      <w:r w:rsidR="007131F1">
        <w:rPr>
          <w:rFonts w:ascii="Arial Narrow" w:hAnsi="Arial Narrow" w:cs="Arial"/>
        </w:rPr>
        <w:t xml:space="preserve">proposed </w:t>
      </w:r>
      <w:r w:rsidR="00CF05E9">
        <w:rPr>
          <w:rFonts w:ascii="Arial Narrow" w:hAnsi="Arial Narrow" w:cs="Arial"/>
        </w:rPr>
        <w:t>changes</w:t>
      </w:r>
      <w:r w:rsidRPr="00870A17">
        <w:rPr>
          <w:rFonts w:ascii="Arial Narrow" w:hAnsi="Arial Narrow" w:cs="Arial"/>
        </w:rPr>
        <w:t xml:space="preserve"> raised in the report.</w:t>
      </w:r>
    </w:p>
    <w:p w14:paraId="21808292" w14:textId="77777777" w:rsidR="00870A17" w:rsidRPr="00870A17" w:rsidRDefault="00870A17" w:rsidP="00870A17">
      <w:pPr>
        <w:pBdr>
          <w:top w:val="single" w:sz="4" w:space="1" w:color="auto"/>
          <w:left w:val="single" w:sz="4" w:space="19" w:color="auto"/>
          <w:bottom w:val="single" w:sz="4" w:space="1" w:color="auto"/>
          <w:right w:val="single" w:sz="4" w:space="4" w:color="auto"/>
        </w:pBdr>
        <w:ind w:left="360"/>
        <w:contextualSpacing/>
        <w:rPr>
          <w:rFonts w:ascii="Arial Narrow" w:hAnsi="Arial Narrow" w:cs="Arial"/>
        </w:rPr>
      </w:pPr>
    </w:p>
    <w:p w14:paraId="21808293" w14:textId="77777777" w:rsidR="00870A17" w:rsidRPr="00870A17" w:rsidRDefault="00870A17" w:rsidP="00870A17">
      <w:pPr>
        <w:pBdr>
          <w:top w:val="single" w:sz="4" w:space="1" w:color="auto"/>
          <w:left w:val="single" w:sz="4" w:space="19" w:color="auto"/>
          <w:bottom w:val="single" w:sz="4" w:space="1" w:color="auto"/>
          <w:right w:val="single" w:sz="4" w:space="4" w:color="auto"/>
        </w:pBdr>
        <w:ind w:left="360"/>
        <w:contextualSpacing/>
        <w:rPr>
          <w:rFonts w:ascii="Arial Narrow" w:hAnsi="Arial Narrow" w:cs="Arial"/>
        </w:rPr>
      </w:pPr>
    </w:p>
    <w:p w14:paraId="21808294" w14:textId="77777777" w:rsidR="00870A17" w:rsidRPr="00870A17" w:rsidRDefault="00870A17" w:rsidP="00870A17">
      <w:pPr>
        <w:pBdr>
          <w:top w:val="single" w:sz="4" w:space="1" w:color="auto"/>
          <w:left w:val="single" w:sz="4" w:space="19" w:color="auto"/>
          <w:bottom w:val="single" w:sz="4" w:space="1" w:color="auto"/>
          <w:right w:val="single" w:sz="4" w:space="4" w:color="auto"/>
        </w:pBdr>
        <w:ind w:left="360"/>
        <w:contextualSpacing/>
        <w:rPr>
          <w:rFonts w:ascii="Arial Narrow" w:hAnsi="Arial Narrow" w:cs="Arial"/>
        </w:rPr>
      </w:pPr>
    </w:p>
    <w:p w14:paraId="21808295" w14:textId="77777777" w:rsidR="00870A17" w:rsidRPr="00870A17" w:rsidRDefault="00870A17" w:rsidP="00870A17">
      <w:pPr>
        <w:pBdr>
          <w:top w:val="single" w:sz="4" w:space="1" w:color="auto"/>
          <w:left w:val="single" w:sz="4" w:space="19" w:color="auto"/>
          <w:bottom w:val="single" w:sz="4" w:space="1" w:color="auto"/>
          <w:right w:val="single" w:sz="4" w:space="4" w:color="auto"/>
        </w:pBdr>
        <w:ind w:left="360"/>
        <w:contextualSpacing/>
        <w:rPr>
          <w:rFonts w:ascii="Arial Narrow" w:hAnsi="Arial Narrow" w:cs="Arial"/>
          <w:b/>
        </w:rPr>
      </w:pPr>
    </w:p>
    <w:p w14:paraId="21808296" w14:textId="77777777" w:rsidR="006E0760" w:rsidRPr="00870A17" w:rsidRDefault="006E0760" w:rsidP="001A4B85">
      <w:pPr>
        <w:jc w:val="both"/>
        <w:rPr>
          <w:rFonts w:ascii="Arial Narrow" w:hAnsi="Arial Narrow"/>
          <w:b/>
        </w:rPr>
      </w:pPr>
    </w:p>
    <w:p w14:paraId="21808297" w14:textId="77777777" w:rsidR="00870A17" w:rsidRPr="00870A17" w:rsidRDefault="00870A17" w:rsidP="001A4B85">
      <w:pPr>
        <w:jc w:val="both"/>
        <w:rPr>
          <w:rFonts w:ascii="Arial Narrow" w:hAnsi="Arial Narrow"/>
          <w:b/>
        </w:rPr>
      </w:pPr>
    </w:p>
    <w:p w14:paraId="21808298" w14:textId="77777777" w:rsidR="00854C24" w:rsidRDefault="00854C24" w:rsidP="001A4B85">
      <w:pPr>
        <w:jc w:val="both"/>
        <w:rPr>
          <w:rFonts w:ascii="Arial Narrow" w:hAnsi="Arial Narrow"/>
          <w:b/>
        </w:rPr>
      </w:pPr>
    </w:p>
    <w:p w14:paraId="21808299" w14:textId="77777777" w:rsidR="005D3C6A" w:rsidRDefault="00B03B31" w:rsidP="001A4B85">
      <w:pPr>
        <w:jc w:val="both"/>
        <w:rPr>
          <w:rFonts w:ascii="Arial Narrow" w:hAnsi="Arial Narrow"/>
          <w:b/>
        </w:rPr>
      </w:pPr>
      <w:r>
        <w:rPr>
          <w:rFonts w:ascii="Arial Narrow" w:hAnsi="Arial Narrow"/>
          <w:b/>
        </w:rPr>
        <w:lastRenderedPageBreak/>
        <w:t>Background</w:t>
      </w:r>
    </w:p>
    <w:p w14:paraId="2180829A" w14:textId="77777777" w:rsidR="00E352CA" w:rsidRPr="00870A17" w:rsidRDefault="00E352CA" w:rsidP="001A4B85">
      <w:pPr>
        <w:jc w:val="both"/>
        <w:rPr>
          <w:rFonts w:ascii="Arial Narrow" w:hAnsi="Arial Narrow"/>
          <w:b/>
        </w:rPr>
      </w:pPr>
    </w:p>
    <w:p w14:paraId="2180829B" w14:textId="77777777" w:rsidR="007131F1" w:rsidRPr="00854C24" w:rsidRDefault="00E352CA" w:rsidP="00854C24">
      <w:pPr>
        <w:pStyle w:val="ListParagraph"/>
        <w:numPr>
          <w:ilvl w:val="0"/>
          <w:numId w:val="14"/>
        </w:numPr>
        <w:ind w:left="426" w:hanging="426"/>
        <w:jc w:val="both"/>
        <w:rPr>
          <w:rFonts w:ascii="Arial Narrow" w:hAnsi="Arial Narrow"/>
        </w:rPr>
      </w:pPr>
      <w:r w:rsidRPr="00854C24">
        <w:rPr>
          <w:rFonts w:ascii="Arial Narrow" w:hAnsi="Arial Narrow"/>
        </w:rPr>
        <w:t xml:space="preserve">Since 2014 it has been the Mayor’s priority to provide free schools meals to all primary school children in key stage 2.  In 2017/18 £3,556,761 was spent and approximately £1,000,000 per annum of the programme’s budget comes from the Public Health. </w:t>
      </w:r>
    </w:p>
    <w:p w14:paraId="2180829C" w14:textId="77777777" w:rsidR="00900FA2" w:rsidRDefault="00900FA2" w:rsidP="00854C24">
      <w:pPr>
        <w:ind w:hanging="426"/>
        <w:jc w:val="both"/>
        <w:rPr>
          <w:rFonts w:ascii="Arial Narrow" w:hAnsi="Arial Narrow"/>
        </w:rPr>
      </w:pPr>
    </w:p>
    <w:p w14:paraId="2180829D" w14:textId="77777777" w:rsidR="00900FA2" w:rsidRDefault="00900FA2" w:rsidP="00854C24">
      <w:pPr>
        <w:ind w:hanging="426"/>
        <w:jc w:val="both"/>
        <w:rPr>
          <w:rFonts w:ascii="Arial Narrow" w:hAnsi="Arial Narrow"/>
        </w:rPr>
      </w:pPr>
    </w:p>
    <w:p w14:paraId="2180829E" w14:textId="77777777" w:rsidR="00900FA2" w:rsidRDefault="00900FA2" w:rsidP="00854C24">
      <w:pPr>
        <w:jc w:val="both"/>
        <w:rPr>
          <w:rFonts w:ascii="Arial Narrow" w:hAnsi="Arial Narrow"/>
          <w:b/>
        </w:rPr>
      </w:pPr>
      <w:r w:rsidRPr="00854C24">
        <w:rPr>
          <w:rFonts w:ascii="Arial Narrow" w:hAnsi="Arial Narrow"/>
          <w:b/>
        </w:rPr>
        <w:t>Main report</w:t>
      </w:r>
    </w:p>
    <w:p w14:paraId="2180829F" w14:textId="77777777" w:rsidR="00900FA2" w:rsidRPr="00854C24" w:rsidRDefault="00900FA2" w:rsidP="00854C24">
      <w:pPr>
        <w:jc w:val="both"/>
        <w:rPr>
          <w:rFonts w:ascii="Arial Narrow" w:hAnsi="Arial Narrow"/>
          <w:b/>
        </w:rPr>
      </w:pPr>
    </w:p>
    <w:p w14:paraId="218082A0" w14:textId="77777777" w:rsidR="00E352CA" w:rsidRPr="00854C24" w:rsidRDefault="00E352CA" w:rsidP="00854C24">
      <w:pPr>
        <w:pStyle w:val="ListParagraph"/>
        <w:numPr>
          <w:ilvl w:val="0"/>
          <w:numId w:val="14"/>
        </w:numPr>
        <w:ind w:left="426" w:hanging="426"/>
        <w:jc w:val="both"/>
        <w:rPr>
          <w:rFonts w:ascii="Arial Narrow" w:hAnsi="Arial Narrow"/>
        </w:rPr>
      </w:pPr>
      <w:r w:rsidRPr="00854C24">
        <w:rPr>
          <w:rFonts w:ascii="Arial Narrow" w:hAnsi="Arial Narrow"/>
        </w:rPr>
        <w:t xml:space="preserve">It has been highlighted that schools can generate a surplus from the Mayor’s programme and as this was not the intended outcome of the </w:t>
      </w:r>
      <w:r w:rsidR="007131F1">
        <w:rPr>
          <w:rFonts w:ascii="Arial Narrow" w:hAnsi="Arial Narrow"/>
        </w:rPr>
        <w:t xml:space="preserve">programme’s </w:t>
      </w:r>
      <w:r w:rsidRPr="00854C24">
        <w:rPr>
          <w:rFonts w:ascii="Arial Narrow" w:hAnsi="Arial Narrow"/>
        </w:rPr>
        <w:t>funding, various approaches to addressing this issue have been discussed.  Following a meeting with colleagues from Contract Services, Finance, Public Health and Legal Services, the following action has been agreed</w:t>
      </w:r>
      <w:r w:rsidR="00641C1E" w:rsidRPr="00854C24">
        <w:rPr>
          <w:rFonts w:ascii="Arial Narrow" w:hAnsi="Arial Narrow"/>
        </w:rPr>
        <w:t xml:space="preserve"> and will be introduced in April 2019</w:t>
      </w:r>
      <w:r w:rsidR="007131F1">
        <w:rPr>
          <w:rFonts w:ascii="Arial Narrow" w:hAnsi="Arial Narrow"/>
        </w:rPr>
        <w:t>:</w:t>
      </w:r>
    </w:p>
    <w:p w14:paraId="218082A1" w14:textId="77777777" w:rsidR="004816E8" w:rsidRDefault="004816E8" w:rsidP="00854C24">
      <w:pPr>
        <w:pStyle w:val="ListParagraph"/>
        <w:pBdr>
          <w:top w:val="nil"/>
          <w:left w:val="nil"/>
          <w:bottom w:val="nil"/>
          <w:right w:val="nil"/>
          <w:between w:val="nil"/>
          <w:bar w:val="nil"/>
        </w:pBdr>
        <w:ind w:left="426"/>
        <w:contextualSpacing w:val="0"/>
        <w:jc w:val="both"/>
        <w:rPr>
          <w:rFonts w:ascii="Arial Narrow" w:hAnsi="Arial Narrow"/>
        </w:rPr>
      </w:pPr>
    </w:p>
    <w:p w14:paraId="218082A2" w14:textId="77777777" w:rsidR="0015291E" w:rsidRPr="00854C24" w:rsidRDefault="004816E8" w:rsidP="00854C24">
      <w:pPr>
        <w:pStyle w:val="ListParagraph"/>
        <w:numPr>
          <w:ilvl w:val="1"/>
          <w:numId w:val="14"/>
        </w:numPr>
        <w:pBdr>
          <w:top w:val="nil"/>
          <w:left w:val="nil"/>
          <w:bottom w:val="nil"/>
          <w:right w:val="nil"/>
          <w:between w:val="nil"/>
          <w:bar w:val="nil"/>
        </w:pBdr>
        <w:ind w:hanging="502"/>
        <w:jc w:val="both"/>
        <w:rPr>
          <w:rFonts w:ascii="Arial Narrow" w:hAnsi="Arial Narrow"/>
        </w:rPr>
      </w:pPr>
      <w:r w:rsidRPr="00854C24">
        <w:rPr>
          <w:rFonts w:ascii="Arial Narrow" w:hAnsi="Arial Narrow"/>
          <w:b/>
          <w:bCs/>
        </w:rPr>
        <w:t>Introduc</w:t>
      </w:r>
      <w:r w:rsidR="00B1729A" w:rsidRPr="00854C24">
        <w:rPr>
          <w:rFonts w:ascii="Arial Narrow" w:hAnsi="Arial Narrow"/>
          <w:b/>
          <w:bCs/>
        </w:rPr>
        <w:t>tion</w:t>
      </w:r>
      <w:r w:rsidRPr="00854C24">
        <w:rPr>
          <w:rFonts w:ascii="Arial Narrow" w:hAnsi="Arial Narrow"/>
          <w:b/>
          <w:bCs/>
        </w:rPr>
        <w:t xml:space="preserve"> of Terms and Conditions for the Mayor’s Free Schools Meal Programme</w:t>
      </w:r>
      <w:r w:rsidR="00A25550" w:rsidRPr="00854C24">
        <w:rPr>
          <w:rFonts w:ascii="Arial Narrow" w:hAnsi="Arial Narrow"/>
          <w:b/>
          <w:bCs/>
        </w:rPr>
        <w:t>:</w:t>
      </w:r>
      <w:r w:rsidRPr="00854C24">
        <w:rPr>
          <w:rFonts w:ascii="Arial Narrow" w:hAnsi="Arial Narrow"/>
          <w:b/>
          <w:bCs/>
        </w:rPr>
        <w:t xml:space="preserve"> </w:t>
      </w:r>
      <w:r w:rsidR="009D102A" w:rsidRPr="00854C24">
        <w:rPr>
          <w:rFonts w:ascii="Arial Narrow" w:hAnsi="Arial Narrow"/>
        </w:rPr>
        <w:t xml:space="preserve"> A</w:t>
      </w:r>
      <w:r w:rsidRPr="00854C24">
        <w:rPr>
          <w:rFonts w:ascii="Arial Narrow" w:hAnsi="Arial Narrow"/>
        </w:rPr>
        <w:t xml:space="preserve"> legal Memorandum of understanding (MOU) between Primary Schools and the Local Authority regarding the Mayor’s Free School Meal programme</w:t>
      </w:r>
      <w:r w:rsidR="0015291E" w:rsidRPr="00854C24">
        <w:rPr>
          <w:rFonts w:ascii="Arial Narrow" w:hAnsi="Arial Narrow"/>
        </w:rPr>
        <w:t xml:space="preserve"> will be introduced</w:t>
      </w:r>
      <w:r w:rsidRPr="00854C24">
        <w:rPr>
          <w:rFonts w:ascii="Arial Narrow" w:hAnsi="Arial Narrow"/>
        </w:rPr>
        <w:t>. Legal Services have drafted this document and</w:t>
      </w:r>
      <w:r w:rsidR="0015291E" w:rsidRPr="00854C24">
        <w:rPr>
          <w:rFonts w:ascii="Arial Narrow" w:hAnsi="Arial Narrow"/>
        </w:rPr>
        <w:t xml:space="preserve"> it </w:t>
      </w:r>
      <w:r w:rsidRPr="00854C24">
        <w:rPr>
          <w:rFonts w:ascii="Arial Narrow" w:hAnsi="Arial Narrow"/>
        </w:rPr>
        <w:t>is attached a</w:t>
      </w:r>
      <w:r w:rsidR="0015291E" w:rsidRPr="00854C24">
        <w:rPr>
          <w:rFonts w:ascii="Arial Narrow" w:hAnsi="Arial Narrow"/>
        </w:rPr>
        <w:t>t</w:t>
      </w:r>
      <w:r w:rsidRPr="00854C24">
        <w:rPr>
          <w:rFonts w:ascii="Arial Narrow" w:hAnsi="Arial Narrow"/>
        </w:rPr>
        <w:t xml:space="preserve"> Appendix 1.  A summary of the key terms and conditions </w:t>
      </w:r>
      <w:r w:rsidR="0015291E" w:rsidRPr="00854C24">
        <w:rPr>
          <w:rFonts w:ascii="Arial Narrow" w:hAnsi="Arial Narrow"/>
        </w:rPr>
        <w:t xml:space="preserve">are </w:t>
      </w:r>
      <w:r w:rsidRPr="00854C24">
        <w:rPr>
          <w:rFonts w:ascii="Arial Narrow" w:hAnsi="Arial Narrow"/>
        </w:rPr>
        <w:t xml:space="preserve"> </w:t>
      </w:r>
      <w:r w:rsidR="0015291E">
        <w:rPr>
          <w:rFonts w:ascii="Arial Narrow" w:hAnsi="Arial Narrow"/>
        </w:rPr>
        <w:t>set out below</w:t>
      </w:r>
      <w:r w:rsidRPr="00854C24">
        <w:rPr>
          <w:rFonts w:ascii="Arial Narrow" w:hAnsi="Arial Narrow"/>
        </w:rPr>
        <w:t>:</w:t>
      </w:r>
    </w:p>
    <w:p w14:paraId="218082A3" w14:textId="77777777" w:rsidR="0015291E" w:rsidRPr="0015291E" w:rsidRDefault="0015291E" w:rsidP="00854C24">
      <w:pPr>
        <w:pBdr>
          <w:top w:val="nil"/>
          <w:left w:val="nil"/>
          <w:bottom w:val="nil"/>
          <w:right w:val="nil"/>
          <w:between w:val="nil"/>
          <w:bar w:val="nil"/>
        </w:pBdr>
        <w:jc w:val="both"/>
        <w:rPr>
          <w:rFonts w:ascii="Arial Narrow" w:hAnsi="Arial Narrow"/>
        </w:rPr>
      </w:pPr>
    </w:p>
    <w:p w14:paraId="218082A4" w14:textId="77777777" w:rsidR="00B1729A" w:rsidRPr="00854C24" w:rsidRDefault="00B1729A" w:rsidP="00854C24">
      <w:pPr>
        <w:pStyle w:val="ListParagraph"/>
        <w:numPr>
          <w:ilvl w:val="2"/>
          <w:numId w:val="14"/>
        </w:numPr>
        <w:ind w:left="1701" w:hanging="708"/>
        <w:jc w:val="both"/>
        <w:rPr>
          <w:rFonts w:ascii="Arial Narrow" w:hAnsi="Arial Narrow"/>
        </w:rPr>
      </w:pPr>
      <w:r w:rsidRPr="00854C24">
        <w:rPr>
          <w:rFonts w:ascii="Arial Narrow" w:hAnsi="Arial Narrow"/>
          <w:b/>
        </w:rPr>
        <w:t>Payments for actual meals provided</w:t>
      </w:r>
      <w:r w:rsidRPr="00854C24">
        <w:rPr>
          <w:rFonts w:ascii="Arial Narrow" w:hAnsi="Arial Narrow"/>
        </w:rPr>
        <w:t>: Currently, schools are reimbursed by the Mayor’s programme on the basis of the average number of school meals identified from the school census data. The MOU states that schools are</w:t>
      </w:r>
      <w:r w:rsidR="0015291E">
        <w:rPr>
          <w:rFonts w:ascii="Arial Narrow" w:hAnsi="Arial Narrow"/>
        </w:rPr>
        <w:t xml:space="preserve"> to be</w:t>
      </w:r>
      <w:r w:rsidRPr="00854C24">
        <w:rPr>
          <w:rFonts w:ascii="Arial Narrow" w:hAnsi="Arial Narrow"/>
        </w:rPr>
        <w:t xml:space="preserve"> reimbursed</w:t>
      </w:r>
      <w:r w:rsidR="0015291E">
        <w:rPr>
          <w:rFonts w:ascii="Arial Narrow" w:hAnsi="Arial Narrow"/>
        </w:rPr>
        <w:t xml:space="preserve"> only</w:t>
      </w:r>
      <w:r w:rsidRPr="00854C24">
        <w:rPr>
          <w:rFonts w:ascii="Arial Narrow" w:hAnsi="Arial Narrow"/>
        </w:rPr>
        <w:t xml:space="preserve"> for the actual number of meals served paid monthly in arrears. </w:t>
      </w:r>
      <w:r w:rsidR="009D102A" w:rsidRPr="00854C24">
        <w:rPr>
          <w:rFonts w:ascii="Arial Narrow" w:hAnsi="Arial Narrow"/>
        </w:rPr>
        <w:t xml:space="preserve"> </w:t>
      </w:r>
      <w:r w:rsidRPr="00854C24">
        <w:rPr>
          <w:rFonts w:ascii="Arial Narrow" w:hAnsi="Arial Narrow"/>
        </w:rPr>
        <w:t>The financial saving will be the difference between census data and actual</w:t>
      </w:r>
      <w:r w:rsidR="0015291E">
        <w:rPr>
          <w:rFonts w:ascii="Arial Narrow" w:hAnsi="Arial Narrow"/>
        </w:rPr>
        <w:t xml:space="preserve"> number of</w:t>
      </w:r>
      <w:r w:rsidRPr="00854C24">
        <w:rPr>
          <w:rFonts w:ascii="Arial Narrow" w:hAnsi="Arial Narrow"/>
        </w:rPr>
        <w:t xml:space="preserve"> meals taken.</w:t>
      </w:r>
    </w:p>
    <w:p w14:paraId="218082A5" w14:textId="77777777" w:rsidR="0015291E" w:rsidRPr="00E352CA" w:rsidRDefault="0015291E" w:rsidP="00A25550">
      <w:pPr>
        <w:pStyle w:val="ListParagraph"/>
        <w:ind w:left="426"/>
        <w:jc w:val="both"/>
        <w:rPr>
          <w:rFonts w:ascii="Arial Narrow" w:hAnsi="Arial Narrow"/>
        </w:rPr>
      </w:pPr>
    </w:p>
    <w:p w14:paraId="218082A6" w14:textId="77777777" w:rsidR="00B1729A" w:rsidRPr="00854C24" w:rsidRDefault="00B1729A" w:rsidP="00854C24">
      <w:pPr>
        <w:pStyle w:val="ListParagraph"/>
        <w:numPr>
          <w:ilvl w:val="2"/>
          <w:numId w:val="14"/>
        </w:numPr>
        <w:pBdr>
          <w:top w:val="nil"/>
          <w:left w:val="nil"/>
          <w:bottom w:val="nil"/>
          <w:right w:val="nil"/>
          <w:between w:val="nil"/>
          <w:bar w:val="nil"/>
        </w:pBdr>
        <w:ind w:left="1701"/>
        <w:jc w:val="both"/>
        <w:rPr>
          <w:rFonts w:ascii="Arial Narrow" w:hAnsi="Arial Narrow"/>
        </w:rPr>
      </w:pPr>
      <w:r w:rsidRPr="00854C24">
        <w:rPr>
          <w:rFonts w:ascii="Arial Narrow" w:hAnsi="Arial Narrow"/>
          <w:b/>
          <w:bCs/>
        </w:rPr>
        <w:t>Refund Primary Schools that are no longer receiving school meal provision from Contract Services only for the value of the actual contracted price subject to that price not exceeding £2.30.</w:t>
      </w:r>
      <w:r w:rsidRPr="00854C24">
        <w:rPr>
          <w:rFonts w:ascii="Arial Narrow" w:hAnsi="Arial Narrow"/>
        </w:rPr>
        <w:t xml:space="preserve"> For Primary Schools that are out of contract (i.e. the school manages their catering provision in-house; or have an external provider), the school will have to confirm and provide evidence to the Finance Team of their contracted meal price.  For example, if the meal price is £2.10 then only £2.10 per meal would be refunded to the school to a maximum limit of £2.30 per meal. This recommendation will negate the opportunity for schools to profit from having a cheaper meal price offering.</w:t>
      </w:r>
    </w:p>
    <w:p w14:paraId="218082A7" w14:textId="77777777" w:rsidR="00FD2245" w:rsidRPr="00FD2245" w:rsidRDefault="00FD2245" w:rsidP="00FD2245">
      <w:pPr>
        <w:pStyle w:val="ListParagraph"/>
        <w:rPr>
          <w:rFonts w:ascii="Arial Narrow" w:hAnsi="Arial Narrow"/>
        </w:rPr>
      </w:pPr>
    </w:p>
    <w:p w14:paraId="218082A8" w14:textId="77777777" w:rsidR="00FD2245" w:rsidRDefault="00FD2245" w:rsidP="00854C24">
      <w:pPr>
        <w:pStyle w:val="ListParagraph"/>
        <w:numPr>
          <w:ilvl w:val="2"/>
          <w:numId w:val="14"/>
        </w:numPr>
        <w:ind w:left="1701" w:hanging="708"/>
        <w:jc w:val="both"/>
        <w:rPr>
          <w:rFonts w:ascii="Arial Narrow" w:hAnsi="Arial Narrow"/>
        </w:rPr>
      </w:pPr>
      <w:r w:rsidRPr="00E352CA">
        <w:rPr>
          <w:rFonts w:ascii="Arial Narrow" w:hAnsi="Arial Narrow"/>
          <w:b/>
          <w:bCs/>
        </w:rPr>
        <w:t>Expectation of high quality school meal provision</w:t>
      </w:r>
      <w:r w:rsidRPr="00E352CA">
        <w:rPr>
          <w:rFonts w:ascii="Arial Narrow" w:hAnsi="Arial Narrow"/>
        </w:rPr>
        <w:t>: the Mayor’s programme terms and conditions states clearly that a high quality and healthy school meal provision should be delivered and maintained by all schools being reimbursed by the programme.</w:t>
      </w:r>
      <w:r>
        <w:rPr>
          <w:rFonts w:ascii="Arial Narrow" w:hAnsi="Arial Narrow"/>
        </w:rPr>
        <w:t xml:space="preserve">  All schools must meet as a minimum the School Food Standards set by the Government – School Food Standards</w:t>
      </w:r>
      <w:r w:rsidR="004E2B20">
        <w:rPr>
          <w:rFonts w:ascii="Arial Narrow" w:hAnsi="Arial Narrow"/>
        </w:rPr>
        <w:t xml:space="preserve"> Checklist</w:t>
      </w:r>
      <w:r>
        <w:rPr>
          <w:rFonts w:ascii="Arial Narrow" w:hAnsi="Arial Narrow"/>
        </w:rPr>
        <w:t xml:space="preserve"> (see Appendix 2) which became mandatory in January 2015. </w:t>
      </w:r>
    </w:p>
    <w:p w14:paraId="218082A9" w14:textId="77777777" w:rsidR="00FD2245" w:rsidRPr="00FD2245" w:rsidRDefault="00FD2245" w:rsidP="00FD2245">
      <w:pPr>
        <w:pStyle w:val="ListParagraph"/>
        <w:rPr>
          <w:rFonts w:ascii="Arial Narrow" w:hAnsi="Arial Narrow"/>
        </w:rPr>
      </w:pPr>
    </w:p>
    <w:p w14:paraId="218082AA" w14:textId="77777777" w:rsidR="00FD2245" w:rsidRPr="00FD2245" w:rsidRDefault="00FD2245" w:rsidP="00854C24">
      <w:pPr>
        <w:pStyle w:val="ListParagraph"/>
        <w:numPr>
          <w:ilvl w:val="2"/>
          <w:numId w:val="14"/>
        </w:numPr>
        <w:pBdr>
          <w:top w:val="nil"/>
          <w:left w:val="nil"/>
          <w:bottom w:val="nil"/>
          <w:right w:val="nil"/>
          <w:between w:val="nil"/>
          <w:bar w:val="nil"/>
        </w:pBdr>
        <w:ind w:left="1701"/>
        <w:contextualSpacing w:val="0"/>
        <w:jc w:val="both"/>
      </w:pPr>
      <w:r w:rsidRPr="00FD2245">
        <w:rPr>
          <w:rFonts w:ascii="Arial Narrow" w:hAnsi="Arial Narrow"/>
          <w:b/>
        </w:rPr>
        <w:t>Tower Hamlets Public</w:t>
      </w:r>
      <w:r w:rsidRPr="00FD2245">
        <w:rPr>
          <w:rFonts w:ascii="Arial Narrow" w:hAnsi="Arial Narrow"/>
          <w:b/>
          <w:sz w:val="20"/>
        </w:rPr>
        <w:t xml:space="preserve"> </w:t>
      </w:r>
      <w:r w:rsidRPr="00FD2245">
        <w:rPr>
          <w:rFonts w:ascii="Arial Narrow" w:hAnsi="Arial Narrow"/>
          <w:b/>
        </w:rPr>
        <w:t>Health and the Healthy Schools Team are working towards enhanced</w:t>
      </w:r>
      <w:r w:rsidRPr="00FD2245">
        <w:rPr>
          <w:rFonts w:ascii="Arial Narrow" w:hAnsi="Arial Narrow"/>
          <w:b/>
          <w:sz w:val="20"/>
        </w:rPr>
        <w:t xml:space="preserve"> </w:t>
      </w:r>
      <w:r w:rsidRPr="00FD2245">
        <w:rPr>
          <w:rFonts w:ascii="Arial Narrow" w:hAnsi="Arial Narrow"/>
          <w:b/>
        </w:rPr>
        <w:t>Food Standards</w:t>
      </w:r>
      <w:r w:rsidRPr="00FD2245">
        <w:rPr>
          <w:rFonts w:ascii="Arial Narrow" w:hAnsi="Arial Narrow"/>
        </w:rPr>
        <w:t xml:space="preserve"> that will exceed those set by </w:t>
      </w:r>
      <w:r w:rsidRPr="00FD2245">
        <w:rPr>
          <w:rFonts w:ascii="Arial Narrow" w:hAnsi="Arial Narrow"/>
        </w:rPr>
        <w:lastRenderedPageBreak/>
        <w:t>the Government’s School food standard referred to above.  The new Food Standard, which will be ready and will come into effect at the start of the new academic year in 2019, will focus on supporting pupils to make better, healthier choices and to live longer, healthier lives free from avoidable, diet related conditions by reducing the sugar content and, improving the nutritional content of school food and drink.  All Primary Schools will be expected to meet these standards as a requirement for the Mayors FSM programme.</w:t>
      </w:r>
    </w:p>
    <w:p w14:paraId="218082AB" w14:textId="77777777" w:rsidR="00A25550" w:rsidRPr="00A25550" w:rsidRDefault="00A25550" w:rsidP="00A25550">
      <w:pPr>
        <w:pStyle w:val="ListParagraph"/>
        <w:ind w:left="426"/>
        <w:rPr>
          <w:rFonts w:ascii="Arial Narrow" w:hAnsi="Arial Narrow"/>
        </w:rPr>
      </w:pPr>
    </w:p>
    <w:p w14:paraId="218082AC" w14:textId="77777777" w:rsidR="00A25550" w:rsidRPr="003D3D61" w:rsidRDefault="00A25550" w:rsidP="00854C24">
      <w:pPr>
        <w:pStyle w:val="ListParagraph"/>
        <w:numPr>
          <w:ilvl w:val="2"/>
          <w:numId w:val="14"/>
        </w:numPr>
        <w:pBdr>
          <w:top w:val="nil"/>
          <w:left w:val="nil"/>
          <w:bottom w:val="nil"/>
          <w:right w:val="nil"/>
          <w:between w:val="nil"/>
          <w:bar w:val="nil"/>
        </w:pBdr>
        <w:ind w:left="1701" w:hanging="708"/>
        <w:contextualSpacing w:val="0"/>
        <w:jc w:val="both"/>
        <w:rPr>
          <w:rFonts w:ascii="Arial Narrow" w:hAnsi="Arial Narrow"/>
          <w:b/>
        </w:rPr>
      </w:pPr>
      <w:r w:rsidRPr="00A25550">
        <w:rPr>
          <w:rFonts w:ascii="Arial Narrow" w:hAnsi="Arial Narrow"/>
          <w:b/>
        </w:rPr>
        <w:t>All schools</w:t>
      </w:r>
      <w:r w:rsidR="00900FA2">
        <w:rPr>
          <w:rFonts w:ascii="Arial Narrow" w:hAnsi="Arial Narrow"/>
          <w:b/>
        </w:rPr>
        <w:t xml:space="preserve"> will be</w:t>
      </w:r>
      <w:r w:rsidRPr="00A25550">
        <w:rPr>
          <w:rFonts w:ascii="Arial Narrow" w:hAnsi="Arial Narrow"/>
          <w:b/>
        </w:rPr>
        <w:t xml:space="preserve"> required to complete a monthly Mayors F</w:t>
      </w:r>
      <w:r w:rsidR="00900FA2">
        <w:rPr>
          <w:rFonts w:ascii="Arial Narrow" w:hAnsi="Arial Narrow"/>
          <w:b/>
        </w:rPr>
        <w:t xml:space="preserve">ree </w:t>
      </w:r>
      <w:r w:rsidRPr="00A25550">
        <w:rPr>
          <w:rFonts w:ascii="Arial Narrow" w:hAnsi="Arial Narrow"/>
          <w:b/>
        </w:rPr>
        <w:t>S</w:t>
      </w:r>
      <w:r w:rsidR="00900FA2">
        <w:rPr>
          <w:rFonts w:ascii="Arial Narrow" w:hAnsi="Arial Narrow"/>
          <w:b/>
        </w:rPr>
        <w:t xml:space="preserve">chool </w:t>
      </w:r>
      <w:r w:rsidRPr="00A25550">
        <w:rPr>
          <w:rFonts w:ascii="Arial Narrow" w:hAnsi="Arial Narrow"/>
          <w:b/>
        </w:rPr>
        <w:t>M</w:t>
      </w:r>
      <w:r w:rsidR="00900FA2">
        <w:rPr>
          <w:rFonts w:ascii="Arial Narrow" w:hAnsi="Arial Narrow"/>
          <w:b/>
        </w:rPr>
        <w:t>eal</w:t>
      </w:r>
      <w:r w:rsidRPr="00A25550">
        <w:rPr>
          <w:rFonts w:ascii="Arial Narrow" w:hAnsi="Arial Narrow"/>
          <w:b/>
        </w:rPr>
        <w:t xml:space="preserve"> Returns form on a monthly basis:  </w:t>
      </w:r>
      <w:r w:rsidRPr="00A25550">
        <w:rPr>
          <w:rFonts w:ascii="Arial Narrow" w:hAnsi="Arial Narrow"/>
        </w:rPr>
        <w:t xml:space="preserve"> This details </w:t>
      </w:r>
      <w:r w:rsidR="00900FA2">
        <w:rPr>
          <w:rFonts w:ascii="Arial Narrow" w:hAnsi="Arial Narrow"/>
        </w:rPr>
        <w:t xml:space="preserve">the </w:t>
      </w:r>
      <w:r w:rsidRPr="00A25550">
        <w:rPr>
          <w:rFonts w:ascii="Arial Narrow" w:hAnsi="Arial Narrow"/>
        </w:rPr>
        <w:t xml:space="preserve">actual number of meals taken each month.   Finance will verify and reimburse the meal cost to the schools. The Mayors FSM Returns Form is attached as </w:t>
      </w:r>
      <w:r w:rsidR="00FD2245" w:rsidRPr="003D3D61">
        <w:rPr>
          <w:rFonts w:ascii="Arial Narrow" w:hAnsi="Arial Narrow"/>
          <w:b/>
        </w:rPr>
        <w:t>(</w:t>
      </w:r>
      <w:r w:rsidRPr="003D3D61">
        <w:rPr>
          <w:rFonts w:ascii="Arial Narrow" w:hAnsi="Arial Narrow"/>
          <w:b/>
        </w:rPr>
        <w:t xml:space="preserve">Appendix </w:t>
      </w:r>
      <w:r w:rsidR="00F22022" w:rsidRPr="003D3D61">
        <w:rPr>
          <w:rFonts w:ascii="Arial Narrow" w:hAnsi="Arial Narrow"/>
          <w:b/>
        </w:rPr>
        <w:t>3</w:t>
      </w:r>
      <w:r w:rsidR="00FD2245" w:rsidRPr="003D3D61">
        <w:rPr>
          <w:rFonts w:ascii="Arial Narrow" w:hAnsi="Arial Narrow"/>
          <w:b/>
        </w:rPr>
        <w:t>)</w:t>
      </w:r>
      <w:r w:rsidR="00CF05E9" w:rsidRPr="003D3D61">
        <w:rPr>
          <w:rFonts w:ascii="Arial Narrow" w:hAnsi="Arial Narrow"/>
          <w:b/>
        </w:rPr>
        <w:t>.</w:t>
      </w:r>
    </w:p>
    <w:p w14:paraId="218082AD" w14:textId="77777777" w:rsidR="00A25550" w:rsidRDefault="00A25550" w:rsidP="00900FA2">
      <w:pPr>
        <w:pBdr>
          <w:top w:val="nil"/>
          <w:left w:val="nil"/>
          <w:bottom w:val="nil"/>
          <w:right w:val="nil"/>
          <w:between w:val="nil"/>
          <w:bar w:val="nil"/>
        </w:pBdr>
        <w:jc w:val="both"/>
        <w:rPr>
          <w:rFonts w:ascii="Arial Narrow" w:hAnsi="Arial Narrow"/>
        </w:rPr>
      </w:pPr>
    </w:p>
    <w:p w14:paraId="218082AE" w14:textId="77777777" w:rsidR="00900FA2" w:rsidRPr="00A25550" w:rsidRDefault="00900FA2" w:rsidP="00900FA2">
      <w:pPr>
        <w:pBdr>
          <w:top w:val="nil"/>
          <w:left w:val="nil"/>
          <w:bottom w:val="nil"/>
          <w:right w:val="nil"/>
          <w:between w:val="nil"/>
          <w:bar w:val="nil"/>
        </w:pBdr>
        <w:jc w:val="both"/>
        <w:rPr>
          <w:rFonts w:ascii="Arial Narrow" w:hAnsi="Arial Narrow"/>
        </w:rPr>
      </w:pPr>
    </w:p>
    <w:p w14:paraId="218082AF" w14:textId="77777777" w:rsidR="00294371" w:rsidRDefault="00CF05E9">
      <w:pPr>
        <w:rPr>
          <w:rFonts w:ascii="Arial Narrow" w:hAnsi="Arial Narrow"/>
          <w:b/>
        </w:rPr>
      </w:pPr>
      <w:r>
        <w:rPr>
          <w:rFonts w:ascii="Arial Narrow" w:hAnsi="Arial Narrow"/>
          <w:b/>
        </w:rPr>
        <w:t>C</w:t>
      </w:r>
      <w:r w:rsidR="00CB23BD" w:rsidRPr="00870A17">
        <w:rPr>
          <w:rFonts w:ascii="Arial Narrow" w:hAnsi="Arial Narrow"/>
          <w:b/>
        </w:rPr>
        <w:t>onclusion</w:t>
      </w:r>
    </w:p>
    <w:p w14:paraId="218082B0" w14:textId="77777777" w:rsidR="00900FA2" w:rsidRPr="00552776" w:rsidRDefault="00900FA2">
      <w:pPr>
        <w:rPr>
          <w:rFonts w:ascii="Arial Narrow" w:eastAsia="Calibri" w:hAnsi="Arial Narrow"/>
        </w:rPr>
      </w:pPr>
    </w:p>
    <w:p w14:paraId="218082B1" w14:textId="77777777" w:rsidR="00CB23BD" w:rsidRPr="00854C24" w:rsidRDefault="00900FA2" w:rsidP="00854C24">
      <w:pPr>
        <w:pStyle w:val="ListParagraph"/>
        <w:numPr>
          <w:ilvl w:val="0"/>
          <w:numId w:val="14"/>
        </w:numPr>
        <w:ind w:left="426" w:hanging="426"/>
        <w:jc w:val="both"/>
        <w:rPr>
          <w:rFonts w:ascii="Arial Narrow" w:hAnsi="Arial Narrow"/>
        </w:rPr>
      </w:pPr>
      <w:r w:rsidRPr="00854C24">
        <w:rPr>
          <w:rFonts w:ascii="Arial Narrow" w:hAnsi="Arial Narrow"/>
        </w:rPr>
        <w:t>The introduction</w:t>
      </w:r>
      <w:r w:rsidR="00601CBF">
        <w:rPr>
          <w:rFonts w:ascii="Arial Narrow" w:hAnsi="Arial Narrow"/>
        </w:rPr>
        <w:t xml:space="preserve"> for the first time</w:t>
      </w:r>
      <w:r w:rsidRPr="00854C24">
        <w:rPr>
          <w:rFonts w:ascii="Arial Narrow" w:hAnsi="Arial Narrow"/>
        </w:rPr>
        <w:t xml:space="preserve"> of an MOU for the Mayor’s Free School Meal programme is intended to ensure that p</w:t>
      </w:r>
      <w:r w:rsidR="00601CBF">
        <w:rPr>
          <w:rFonts w:ascii="Arial Narrow" w:hAnsi="Arial Narrow"/>
        </w:rPr>
        <w:t xml:space="preserve">rogramme funds are utilised more effectively, delivering </w:t>
      </w:r>
      <w:r w:rsidRPr="00854C24">
        <w:rPr>
          <w:rFonts w:ascii="Arial Narrow" w:hAnsi="Arial Narrow"/>
        </w:rPr>
        <w:t xml:space="preserve">best value; and to ensure </w:t>
      </w:r>
      <w:r w:rsidR="00601CBF">
        <w:rPr>
          <w:rFonts w:ascii="Arial Narrow" w:hAnsi="Arial Narrow"/>
        </w:rPr>
        <w:t xml:space="preserve">the delivery of high quality </w:t>
      </w:r>
      <w:r w:rsidRPr="00854C24">
        <w:rPr>
          <w:rFonts w:ascii="Arial Narrow" w:hAnsi="Arial Narrow"/>
        </w:rPr>
        <w:t xml:space="preserve">primary school meals that are provided as part of the Mayor’s </w:t>
      </w:r>
      <w:r w:rsidR="00601CBF">
        <w:rPr>
          <w:rFonts w:ascii="Arial Narrow" w:hAnsi="Arial Narrow"/>
        </w:rPr>
        <w:t>programme</w:t>
      </w:r>
      <w:r w:rsidRPr="00854C24">
        <w:rPr>
          <w:rFonts w:ascii="Arial Narrow" w:hAnsi="Arial Narrow"/>
        </w:rPr>
        <w:t>.</w:t>
      </w:r>
    </w:p>
    <w:p w14:paraId="218082B2" w14:textId="77777777" w:rsidR="00294371" w:rsidRPr="00870A17" w:rsidRDefault="00294371" w:rsidP="00FD2245">
      <w:pPr>
        <w:rPr>
          <w:rFonts w:ascii="Arial Narrow" w:hAnsi="Arial Narrow"/>
          <w:b/>
        </w:rPr>
      </w:pPr>
    </w:p>
    <w:p w14:paraId="218082B3" w14:textId="77777777" w:rsidR="00294371" w:rsidRPr="00870A17" w:rsidRDefault="00294371" w:rsidP="00FD2245">
      <w:pPr>
        <w:rPr>
          <w:rFonts w:ascii="Arial Narrow" w:hAnsi="Arial Narrow"/>
          <w:b/>
        </w:rPr>
      </w:pPr>
    </w:p>
    <w:p w14:paraId="218082B4" w14:textId="77777777" w:rsidR="006E0760" w:rsidRPr="00870A17" w:rsidRDefault="001A4B85" w:rsidP="00900FA2">
      <w:pPr>
        <w:ind w:left="426"/>
        <w:rPr>
          <w:rFonts w:ascii="Arial Narrow" w:hAnsi="Arial Narrow"/>
        </w:rPr>
      </w:pPr>
      <w:r w:rsidRPr="00870A17">
        <w:rPr>
          <w:rFonts w:ascii="Arial Narrow" w:hAnsi="Arial Narrow"/>
        </w:rPr>
        <w:t>Report written</w:t>
      </w:r>
      <w:r w:rsidR="006E0760" w:rsidRPr="00870A17">
        <w:rPr>
          <w:rFonts w:ascii="Arial Narrow" w:hAnsi="Arial Narrow"/>
        </w:rPr>
        <w:t xml:space="preserve"> by:</w:t>
      </w:r>
    </w:p>
    <w:p w14:paraId="218082B5" w14:textId="77777777" w:rsidR="006E0760" w:rsidRPr="00870A17" w:rsidRDefault="009D102A" w:rsidP="00900FA2">
      <w:pPr>
        <w:ind w:left="426"/>
        <w:rPr>
          <w:rFonts w:ascii="Arial Narrow" w:hAnsi="Arial Narrow"/>
        </w:rPr>
      </w:pPr>
      <w:r>
        <w:rPr>
          <w:rFonts w:ascii="Arial Narrow" w:hAnsi="Arial Narrow"/>
        </w:rPr>
        <w:t>Jenny Pittam</w:t>
      </w:r>
    </w:p>
    <w:p w14:paraId="218082B6" w14:textId="77777777" w:rsidR="006E0760" w:rsidRPr="00870A17" w:rsidRDefault="0033332D" w:rsidP="00900FA2">
      <w:pPr>
        <w:ind w:left="426"/>
        <w:rPr>
          <w:rFonts w:ascii="Arial Narrow" w:hAnsi="Arial Narrow"/>
          <w:b/>
        </w:rPr>
      </w:pPr>
      <w:r>
        <w:rPr>
          <w:rFonts w:ascii="Arial Narrow" w:hAnsi="Arial Narrow"/>
          <w:b/>
        </w:rPr>
        <w:t>Interim Head of Contract Services</w:t>
      </w:r>
    </w:p>
    <w:p w14:paraId="218082B7" w14:textId="77777777" w:rsidR="006E0760" w:rsidRPr="00870A17" w:rsidRDefault="006E0760" w:rsidP="00FD2245">
      <w:pPr>
        <w:rPr>
          <w:rFonts w:ascii="Arial Narrow" w:hAnsi="Arial Narrow"/>
          <w:b/>
        </w:rPr>
      </w:pPr>
    </w:p>
    <w:p w14:paraId="218082B8" w14:textId="37EEF932" w:rsidR="006E0760" w:rsidRPr="00870A17" w:rsidRDefault="00552776" w:rsidP="00FD2245">
      <w:pPr>
        <w:rPr>
          <w:rFonts w:ascii="Arial Narrow" w:hAnsi="Arial Narrow"/>
          <w:b/>
        </w:rPr>
      </w:pPr>
      <w:r>
        <w:rPr>
          <w:rFonts w:ascii="Arial Narrow" w:hAnsi="Arial Narrow"/>
          <w:b/>
        </w:rPr>
        <w:tab/>
      </w:r>
      <w:r w:rsidR="006E0760" w:rsidRPr="00870A17">
        <w:rPr>
          <w:rFonts w:ascii="Arial Narrow" w:hAnsi="Arial Narrow"/>
          <w:b/>
        </w:rPr>
        <w:t xml:space="preserve">Date: </w:t>
      </w:r>
      <w:r w:rsidR="0033332D">
        <w:rPr>
          <w:rFonts w:ascii="Arial Narrow" w:hAnsi="Arial Narrow"/>
        </w:rPr>
        <w:t>21</w:t>
      </w:r>
      <w:r w:rsidR="00AA59F6">
        <w:rPr>
          <w:rFonts w:ascii="Arial Narrow" w:hAnsi="Arial Narrow"/>
          <w:vertAlign w:val="superscript"/>
        </w:rPr>
        <w:t xml:space="preserve"> </w:t>
      </w:r>
      <w:r w:rsidR="0033332D">
        <w:rPr>
          <w:rFonts w:ascii="Arial Narrow" w:hAnsi="Arial Narrow"/>
        </w:rPr>
        <w:t>November 2018</w:t>
      </w:r>
    </w:p>
    <w:sectPr w:rsidR="006E0760" w:rsidRPr="00870A17">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082BB" w14:textId="77777777" w:rsidR="00D5173D" w:rsidRDefault="00D5173D" w:rsidP="00CC1265">
      <w:r>
        <w:separator/>
      </w:r>
    </w:p>
  </w:endnote>
  <w:endnote w:type="continuationSeparator" w:id="0">
    <w:p w14:paraId="218082BC" w14:textId="77777777" w:rsidR="00D5173D" w:rsidRDefault="00D5173D" w:rsidP="00CC1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5812560"/>
      <w:docPartObj>
        <w:docPartGallery w:val="Page Numbers (Bottom of Page)"/>
        <w:docPartUnique/>
      </w:docPartObj>
    </w:sdtPr>
    <w:sdtEndPr>
      <w:rPr>
        <w:noProof/>
      </w:rPr>
    </w:sdtEndPr>
    <w:sdtContent>
      <w:p w14:paraId="218082BD" w14:textId="77777777" w:rsidR="00CC1265" w:rsidRDefault="00CC1265">
        <w:pPr>
          <w:pStyle w:val="Footer"/>
          <w:jc w:val="center"/>
        </w:pPr>
        <w:r>
          <w:fldChar w:fldCharType="begin"/>
        </w:r>
        <w:r>
          <w:instrText xml:space="preserve"> PAGE   \* MERGEFORMAT </w:instrText>
        </w:r>
        <w:r>
          <w:fldChar w:fldCharType="separate"/>
        </w:r>
        <w:r w:rsidR="003D3D61">
          <w:rPr>
            <w:noProof/>
          </w:rPr>
          <w:t>1</w:t>
        </w:r>
        <w:r>
          <w:rPr>
            <w:noProof/>
          </w:rPr>
          <w:fldChar w:fldCharType="end"/>
        </w:r>
      </w:p>
    </w:sdtContent>
  </w:sdt>
  <w:p w14:paraId="218082BE" w14:textId="77777777" w:rsidR="00CC1265" w:rsidRDefault="00CC12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082B9" w14:textId="77777777" w:rsidR="00D5173D" w:rsidRDefault="00D5173D" w:rsidP="00CC1265">
      <w:r>
        <w:separator/>
      </w:r>
    </w:p>
  </w:footnote>
  <w:footnote w:type="continuationSeparator" w:id="0">
    <w:p w14:paraId="218082BA" w14:textId="77777777" w:rsidR="00D5173D" w:rsidRDefault="00D5173D" w:rsidP="00CC1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6EB1C" w14:textId="5EC54252" w:rsidR="0015269B" w:rsidRPr="0015269B" w:rsidRDefault="0015269B">
    <w:pPr>
      <w:pStyle w:val="Header"/>
      <w:rPr>
        <w:sz w:val="20"/>
        <w:szCs w:val="20"/>
      </w:rPr>
    </w:pPr>
    <w:r w:rsidRPr="0015269B">
      <w:rPr>
        <w:rStyle w:val="Heading1Char"/>
        <w:sz w:val="24"/>
        <w:szCs w:val="24"/>
      </w:rPr>
      <w:t>School Meals Service Update to Schools Forum</w:t>
    </w:r>
  </w:p>
  <w:p w14:paraId="004DB93A" w14:textId="77777777" w:rsidR="0015269B" w:rsidRDefault="001526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54C9"/>
    <w:multiLevelType w:val="multilevel"/>
    <w:tmpl w:val="D16CD2BE"/>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5396208"/>
    <w:multiLevelType w:val="multilevel"/>
    <w:tmpl w:val="0E80914C"/>
    <w:lvl w:ilvl="0">
      <w:start w:val="3"/>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4"/>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CE1FF0"/>
    <w:multiLevelType w:val="hybridMultilevel"/>
    <w:tmpl w:val="29CE45F4"/>
    <w:lvl w:ilvl="0" w:tplc="57A6E04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26345151"/>
    <w:multiLevelType w:val="hybridMultilevel"/>
    <w:tmpl w:val="B36CC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AD29E5"/>
    <w:multiLevelType w:val="hybridMultilevel"/>
    <w:tmpl w:val="03D08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680BFE"/>
    <w:multiLevelType w:val="hybridMultilevel"/>
    <w:tmpl w:val="A7447C0A"/>
    <w:lvl w:ilvl="0" w:tplc="79FAF3D6">
      <w:start w:val="1"/>
      <w:numFmt w:val="lowerLetter"/>
      <w:lvlText w:val="%1)"/>
      <w:lvlJc w:val="left"/>
      <w:pPr>
        <w:ind w:left="99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84FD00">
      <w:start w:val="1"/>
      <w:numFmt w:val="lowerLetter"/>
      <w:lvlText w:val="%2."/>
      <w:lvlJc w:val="left"/>
      <w:pPr>
        <w:ind w:left="171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B2120C">
      <w:start w:val="1"/>
      <w:numFmt w:val="lowerRoman"/>
      <w:lvlText w:val="%3."/>
      <w:lvlJc w:val="left"/>
      <w:pPr>
        <w:ind w:left="2433"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F24936">
      <w:start w:val="1"/>
      <w:numFmt w:val="decimal"/>
      <w:lvlText w:val="%4."/>
      <w:lvlJc w:val="left"/>
      <w:pPr>
        <w:ind w:left="315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BF0E436">
      <w:start w:val="1"/>
      <w:numFmt w:val="lowerLetter"/>
      <w:lvlText w:val="%5."/>
      <w:lvlJc w:val="left"/>
      <w:pPr>
        <w:ind w:left="387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FE7CAE">
      <w:start w:val="1"/>
      <w:numFmt w:val="lowerRoman"/>
      <w:lvlText w:val="%6."/>
      <w:lvlJc w:val="left"/>
      <w:pPr>
        <w:ind w:left="4593"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5C3522">
      <w:start w:val="1"/>
      <w:numFmt w:val="decimal"/>
      <w:lvlText w:val="%7."/>
      <w:lvlJc w:val="left"/>
      <w:pPr>
        <w:ind w:left="531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1210CA">
      <w:start w:val="1"/>
      <w:numFmt w:val="lowerLetter"/>
      <w:lvlText w:val="%8."/>
      <w:lvlJc w:val="left"/>
      <w:pPr>
        <w:ind w:left="603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D86170">
      <w:start w:val="1"/>
      <w:numFmt w:val="lowerRoman"/>
      <w:lvlText w:val="%9."/>
      <w:lvlJc w:val="left"/>
      <w:pPr>
        <w:ind w:left="6753"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5A87DB8"/>
    <w:multiLevelType w:val="hybridMultilevel"/>
    <w:tmpl w:val="9D58E19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5718019B"/>
    <w:multiLevelType w:val="hybridMultilevel"/>
    <w:tmpl w:val="A7447C0A"/>
    <w:numStyleLink w:val="ImportedStyle11"/>
  </w:abstractNum>
  <w:abstractNum w:abstractNumId="8" w15:restartNumberingAfterBreak="0">
    <w:nsid w:val="6B917B45"/>
    <w:multiLevelType w:val="hybridMultilevel"/>
    <w:tmpl w:val="1076D286"/>
    <w:lvl w:ilvl="0" w:tplc="FD02C2D2">
      <w:start w:val="1"/>
      <w:numFmt w:val="decimal"/>
      <w:lvlText w:val="%1."/>
      <w:lvlJc w:val="left"/>
      <w:pPr>
        <w:ind w:left="720" w:hanging="360"/>
      </w:pPr>
      <w:rPr>
        <w:b w:val="0"/>
      </w:rPr>
    </w:lvl>
    <w:lvl w:ilvl="1" w:tplc="41105EDA">
      <w:numFmt w:val="bullet"/>
      <w:lvlText w:val="-"/>
      <w:lvlJc w:val="left"/>
      <w:pPr>
        <w:ind w:left="1440" w:hanging="360"/>
      </w:pPr>
      <w:rPr>
        <w:rFonts w:ascii="Arial Narrow" w:eastAsia="Calibri" w:hAnsi="Arial Narrow" w:cs="Times New Roman"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8D50F9"/>
    <w:multiLevelType w:val="hybridMultilevel"/>
    <w:tmpl w:val="56FA366E"/>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AC5410"/>
    <w:multiLevelType w:val="multilevel"/>
    <w:tmpl w:val="045A60A0"/>
    <w:lvl w:ilvl="0">
      <w:start w:val="3"/>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B164F2A"/>
    <w:multiLevelType w:val="hybridMultilevel"/>
    <w:tmpl w:val="A7447C0A"/>
    <w:styleLink w:val="ImportedStyle11"/>
    <w:lvl w:ilvl="0" w:tplc="05C8092E">
      <w:start w:val="1"/>
      <w:numFmt w:val="lowerLetter"/>
      <w:lvlText w:val="%1)"/>
      <w:lvlJc w:val="left"/>
      <w:pPr>
        <w:ind w:left="99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96E6D6">
      <w:start w:val="1"/>
      <w:numFmt w:val="lowerLetter"/>
      <w:lvlText w:val="%2."/>
      <w:lvlJc w:val="left"/>
      <w:pPr>
        <w:ind w:left="171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F41092">
      <w:start w:val="1"/>
      <w:numFmt w:val="lowerRoman"/>
      <w:lvlText w:val="%3."/>
      <w:lvlJc w:val="left"/>
      <w:pPr>
        <w:ind w:left="2433"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0259A0">
      <w:start w:val="1"/>
      <w:numFmt w:val="decimal"/>
      <w:lvlText w:val="%4."/>
      <w:lvlJc w:val="left"/>
      <w:pPr>
        <w:ind w:left="315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B41CC6">
      <w:start w:val="1"/>
      <w:numFmt w:val="lowerLetter"/>
      <w:lvlText w:val="%5."/>
      <w:lvlJc w:val="left"/>
      <w:pPr>
        <w:ind w:left="387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DD8FDC6">
      <w:start w:val="1"/>
      <w:numFmt w:val="lowerRoman"/>
      <w:lvlText w:val="%6."/>
      <w:lvlJc w:val="left"/>
      <w:pPr>
        <w:ind w:left="4593"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C046D4">
      <w:start w:val="1"/>
      <w:numFmt w:val="decimal"/>
      <w:lvlText w:val="%7."/>
      <w:lvlJc w:val="left"/>
      <w:pPr>
        <w:ind w:left="531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E28214">
      <w:start w:val="1"/>
      <w:numFmt w:val="lowerLetter"/>
      <w:lvlText w:val="%8."/>
      <w:lvlJc w:val="left"/>
      <w:pPr>
        <w:ind w:left="603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805D68">
      <w:start w:val="1"/>
      <w:numFmt w:val="lowerRoman"/>
      <w:lvlText w:val="%9."/>
      <w:lvlJc w:val="left"/>
      <w:pPr>
        <w:ind w:left="6753"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7E530254"/>
    <w:multiLevelType w:val="hybridMultilevel"/>
    <w:tmpl w:val="EF52DF0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4"/>
  </w:num>
  <w:num w:numId="2">
    <w:abstractNumId w:val="8"/>
  </w:num>
  <w:num w:numId="3">
    <w:abstractNumId w:val="6"/>
  </w:num>
  <w:num w:numId="4">
    <w:abstractNumId w:val="9"/>
  </w:num>
  <w:num w:numId="5">
    <w:abstractNumId w:val="11"/>
  </w:num>
  <w:num w:numId="6">
    <w:abstractNumId w:val="7"/>
    <w:lvlOverride w:ilvl="0">
      <w:lvl w:ilvl="0" w:tplc="6C60368C">
        <w:start w:val="1"/>
        <w:numFmt w:val="lowerLetter"/>
        <w:lvlText w:val="%1)"/>
        <w:lvlJc w:val="left"/>
        <w:pPr>
          <w:ind w:left="993" w:hanging="284"/>
        </w:pPr>
        <w:rPr>
          <w:rFonts w:hAnsi="Arial Unicode MS"/>
          <w:b/>
          <w:caps w:val="0"/>
          <w:smallCaps w:val="0"/>
          <w:strike w:val="0"/>
          <w:dstrike w:val="0"/>
          <w:outline w:val="0"/>
          <w:emboss w:val="0"/>
          <w:imprint w:val="0"/>
          <w:spacing w:val="0"/>
          <w:w w:val="100"/>
          <w:kern w:val="0"/>
          <w:position w:val="0"/>
          <w:highlight w:val="none"/>
          <w:vertAlign w:val="baseline"/>
        </w:rPr>
      </w:lvl>
    </w:lvlOverride>
  </w:num>
  <w:num w:numId="7">
    <w:abstractNumId w:val="10"/>
  </w:num>
  <w:num w:numId="8">
    <w:abstractNumId w:val="1"/>
  </w:num>
  <w:num w:numId="9">
    <w:abstractNumId w:val="2"/>
  </w:num>
  <w:num w:numId="10">
    <w:abstractNumId w:val="7"/>
  </w:num>
  <w:num w:numId="11">
    <w:abstractNumId w:val="5"/>
  </w:num>
  <w:num w:numId="12">
    <w:abstractNumId w:val="3"/>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620B"/>
    <w:rsid w:val="00002C56"/>
    <w:rsid w:val="000D5D33"/>
    <w:rsid w:val="00132DB3"/>
    <w:rsid w:val="00140DE9"/>
    <w:rsid w:val="0015269B"/>
    <w:rsid w:val="0015291E"/>
    <w:rsid w:val="00157CDF"/>
    <w:rsid w:val="00192BBD"/>
    <w:rsid w:val="001A4B85"/>
    <w:rsid w:val="001B4E90"/>
    <w:rsid w:val="00232D00"/>
    <w:rsid w:val="00241DF3"/>
    <w:rsid w:val="00254F44"/>
    <w:rsid w:val="00294371"/>
    <w:rsid w:val="002D2980"/>
    <w:rsid w:val="0033332D"/>
    <w:rsid w:val="00354205"/>
    <w:rsid w:val="0037450E"/>
    <w:rsid w:val="003B39D7"/>
    <w:rsid w:val="003C4377"/>
    <w:rsid w:val="003D3D61"/>
    <w:rsid w:val="003E4521"/>
    <w:rsid w:val="00417265"/>
    <w:rsid w:val="004816E8"/>
    <w:rsid w:val="00492BD0"/>
    <w:rsid w:val="004E2B20"/>
    <w:rsid w:val="00552776"/>
    <w:rsid w:val="00561DDD"/>
    <w:rsid w:val="00595A4B"/>
    <w:rsid w:val="005C34B7"/>
    <w:rsid w:val="005D3C6A"/>
    <w:rsid w:val="00601CBF"/>
    <w:rsid w:val="00641C1E"/>
    <w:rsid w:val="00663F0B"/>
    <w:rsid w:val="006839C5"/>
    <w:rsid w:val="006B412A"/>
    <w:rsid w:val="006E0760"/>
    <w:rsid w:val="007105F7"/>
    <w:rsid w:val="007131F1"/>
    <w:rsid w:val="007515A6"/>
    <w:rsid w:val="00761013"/>
    <w:rsid w:val="00820757"/>
    <w:rsid w:val="00854C24"/>
    <w:rsid w:val="00870A17"/>
    <w:rsid w:val="008C1A45"/>
    <w:rsid w:val="00900FA2"/>
    <w:rsid w:val="009242C8"/>
    <w:rsid w:val="009D102A"/>
    <w:rsid w:val="00A0468E"/>
    <w:rsid w:val="00A25550"/>
    <w:rsid w:val="00AA59F6"/>
    <w:rsid w:val="00B03B31"/>
    <w:rsid w:val="00B1729A"/>
    <w:rsid w:val="00B35D86"/>
    <w:rsid w:val="00B641E2"/>
    <w:rsid w:val="00C8620B"/>
    <w:rsid w:val="00CB23BD"/>
    <w:rsid w:val="00CC1265"/>
    <w:rsid w:val="00CF05E9"/>
    <w:rsid w:val="00D5173D"/>
    <w:rsid w:val="00D916EE"/>
    <w:rsid w:val="00E352CA"/>
    <w:rsid w:val="00E5595B"/>
    <w:rsid w:val="00EE2D21"/>
    <w:rsid w:val="00F22022"/>
    <w:rsid w:val="00F82455"/>
    <w:rsid w:val="00F93CF2"/>
    <w:rsid w:val="00FC3704"/>
    <w:rsid w:val="00FD2245"/>
    <w:rsid w:val="00FD53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08276"/>
  <w15:docId w15:val="{40CE0359-8117-4C1A-AA7A-C742E8228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0A17"/>
    <w:rPr>
      <w:rFonts w:ascii="Arial" w:hAnsi="Arial"/>
      <w:sz w:val="24"/>
      <w:szCs w:val="24"/>
    </w:rPr>
  </w:style>
  <w:style w:type="paragraph" w:styleId="Heading1">
    <w:name w:val="heading 1"/>
    <w:basedOn w:val="Normal"/>
    <w:next w:val="Normal"/>
    <w:link w:val="Heading1Char"/>
    <w:qFormat/>
    <w:rsid w:val="00AA59F6"/>
    <w:pPr>
      <w:pBdr>
        <w:top w:val="single" w:sz="4" w:space="1" w:color="auto"/>
        <w:left w:val="single" w:sz="4" w:space="4" w:color="auto"/>
        <w:bottom w:val="single" w:sz="4" w:space="1" w:color="auto"/>
        <w:right w:val="single" w:sz="4" w:space="4" w:color="auto"/>
      </w:pBdr>
      <w:spacing w:after="120"/>
      <w:jc w:val="both"/>
      <w:outlineLvl w:val="0"/>
    </w:pPr>
    <w:rPr>
      <w:rFonts w:ascii="Arial Narrow" w:hAnsi="Arial Narrow"/>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86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5A4B"/>
    <w:pPr>
      <w:ind w:left="720"/>
      <w:contextualSpacing/>
    </w:pPr>
  </w:style>
  <w:style w:type="paragraph" w:styleId="Header">
    <w:name w:val="header"/>
    <w:basedOn w:val="Normal"/>
    <w:link w:val="HeaderChar"/>
    <w:uiPriority w:val="99"/>
    <w:rsid w:val="00CC1265"/>
    <w:pPr>
      <w:tabs>
        <w:tab w:val="center" w:pos="4513"/>
        <w:tab w:val="right" w:pos="9026"/>
      </w:tabs>
    </w:pPr>
  </w:style>
  <w:style w:type="character" w:customStyle="1" w:styleId="HeaderChar">
    <w:name w:val="Header Char"/>
    <w:basedOn w:val="DefaultParagraphFont"/>
    <w:link w:val="Header"/>
    <w:uiPriority w:val="99"/>
    <w:rsid w:val="00CC1265"/>
    <w:rPr>
      <w:rFonts w:ascii="Arial" w:hAnsi="Arial"/>
      <w:sz w:val="24"/>
      <w:szCs w:val="24"/>
    </w:rPr>
  </w:style>
  <w:style w:type="paragraph" w:styleId="Footer">
    <w:name w:val="footer"/>
    <w:basedOn w:val="Normal"/>
    <w:link w:val="FooterChar"/>
    <w:uiPriority w:val="99"/>
    <w:rsid w:val="00CC1265"/>
    <w:pPr>
      <w:tabs>
        <w:tab w:val="center" w:pos="4513"/>
        <w:tab w:val="right" w:pos="9026"/>
      </w:tabs>
    </w:pPr>
  </w:style>
  <w:style w:type="character" w:customStyle="1" w:styleId="FooterChar">
    <w:name w:val="Footer Char"/>
    <w:basedOn w:val="DefaultParagraphFont"/>
    <w:link w:val="Footer"/>
    <w:uiPriority w:val="99"/>
    <w:rsid w:val="00CC1265"/>
    <w:rPr>
      <w:rFonts w:ascii="Arial" w:hAnsi="Arial"/>
      <w:sz w:val="24"/>
      <w:szCs w:val="24"/>
    </w:rPr>
  </w:style>
  <w:style w:type="paragraph" w:styleId="BalloonText">
    <w:name w:val="Balloon Text"/>
    <w:basedOn w:val="Normal"/>
    <w:link w:val="BalloonTextChar"/>
    <w:rsid w:val="00552776"/>
    <w:rPr>
      <w:rFonts w:ascii="Tahoma" w:hAnsi="Tahoma" w:cs="Tahoma"/>
      <w:sz w:val="16"/>
      <w:szCs w:val="16"/>
    </w:rPr>
  </w:style>
  <w:style w:type="character" w:customStyle="1" w:styleId="BalloonTextChar">
    <w:name w:val="Balloon Text Char"/>
    <w:basedOn w:val="DefaultParagraphFont"/>
    <w:link w:val="BalloonText"/>
    <w:rsid w:val="00552776"/>
    <w:rPr>
      <w:rFonts w:ascii="Tahoma" w:hAnsi="Tahoma" w:cs="Tahoma"/>
      <w:sz w:val="16"/>
      <w:szCs w:val="16"/>
    </w:rPr>
  </w:style>
  <w:style w:type="character" w:styleId="CommentReference">
    <w:name w:val="annotation reference"/>
    <w:basedOn w:val="DefaultParagraphFont"/>
    <w:rsid w:val="00192BBD"/>
    <w:rPr>
      <w:sz w:val="16"/>
      <w:szCs w:val="16"/>
    </w:rPr>
  </w:style>
  <w:style w:type="paragraph" w:styleId="CommentText">
    <w:name w:val="annotation text"/>
    <w:basedOn w:val="Normal"/>
    <w:link w:val="CommentTextChar"/>
    <w:rsid w:val="00192BBD"/>
    <w:rPr>
      <w:sz w:val="20"/>
      <w:szCs w:val="20"/>
    </w:rPr>
  </w:style>
  <w:style w:type="character" w:customStyle="1" w:styleId="CommentTextChar">
    <w:name w:val="Comment Text Char"/>
    <w:basedOn w:val="DefaultParagraphFont"/>
    <w:link w:val="CommentText"/>
    <w:rsid w:val="00192BBD"/>
    <w:rPr>
      <w:rFonts w:ascii="Arial" w:hAnsi="Arial"/>
    </w:rPr>
  </w:style>
  <w:style w:type="paragraph" w:styleId="CommentSubject">
    <w:name w:val="annotation subject"/>
    <w:basedOn w:val="CommentText"/>
    <w:next w:val="CommentText"/>
    <w:link w:val="CommentSubjectChar"/>
    <w:rsid w:val="00192BBD"/>
    <w:rPr>
      <w:b/>
      <w:bCs/>
    </w:rPr>
  </w:style>
  <w:style w:type="character" w:customStyle="1" w:styleId="CommentSubjectChar">
    <w:name w:val="Comment Subject Char"/>
    <w:basedOn w:val="CommentTextChar"/>
    <w:link w:val="CommentSubject"/>
    <w:rsid w:val="00192BBD"/>
    <w:rPr>
      <w:rFonts w:ascii="Arial" w:hAnsi="Arial"/>
      <w:b/>
      <w:bCs/>
    </w:rPr>
  </w:style>
  <w:style w:type="paragraph" w:customStyle="1" w:styleId="Body">
    <w:name w:val="Body"/>
    <w:rsid w:val="00E352CA"/>
    <w:pPr>
      <w:pBdr>
        <w:top w:val="nil"/>
        <w:left w:val="nil"/>
        <w:bottom w:val="nil"/>
        <w:right w:val="nil"/>
        <w:between w:val="nil"/>
        <w:bar w:val="nil"/>
      </w:pBdr>
    </w:pPr>
    <w:rPr>
      <w:rFonts w:ascii="Arial" w:eastAsia="Arial Unicode MS" w:hAnsi="Arial" w:cs="Arial Unicode MS"/>
      <w:color w:val="000000"/>
      <w:sz w:val="24"/>
      <w:szCs w:val="24"/>
      <w:u w:color="000000"/>
      <w:bdr w:val="nil"/>
    </w:rPr>
  </w:style>
  <w:style w:type="paragraph" w:customStyle="1" w:styleId="Heading">
    <w:name w:val="Heading"/>
    <w:next w:val="Body"/>
    <w:rsid w:val="00E352CA"/>
    <w:pPr>
      <w:keepNext/>
      <w:keepLines/>
      <w:pBdr>
        <w:top w:val="nil"/>
        <w:left w:val="nil"/>
        <w:bottom w:val="nil"/>
        <w:right w:val="nil"/>
        <w:between w:val="nil"/>
        <w:bar w:val="nil"/>
      </w:pBdr>
      <w:spacing w:before="480"/>
      <w:outlineLvl w:val="0"/>
    </w:pPr>
    <w:rPr>
      <w:rFonts w:ascii="Cambria" w:eastAsia="Cambria" w:hAnsi="Cambria" w:cs="Cambria"/>
      <w:b/>
      <w:bCs/>
      <w:color w:val="365F91"/>
      <w:sz w:val="28"/>
      <w:szCs w:val="28"/>
      <w:u w:color="365F91"/>
      <w:bdr w:val="nil"/>
    </w:rPr>
  </w:style>
  <w:style w:type="numbering" w:customStyle="1" w:styleId="ImportedStyle11">
    <w:name w:val="Imported Style 11"/>
    <w:rsid w:val="00E352CA"/>
    <w:pPr>
      <w:numPr>
        <w:numId w:val="5"/>
      </w:numPr>
    </w:pPr>
  </w:style>
  <w:style w:type="paragraph" w:styleId="BodyTextIndent2">
    <w:name w:val="Body Text Indent 2"/>
    <w:basedOn w:val="Normal"/>
    <w:link w:val="BodyTextIndent2Char"/>
    <w:rsid w:val="00F22022"/>
    <w:pPr>
      <w:tabs>
        <w:tab w:val="left" w:pos="706"/>
      </w:tabs>
      <w:spacing w:after="240"/>
      <w:ind w:left="720" w:hanging="706"/>
    </w:pPr>
    <w:rPr>
      <w:sz w:val="22"/>
      <w:szCs w:val="20"/>
    </w:rPr>
  </w:style>
  <w:style w:type="character" w:customStyle="1" w:styleId="BodyTextIndent2Char">
    <w:name w:val="Body Text Indent 2 Char"/>
    <w:basedOn w:val="DefaultParagraphFont"/>
    <w:link w:val="BodyTextIndent2"/>
    <w:rsid w:val="00F22022"/>
    <w:rPr>
      <w:rFonts w:ascii="Arial" w:hAnsi="Arial"/>
      <w:sz w:val="22"/>
    </w:rPr>
  </w:style>
  <w:style w:type="character" w:customStyle="1" w:styleId="Heading1Char">
    <w:name w:val="Heading 1 Char"/>
    <w:basedOn w:val="DefaultParagraphFont"/>
    <w:link w:val="Heading1"/>
    <w:rsid w:val="00AA59F6"/>
    <w:rPr>
      <w:rFonts w:ascii="Arial Narrow" w:hAnsi="Arial Narrow"/>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850948">
      <w:bodyDiv w:val="1"/>
      <w:marLeft w:val="0"/>
      <w:marRight w:val="0"/>
      <w:marTop w:val="0"/>
      <w:marBottom w:val="0"/>
      <w:divBdr>
        <w:top w:val="none" w:sz="0" w:space="0" w:color="auto"/>
        <w:left w:val="none" w:sz="0" w:space="0" w:color="auto"/>
        <w:bottom w:val="none" w:sz="0" w:space="0" w:color="auto"/>
        <w:right w:val="none" w:sz="0" w:space="0" w:color="auto"/>
      </w:divBdr>
    </w:div>
    <w:div w:id="194209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BB0DBABED20646B5BB11340AE54F35" ma:contentTypeVersion="4" ma:contentTypeDescription="Create a new document." ma:contentTypeScope="" ma:versionID="eeeae95b53d6a7304da2a07ef16cc25d">
  <xsd:schema xmlns:xsd="http://www.w3.org/2001/XMLSchema" xmlns:xs="http://www.w3.org/2001/XMLSchema" xmlns:p="http://schemas.microsoft.com/office/2006/metadata/properties" xmlns:ns2="f22d7286-dd96-43f1-addf-1aa01b239435" targetNamespace="http://schemas.microsoft.com/office/2006/metadata/properties" ma:root="true" ma:fieldsID="a870a2636d0698960508e5df23e07fb8" ns2:_="">
    <xsd:import namespace="f22d7286-dd96-43f1-addf-1aa01b2394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d7286-dd96-43f1-addf-1aa01b2394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323EE-CB14-41C6-AFFB-2CDA165F1D79}">
  <ds:schemaRefs>
    <ds:schemaRef ds:uri="http://schemas.openxmlformats.org/package/2006/metadata/core-properties"/>
    <ds:schemaRef ds:uri="http://purl.org/dc/terms/"/>
    <ds:schemaRef ds:uri="http://purl.org/dc/elements/1.1/"/>
    <ds:schemaRef ds:uri="f22d7286-dd96-43f1-addf-1aa01b239435"/>
    <ds:schemaRef ds:uri="http://schemas.microsoft.com/office/2006/documentManagement/types"/>
    <ds:schemaRef ds:uri="http://schemas.microsoft.com/office/infopath/2007/PartnerControls"/>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16D5FD1-B815-4F08-B57F-F1BF3E22B250}">
  <ds:schemaRefs>
    <ds:schemaRef ds:uri="http://schemas.microsoft.com/sharepoint/v3/contenttype/forms"/>
  </ds:schemaRefs>
</ds:datastoreItem>
</file>

<file path=customXml/itemProps3.xml><?xml version="1.0" encoding="utf-8"?>
<ds:datastoreItem xmlns:ds="http://schemas.openxmlformats.org/officeDocument/2006/customXml" ds:itemID="{3AE929A8-CEA6-4394-A7AA-14E355785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d7286-dd96-43f1-addf-1aa01b239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4C39D2-1D22-457A-AA59-BEB57E14E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London Borough Of TowerHamlets</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Meals Service Update to Schools Forum</dc:title>
  <dc:creator>Ronke Martins-Taylor</dc:creator>
  <cp:lastModifiedBy>Phillip Nduoyo</cp:lastModifiedBy>
  <cp:revision>6</cp:revision>
  <cp:lastPrinted>2017-10-04T08:33:00Z</cp:lastPrinted>
  <dcterms:created xsi:type="dcterms:W3CDTF">2019-01-10T15:57:00Z</dcterms:created>
  <dcterms:modified xsi:type="dcterms:W3CDTF">2021-01-13T10:22:00Z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0x010100ACBB0DBABED20646B5BB11340AE54F35</vt:lpwstr>
  </property>
  <property fmtid="{D5CDD505-2E9C-101B-9397-08002B2CF9AE}" pid="3" name="Order">
    <vt:r8>3151400</vt:r8>
  </property>
</Properties>
</file>