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9FC2" w14:textId="77777777" w:rsidR="00215040" w:rsidRPr="008862CA" w:rsidRDefault="00054793" w:rsidP="00E539A4">
      <w:pPr>
        <w:pStyle w:val="Title"/>
      </w:pPr>
      <w:r w:rsidRPr="008862CA">
        <w:t>Minutes</w:t>
      </w:r>
      <w:r w:rsidRPr="008862CA">
        <w:rPr>
          <w:spacing w:val="-14"/>
        </w:rPr>
        <w:t xml:space="preserve"> </w:t>
      </w:r>
      <w:r w:rsidRPr="008862CA">
        <w:t>of the</w:t>
      </w:r>
      <w:r w:rsidRPr="008862CA">
        <w:rPr>
          <w:spacing w:val="-11"/>
        </w:rPr>
        <w:t xml:space="preserve"> </w:t>
      </w:r>
      <w:r w:rsidRPr="008862CA">
        <w:t xml:space="preserve">Improvement </w:t>
      </w:r>
      <w:r w:rsidRPr="008862CA">
        <w:rPr>
          <w:spacing w:val="-2"/>
        </w:rPr>
        <w:t>Board</w:t>
      </w:r>
    </w:p>
    <w:p w14:paraId="4CF2C079" w14:textId="470AE61C" w:rsidR="00215040" w:rsidRPr="008862CA" w:rsidRDefault="00E74A16" w:rsidP="00E539A4">
      <w:pPr>
        <w:pStyle w:val="Heading1"/>
      </w:pPr>
      <w:r w:rsidRPr="008862CA">
        <w:t>Thursday 2 July</w:t>
      </w:r>
      <w:r w:rsidRPr="008862CA">
        <w:rPr>
          <w:spacing w:val="-12"/>
        </w:rPr>
        <w:t xml:space="preserve"> </w:t>
      </w:r>
      <w:r w:rsidRPr="008862CA">
        <w:t>2026</w:t>
      </w:r>
      <w:r w:rsidRPr="008862CA">
        <w:rPr>
          <w:spacing w:val="-14"/>
        </w:rPr>
        <w:t xml:space="preserve"> </w:t>
      </w:r>
      <w:r w:rsidRPr="008862CA">
        <w:t>at</w:t>
      </w:r>
      <w:r w:rsidRPr="008862CA">
        <w:rPr>
          <w:spacing w:val="-15"/>
        </w:rPr>
        <w:t xml:space="preserve"> </w:t>
      </w:r>
      <w:r w:rsidRPr="008862CA">
        <w:t>14:30-1</w:t>
      </w:r>
      <w:r w:rsidR="00251AB5" w:rsidRPr="008862CA">
        <w:t>6</w:t>
      </w:r>
      <w:r w:rsidRPr="008862CA">
        <w:t>:00</w:t>
      </w:r>
      <w:r w:rsidRPr="008862CA">
        <w:rPr>
          <w:spacing w:val="-14"/>
        </w:rPr>
        <w:t xml:space="preserve"> </w:t>
      </w:r>
      <w:r w:rsidRPr="008862CA">
        <w:t>at</w:t>
      </w:r>
      <w:r w:rsidRPr="008862CA">
        <w:rPr>
          <w:spacing w:val="-12"/>
        </w:rPr>
        <w:t xml:space="preserve"> </w:t>
      </w:r>
      <w:r w:rsidRPr="008862CA">
        <w:t>Tower</w:t>
      </w:r>
      <w:r w:rsidRPr="008862CA">
        <w:rPr>
          <w:spacing w:val="-12"/>
        </w:rPr>
        <w:t xml:space="preserve"> </w:t>
      </w:r>
      <w:r w:rsidRPr="008862CA">
        <w:t>Hamlets</w:t>
      </w:r>
      <w:r w:rsidRPr="008862CA">
        <w:rPr>
          <w:spacing w:val="-12"/>
        </w:rPr>
        <w:t xml:space="preserve"> </w:t>
      </w:r>
      <w:r w:rsidRPr="008862CA">
        <w:t>Town</w:t>
      </w:r>
      <w:r w:rsidRPr="008862CA">
        <w:rPr>
          <w:spacing w:val="-14"/>
        </w:rPr>
        <w:t xml:space="preserve"> </w:t>
      </w:r>
      <w:r w:rsidRPr="008862CA">
        <w:rPr>
          <w:spacing w:val="-4"/>
        </w:rPr>
        <w:t>Hall</w:t>
      </w:r>
    </w:p>
    <w:p w14:paraId="17CECA7C" w14:textId="77777777" w:rsidR="00215040" w:rsidRPr="008862CA" w:rsidRDefault="00054793">
      <w:pPr>
        <w:pStyle w:val="Heading2"/>
        <w:spacing w:before="344"/>
        <w:ind w:left="12" w:firstLine="0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spacing w:val="-2"/>
          <w:w w:val="110"/>
          <w:sz w:val="22"/>
          <w:szCs w:val="22"/>
        </w:rPr>
        <w:t>Attendees:</w:t>
      </w:r>
    </w:p>
    <w:p w14:paraId="733AB96E" w14:textId="36C522AE" w:rsidR="00215040" w:rsidRPr="008862CA" w:rsidRDefault="00054793">
      <w:pPr>
        <w:pStyle w:val="BodyText"/>
        <w:spacing w:before="209" w:line="278" w:lineRule="auto"/>
        <w:ind w:left="12" w:right="4856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Kim</w:t>
      </w:r>
      <w:r w:rsidRPr="008862CA">
        <w:rPr>
          <w:rFonts w:ascii="Arial" w:hAnsi="Arial" w:cs="Arial"/>
          <w:spacing w:val="-14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Bromley-Derry,</w:t>
      </w:r>
      <w:r w:rsidRPr="008862CA">
        <w:rPr>
          <w:rFonts w:ascii="Arial" w:hAnsi="Arial" w:cs="Arial"/>
          <w:spacing w:val="-12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Lead</w:t>
      </w:r>
      <w:r w:rsidRPr="008862CA">
        <w:rPr>
          <w:rFonts w:ascii="Arial" w:hAnsi="Arial" w:cs="Arial"/>
          <w:spacing w:val="-13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Ministerial</w:t>
      </w:r>
      <w:r w:rsidRPr="008862CA">
        <w:rPr>
          <w:rFonts w:ascii="Arial" w:hAnsi="Arial" w:cs="Arial"/>
          <w:spacing w:val="-14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Envoy</w:t>
      </w:r>
      <w:r w:rsidRPr="008862CA">
        <w:rPr>
          <w:rFonts w:ascii="Arial" w:hAnsi="Arial" w:cs="Arial"/>
          <w:spacing w:val="-12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(Chair) Shokat Lal, Assistant Ministerial Envoy</w:t>
      </w:r>
      <w:r w:rsidR="008862CA" w:rsidRPr="008862CA">
        <w:rPr>
          <w:rFonts w:ascii="Arial" w:hAnsi="Arial" w:cs="Arial"/>
          <w:w w:val="105"/>
          <w:sz w:val="22"/>
          <w:szCs w:val="22"/>
        </w:rPr>
        <w:t xml:space="preserve"> (online)</w:t>
      </w:r>
    </w:p>
    <w:p w14:paraId="2EE8AE9E" w14:textId="20EEB6EC" w:rsidR="00215040" w:rsidRPr="008862CA" w:rsidRDefault="00054793">
      <w:pPr>
        <w:pStyle w:val="BodyText"/>
        <w:spacing w:line="278" w:lineRule="auto"/>
        <w:ind w:left="12" w:right="5804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Pam</w:t>
      </w:r>
      <w:r w:rsidRPr="008862CA">
        <w:rPr>
          <w:rFonts w:ascii="Arial" w:hAnsi="Arial" w:cs="Arial"/>
          <w:spacing w:val="-8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Parkes,</w:t>
      </w:r>
      <w:r w:rsidRPr="008862CA">
        <w:rPr>
          <w:rFonts w:ascii="Arial" w:hAnsi="Arial" w:cs="Arial"/>
          <w:spacing w:val="-5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Assistant</w:t>
      </w:r>
      <w:r w:rsidRPr="008862CA">
        <w:rPr>
          <w:rFonts w:ascii="Arial" w:hAnsi="Arial" w:cs="Arial"/>
          <w:spacing w:val="-6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Ministerial</w:t>
      </w:r>
      <w:r w:rsidRPr="008862CA">
        <w:rPr>
          <w:rFonts w:ascii="Arial" w:hAnsi="Arial" w:cs="Arial"/>
          <w:spacing w:val="-8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 xml:space="preserve">Envoy </w:t>
      </w:r>
    </w:p>
    <w:p w14:paraId="2F7FAE67" w14:textId="370FD909" w:rsidR="00215040" w:rsidRPr="008862CA" w:rsidRDefault="00054793">
      <w:pPr>
        <w:pStyle w:val="BodyText"/>
        <w:spacing w:line="278" w:lineRule="auto"/>
        <w:ind w:left="12" w:right="4856"/>
        <w:rPr>
          <w:rFonts w:ascii="Arial" w:hAnsi="Arial" w:cs="Arial"/>
          <w:w w:val="105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Stephen Halsey, Chief Executive</w:t>
      </w:r>
    </w:p>
    <w:p w14:paraId="2AC47126" w14:textId="5EDCAFCF" w:rsidR="00096041" w:rsidRPr="008862CA" w:rsidRDefault="00D860E7">
      <w:pPr>
        <w:pStyle w:val="BodyText"/>
        <w:spacing w:line="278" w:lineRule="auto"/>
        <w:ind w:left="12" w:right="4856"/>
        <w:rPr>
          <w:rFonts w:ascii="Arial" w:hAnsi="Arial" w:cs="Arial"/>
          <w:w w:val="105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Deputy Mayor</w:t>
      </w:r>
      <w:r>
        <w:rPr>
          <w:rFonts w:ascii="Arial" w:hAnsi="Arial" w:cs="Arial"/>
          <w:w w:val="105"/>
          <w:sz w:val="22"/>
          <w:szCs w:val="22"/>
        </w:rPr>
        <w:t xml:space="preserve">, </w:t>
      </w:r>
      <w:r w:rsidRPr="00D860E7">
        <w:rPr>
          <w:rFonts w:ascii="Arial" w:hAnsi="Arial" w:cs="Arial"/>
          <w:w w:val="105"/>
          <w:sz w:val="22"/>
          <w:szCs w:val="22"/>
        </w:rPr>
        <w:t xml:space="preserve">Mohammed Maium Miah Talukdar </w:t>
      </w:r>
    </w:p>
    <w:p w14:paraId="0375DD14" w14:textId="1DC25D33" w:rsidR="00D67655" w:rsidRPr="008862CA" w:rsidRDefault="00D67655">
      <w:pPr>
        <w:pStyle w:val="BodyText"/>
        <w:spacing w:line="278" w:lineRule="auto"/>
        <w:ind w:left="12" w:right="4856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Ashraf</w:t>
      </w:r>
      <w:r w:rsidR="006A11DF">
        <w:rPr>
          <w:rFonts w:ascii="Arial" w:hAnsi="Arial" w:cs="Arial"/>
          <w:w w:val="105"/>
          <w:sz w:val="22"/>
          <w:szCs w:val="22"/>
        </w:rPr>
        <w:t xml:space="preserve"> El Taher</w:t>
      </w:r>
      <w:r w:rsidRPr="008862CA">
        <w:rPr>
          <w:rFonts w:ascii="Arial" w:hAnsi="Arial" w:cs="Arial"/>
          <w:w w:val="105"/>
          <w:sz w:val="22"/>
          <w:szCs w:val="22"/>
        </w:rPr>
        <w:t xml:space="preserve">, </w:t>
      </w:r>
      <w:r w:rsidR="006A11DF">
        <w:rPr>
          <w:rFonts w:ascii="Arial" w:hAnsi="Arial" w:cs="Arial"/>
          <w:w w:val="105"/>
          <w:sz w:val="22"/>
          <w:szCs w:val="22"/>
        </w:rPr>
        <w:t>Political Adviso</w:t>
      </w:r>
      <w:r w:rsidR="00183024">
        <w:rPr>
          <w:rFonts w:ascii="Arial" w:hAnsi="Arial" w:cs="Arial"/>
          <w:w w:val="105"/>
          <w:sz w:val="22"/>
          <w:szCs w:val="22"/>
        </w:rPr>
        <w:t xml:space="preserve">r to the </w:t>
      </w:r>
      <w:r w:rsidRPr="008862CA">
        <w:rPr>
          <w:rFonts w:ascii="Arial" w:hAnsi="Arial" w:cs="Arial"/>
          <w:w w:val="105"/>
          <w:sz w:val="22"/>
          <w:szCs w:val="22"/>
        </w:rPr>
        <w:t>Mayor</w:t>
      </w:r>
    </w:p>
    <w:p w14:paraId="50527870" w14:textId="690FEAE7" w:rsidR="00215040" w:rsidRPr="008862CA" w:rsidRDefault="00054793">
      <w:pPr>
        <w:pStyle w:val="BodyText"/>
        <w:spacing w:line="278" w:lineRule="auto"/>
        <w:ind w:left="12" w:right="4506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 xml:space="preserve">Steven Reddy, Corporate Director Children’s Services </w:t>
      </w:r>
    </w:p>
    <w:p w14:paraId="06E3446C" w14:textId="22B38154" w:rsidR="00215040" w:rsidRPr="008862CA" w:rsidRDefault="00054793">
      <w:pPr>
        <w:pStyle w:val="BodyText"/>
        <w:spacing w:line="278" w:lineRule="auto"/>
        <w:ind w:left="12" w:right="3934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spacing w:val="-2"/>
          <w:w w:val="110"/>
          <w:sz w:val="22"/>
          <w:szCs w:val="22"/>
        </w:rPr>
        <w:t>Gillian</w:t>
      </w:r>
      <w:r w:rsidRPr="008862CA">
        <w:rPr>
          <w:rFonts w:ascii="Arial" w:hAnsi="Arial" w:cs="Arial"/>
          <w:spacing w:val="-8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10"/>
          <w:sz w:val="22"/>
          <w:szCs w:val="22"/>
        </w:rPr>
        <w:t>Marston,</w:t>
      </w:r>
      <w:r w:rsidRPr="008862CA">
        <w:rPr>
          <w:rFonts w:ascii="Arial" w:hAnsi="Arial" w:cs="Arial"/>
          <w:spacing w:val="-7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10"/>
          <w:sz w:val="22"/>
          <w:szCs w:val="22"/>
        </w:rPr>
        <w:t>Interim</w:t>
      </w:r>
      <w:r w:rsidRPr="008862CA">
        <w:rPr>
          <w:rFonts w:ascii="Arial" w:hAnsi="Arial" w:cs="Arial"/>
          <w:spacing w:val="-6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10"/>
          <w:sz w:val="22"/>
          <w:szCs w:val="22"/>
        </w:rPr>
        <w:t>Corporate</w:t>
      </w:r>
      <w:r w:rsidRPr="008862CA">
        <w:rPr>
          <w:rFonts w:ascii="Arial" w:hAnsi="Arial" w:cs="Arial"/>
          <w:spacing w:val="-7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10"/>
          <w:sz w:val="22"/>
          <w:szCs w:val="22"/>
        </w:rPr>
        <w:t>Director</w:t>
      </w:r>
      <w:r w:rsidRPr="008862CA">
        <w:rPr>
          <w:rFonts w:ascii="Arial" w:hAnsi="Arial" w:cs="Arial"/>
          <w:spacing w:val="-6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10"/>
          <w:sz w:val="22"/>
          <w:szCs w:val="22"/>
        </w:rPr>
        <w:t xml:space="preserve">Communities </w:t>
      </w:r>
      <w:r w:rsidRPr="008862CA">
        <w:rPr>
          <w:rFonts w:ascii="Arial" w:hAnsi="Arial" w:cs="Arial"/>
          <w:w w:val="110"/>
          <w:sz w:val="22"/>
          <w:szCs w:val="22"/>
        </w:rPr>
        <w:t>Richard</w:t>
      </w:r>
      <w:r w:rsidRPr="008862CA">
        <w:rPr>
          <w:rFonts w:ascii="Arial" w:hAnsi="Arial" w:cs="Arial"/>
          <w:spacing w:val="-12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w w:val="110"/>
          <w:sz w:val="22"/>
          <w:szCs w:val="22"/>
        </w:rPr>
        <w:t>Ennis,</w:t>
      </w:r>
      <w:r w:rsidRPr="008862CA">
        <w:rPr>
          <w:rFonts w:ascii="Arial" w:hAnsi="Arial" w:cs="Arial"/>
          <w:spacing w:val="-10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w w:val="110"/>
          <w:sz w:val="22"/>
          <w:szCs w:val="22"/>
        </w:rPr>
        <w:t>Interim</w:t>
      </w:r>
      <w:r w:rsidRPr="008862CA">
        <w:rPr>
          <w:rFonts w:ascii="Arial" w:hAnsi="Arial" w:cs="Arial"/>
          <w:spacing w:val="-10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w w:val="110"/>
          <w:sz w:val="22"/>
          <w:szCs w:val="22"/>
        </w:rPr>
        <w:t>Corporate</w:t>
      </w:r>
      <w:r w:rsidRPr="008862CA">
        <w:rPr>
          <w:rFonts w:ascii="Arial" w:hAnsi="Arial" w:cs="Arial"/>
          <w:spacing w:val="-11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w w:val="110"/>
          <w:sz w:val="22"/>
          <w:szCs w:val="22"/>
        </w:rPr>
        <w:t>Director</w:t>
      </w:r>
      <w:r w:rsidRPr="008862CA">
        <w:rPr>
          <w:rFonts w:ascii="Arial" w:hAnsi="Arial" w:cs="Arial"/>
          <w:spacing w:val="-13"/>
          <w:w w:val="110"/>
          <w:sz w:val="22"/>
          <w:szCs w:val="22"/>
        </w:rPr>
        <w:t xml:space="preserve"> </w:t>
      </w:r>
      <w:r w:rsidRPr="008862CA">
        <w:rPr>
          <w:rFonts w:ascii="Arial" w:hAnsi="Arial" w:cs="Arial"/>
          <w:w w:val="110"/>
          <w:sz w:val="22"/>
          <w:szCs w:val="22"/>
        </w:rPr>
        <w:t>Resources</w:t>
      </w:r>
    </w:p>
    <w:p w14:paraId="39292727" w14:textId="77777777" w:rsidR="00977DDA" w:rsidRPr="008862CA" w:rsidRDefault="00054793">
      <w:pPr>
        <w:pStyle w:val="BodyText"/>
        <w:spacing w:line="278" w:lineRule="auto"/>
        <w:ind w:left="12" w:right="3934"/>
        <w:rPr>
          <w:rFonts w:ascii="Arial" w:hAnsi="Arial" w:cs="Arial"/>
          <w:spacing w:val="-2"/>
          <w:w w:val="105"/>
          <w:sz w:val="22"/>
          <w:szCs w:val="22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</w:rPr>
        <w:t>Jon</w:t>
      </w:r>
      <w:r w:rsidRPr="008862CA">
        <w:rPr>
          <w:rFonts w:ascii="Arial" w:hAnsi="Arial" w:cs="Arial"/>
          <w:spacing w:val="-4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Lloyd, Strategic</w:t>
      </w:r>
      <w:r w:rsidRPr="008862CA">
        <w:rPr>
          <w:rFonts w:ascii="Arial" w:hAnsi="Arial" w:cs="Arial"/>
          <w:spacing w:val="-4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Director</w:t>
      </w:r>
      <w:r w:rsidRPr="008862CA">
        <w:rPr>
          <w:rFonts w:ascii="Arial" w:hAnsi="Arial" w:cs="Arial"/>
          <w:spacing w:val="-5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Improvement &amp;</w:t>
      </w:r>
      <w:r w:rsidRPr="008862CA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 xml:space="preserve">Transformation </w:t>
      </w:r>
    </w:p>
    <w:p w14:paraId="45871FDF" w14:textId="2D8378C6" w:rsidR="00977DDA" w:rsidRPr="008862CA" w:rsidRDefault="00977DDA">
      <w:pPr>
        <w:pStyle w:val="BodyText"/>
        <w:spacing w:line="278" w:lineRule="auto"/>
        <w:ind w:left="12" w:right="3934"/>
        <w:rPr>
          <w:rFonts w:ascii="Arial" w:hAnsi="Arial" w:cs="Arial"/>
          <w:spacing w:val="-2"/>
          <w:w w:val="105"/>
          <w:sz w:val="22"/>
          <w:szCs w:val="22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</w:rPr>
        <w:t>Karen Swift</w:t>
      </w:r>
      <w:r w:rsidR="00096041" w:rsidRPr="008862CA">
        <w:rPr>
          <w:rFonts w:ascii="Arial" w:hAnsi="Arial" w:cs="Arial"/>
          <w:spacing w:val="-2"/>
          <w:w w:val="105"/>
          <w:sz w:val="22"/>
          <w:szCs w:val="22"/>
        </w:rPr>
        <w:t>, Director of Housing Strategy</w:t>
      </w:r>
    </w:p>
    <w:p w14:paraId="057CB29F" w14:textId="36C5BF3E" w:rsidR="00F90574" w:rsidRPr="008862CA" w:rsidRDefault="00F90574">
      <w:pPr>
        <w:pStyle w:val="BodyText"/>
        <w:spacing w:line="278" w:lineRule="auto"/>
        <w:ind w:left="12" w:right="3934"/>
        <w:rPr>
          <w:rFonts w:ascii="Arial" w:hAnsi="Arial" w:cs="Arial"/>
          <w:spacing w:val="-2"/>
          <w:w w:val="105"/>
          <w:sz w:val="22"/>
          <w:szCs w:val="22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</w:rPr>
        <w:t>Somen Banerjee</w:t>
      </w:r>
      <w:r w:rsidR="005305A9" w:rsidRPr="008862CA">
        <w:rPr>
          <w:rFonts w:ascii="Arial" w:hAnsi="Arial" w:cs="Arial"/>
          <w:spacing w:val="-2"/>
          <w:w w:val="105"/>
          <w:sz w:val="22"/>
          <w:szCs w:val="22"/>
        </w:rPr>
        <w:t>, Director of Public Health</w:t>
      </w:r>
    </w:p>
    <w:p w14:paraId="57C48DA5" w14:textId="6BDE9257" w:rsidR="00215040" w:rsidRPr="008862CA" w:rsidRDefault="00054793">
      <w:pPr>
        <w:pStyle w:val="BodyText"/>
        <w:spacing w:line="278" w:lineRule="auto"/>
        <w:ind w:left="12" w:right="3934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Ellen Clark, Director HR &amp; OD</w:t>
      </w:r>
    </w:p>
    <w:p w14:paraId="2A7AC570" w14:textId="77777777" w:rsidR="00215040" w:rsidRPr="008862CA" w:rsidRDefault="00054793">
      <w:pPr>
        <w:pStyle w:val="BodyText"/>
        <w:spacing w:line="278" w:lineRule="auto"/>
        <w:ind w:left="12" w:right="3934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Shupriya Iqbal, Director Legal Services &amp; Monitoring Officer Kirsty</w:t>
      </w:r>
      <w:r w:rsidRPr="008862CA">
        <w:rPr>
          <w:rFonts w:ascii="Arial" w:hAnsi="Arial" w:cs="Arial"/>
          <w:spacing w:val="-10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Roberts,</w:t>
      </w:r>
      <w:r w:rsidRPr="008862CA">
        <w:rPr>
          <w:rFonts w:ascii="Arial" w:hAnsi="Arial" w:cs="Arial"/>
          <w:spacing w:val="-9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Head</w:t>
      </w:r>
      <w:r w:rsidRPr="008862CA">
        <w:rPr>
          <w:rFonts w:ascii="Arial" w:hAnsi="Arial" w:cs="Arial"/>
          <w:spacing w:val="-10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of</w:t>
      </w:r>
      <w:r w:rsidRPr="008862CA">
        <w:rPr>
          <w:rFonts w:ascii="Arial" w:hAnsi="Arial" w:cs="Arial"/>
          <w:spacing w:val="-9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Strategy</w:t>
      </w:r>
      <w:r w:rsidRPr="008862CA">
        <w:rPr>
          <w:rFonts w:ascii="Arial" w:hAnsi="Arial" w:cs="Arial"/>
          <w:spacing w:val="-8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Partnerships</w:t>
      </w:r>
      <w:r w:rsidRPr="008862CA">
        <w:rPr>
          <w:rFonts w:ascii="Arial" w:hAnsi="Arial" w:cs="Arial"/>
          <w:spacing w:val="-9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and</w:t>
      </w:r>
      <w:r w:rsidRPr="008862CA">
        <w:rPr>
          <w:rFonts w:ascii="Arial" w:hAnsi="Arial" w:cs="Arial"/>
          <w:spacing w:val="-1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Improvement</w:t>
      </w:r>
    </w:p>
    <w:p w14:paraId="42F53301" w14:textId="49C0B0FA" w:rsidR="00215040" w:rsidRPr="008862CA" w:rsidRDefault="00054793">
      <w:pPr>
        <w:pStyle w:val="BodyText"/>
        <w:spacing w:line="278" w:lineRule="auto"/>
        <w:ind w:left="12" w:right="2134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Mona</w:t>
      </w:r>
      <w:r w:rsidRPr="008862CA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Sehgal,</w:t>
      </w:r>
      <w:r w:rsidRPr="008862CA">
        <w:rPr>
          <w:rFonts w:ascii="Arial" w:hAnsi="Arial" w:cs="Arial"/>
          <w:spacing w:val="-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Principal</w:t>
      </w:r>
      <w:r w:rsidRPr="008862CA">
        <w:rPr>
          <w:rFonts w:ascii="Arial" w:hAnsi="Arial" w:cs="Arial"/>
          <w:spacing w:val="-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Adviser</w:t>
      </w:r>
      <w:r w:rsidRPr="008862CA">
        <w:rPr>
          <w:rFonts w:ascii="Arial" w:hAnsi="Arial" w:cs="Arial"/>
          <w:spacing w:val="-3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for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the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Local Government</w:t>
      </w:r>
      <w:r w:rsidRPr="008862CA">
        <w:rPr>
          <w:rFonts w:ascii="Arial" w:hAnsi="Arial" w:cs="Arial"/>
          <w:spacing w:val="-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 xml:space="preserve">Association (LGA) </w:t>
      </w:r>
    </w:p>
    <w:p w14:paraId="53B2749F" w14:textId="77777777" w:rsidR="00215040" w:rsidRPr="008862CA" w:rsidRDefault="00054793">
      <w:pPr>
        <w:pStyle w:val="BodyText"/>
        <w:spacing w:line="292" w:lineRule="exact"/>
        <w:ind w:left="12"/>
        <w:rPr>
          <w:rFonts w:ascii="Arial" w:hAnsi="Arial" w:cs="Arial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Laila</w:t>
      </w:r>
      <w:r w:rsidRPr="008862CA">
        <w:rPr>
          <w:rFonts w:ascii="Arial" w:hAnsi="Arial" w:cs="Arial"/>
          <w:spacing w:val="-1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Ward,</w:t>
      </w:r>
      <w:r w:rsidRPr="008862CA">
        <w:rPr>
          <w:rFonts w:ascii="Arial" w:hAnsi="Arial" w:cs="Arial"/>
          <w:spacing w:val="-8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Deputy</w:t>
      </w:r>
      <w:r w:rsidRPr="008862CA">
        <w:rPr>
          <w:rFonts w:ascii="Arial" w:hAnsi="Arial" w:cs="Arial"/>
          <w:spacing w:val="-1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Chief</w:t>
      </w:r>
      <w:r w:rsidRPr="008862CA">
        <w:rPr>
          <w:rFonts w:ascii="Arial" w:hAnsi="Arial" w:cs="Arial"/>
          <w:spacing w:val="-9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of</w:t>
      </w:r>
      <w:r w:rsidRPr="008862CA">
        <w:rPr>
          <w:rFonts w:ascii="Arial" w:hAnsi="Arial" w:cs="Arial"/>
          <w:spacing w:val="-1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Staff</w:t>
      </w:r>
      <w:r w:rsidRPr="008862CA">
        <w:rPr>
          <w:rFonts w:ascii="Arial" w:hAnsi="Arial" w:cs="Arial"/>
          <w:spacing w:val="-10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to</w:t>
      </w:r>
      <w:r w:rsidRPr="008862CA">
        <w:rPr>
          <w:rFonts w:ascii="Arial" w:hAnsi="Arial" w:cs="Arial"/>
          <w:spacing w:val="-10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Ministerial</w:t>
      </w:r>
      <w:r w:rsidRPr="008862CA">
        <w:rPr>
          <w:rFonts w:ascii="Arial" w:hAnsi="Arial" w:cs="Arial"/>
          <w:spacing w:val="-9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Envoys</w:t>
      </w:r>
    </w:p>
    <w:p w14:paraId="6A6783D1" w14:textId="77777777" w:rsidR="00215040" w:rsidRPr="008862CA" w:rsidRDefault="00054793">
      <w:pPr>
        <w:pStyle w:val="BodyText"/>
        <w:spacing w:line="290" w:lineRule="exact"/>
        <w:ind w:left="12"/>
        <w:rPr>
          <w:rFonts w:ascii="Arial" w:hAnsi="Arial" w:cs="Arial"/>
          <w:spacing w:val="-2"/>
          <w:w w:val="105"/>
          <w:sz w:val="22"/>
          <w:szCs w:val="22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</w:rPr>
        <w:t>Felicity</w:t>
      </w:r>
      <w:r w:rsidRPr="008862CA">
        <w:rPr>
          <w:rFonts w:ascii="Arial" w:hAnsi="Arial" w:cs="Arial"/>
          <w:spacing w:val="5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Monfries-Ellett</w:t>
      </w:r>
      <w:r w:rsidRPr="008862CA">
        <w:rPr>
          <w:rFonts w:ascii="Arial" w:hAnsi="Arial" w:cs="Arial"/>
          <w:spacing w:val="5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</w:rPr>
        <w:t>(Secretariat)</w:t>
      </w:r>
    </w:p>
    <w:p w14:paraId="515B1A31" w14:textId="77777777" w:rsidR="00025F34" w:rsidRPr="008862CA" w:rsidRDefault="00025F34">
      <w:pPr>
        <w:pStyle w:val="BodyText"/>
        <w:spacing w:line="290" w:lineRule="exact"/>
        <w:ind w:left="12"/>
        <w:rPr>
          <w:rFonts w:ascii="Arial" w:hAnsi="Arial" w:cs="Arial"/>
          <w:spacing w:val="-2"/>
          <w:w w:val="105"/>
          <w:sz w:val="22"/>
          <w:szCs w:val="22"/>
        </w:rPr>
      </w:pPr>
    </w:p>
    <w:p w14:paraId="7B77655B" w14:textId="6B9B8AAD" w:rsidR="00025F34" w:rsidRPr="008862CA" w:rsidRDefault="00025F34" w:rsidP="00E539A4">
      <w:pPr>
        <w:pStyle w:val="Heading2"/>
        <w:rPr>
          <w:w w:val="105"/>
        </w:rPr>
      </w:pPr>
      <w:r w:rsidRPr="008862CA">
        <w:rPr>
          <w:w w:val="105"/>
        </w:rPr>
        <w:t>Apologies:</w:t>
      </w:r>
    </w:p>
    <w:p w14:paraId="00EC3522" w14:textId="77777777" w:rsidR="00025F34" w:rsidRDefault="00025F34" w:rsidP="00025F34">
      <w:pPr>
        <w:pStyle w:val="BodyText"/>
        <w:spacing w:line="278" w:lineRule="auto"/>
        <w:ind w:left="12" w:right="5804"/>
        <w:rPr>
          <w:rFonts w:ascii="Arial" w:hAnsi="Arial" w:cs="Arial"/>
          <w:w w:val="105"/>
          <w:sz w:val="22"/>
          <w:szCs w:val="22"/>
        </w:rPr>
      </w:pPr>
      <w:r w:rsidRPr="008862CA">
        <w:rPr>
          <w:rFonts w:ascii="Arial" w:hAnsi="Arial" w:cs="Arial"/>
          <w:w w:val="105"/>
          <w:sz w:val="22"/>
          <w:szCs w:val="22"/>
        </w:rPr>
        <w:t>Mayor</w:t>
      </w:r>
      <w:r w:rsidRPr="008862CA">
        <w:rPr>
          <w:rFonts w:ascii="Arial" w:hAnsi="Arial" w:cs="Arial"/>
          <w:spacing w:val="-14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Lutfur</w:t>
      </w:r>
      <w:r w:rsidRPr="008862CA">
        <w:rPr>
          <w:rFonts w:ascii="Arial" w:hAnsi="Arial" w:cs="Arial"/>
          <w:spacing w:val="-11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Rahman,</w:t>
      </w:r>
      <w:r w:rsidRPr="008862CA">
        <w:rPr>
          <w:rFonts w:ascii="Arial" w:hAnsi="Arial" w:cs="Arial"/>
          <w:spacing w:val="-10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Executive</w:t>
      </w:r>
      <w:r w:rsidRPr="008862CA">
        <w:rPr>
          <w:rFonts w:ascii="Arial" w:hAnsi="Arial" w:cs="Arial"/>
          <w:spacing w:val="-12"/>
          <w:w w:val="105"/>
          <w:sz w:val="22"/>
          <w:szCs w:val="22"/>
        </w:rPr>
        <w:t xml:space="preserve"> </w:t>
      </w:r>
      <w:r w:rsidRPr="008862CA">
        <w:rPr>
          <w:rFonts w:ascii="Arial" w:hAnsi="Arial" w:cs="Arial"/>
          <w:w w:val="105"/>
          <w:sz w:val="22"/>
          <w:szCs w:val="22"/>
        </w:rPr>
        <w:t>Mayor</w:t>
      </w:r>
    </w:p>
    <w:p w14:paraId="6A2B91D3" w14:textId="0F518699" w:rsidR="00144E34" w:rsidRDefault="007A6518" w:rsidP="007A6518">
      <w:pPr>
        <w:pStyle w:val="BodyText"/>
        <w:spacing w:line="278" w:lineRule="auto"/>
        <w:ind w:left="12" w:right="3406"/>
        <w:rPr>
          <w:rFonts w:ascii="Arial" w:hAnsi="Arial" w:cs="Arial"/>
          <w:sz w:val="22"/>
          <w:szCs w:val="22"/>
        </w:rPr>
      </w:pPr>
      <w:r w:rsidRPr="007A6518">
        <w:rPr>
          <w:rFonts w:ascii="Arial" w:hAnsi="Arial" w:cs="Arial"/>
          <w:sz w:val="22"/>
          <w:szCs w:val="22"/>
        </w:rPr>
        <w:t>Georgia Chimbani, Corporate Director Health &amp; Social Care</w:t>
      </w:r>
    </w:p>
    <w:p w14:paraId="36DA1EE4" w14:textId="4C293BFF" w:rsidR="001B2C08" w:rsidRPr="000861E3" w:rsidRDefault="001B2C08" w:rsidP="007A6518">
      <w:pPr>
        <w:pStyle w:val="BodyText"/>
        <w:spacing w:line="278" w:lineRule="auto"/>
        <w:ind w:left="12" w:right="3406"/>
        <w:rPr>
          <w:rFonts w:ascii="Arial" w:hAnsi="Arial" w:cs="Arial"/>
          <w:b/>
          <w:bCs/>
          <w:sz w:val="22"/>
          <w:szCs w:val="22"/>
        </w:rPr>
      </w:pPr>
      <w:r w:rsidRPr="001B2C08">
        <w:rPr>
          <w:rFonts w:ascii="Arial" w:hAnsi="Arial" w:cs="Arial"/>
          <w:sz w:val="22"/>
          <w:szCs w:val="22"/>
        </w:rPr>
        <w:t>David Joyce, Corporate Director Housing &amp; Regeneration</w:t>
      </w:r>
    </w:p>
    <w:p w14:paraId="1406CB71" w14:textId="77777777" w:rsidR="00C479FA" w:rsidRPr="000861E3" w:rsidRDefault="00C479FA" w:rsidP="00096041">
      <w:pPr>
        <w:pStyle w:val="BodyText"/>
        <w:spacing w:line="290" w:lineRule="exact"/>
        <w:ind w:left="0"/>
        <w:rPr>
          <w:rFonts w:ascii="Arial" w:hAnsi="Arial" w:cs="Arial"/>
          <w:b/>
          <w:bCs/>
          <w:spacing w:val="-2"/>
          <w:w w:val="105"/>
          <w:sz w:val="22"/>
          <w:szCs w:val="22"/>
        </w:rPr>
      </w:pPr>
    </w:p>
    <w:p w14:paraId="36D0A218" w14:textId="7CE7559F" w:rsidR="007616FC" w:rsidRPr="00E539A4" w:rsidRDefault="00C61757" w:rsidP="00E539A4">
      <w:pPr>
        <w:pStyle w:val="ListHeading"/>
      </w:pPr>
      <w:r w:rsidRPr="00E539A4">
        <w:t>Introductions, Welcome and Apologies</w:t>
      </w:r>
    </w:p>
    <w:p w14:paraId="54E79602" w14:textId="77777777" w:rsidR="000861E3" w:rsidRPr="000861E3" w:rsidRDefault="000861E3" w:rsidP="000861E3">
      <w:pPr>
        <w:pStyle w:val="BodyText"/>
        <w:spacing w:line="290" w:lineRule="exact"/>
        <w:ind w:left="567"/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</w:pPr>
    </w:p>
    <w:p w14:paraId="034F77BB" w14:textId="16E8937D" w:rsidR="00C61757" w:rsidRDefault="00C61757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>The Chair welcomed attendees</w:t>
      </w:r>
      <w:r w:rsidR="004312D6"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and noted the apologies received.</w:t>
      </w:r>
    </w:p>
    <w:p w14:paraId="44C369C7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02385F44" w14:textId="66AAD4F3" w:rsidR="008862CA" w:rsidRDefault="00D62D5E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>The Minutes we</w:t>
      </w:r>
      <w:r w:rsidR="000856A5"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re </w:t>
      </w:r>
      <w:r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noted as a true and accurate account of the 01 June </w:t>
      </w:r>
      <w:r w:rsidR="00313CBB"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>meeting</w:t>
      </w:r>
      <w:r w:rsidR="0096439B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7CB33D76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568044AE" w14:textId="2490B2E9" w:rsidR="00C61757" w:rsidRPr="000861E3" w:rsidRDefault="00C61757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</w:t>
      </w:r>
      <w:r w:rsidR="002F3A57"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Chair </w:t>
      </w:r>
      <w:r w:rsidRPr="000861E3">
        <w:rPr>
          <w:rFonts w:ascii="Arial" w:hAnsi="Arial" w:cs="Arial"/>
          <w:spacing w:val="-2"/>
          <w:w w:val="105"/>
          <w:sz w:val="22"/>
          <w:szCs w:val="22"/>
          <w:lang w:val="en-GB"/>
        </w:rPr>
        <w:t>reviewed the actions from the previous meeting.</w:t>
      </w:r>
    </w:p>
    <w:p w14:paraId="11D7B057" w14:textId="77777777" w:rsidR="00C61757" w:rsidRPr="000861E3" w:rsidRDefault="00C61757" w:rsidP="00C61757">
      <w:pPr>
        <w:pStyle w:val="BodyText"/>
        <w:spacing w:line="290" w:lineRule="exact"/>
        <w:ind w:left="0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1A94A704" w14:textId="53729D39" w:rsidR="00C61757" w:rsidRDefault="00A83090" w:rsidP="00E539A4">
      <w:pPr>
        <w:pStyle w:val="ListHeading"/>
      </w:pPr>
      <w:r>
        <w:t>Tower Hamlet</w:t>
      </w:r>
      <w:r w:rsidR="00170BF5">
        <w:t xml:space="preserve"> Council’s Report to the Envoy</w:t>
      </w:r>
    </w:p>
    <w:p w14:paraId="057E886A" w14:textId="77777777" w:rsidR="00770896" w:rsidRPr="008862CA" w:rsidRDefault="00770896" w:rsidP="00770896">
      <w:pPr>
        <w:pStyle w:val="BodyText"/>
        <w:spacing w:line="290" w:lineRule="exact"/>
        <w:ind w:left="567"/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</w:pPr>
    </w:p>
    <w:p w14:paraId="7C43A4EF" w14:textId="3F58A7BE" w:rsidR="007F3917" w:rsidRDefault="00C61757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The Board received an update on the</w:t>
      </w:r>
      <w:r w:rsidR="0024417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Council’s progress of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A959F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their 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draft report</w:t>
      </w:r>
      <w:r w:rsidR="00A959F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to the Ministerial Envoys</w:t>
      </w:r>
      <w:r w:rsidR="000A54E2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, which </w:t>
      </w:r>
      <w:r w:rsidR="00D56C5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was due to go to Full Council on 22 July. </w:t>
      </w:r>
      <w:r w:rsidR="007616FC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</w:p>
    <w:p w14:paraId="1332EAA1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3194EAF4" w14:textId="48B23774" w:rsidR="00C61757" w:rsidRDefault="007F3917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</w:rPr>
      </w:pPr>
      <w:r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The Board </w:t>
      </w:r>
      <w:r w:rsidR="00C15180" w:rsidRPr="5DB14AB1">
        <w:rPr>
          <w:rFonts w:ascii="Arial" w:hAnsi="Arial" w:cs="Arial"/>
          <w:spacing w:val="-2"/>
          <w:w w:val="105"/>
          <w:sz w:val="22"/>
          <w:szCs w:val="22"/>
        </w:rPr>
        <w:t>encouraged</w:t>
      </w:r>
      <w:r w:rsidR="00C64C5A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="00705D10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the Council to provide a clearer </w:t>
      </w:r>
      <w:r w:rsidR="000C0E92" w:rsidRPr="5DB14AB1">
        <w:rPr>
          <w:rFonts w:ascii="Arial" w:hAnsi="Arial" w:cs="Arial"/>
          <w:spacing w:val="-2"/>
          <w:w w:val="105"/>
          <w:sz w:val="22"/>
          <w:szCs w:val="22"/>
        </w:rPr>
        <w:t>self-</w:t>
      </w:r>
      <w:r w:rsidR="00705D10" w:rsidRPr="5DB14AB1">
        <w:rPr>
          <w:rFonts w:ascii="Arial" w:hAnsi="Arial" w:cs="Arial"/>
          <w:spacing w:val="-2"/>
          <w:w w:val="105"/>
          <w:sz w:val="22"/>
          <w:szCs w:val="22"/>
        </w:rPr>
        <w:t>assessment of the</w:t>
      </w:r>
      <w:r w:rsidR="00C64C5A" w:rsidRPr="5DB14AB1">
        <w:rPr>
          <w:rFonts w:ascii="Arial" w:hAnsi="Arial" w:cs="Arial"/>
          <w:spacing w:val="-2"/>
          <w:w w:val="105"/>
          <w:sz w:val="22"/>
          <w:szCs w:val="22"/>
        </w:rPr>
        <w:t>ir</w:t>
      </w:r>
      <w:r w:rsidR="00705D10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current position under each Best Value</w:t>
      </w:r>
      <w:r w:rsidR="00C65648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  <w:r w:rsidR="00730383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theme </w:t>
      </w:r>
      <w:r w:rsidR="00C65648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and </w:t>
      </w:r>
      <w:r w:rsidR="00D933BD" w:rsidRPr="5DB14AB1">
        <w:rPr>
          <w:rFonts w:ascii="Arial" w:hAnsi="Arial" w:cs="Arial"/>
          <w:spacing w:val="-2"/>
          <w:w w:val="105"/>
          <w:sz w:val="22"/>
          <w:szCs w:val="22"/>
        </w:rPr>
        <w:t>emphasize</w:t>
      </w:r>
      <w:r w:rsidR="00D933BD">
        <w:rPr>
          <w:rFonts w:ascii="Arial" w:hAnsi="Arial" w:cs="Arial"/>
          <w:spacing w:val="-2"/>
          <w:w w:val="105"/>
          <w:sz w:val="22"/>
          <w:szCs w:val="22"/>
        </w:rPr>
        <w:t>d</w:t>
      </w:r>
      <w:r w:rsidR="003F23C2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their next major pri</w:t>
      </w:r>
      <w:r w:rsidR="00CD132A" w:rsidRPr="5DB14AB1">
        <w:rPr>
          <w:rFonts w:ascii="Arial" w:hAnsi="Arial" w:cs="Arial"/>
          <w:spacing w:val="-2"/>
          <w:w w:val="105"/>
          <w:sz w:val="22"/>
          <w:szCs w:val="22"/>
        </w:rPr>
        <w:t>orities</w:t>
      </w:r>
      <w:r w:rsidR="002E4541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in their report</w:t>
      </w:r>
      <w:r w:rsidR="00CD132A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. </w:t>
      </w:r>
      <w:r w:rsidR="00AA7CFD" w:rsidRPr="5DB14AB1">
        <w:rPr>
          <w:rFonts w:ascii="Arial" w:hAnsi="Arial" w:cs="Arial"/>
          <w:spacing w:val="-2"/>
          <w:w w:val="105"/>
          <w:sz w:val="22"/>
          <w:szCs w:val="22"/>
        </w:rPr>
        <w:t xml:space="preserve"> </w:t>
      </w:r>
    </w:p>
    <w:p w14:paraId="3F6BBE2C" w14:textId="77777777" w:rsidR="00413B6B" w:rsidRDefault="00413B6B" w:rsidP="00413B6B">
      <w:pPr>
        <w:pStyle w:val="ListParagraph"/>
        <w:rPr>
          <w:rFonts w:ascii="Arial" w:hAnsi="Arial" w:cs="Arial"/>
          <w:spacing w:val="-2"/>
          <w:w w:val="105"/>
        </w:rPr>
      </w:pPr>
    </w:p>
    <w:p w14:paraId="3F6922E0" w14:textId="77777777" w:rsidR="00413B6B" w:rsidRDefault="00413B6B" w:rsidP="00413B6B">
      <w:pPr>
        <w:pStyle w:val="BodyText"/>
        <w:spacing w:line="290" w:lineRule="exact"/>
        <w:rPr>
          <w:rFonts w:ascii="Arial" w:hAnsi="Arial" w:cs="Arial"/>
          <w:spacing w:val="-2"/>
          <w:w w:val="105"/>
          <w:sz w:val="22"/>
          <w:szCs w:val="22"/>
        </w:rPr>
      </w:pPr>
    </w:p>
    <w:p w14:paraId="11E595FC" w14:textId="77777777" w:rsidR="00413B6B" w:rsidRDefault="00413B6B" w:rsidP="00413B6B">
      <w:pPr>
        <w:pStyle w:val="BodyText"/>
        <w:spacing w:line="290" w:lineRule="exact"/>
        <w:rPr>
          <w:rFonts w:ascii="Arial" w:hAnsi="Arial" w:cs="Arial"/>
          <w:spacing w:val="-2"/>
          <w:w w:val="105"/>
          <w:sz w:val="22"/>
          <w:szCs w:val="22"/>
        </w:rPr>
      </w:pPr>
    </w:p>
    <w:p w14:paraId="0C6D8E60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</w:rPr>
      </w:pPr>
    </w:p>
    <w:p w14:paraId="19B14CF8" w14:textId="28552ED1" w:rsidR="00935F1D" w:rsidRDefault="002E4541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>The C</w:t>
      </w:r>
      <w:r w:rsidR="006C1DDA">
        <w:rPr>
          <w:rFonts w:ascii="Arial" w:hAnsi="Arial" w:cs="Arial"/>
          <w:spacing w:val="-2"/>
          <w:w w:val="105"/>
          <w:sz w:val="22"/>
          <w:szCs w:val="22"/>
          <w:lang w:val="en-GB"/>
        </w:rPr>
        <w:t>orporate Management Team (CMT)</w:t>
      </w:r>
      <w:r w:rsidR="00322558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4A345E">
        <w:rPr>
          <w:rFonts w:ascii="Arial" w:hAnsi="Arial" w:cs="Arial"/>
          <w:spacing w:val="-2"/>
          <w:w w:val="105"/>
          <w:sz w:val="22"/>
          <w:szCs w:val="22"/>
          <w:lang w:val="en-GB"/>
        </w:rPr>
        <w:t>provided u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pdates on </w:t>
      </w:r>
      <w:r w:rsidR="002D00B6">
        <w:rPr>
          <w:rFonts w:ascii="Arial" w:hAnsi="Arial" w:cs="Arial"/>
          <w:spacing w:val="-2"/>
          <w:w w:val="105"/>
          <w:sz w:val="22"/>
          <w:szCs w:val="22"/>
          <w:lang w:val="en-GB"/>
        </w:rPr>
        <w:t>key i</w:t>
      </w:r>
      <w:r w:rsidR="008161AB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mprovement activities within </w:t>
      </w:r>
      <w:r w:rsidR="004A345E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their </w:t>
      </w: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>responsible areas</w:t>
      </w:r>
      <w:r w:rsidR="008161AB">
        <w:rPr>
          <w:rFonts w:ascii="Arial" w:hAnsi="Arial" w:cs="Arial"/>
          <w:spacing w:val="-2"/>
          <w:w w:val="105"/>
          <w:sz w:val="22"/>
          <w:szCs w:val="22"/>
          <w:lang w:val="en-GB"/>
        </w:rPr>
        <w:t>, including</w:t>
      </w:r>
      <w:r w:rsidR="006D298B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4A870FA">
        <w:rPr>
          <w:rFonts w:ascii="Arial" w:hAnsi="Arial" w:cs="Arial"/>
          <w:spacing w:val="-2"/>
          <w:w w:val="105"/>
          <w:sz w:val="22"/>
          <w:szCs w:val="22"/>
          <w:lang w:val="en-GB"/>
        </w:rPr>
        <w:t>G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overnance</w:t>
      </w:r>
      <w:r w:rsidR="00D86248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&amp;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4CD91E2C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P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olitical </w:t>
      </w:r>
      <w:r w:rsidR="77B4552D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B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ehaviour, </w:t>
      </w:r>
      <w:r w:rsidR="0073038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and </w:t>
      </w:r>
      <w:r w:rsidR="1CD01764">
        <w:rPr>
          <w:rFonts w:ascii="Arial" w:hAnsi="Arial" w:cs="Arial"/>
          <w:spacing w:val="-2"/>
          <w:w w:val="105"/>
          <w:sz w:val="22"/>
          <w:szCs w:val="22"/>
          <w:lang w:val="en-GB"/>
        </w:rPr>
        <w:t>C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ulture</w:t>
      </w:r>
      <w:r w:rsidR="2FB26B9B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730383">
        <w:rPr>
          <w:rFonts w:ascii="Arial" w:hAnsi="Arial" w:cs="Arial"/>
          <w:spacing w:val="-2"/>
          <w:w w:val="105"/>
          <w:sz w:val="22"/>
          <w:szCs w:val="22"/>
          <w:lang w:val="en-GB"/>
        </w:rPr>
        <w:t>&amp;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43E2C733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W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orkforce</w:t>
      </w:r>
      <w:r w:rsidR="00935F1D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6B91E189" w14:textId="77777777" w:rsidR="00CF5E86" w:rsidRDefault="00CF5E86" w:rsidP="00CF5E86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21F60C57" w14:textId="3F1C8AC7" w:rsidR="006579FE" w:rsidRDefault="00935F1D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Officers </w:t>
      </w:r>
      <w:r w:rsidR="00AB342F">
        <w:rPr>
          <w:rFonts w:ascii="Arial" w:hAnsi="Arial" w:cs="Arial"/>
          <w:spacing w:val="-2"/>
          <w:w w:val="105"/>
          <w:sz w:val="22"/>
          <w:szCs w:val="22"/>
          <w:lang w:val="en-GB"/>
        </w:rPr>
        <w:t>reflected on the</w:t>
      </w:r>
      <w:r w:rsidR="00147EBC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successful delivery of the elections</w:t>
      </w:r>
      <w:r w:rsidR="00970098">
        <w:rPr>
          <w:rFonts w:ascii="Arial" w:hAnsi="Arial" w:cs="Arial"/>
          <w:spacing w:val="-2"/>
          <w:w w:val="105"/>
          <w:sz w:val="22"/>
          <w:szCs w:val="22"/>
          <w:lang w:val="en-GB"/>
        </w:rPr>
        <w:t>,</w:t>
      </w:r>
      <w:r w:rsidR="00EF482F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BF4FCA">
        <w:rPr>
          <w:rFonts w:ascii="Arial" w:hAnsi="Arial" w:cs="Arial"/>
          <w:spacing w:val="-2"/>
          <w:w w:val="105"/>
          <w:sz w:val="22"/>
          <w:szCs w:val="22"/>
          <w:lang w:val="en-GB"/>
        </w:rPr>
        <w:t>implementation of a member induction and training</w:t>
      </w:r>
      <w:r w:rsidR="000239C5">
        <w:rPr>
          <w:rFonts w:ascii="Arial" w:hAnsi="Arial" w:cs="Arial"/>
          <w:spacing w:val="-2"/>
          <w:w w:val="105"/>
          <w:sz w:val="22"/>
          <w:szCs w:val="22"/>
          <w:lang w:val="en-GB"/>
        </w:rPr>
        <w:t>,</w:t>
      </w:r>
      <w:r w:rsidR="008D7A6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and up-take</w:t>
      </w:r>
      <w:r w:rsidR="00F24210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of </w:t>
      </w:r>
      <w:r w:rsidR="000239C5">
        <w:rPr>
          <w:rFonts w:ascii="Arial" w:hAnsi="Arial" w:cs="Arial"/>
          <w:spacing w:val="-2"/>
          <w:w w:val="105"/>
          <w:sz w:val="22"/>
          <w:szCs w:val="22"/>
          <w:lang w:val="en-GB"/>
        </w:rPr>
        <w:t>the Member Pledge</w:t>
      </w:r>
      <w:r w:rsidR="008C6458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67AD9DFB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39067206" w14:textId="11065DD6" w:rsidR="00C61757" w:rsidRPr="0096439B" w:rsidRDefault="00935F1D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33888F57">
        <w:rPr>
          <w:rFonts w:ascii="Arial" w:hAnsi="Arial" w:cs="Arial"/>
          <w:sz w:val="22"/>
          <w:szCs w:val="22"/>
          <w:lang w:val="en-GB"/>
        </w:rPr>
        <w:t xml:space="preserve">Officers </w:t>
      </w:r>
      <w:r w:rsidR="00F32914" w:rsidRPr="33888F57">
        <w:rPr>
          <w:rFonts w:ascii="Arial" w:hAnsi="Arial" w:cs="Arial"/>
          <w:sz w:val="22"/>
          <w:szCs w:val="22"/>
          <w:lang w:val="en-GB"/>
        </w:rPr>
        <w:t xml:space="preserve">also noted </w:t>
      </w:r>
      <w:r w:rsidRPr="33888F57">
        <w:rPr>
          <w:rFonts w:ascii="Arial" w:hAnsi="Arial" w:cs="Arial"/>
          <w:sz w:val="22"/>
          <w:szCs w:val="22"/>
          <w:lang w:val="en-GB"/>
        </w:rPr>
        <w:t xml:space="preserve">progress </w:t>
      </w:r>
      <w:r w:rsidR="04374C4A" w:rsidRPr="33888F57">
        <w:rPr>
          <w:rFonts w:ascii="Arial" w:hAnsi="Arial" w:cs="Arial"/>
          <w:sz w:val="22"/>
          <w:szCs w:val="22"/>
          <w:lang w:val="en-GB"/>
        </w:rPr>
        <w:t xml:space="preserve">being made related to </w:t>
      </w:r>
      <w:r w:rsidR="000E6904" w:rsidRPr="33888F57">
        <w:rPr>
          <w:rFonts w:ascii="Arial" w:hAnsi="Arial" w:cs="Arial"/>
          <w:sz w:val="22"/>
          <w:szCs w:val="22"/>
          <w:lang w:val="en-GB"/>
        </w:rPr>
        <w:t xml:space="preserve">senior </w:t>
      </w:r>
      <w:r w:rsidR="00250589" w:rsidRPr="33888F57">
        <w:rPr>
          <w:rFonts w:ascii="Arial" w:hAnsi="Arial" w:cs="Arial"/>
          <w:sz w:val="22"/>
          <w:szCs w:val="22"/>
          <w:lang w:val="en-GB"/>
        </w:rPr>
        <w:t xml:space="preserve">leader appointments, </w:t>
      </w:r>
      <w:r w:rsidR="00F32914" w:rsidRPr="33888F57">
        <w:rPr>
          <w:rFonts w:ascii="Arial" w:hAnsi="Arial" w:cs="Arial"/>
          <w:sz w:val="22"/>
          <w:szCs w:val="22"/>
          <w:lang w:val="en-GB"/>
        </w:rPr>
        <w:t>staff engagement and</w:t>
      </w:r>
      <w:r w:rsidR="2BEF23F1" w:rsidRPr="33888F57">
        <w:rPr>
          <w:rFonts w:ascii="Arial" w:hAnsi="Arial" w:cs="Arial"/>
          <w:sz w:val="22"/>
          <w:szCs w:val="22"/>
          <w:lang w:val="en-GB"/>
        </w:rPr>
        <w:t xml:space="preserve"> the</w:t>
      </w:r>
      <w:r w:rsidR="00F32914" w:rsidRPr="33888F57">
        <w:rPr>
          <w:rFonts w:ascii="Arial" w:hAnsi="Arial" w:cs="Arial"/>
          <w:sz w:val="22"/>
          <w:szCs w:val="22"/>
          <w:lang w:val="en-GB"/>
        </w:rPr>
        <w:t xml:space="preserve"> visibilit</w:t>
      </w:r>
      <w:r w:rsidR="00366694" w:rsidRPr="33888F57">
        <w:rPr>
          <w:rFonts w:ascii="Arial" w:hAnsi="Arial" w:cs="Arial"/>
          <w:sz w:val="22"/>
          <w:szCs w:val="22"/>
          <w:lang w:val="en-GB"/>
        </w:rPr>
        <w:t>y</w:t>
      </w:r>
      <w:r w:rsidR="07D775AF" w:rsidRPr="33888F57">
        <w:rPr>
          <w:rFonts w:ascii="Arial" w:hAnsi="Arial" w:cs="Arial"/>
          <w:sz w:val="22"/>
          <w:szCs w:val="22"/>
          <w:lang w:val="en-GB"/>
        </w:rPr>
        <w:t xml:space="preserve"> of senior leaders,</w:t>
      </w:r>
      <w:r w:rsidR="00E2342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0E6904">
        <w:rPr>
          <w:rFonts w:ascii="Arial" w:hAnsi="Arial" w:cs="Arial"/>
          <w:spacing w:val="-2"/>
          <w:w w:val="105"/>
          <w:sz w:val="22"/>
          <w:szCs w:val="22"/>
          <w:lang w:val="en-GB"/>
        </w:rPr>
        <w:t>including through the Chief Executive Road show and</w:t>
      </w:r>
      <w:r w:rsidR="00E23429" w:rsidRPr="00A504D8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the </w:t>
      </w:r>
      <w:r w:rsidR="006006F8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expansion and </w:t>
      </w:r>
      <w:r w:rsidR="00A30CDF">
        <w:rPr>
          <w:rFonts w:ascii="Arial" w:hAnsi="Arial" w:cs="Arial"/>
          <w:spacing w:val="-2"/>
          <w:w w:val="105"/>
          <w:sz w:val="22"/>
          <w:szCs w:val="22"/>
          <w:lang w:val="en-GB"/>
        </w:rPr>
        <w:t>embedding</w:t>
      </w:r>
      <w:r w:rsidR="00A504D8" w:rsidRPr="33888F57">
        <w:rPr>
          <w:rFonts w:ascii="Arial" w:hAnsi="Arial" w:cs="Arial"/>
          <w:sz w:val="22"/>
          <w:szCs w:val="22"/>
          <w:lang w:val="en-GB"/>
        </w:rPr>
        <w:t xml:space="preserve"> of the Your Voice Forum</w:t>
      </w:r>
      <w:r w:rsidR="00250589" w:rsidRPr="33888F57">
        <w:rPr>
          <w:rFonts w:ascii="Arial" w:hAnsi="Arial" w:cs="Arial"/>
          <w:sz w:val="22"/>
          <w:szCs w:val="22"/>
          <w:lang w:val="en-GB"/>
        </w:rPr>
        <w:t>.</w:t>
      </w:r>
    </w:p>
    <w:p w14:paraId="1440A830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475132C9" w14:textId="67CAEFD9" w:rsidR="00C61757" w:rsidRPr="00250589" w:rsidRDefault="00C61757" w:rsidP="000861E3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Board discussed the change in political </w:t>
      </w:r>
      <w:r w:rsidR="00913DB7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>engagement and behaviour</w:t>
      </w:r>
      <w:r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following the election. The</w:t>
      </w:r>
      <w:r w:rsidR="00CC2247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Envoys</w:t>
      </w:r>
      <w:r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welcomed the</w:t>
      </w:r>
      <w:r w:rsidR="1507BFB1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signs of</w:t>
      </w:r>
      <w:r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312DACCA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>positive</w:t>
      </w:r>
      <w:r w:rsidR="32300A25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9A71AD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>change</w:t>
      </w:r>
      <w:r w:rsidR="7228B432" w:rsidRPr="00250589">
        <w:rPr>
          <w:rFonts w:ascii="Arial" w:hAnsi="Arial" w:cs="Arial"/>
          <w:spacing w:val="-2"/>
          <w:w w:val="105"/>
          <w:sz w:val="22"/>
          <w:szCs w:val="22"/>
          <w:lang w:val="en-GB"/>
        </w:rPr>
        <w:t>s in political behaviour,</w:t>
      </w:r>
      <w:r w:rsidR="009A71AD" w:rsidRPr="33888F57">
        <w:rPr>
          <w:rFonts w:ascii="Arial" w:hAnsi="Arial" w:cs="Arial"/>
          <w:sz w:val="22"/>
          <w:szCs w:val="22"/>
          <w:lang w:val="en-GB"/>
        </w:rPr>
        <w:t xml:space="preserve"> </w:t>
      </w:r>
      <w:r w:rsidRPr="33888F57">
        <w:rPr>
          <w:rFonts w:ascii="Arial" w:hAnsi="Arial" w:cs="Arial"/>
          <w:sz w:val="22"/>
          <w:szCs w:val="22"/>
          <w:lang w:val="en-GB"/>
        </w:rPr>
        <w:t>but noted the need to maintain effective challenge, scrutiny and accountability.</w:t>
      </w:r>
    </w:p>
    <w:p w14:paraId="4908A4D6" w14:textId="77777777" w:rsidR="0074394A" w:rsidRPr="008862CA" w:rsidRDefault="0074394A" w:rsidP="0074394A">
      <w:pPr>
        <w:pStyle w:val="BodyText"/>
        <w:spacing w:line="290" w:lineRule="exact"/>
        <w:ind w:left="720" w:hanging="720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16F7FF7C" w14:textId="7B517189" w:rsidR="0074394A" w:rsidRPr="00770896" w:rsidRDefault="007E4CAE" w:rsidP="00E539A4">
      <w:pPr>
        <w:pStyle w:val="ListHeading"/>
      </w:pPr>
      <w:r w:rsidRPr="008862CA">
        <w:t>Quarterly CIP Portfolio Review</w:t>
      </w:r>
    </w:p>
    <w:p w14:paraId="1CE8DFA0" w14:textId="77777777" w:rsidR="00770896" w:rsidRPr="00E52423" w:rsidRDefault="00770896" w:rsidP="00770896">
      <w:pPr>
        <w:pStyle w:val="BodyText"/>
        <w:spacing w:line="290" w:lineRule="exact"/>
        <w:ind w:left="567"/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</w:pPr>
    </w:p>
    <w:p w14:paraId="44220DF4" w14:textId="76A7983D" w:rsidR="00C61757" w:rsidRDefault="00C6175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Board considered the quarterly Continuous Improvement Programme </w:t>
      </w:r>
      <w:r w:rsidR="009A71AD">
        <w:rPr>
          <w:rFonts w:ascii="Arial" w:hAnsi="Arial" w:cs="Arial"/>
          <w:spacing w:val="-2"/>
          <w:w w:val="105"/>
          <w:sz w:val="22"/>
          <w:szCs w:val="22"/>
          <w:lang w:val="en-GB"/>
        </w:rPr>
        <w:t>P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ortfolio </w:t>
      </w:r>
      <w:r w:rsidR="009A71AD">
        <w:rPr>
          <w:rFonts w:ascii="Arial" w:hAnsi="Arial" w:cs="Arial"/>
          <w:spacing w:val="-2"/>
          <w:w w:val="105"/>
          <w:sz w:val="22"/>
          <w:szCs w:val="22"/>
          <w:lang w:val="en-GB"/>
        </w:rPr>
        <w:t>Highlight R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eport</w:t>
      </w:r>
      <w:r w:rsidR="009A71A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(the Highlight Report)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62637169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25F904CF" w14:textId="4ED58E38" w:rsidR="00C61757" w:rsidRPr="0096439B" w:rsidRDefault="61E0558E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>Jon Lloyd (</w:t>
      </w:r>
      <w:r w:rsidR="003C400D">
        <w:rPr>
          <w:rFonts w:ascii="Arial" w:hAnsi="Arial" w:cs="Arial"/>
          <w:spacing w:val="-2"/>
          <w:w w:val="105"/>
          <w:sz w:val="22"/>
          <w:szCs w:val="22"/>
          <w:lang w:val="en-GB"/>
        </w:rPr>
        <w:t>JL</w:t>
      </w:r>
      <w:r w:rsidR="42672267">
        <w:rPr>
          <w:rFonts w:ascii="Arial" w:hAnsi="Arial" w:cs="Arial"/>
          <w:spacing w:val="-2"/>
          <w:w w:val="105"/>
          <w:sz w:val="22"/>
          <w:szCs w:val="22"/>
          <w:lang w:val="en-GB"/>
        </w:rPr>
        <w:t>)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explained that the report set out risks and assessments against the broad aims of the Continuous Improvement Programme</w:t>
      </w:r>
      <w:r w:rsidR="0015159E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(CIP</w:t>
      </w:r>
      <w:r w:rsidR="003C400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) and </w:t>
      </w:r>
      <w:r w:rsidR="00014726" w:rsidRPr="0001472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noted that the </w:t>
      </w:r>
      <w:r w:rsidR="00014726" w:rsidRPr="02CDCA62">
        <w:rPr>
          <w:rFonts w:ascii="Arial" w:hAnsi="Arial" w:cs="Arial"/>
          <w:i/>
          <w:iCs/>
          <w:spacing w:val="-2"/>
          <w:w w:val="105"/>
          <w:sz w:val="22"/>
          <w:szCs w:val="22"/>
          <w:lang w:val="en-GB"/>
        </w:rPr>
        <w:t>“What Good Looks Like”</w:t>
      </w:r>
      <w:r w:rsidR="00014726" w:rsidRPr="0001472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framework </w:t>
      </w:r>
      <w:r w:rsidR="00F10762" w:rsidRPr="00F10762">
        <w:rPr>
          <w:rFonts w:ascii="Arial" w:hAnsi="Arial" w:cs="Arial"/>
          <w:spacing w:val="-2"/>
          <w:w w:val="105"/>
          <w:sz w:val="22"/>
          <w:szCs w:val="22"/>
        </w:rPr>
        <w:t>would act as a companion piece</w:t>
      </w:r>
      <w:r w:rsidR="00015C90">
        <w:rPr>
          <w:rFonts w:ascii="Arial" w:hAnsi="Arial" w:cs="Arial"/>
          <w:spacing w:val="-2"/>
          <w:w w:val="105"/>
          <w:sz w:val="22"/>
          <w:szCs w:val="22"/>
        </w:rPr>
        <w:t>.</w:t>
      </w:r>
    </w:p>
    <w:p w14:paraId="2FA5E784" w14:textId="77777777" w:rsidR="0096439B" w:rsidRPr="008862CA" w:rsidRDefault="0096439B" w:rsidP="0096439B">
      <w:pPr>
        <w:pStyle w:val="BodyText"/>
        <w:spacing w:line="290" w:lineRule="exact"/>
        <w:ind w:left="0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5D3A32D1" w14:textId="12C0D2D1" w:rsidR="00C61757" w:rsidRDefault="00C13F24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JL noted the </w:t>
      </w:r>
      <w:r w:rsidR="003E5AF3">
        <w:rPr>
          <w:rFonts w:ascii="Arial" w:hAnsi="Arial" w:cs="Arial"/>
          <w:spacing w:val="-2"/>
          <w:w w:val="105"/>
          <w:sz w:val="22"/>
          <w:szCs w:val="22"/>
          <w:lang w:val="en-GB"/>
        </w:rPr>
        <w:t>Partnerships &amp; Participatio</w:t>
      </w:r>
      <w:r w:rsidR="00DA38A1">
        <w:rPr>
          <w:rFonts w:ascii="Arial" w:hAnsi="Arial" w:cs="Arial"/>
          <w:spacing w:val="-2"/>
          <w:w w:val="105"/>
          <w:sz w:val="22"/>
          <w:szCs w:val="22"/>
          <w:lang w:val="en-GB"/>
        </w:rPr>
        <w:t>n and Governance workstreams</w:t>
      </w:r>
      <w:r w:rsidR="008E47D2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were progressing positively</w:t>
      </w:r>
      <w:r w:rsidR="00A40E79">
        <w:rPr>
          <w:rFonts w:ascii="Arial" w:hAnsi="Arial" w:cs="Arial"/>
          <w:spacing w:val="-2"/>
          <w:w w:val="105"/>
          <w:sz w:val="22"/>
          <w:szCs w:val="22"/>
          <w:lang w:val="en-GB"/>
        </w:rPr>
        <w:t>, whilst</w:t>
      </w:r>
      <w:r w:rsidR="00275491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73536D">
        <w:rPr>
          <w:rFonts w:ascii="Arial" w:hAnsi="Arial" w:cs="Arial"/>
          <w:spacing w:val="-2"/>
          <w:w w:val="105"/>
          <w:sz w:val="22"/>
          <w:szCs w:val="22"/>
          <w:lang w:val="en-GB"/>
        </w:rPr>
        <w:t>C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ulture and </w:t>
      </w:r>
      <w:r w:rsidR="0073536D">
        <w:rPr>
          <w:rFonts w:ascii="Arial" w:hAnsi="Arial" w:cs="Arial"/>
          <w:spacing w:val="-2"/>
          <w:w w:val="105"/>
          <w:sz w:val="22"/>
          <w:szCs w:val="22"/>
          <w:lang w:val="en-GB"/>
        </w:rPr>
        <w:t>W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orkforce </w:t>
      </w:r>
      <w:r w:rsidR="0073536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and One Corporate Team were assessed as amber and red respectively. </w:t>
      </w:r>
    </w:p>
    <w:p w14:paraId="54428F57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1CBC6FEB" w14:textId="1CEFC386" w:rsidR="00C61757" w:rsidRPr="0096439B" w:rsidRDefault="00C6175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33888F57">
        <w:rPr>
          <w:rFonts w:ascii="Arial" w:hAnsi="Arial" w:cs="Arial"/>
          <w:sz w:val="22"/>
          <w:szCs w:val="22"/>
          <w:lang w:val="en-GB"/>
        </w:rPr>
        <w:t>The Board discussed the reporting period</w:t>
      </w:r>
      <w:r w:rsidR="15FB2EA9" w:rsidRPr="33888F57">
        <w:rPr>
          <w:rFonts w:ascii="Arial" w:hAnsi="Arial" w:cs="Arial"/>
          <w:sz w:val="22"/>
          <w:szCs w:val="22"/>
          <w:lang w:val="en-GB"/>
        </w:rPr>
        <w:t>s</w:t>
      </w:r>
      <w:r w:rsidRPr="33888F57">
        <w:rPr>
          <w:rFonts w:ascii="Arial" w:hAnsi="Arial" w:cs="Arial"/>
          <w:sz w:val="22"/>
          <w:szCs w:val="22"/>
          <w:lang w:val="en-GB"/>
        </w:rPr>
        <w:t xml:space="preserve"> and </w:t>
      </w:r>
      <w:r w:rsidR="0050273C" w:rsidRPr="33888F57">
        <w:rPr>
          <w:rFonts w:ascii="Arial" w:hAnsi="Arial" w:cs="Arial"/>
          <w:sz w:val="22"/>
          <w:szCs w:val="22"/>
          <w:lang w:val="en-GB"/>
        </w:rPr>
        <w:t>suggested</w:t>
      </w:r>
      <w:r w:rsidR="00CD447D" w:rsidRPr="33888F57">
        <w:rPr>
          <w:rFonts w:ascii="Arial" w:hAnsi="Arial" w:cs="Arial"/>
          <w:sz w:val="22"/>
          <w:szCs w:val="22"/>
          <w:lang w:val="en-GB"/>
        </w:rPr>
        <w:t xml:space="preserve"> the Highlight Report</w:t>
      </w:r>
      <w:r w:rsidRPr="33888F57">
        <w:rPr>
          <w:rFonts w:ascii="Arial" w:hAnsi="Arial" w:cs="Arial"/>
          <w:sz w:val="22"/>
          <w:szCs w:val="22"/>
          <w:lang w:val="en-GB"/>
        </w:rPr>
        <w:t xml:space="preserve"> </w:t>
      </w:r>
      <w:r w:rsidR="2A5464F4" w:rsidRPr="33888F57">
        <w:rPr>
          <w:rFonts w:ascii="Arial" w:hAnsi="Arial" w:cs="Arial"/>
          <w:sz w:val="22"/>
          <w:szCs w:val="22"/>
          <w:lang w:val="en-GB"/>
        </w:rPr>
        <w:t>was clear about the timeline it was reporting on</w:t>
      </w:r>
      <w:r w:rsidR="4FDE064A" w:rsidRPr="33888F57">
        <w:rPr>
          <w:rFonts w:ascii="Arial" w:hAnsi="Arial" w:cs="Arial"/>
          <w:sz w:val="22"/>
          <w:szCs w:val="22"/>
          <w:lang w:val="en-GB"/>
        </w:rPr>
        <w:t xml:space="preserve"> to improve clarity. </w:t>
      </w:r>
    </w:p>
    <w:p w14:paraId="55E63848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041E44BF" w14:textId="2081798A" w:rsidR="00C61757" w:rsidRPr="008862CA" w:rsidRDefault="00C6175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</w:t>
      </w:r>
      <w:r w:rsidR="004C58E6">
        <w:rPr>
          <w:rFonts w:ascii="Arial" w:hAnsi="Arial" w:cs="Arial"/>
          <w:spacing w:val="-2"/>
          <w:w w:val="105"/>
          <w:sz w:val="22"/>
          <w:szCs w:val="22"/>
          <w:lang w:val="en-GB"/>
        </w:rPr>
        <w:t>Envoys</w:t>
      </w:r>
      <w:r w:rsidR="004C58E6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welcomed the </w:t>
      </w:r>
      <w:r w:rsidR="006D47B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improved </w:t>
      </w:r>
      <w:r w:rsidR="00815BB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format and clarity of the </w:t>
      </w:r>
      <w:r w:rsidR="006D47B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Highlight Report </w:t>
      </w:r>
      <w:r w:rsidR="00DA467B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however, </w:t>
      </w:r>
      <w:r w:rsidR="00F9316E">
        <w:rPr>
          <w:rFonts w:ascii="Arial" w:hAnsi="Arial" w:cs="Arial"/>
          <w:spacing w:val="-2"/>
          <w:w w:val="105"/>
          <w:sz w:val="22"/>
          <w:szCs w:val="22"/>
          <w:lang w:val="en-GB"/>
        </w:rPr>
        <w:t>the report should</w:t>
      </w:r>
      <w:r w:rsidR="00E01EA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include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consideration of impact, not only activity.</w:t>
      </w:r>
    </w:p>
    <w:p w14:paraId="183FF39C" w14:textId="77777777" w:rsidR="00C61757" w:rsidRPr="008862CA" w:rsidRDefault="00C61757" w:rsidP="00C61757">
      <w:pPr>
        <w:pStyle w:val="BodyText"/>
        <w:spacing w:line="290" w:lineRule="exact"/>
        <w:ind w:left="0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68715F31" w14:textId="6E420034" w:rsidR="00C61757" w:rsidRDefault="00C61757" w:rsidP="00E539A4">
      <w:pPr>
        <w:pStyle w:val="ListHeading"/>
      </w:pPr>
      <w:r w:rsidRPr="008862CA">
        <w:t>One Corporate</w:t>
      </w:r>
      <w:r w:rsidR="00EA4350" w:rsidRPr="008862CA">
        <w:t xml:space="preserve"> Tea</w:t>
      </w:r>
      <w:r w:rsidR="00770896">
        <w:t>m</w:t>
      </w:r>
    </w:p>
    <w:p w14:paraId="51676280" w14:textId="77777777" w:rsidR="00770896" w:rsidRPr="008862CA" w:rsidRDefault="00770896" w:rsidP="00770896">
      <w:pPr>
        <w:pStyle w:val="BodyText"/>
        <w:spacing w:line="290" w:lineRule="exact"/>
        <w:ind w:left="360"/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</w:pPr>
    </w:p>
    <w:p w14:paraId="095481CF" w14:textId="087CE8A9" w:rsidR="00C61757" w:rsidRDefault="00C6175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Richard Ennis</w:t>
      </w:r>
      <w:r w:rsidR="4D5A047C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(RE)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provided an update on One Corporate</w:t>
      </w:r>
      <w:r w:rsidR="00EA4350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Team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, </w:t>
      </w:r>
      <w:r w:rsidR="000A0543">
        <w:rPr>
          <w:rFonts w:ascii="Arial" w:hAnsi="Arial" w:cs="Arial"/>
          <w:spacing w:val="-2"/>
          <w:w w:val="105"/>
          <w:sz w:val="22"/>
          <w:szCs w:val="22"/>
          <w:lang w:val="en-GB"/>
        </w:rPr>
        <w:t>noting</w:t>
      </w:r>
      <w:r w:rsidR="00113D9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Pr="00113D99">
        <w:rPr>
          <w:rFonts w:ascii="Arial" w:hAnsi="Arial" w:cs="Arial"/>
          <w:spacing w:val="-2"/>
          <w:w w:val="105"/>
          <w:sz w:val="22"/>
          <w:szCs w:val="22"/>
          <w:lang w:val="en-GB"/>
        </w:rPr>
        <w:t>progress on addressing the audit backlog and high-priority audit actions</w:t>
      </w:r>
      <w:r w:rsidR="001644C6" w:rsidRPr="00113D99">
        <w:rPr>
          <w:rFonts w:ascii="Arial" w:hAnsi="Arial" w:cs="Arial"/>
          <w:spacing w:val="-2"/>
          <w:w w:val="105"/>
          <w:sz w:val="22"/>
          <w:szCs w:val="22"/>
          <w:lang w:val="en-GB"/>
        </w:rPr>
        <w:t>, with audit reports rated</w:t>
      </w:r>
      <w:r w:rsidR="004312D6" w:rsidRPr="00113D99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1644C6" w:rsidRPr="02CDCA62">
        <w:rPr>
          <w:rFonts w:ascii="Arial" w:hAnsi="Arial" w:cs="Arial"/>
          <w:i/>
          <w:iCs/>
          <w:spacing w:val="-2"/>
          <w:w w:val="105"/>
          <w:sz w:val="22"/>
          <w:szCs w:val="22"/>
          <w:lang w:val="en-GB"/>
        </w:rPr>
        <w:t>‘</w:t>
      </w:r>
      <w:r w:rsidR="006872F6" w:rsidRPr="02CDCA62">
        <w:rPr>
          <w:rFonts w:ascii="Arial" w:hAnsi="Arial" w:cs="Arial"/>
          <w:i/>
          <w:iCs/>
          <w:spacing w:val="-2"/>
          <w:w w:val="105"/>
          <w:sz w:val="22"/>
          <w:szCs w:val="22"/>
          <w:lang w:val="en-GB"/>
        </w:rPr>
        <w:t>substantial</w:t>
      </w:r>
      <w:r w:rsidR="001644C6" w:rsidRPr="02CDCA62">
        <w:rPr>
          <w:rFonts w:ascii="Arial" w:hAnsi="Arial" w:cs="Arial"/>
          <w:i/>
          <w:iCs/>
          <w:spacing w:val="-2"/>
          <w:w w:val="105"/>
          <w:sz w:val="22"/>
          <w:szCs w:val="22"/>
          <w:lang w:val="en-GB"/>
        </w:rPr>
        <w:t xml:space="preserve">’ </w:t>
      </w:r>
      <w:r w:rsidR="001644C6" w:rsidRPr="00113D99">
        <w:rPr>
          <w:rFonts w:ascii="Arial" w:hAnsi="Arial" w:cs="Arial"/>
          <w:spacing w:val="-2"/>
          <w:w w:val="105"/>
          <w:sz w:val="22"/>
          <w:szCs w:val="22"/>
          <w:lang w:val="en-GB"/>
        </w:rPr>
        <w:t>being addressed next.</w:t>
      </w:r>
    </w:p>
    <w:p w14:paraId="4ECE86B4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0A049E4C" w14:textId="7A002B21" w:rsidR="00C61757" w:rsidRDefault="00C6175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draft accounts </w:t>
      </w:r>
      <w:r w:rsidR="00A63DA7">
        <w:rPr>
          <w:rFonts w:ascii="Arial" w:hAnsi="Arial" w:cs="Arial"/>
          <w:spacing w:val="-2"/>
          <w:w w:val="105"/>
          <w:sz w:val="22"/>
          <w:szCs w:val="22"/>
          <w:lang w:val="en-GB"/>
        </w:rPr>
        <w:t>were also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published on 30 June and that the Annual Governance Statement had been signed by the Chief Executive and Mayor.</w:t>
      </w:r>
    </w:p>
    <w:p w14:paraId="4330BD13" w14:textId="77777777" w:rsidR="0096439B" w:rsidRDefault="0096439B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470E3B3D" w14:textId="77777777" w:rsidR="00413B6B" w:rsidRDefault="003A6A77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>The Council</w:t>
      </w:r>
      <w:r w:rsidR="00F01FF2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reported an 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improved relationship with the external auditor, including more regular, open and transparent engagement</w:t>
      </w:r>
      <w:r w:rsidR="005A17A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. They also </w:t>
      </w:r>
      <w:r w:rsidR="0057330D">
        <w:rPr>
          <w:rFonts w:ascii="Arial" w:hAnsi="Arial" w:cs="Arial"/>
          <w:spacing w:val="-2"/>
          <w:w w:val="105"/>
          <w:sz w:val="22"/>
          <w:szCs w:val="22"/>
          <w:lang w:val="en-GB"/>
        </w:rPr>
        <w:t>highlighted</w:t>
      </w:r>
      <w:r w:rsidR="00FC2603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progress in developing</w:t>
      </w:r>
      <w:r w:rsidR="008A627D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the internal </w:t>
      </w:r>
    </w:p>
    <w:p w14:paraId="08036C67" w14:textId="77777777" w:rsidR="00413B6B" w:rsidRDefault="00413B6B" w:rsidP="00413B6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6803DAFA" w14:textId="77777777" w:rsidR="00413B6B" w:rsidRDefault="00413B6B" w:rsidP="00413B6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71CAC030" w14:textId="77777777" w:rsidR="00572466" w:rsidRDefault="00572466" w:rsidP="00413B6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7379B41D" w14:textId="24E49F94" w:rsidR="00E547EC" w:rsidRDefault="008A627D" w:rsidP="00413B6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assurance framework to </w:t>
      </w:r>
      <w:r w:rsidR="00894EAE">
        <w:rPr>
          <w:rFonts w:ascii="Arial" w:hAnsi="Arial" w:cs="Arial"/>
          <w:spacing w:val="-2"/>
          <w:w w:val="105"/>
          <w:sz w:val="22"/>
          <w:szCs w:val="22"/>
          <w:lang w:val="en-GB"/>
        </w:rPr>
        <w:t>strengthen</w:t>
      </w: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decision making</w:t>
      </w:r>
      <w:r w:rsidR="00894EAE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by</w:t>
      </w:r>
      <w:r w:rsidR="000D3A11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E235F1">
        <w:rPr>
          <w:rFonts w:ascii="Arial" w:hAnsi="Arial" w:cs="Arial"/>
          <w:spacing w:val="-2"/>
          <w:w w:val="105"/>
          <w:sz w:val="22"/>
          <w:szCs w:val="22"/>
          <w:lang w:val="en-GB"/>
        </w:rPr>
        <w:t>rationalising the Council’s boards</w:t>
      </w:r>
      <w:r w:rsidR="00560858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and panel into decision making tiers.</w:t>
      </w:r>
    </w:p>
    <w:p w14:paraId="7473694D" w14:textId="77777777" w:rsidR="00CF5E86" w:rsidRDefault="00CF5E86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4E4DA7D2" w14:textId="20DF3FD9" w:rsidR="0096439B" w:rsidRPr="00CF5E86" w:rsidRDefault="00C61757" w:rsidP="0096439B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lang w:val="en-GB"/>
        </w:rPr>
      </w:pPr>
      <w:r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Board discussed </w:t>
      </w:r>
      <w:r w:rsidR="001655AE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progress of </w:t>
      </w:r>
      <w:r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transformation activity</w:t>
      </w:r>
      <w:r w:rsidR="00A66DDC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  <w:r w:rsidR="000B7E81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DE3048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Shokat Lal</w:t>
      </w:r>
      <w:r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0B7E81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(SL) </w:t>
      </w:r>
      <w:r w:rsidR="004211E0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emphasised </w:t>
      </w:r>
      <w:r w:rsidR="00D42FE0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the importan</w:t>
      </w:r>
      <w:r w:rsidR="001B0D94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ce of </w:t>
      </w:r>
      <w:r w:rsidR="00554CDF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aligning the</w:t>
      </w:r>
      <w:r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programmes </w:t>
      </w:r>
      <w:r w:rsidR="001E2B15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in </w:t>
      </w:r>
      <w:r w:rsidR="009F4FAB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one place and </w:t>
      </w:r>
      <w:r w:rsidR="00210426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communicating</w:t>
      </w:r>
      <w:r w:rsidR="0095611F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transformation programmes</w:t>
      </w:r>
      <w:r w:rsidR="00210426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A54AD1" w:rsidRPr="00CF5E86">
        <w:rPr>
          <w:rFonts w:ascii="Arial" w:hAnsi="Arial" w:cs="Arial"/>
          <w:spacing w:val="-2"/>
          <w:w w:val="105"/>
          <w:sz w:val="22"/>
          <w:szCs w:val="22"/>
          <w:lang w:val="en-GB"/>
        </w:rPr>
        <w:t>with staff.</w:t>
      </w:r>
    </w:p>
    <w:p w14:paraId="61B61A90" w14:textId="77777777" w:rsidR="00554CDF" w:rsidRDefault="00554CDF" w:rsidP="0096439B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64ABDB5E" w14:textId="2AAC29F4" w:rsidR="00C61757" w:rsidRDefault="006704CA" w:rsidP="00770896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>
        <w:rPr>
          <w:rFonts w:ascii="Arial" w:hAnsi="Arial" w:cs="Arial"/>
          <w:spacing w:val="-2"/>
          <w:w w:val="105"/>
          <w:sz w:val="22"/>
          <w:szCs w:val="22"/>
          <w:lang w:val="en-GB"/>
        </w:rPr>
        <w:t>Pam Parkes (PP)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noted that the One Corporate </w:t>
      </w:r>
      <w:r w:rsidR="005D348B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Team 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report should better reflect the red/amber</w:t>
      </w:r>
      <w:r w:rsidR="00714336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RAG</w:t>
      </w:r>
      <w:r w:rsidR="00C61757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rating </w:t>
      </w:r>
      <w:r w:rsidR="00714336">
        <w:rPr>
          <w:rFonts w:ascii="Arial" w:hAnsi="Arial" w:cs="Arial"/>
          <w:spacing w:val="-2"/>
          <w:w w:val="105"/>
          <w:sz w:val="22"/>
          <w:szCs w:val="22"/>
          <w:lang w:val="en-GB"/>
        </w:rPr>
        <w:t>outlined in the Highlight Report.</w:t>
      </w:r>
    </w:p>
    <w:p w14:paraId="01E16EA6" w14:textId="77777777" w:rsidR="0095611F" w:rsidRPr="008862CA" w:rsidRDefault="0095611F" w:rsidP="0095611F">
      <w:pPr>
        <w:pStyle w:val="BodyText"/>
        <w:spacing w:line="290" w:lineRule="exact"/>
        <w:ind w:left="792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491587E7" w14:textId="704D0549" w:rsidR="00C61757" w:rsidRDefault="00C61757" w:rsidP="00E539A4">
      <w:pPr>
        <w:pStyle w:val="ListHeading"/>
      </w:pPr>
      <w:r w:rsidRPr="008862CA">
        <w:t>Deep Dives</w:t>
      </w:r>
    </w:p>
    <w:p w14:paraId="0FC79ACF" w14:textId="77777777" w:rsidR="008E5111" w:rsidRPr="008862CA" w:rsidRDefault="008E5111" w:rsidP="008E5111">
      <w:pPr>
        <w:pStyle w:val="BodyText"/>
        <w:spacing w:line="290" w:lineRule="exact"/>
        <w:ind w:left="567"/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</w:pPr>
    </w:p>
    <w:p w14:paraId="1C25FCD3" w14:textId="348F6890" w:rsidR="00C61757" w:rsidRDefault="00C61757" w:rsidP="008E5111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</w:t>
      </w:r>
      <w:r w:rsidR="00F971EF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Chair updated the 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Board </w:t>
      </w:r>
      <w:r w:rsidR="00262C14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on the </w:t>
      </w:r>
      <w:r w:rsidR="00E3695C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progress of </w:t>
      </w:r>
      <w:r w:rsidR="00262C14"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Deep Dives work, including timelines and next steps.</w:t>
      </w:r>
    </w:p>
    <w:p w14:paraId="71176F77" w14:textId="77777777" w:rsidR="0096439B" w:rsidRDefault="0096439B" w:rsidP="0096439B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37B7C3D7" w14:textId="55AEB3E1" w:rsidR="00C61757" w:rsidRDefault="00C61757" w:rsidP="008E5111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Board discussed the importance of capturing learning from the methodology </w:t>
      </w:r>
      <w:r w:rsidR="007A001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to </w:t>
      </w: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support wider organisational learning beyond the intervention.</w:t>
      </w:r>
    </w:p>
    <w:p w14:paraId="03DBC63A" w14:textId="77777777" w:rsidR="0095611F" w:rsidRPr="008862CA" w:rsidRDefault="0095611F" w:rsidP="0095611F">
      <w:pPr>
        <w:pStyle w:val="BodyText"/>
        <w:spacing w:line="290" w:lineRule="exact"/>
        <w:ind w:left="792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133B533E" w14:textId="40010F49" w:rsidR="00C61757" w:rsidRPr="00D84227" w:rsidRDefault="00C61757" w:rsidP="00E539A4">
      <w:pPr>
        <w:pStyle w:val="ListHeading"/>
      </w:pPr>
      <w:r w:rsidRPr="00D84227">
        <w:t>Mayor’s Reflection</w:t>
      </w:r>
    </w:p>
    <w:p w14:paraId="12709305" w14:textId="77777777" w:rsidR="008E5111" w:rsidRPr="00D84227" w:rsidRDefault="008E5111" w:rsidP="008E5111">
      <w:pPr>
        <w:pStyle w:val="BodyText"/>
        <w:spacing w:line="290" w:lineRule="exact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02C2F81A" w14:textId="4110F793" w:rsidR="00C61757" w:rsidRPr="00D84227" w:rsidRDefault="00C61757" w:rsidP="008E5111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>The Deputy Mayor reflected on the progress made</w:t>
      </w:r>
      <w:r w:rsidR="006F1280"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="00B4078B"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>regarding</w:t>
      </w:r>
      <w:r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political culture</w:t>
      </w:r>
      <w:r w:rsidR="002F44E2"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and</w:t>
      </w:r>
      <w:r w:rsidR="00DF5C07"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</w:t>
      </w:r>
      <w:r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member engagement </w:t>
      </w:r>
      <w:r w:rsidR="006069BF" w:rsidRPr="00D84227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following the elections. </w:t>
      </w:r>
    </w:p>
    <w:p w14:paraId="1F3130EB" w14:textId="77777777" w:rsidR="0095611F" w:rsidRPr="00D84227" w:rsidRDefault="0095611F" w:rsidP="0095611F">
      <w:pPr>
        <w:pStyle w:val="BodyText"/>
        <w:spacing w:line="290" w:lineRule="exact"/>
        <w:ind w:left="792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2365BA82" w14:textId="77777777" w:rsidR="004312D6" w:rsidRPr="008E5111" w:rsidRDefault="00C61757" w:rsidP="00E539A4">
      <w:pPr>
        <w:pStyle w:val="ListHeading"/>
      </w:pPr>
      <w:r w:rsidRPr="008E5111">
        <w:t>AOB</w:t>
      </w:r>
      <w:r w:rsidR="00D2307F" w:rsidRPr="008E5111">
        <w:t>, Forward Look</w:t>
      </w:r>
      <w:r w:rsidRPr="008E5111">
        <w:t xml:space="preserve"> and Date of Next Meeting</w:t>
      </w:r>
    </w:p>
    <w:p w14:paraId="4597C348" w14:textId="77777777" w:rsidR="008E5111" w:rsidRPr="008E5111" w:rsidRDefault="008E5111" w:rsidP="00E91514">
      <w:pPr>
        <w:pStyle w:val="BodyText"/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6837C3B5" w14:textId="29830BBA" w:rsidR="00264F43" w:rsidRDefault="00264F43" w:rsidP="00E91514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E5111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Chair considered the forward look and noted that </w:t>
      </w:r>
      <w:r w:rsidRPr="008E5111">
        <w:rPr>
          <w:rFonts w:ascii="Arial" w:hAnsi="Arial" w:cs="Arial"/>
          <w:i/>
          <w:iCs/>
          <w:spacing w:val="-2"/>
          <w:w w:val="105"/>
          <w:sz w:val="22"/>
          <w:szCs w:val="22"/>
          <w:lang w:val="en-GB"/>
        </w:rPr>
        <w:t>“What Good Looks Like”</w:t>
      </w:r>
      <w:r w:rsidRPr="008E5111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 would be a key focus for the next meeting</w:t>
      </w:r>
      <w:r w:rsidR="00D2307F" w:rsidRPr="008E5111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779A679C" w14:textId="77777777" w:rsidR="00E91514" w:rsidRPr="008E5111" w:rsidRDefault="00E91514" w:rsidP="00E91514">
      <w:pPr>
        <w:pStyle w:val="BodyText"/>
        <w:spacing w:line="290" w:lineRule="exact"/>
        <w:ind w:left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</w:p>
    <w:p w14:paraId="3EA631E2" w14:textId="754B6392" w:rsidR="00C61757" w:rsidRDefault="00C61757" w:rsidP="00E91514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>No further business was raised.</w:t>
      </w:r>
    </w:p>
    <w:p w14:paraId="31776917" w14:textId="77777777" w:rsidR="00E91514" w:rsidRDefault="00E91514" w:rsidP="00E91514">
      <w:pPr>
        <w:pStyle w:val="ListParagraph"/>
        <w:rPr>
          <w:rFonts w:ascii="Arial" w:hAnsi="Arial" w:cs="Arial"/>
          <w:spacing w:val="-2"/>
          <w:w w:val="105"/>
          <w:lang w:val="en-GB"/>
        </w:rPr>
      </w:pPr>
    </w:p>
    <w:p w14:paraId="611F3969" w14:textId="4199A87B" w:rsidR="00ED7021" w:rsidRPr="008862CA" w:rsidRDefault="00C61757" w:rsidP="00E91514">
      <w:pPr>
        <w:pStyle w:val="BodyText"/>
        <w:numPr>
          <w:ilvl w:val="1"/>
          <w:numId w:val="1"/>
        </w:numPr>
        <w:spacing w:line="290" w:lineRule="exact"/>
        <w:ind w:left="567" w:hanging="567"/>
        <w:rPr>
          <w:rFonts w:ascii="Arial" w:hAnsi="Arial" w:cs="Arial"/>
          <w:spacing w:val="-2"/>
          <w:w w:val="105"/>
          <w:sz w:val="22"/>
          <w:szCs w:val="22"/>
          <w:lang w:val="en-GB"/>
        </w:rPr>
      </w:pPr>
      <w:r w:rsidRPr="008862CA">
        <w:rPr>
          <w:rFonts w:ascii="Arial" w:hAnsi="Arial" w:cs="Arial"/>
          <w:spacing w:val="-2"/>
          <w:w w:val="105"/>
          <w:sz w:val="22"/>
          <w:szCs w:val="22"/>
          <w:lang w:val="en-GB"/>
        </w:rPr>
        <w:t xml:space="preserve">The Chair noted that the next meeting would take place on </w:t>
      </w:r>
      <w:r w:rsidRPr="008862CA">
        <w:rPr>
          <w:rFonts w:ascii="Arial" w:hAnsi="Arial" w:cs="Arial"/>
          <w:b/>
          <w:bCs/>
          <w:spacing w:val="-2"/>
          <w:w w:val="105"/>
          <w:sz w:val="22"/>
          <w:szCs w:val="22"/>
          <w:lang w:val="en-GB"/>
        </w:rPr>
        <w:t>3 August 2026</w:t>
      </w:r>
      <w:r w:rsidR="00554CDF">
        <w:rPr>
          <w:rFonts w:ascii="Arial" w:hAnsi="Arial" w:cs="Arial"/>
          <w:spacing w:val="-2"/>
          <w:w w:val="105"/>
          <w:sz w:val="22"/>
          <w:szCs w:val="22"/>
          <w:lang w:val="en-GB"/>
        </w:rPr>
        <w:t>.</w:t>
      </w:r>
    </w:p>
    <w:p w14:paraId="494B8BD5" w14:textId="2A58D215" w:rsidR="00C61757" w:rsidRPr="008862CA" w:rsidRDefault="00C61757" w:rsidP="008E5111">
      <w:pPr>
        <w:pStyle w:val="BodyText"/>
        <w:spacing w:line="290" w:lineRule="exact"/>
        <w:ind w:left="709" w:hanging="709"/>
        <w:rPr>
          <w:rFonts w:ascii="Arial" w:hAnsi="Arial" w:cs="Arial"/>
          <w:spacing w:val="-2"/>
          <w:w w:val="105"/>
          <w:sz w:val="22"/>
          <w:szCs w:val="22"/>
        </w:rPr>
      </w:pPr>
    </w:p>
    <w:p w14:paraId="53A191CB" w14:textId="77777777" w:rsidR="008E5111" w:rsidRPr="008862CA" w:rsidRDefault="008E5111">
      <w:pPr>
        <w:pStyle w:val="BodyText"/>
        <w:spacing w:line="290" w:lineRule="exact"/>
        <w:ind w:left="709" w:hanging="709"/>
        <w:rPr>
          <w:rFonts w:ascii="Arial" w:hAnsi="Arial" w:cs="Arial"/>
          <w:spacing w:val="-2"/>
          <w:w w:val="105"/>
          <w:sz w:val="22"/>
          <w:szCs w:val="22"/>
        </w:rPr>
      </w:pPr>
    </w:p>
    <w:sectPr w:rsidR="008E5111" w:rsidRPr="008862CA" w:rsidSect="0079619B">
      <w:headerReference w:type="default" r:id="rId10"/>
      <w:footerReference w:type="default" r:id="rId11"/>
      <w:type w:val="continuous"/>
      <w:pgSz w:w="11910" w:h="16840"/>
      <w:pgMar w:top="1600" w:right="708" w:bottom="1280" w:left="708" w:header="379" w:footer="10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2F28" w14:textId="77777777" w:rsidR="0012483F" w:rsidRDefault="0012483F">
      <w:r>
        <w:separator/>
      </w:r>
    </w:p>
  </w:endnote>
  <w:endnote w:type="continuationSeparator" w:id="0">
    <w:p w14:paraId="6FE106B7" w14:textId="77777777" w:rsidR="0012483F" w:rsidRDefault="0012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218838"/>
      <w:docPartObj>
        <w:docPartGallery w:val="Page Numbers (Bottom of Page)"/>
        <w:docPartUnique/>
      </w:docPartObj>
    </w:sdtPr>
    <w:sdtContent>
      <w:p w14:paraId="19270AD2" w14:textId="11FE46A2" w:rsidR="00413B6B" w:rsidRDefault="00413B6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23563AE0" w14:textId="77777777" w:rsidR="00413B6B" w:rsidRDefault="00413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00F06" w14:textId="77777777" w:rsidR="0012483F" w:rsidRDefault="0012483F">
      <w:r>
        <w:separator/>
      </w:r>
    </w:p>
  </w:footnote>
  <w:footnote w:type="continuationSeparator" w:id="0">
    <w:p w14:paraId="2CD06641" w14:textId="77777777" w:rsidR="0012483F" w:rsidRDefault="00124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5659" w14:textId="3C33B487" w:rsidR="0096439B" w:rsidRDefault="0096439B">
    <w:pPr>
      <w:pStyle w:val="Header"/>
    </w:pPr>
    <w:r>
      <w:rPr>
        <w:noProof/>
      </w:rPr>
      <w:drawing>
        <wp:inline distT="0" distB="0" distL="0" distR="0" wp14:anchorId="26A16A59" wp14:editId="73C11FE9">
          <wp:extent cx="6663690" cy="810260"/>
          <wp:effectExtent l="0" t="0" r="3810" b="8890"/>
          <wp:docPr id="39529728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297280" name="Picture 3952972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3690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6E31"/>
    <w:multiLevelType w:val="multilevel"/>
    <w:tmpl w:val="9B988092"/>
    <w:lvl w:ilvl="0">
      <w:start w:val="1"/>
      <w:numFmt w:val="decimal"/>
      <w:lvlText w:val="%1."/>
      <w:lvlJc w:val="left"/>
      <w:pPr>
        <w:ind w:left="720" w:hanging="709"/>
      </w:pPr>
      <w:rPr>
        <w:rFonts w:hint="default"/>
        <w:spacing w:val="-1"/>
        <w:w w:val="107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04" w:hanging="793"/>
      </w:pPr>
      <w:rPr>
        <w:rFonts w:hint="default"/>
        <w:spacing w:val="-1"/>
        <w:w w:val="105"/>
        <w:lang w:val="en-US" w:eastAsia="en-US" w:bidi="ar-SA"/>
      </w:rPr>
    </w:lvl>
    <w:lvl w:ilvl="2">
      <w:numFmt w:val="bullet"/>
      <w:lvlText w:val=""/>
      <w:lvlJc w:val="left"/>
      <w:pPr>
        <w:ind w:left="1452" w:hanging="7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480" w:hanging="79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67" w:hanging="79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54" w:hanging="79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41" w:hanging="79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28" w:hanging="79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16" w:hanging="793"/>
      </w:pPr>
      <w:rPr>
        <w:rFonts w:hint="default"/>
        <w:lang w:val="en-US" w:eastAsia="en-US" w:bidi="ar-SA"/>
      </w:rPr>
    </w:lvl>
  </w:abstractNum>
  <w:abstractNum w:abstractNumId="1" w15:restartNumberingAfterBreak="0">
    <w:nsid w:val="47F70D76"/>
    <w:multiLevelType w:val="multilevel"/>
    <w:tmpl w:val="F29AB850"/>
    <w:lvl w:ilvl="0">
      <w:start w:val="1"/>
      <w:numFmt w:val="decimal"/>
      <w:pStyle w:val="ListHeading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727AA2"/>
    <w:multiLevelType w:val="hybridMultilevel"/>
    <w:tmpl w:val="C7FCC886"/>
    <w:lvl w:ilvl="0" w:tplc="7242EC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914DF"/>
    <w:multiLevelType w:val="hybridMultilevel"/>
    <w:tmpl w:val="C17EB890"/>
    <w:lvl w:ilvl="0" w:tplc="7242EC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339772">
    <w:abstractNumId w:val="1"/>
  </w:num>
  <w:num w:numId="2" w16cid:durableId="1792479697">
    <w:abstractNumId w:val="2"/>
  </w:num>
  <w:num w:numId="3" w16cid:durableId="631179866">
    <w:abstractNumId w:val="0"/>
  </w:num>
  <w:num w:numId="4" w16cid:durableId="691568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40"/>
    <w:rsid w:val="00005824"/>
    <w:rsid w:val="00014726"/>
    <w:rsid w:val="00015C90"/>
    <w:rsid w:val="000169C3"/>
    <w:rsid w:val="000201A0"/>
    <w:rsid w:val="000239C5"/>
    <w:rsid w:val="00025ACA"/>
    <w:rsid w:val="00025F34"/>
    <w:rsid w:val="000344B9"/>
    <w:rsid w:val="000369BD"/>
    <w:rsid w:val="000521DD"/>
    <w:rsid w:val="00053BE4"/>
    <w:rsid w:val="00054793"/>
    <w:rsid w:val="000557AF"/>
    <w:rsid w:val="00071331"/>
    <w:rsid w:val="00074845"/>
    <w:rsid w:val="000778AA"/>
    <w:rsid w:val="00084A0A"/>
    <w:rsid w:val="000856A5"/>
    <w:rsid w:val="000861E3"/>
    <w:rsid w:val="00096041"/>
    <w:rsid w:val="000A0543"/>
    <w:rsid w:val="000A54E2"/>
    <w:rsid w:val="000B6198"/>
    <w:rsid w:val="000B7E81"/>
    <w:rsid w:val="000C0E92"/>
    <w:rsid w:val="000C183C"/>
    <w:rsid w:val="000C4DA3"/>
    <w:rsid w:val="000D3A11"/>
    <w:rsid w:val="000D5D9A"/>
    <w:rsid w:val="000D656B"/>
    <w:rsid w:val="000E6904"/>
    <w:rsid w:val="000F27BD"/>
    <w:rsid w:val="000F68A6"/>
    <w:rsid w:val="00103D58"/>
    <w:rsid w:val="0011099B"/>
    <w:rsid w:val="00111B50"/>
    <w:rsid w:val="00113D99"/>
    <w:rsid w:val="001161B8"/>
    <w:rsid w:val="00120E60"/>
    <w:rsid w:val="00122CD3"/>
    <w:rsid w:val="0012483F"/>
    <w:rsid w:val="00142428"/>
    <w:rsid w:val="00144E34"/>
    <w:rsid w:val="001468DF"/>
    <w:rsid w:val="00147EBC"/>
    <w:rsid w:val="0015159E"/>
    <w:rsid w:val="001518DE"/>
    <w:rsid w:val="00152591"/>
    <w:rsid w:val="0016229A"/>
    <w:rsid w:val="001644C6"/>
    <w:rsid w:val="001655AE"/>
    <w:rsid w:val="00170BF5"/>
    <w:rsid w:val="00183024"/>
    <w:rsid w:val="001B0A38"/>
    <w:rsid w:val="001B0D94"/>
    <w:rsid w:val="001B2C08"/>
    <w:rsid w:val="001B6F24"/>
    <w:rsid w:val="001B7168"/>
    <w:rsid w:val="001D271F"/>
    <w:rsid w:val="001D2E1B"/>
    <w:rsid w:val="001D737B"/>
    <w:rsid w:val="001E2B15"/>
    <w:rsid w:val="001E6F0C"/>
    <w:rsid w:val="001F557A"/>
    <w:rsid w:val="001F7B2B"/>
    <w:rsid w:val="0021040E"/>
    <w:rsid w:val="00210426"/>
    <w:rsid w:val="0021101C"/>
    <w:rsid w:val="00215040"/>
    <w:rsid w:val="0022508E"/>
    <w:rsid w:val="00241322"/>
    <w:rsid w:val="00241464"/>
    <w:rsid w:val="00244177"/>
    <w:rsid w:val="00244D51"/>
    <w:rsid w:val="00245962"/>
    <w:rsid w:val="00250589"/>
    <w:rsid w:val="00251AB5"/>
    <w:rsid w:val="00256A1F"/>
    <w:rsid w:val="00262C14"/>
    <w:rsid w:val="00264F43"/>
    <w:rsid w:val="002668C0"/>
    <w:rsid w:val="00271EC3"/>
    <w:rsid w:val="002747F1"/>
    <w:rsid w:val="00275491"/>
    <w:rsid w:val="0028166A"/>
    <w:rsid w:val="00281ABB"/>
    <w:rsid w:val="00281E66"/>
    <w:rsid w:val="0029592C"/>
    <w:rsid w:val="002A08A9"/>
    <w:rsid w:val="002B1CD0"/>
    <w:rsid w:val="002B329B"/>
    <w:rsid w:val="002C2B7D"/>
    <w:rsid w:val="002C3A4E"/>
    <w:rsid w:val="002D00B6"/>
    <w:rsid w:val="002D4538"/>
    <w:rsid w:val="002E4541"/>
    <w:rsid w:val="002F1E76"/>
    <w:rsid w:val="002F3A57"/>
    <w:rsid w:val="002F44E2"/>
    <w:rsid w:val="00300D09"/>
    <w:rsid w:val="0030568F"/>
    <w:rsid w:val="00313CBB"/>
    <w:rsid w:val="00322558"/>
    <w:rsid w:val="00323101"/>
    <w:rsid w:val="003232A4"/>
    <w:rsid w:val="00324ACF"/>
    <w:rsid w:val="003303A9"/>
    <w:rsid w:val="003454DD"/>
    <w:rsid w:val="0034643D"/>
    <w:rsid w:val="00347D07"/>
    <w:rsid w:val="0035045C"/>
    <w:rsid w:val="0036180F"/>
    <w:rsid w:val="00365CBD"/>
    <w:rsid w:val="00366694"/>
    <w:rsid w:val="00370C48"/>
    <w:rsid w:val="00375D32"/>
    <w:rsid w:val="0038661C"/>
    <w:rsid w:val="00387B46"/>
    <w:rsid w:val="0039635B"/>
    <w:rsid w:val="003A6A77"/>
    <w:rsid w:val="003B344C"/>
    <w:rsid w:val="003C400D"/>
    <w:rsid w:val="003D45B4"/>
    <w:rsid w:val="003E5AF3"/>
    <w:rsid w:val="003F23C2"/>
    <w:rsid w:val="00412E08"/>
    <w:rsid w:val="00413B6B"/>
    <w:rsid w:val="00416FFE"/>
    <w:rsid w:val="004211E0"/>
    <w:rsid w:val="004312D6"/>
    <w:rsid w:val="00434659"/>
    <w:rsid w:val="00445474"/>
    <w:rsid w:val="00465A1A"/>
    <w:rsid w:val="004749DB"/>
    <w:rsid w:val="004809DE"/>
    <w:rsid w:val="00483EBB"/>
    <w:rsid w:val="00484ADC"/>
    <w:rsid w:val="004947DA"/>
    <w:rsid w:val="00494E1E"/>
    <w:rsid w:val="004A01A8"/>
    <w:rsid w:val="004A058C"/>
    <w:rsid w:val="004A345E"/>
    <w:rsid w:val="004A7FCB"/>
    <w:rsid w:val="004C58E6"/>
    <w:rsid w:val="004E136E"/>
    <w:rsid w:val="004E2C29"/>
    <w:rsid w:val="005008FD"/>
    <w:rsid w:val="0050273C"/>
    <w:rsid w:val="0051561B"/>
    <w:rsid w:val="00526719"/>
    <w:rsid w:val="00527197"/>
    <w:rsid w:val="005305A9"/>
    <w:rsid w:val="005516C9"/>
    <w:rsid w:val="00554CDF"/>
    <w:rsid w:val="00556406"/>
    <w:rsid w:val="00560858"/>
    <w:rsid w:val="00560DD7"/>
    <w:rsid w:val="0056137E"/>
    <w:rsid w:val="00572466"/>
    <w:rsid w:val="0057330D"/>
    <w:rsid w:val="00593AFB"/>
    <w:rsid w:val="005A17A7"/>
    <w:rsid w:val="005A5C2C"/>
    <w:rsid w:val="005C57BC"/>
    <w:rsid w:val="005D184C"/>
    <w:rsid w:val="005D1E7D"/>
    <w:rsid w:val="005D348B"/>
    <w:rsid w:val="005D6C16"/>
    <w:rsid w:val="005E299B"/>
    <w:rsid w:val="005F1EB9"/>
    <w:rsid w:val="005F1F24"/>
    <w:rsid w:val="005F47AE"/>
    <w:rsid w:val="006006F8"/>
    <w:rsid w:val="006064B2"/>
    <w:rsid w:val="006069BF"/>
    <w:rsid w:val="006074C7"/>
    <w:rsid w:val="00610383"/>
    <w:rsid w:val="00623544"/>
    <w:rsid w:val="006244EB"/>
    <w:rsid w:val="006442E9"/>
    <w:rsid w:val="00645FDF"/>
    <w:rsid w:val="006579FE"/>
    <w:rsid w:val="0066650D"/>
    <w:rsid w:val="0067043A"/>
    <w:rsid w:val="006704CA"/>
    <w:rsid w:val="00682089"/>
    <w:rsid w:val="006827C5"/>
    <w:rsid w:val="00685A92"/>
    <w:rsid w:val="006872F6"/>
    <w:rsid w:val="00692321"/>
    <w:rsid w:val="006A11DF"/>
    <w:rsid w:val="006A151D"/>
    <w:rsid w:val="006C1DDA"/>
    <w:rsid w:val="006D298B"/>
    <w:rsid w:val="006D375D"/>
    <w:rsid w:val="006D3CF8"/>
    <w:rsid w:val="006D47B3"/>
    <w:rsid w:val="006D6D84"/>
    <w:rsid w:val="006F1280"/>
    <w:rsid w:val="006F3805"/>
    <w:rsid w:val="006F3CDD"/>
    <w:rsid w:val="00705D10"/>
    <w:rsid w:val="007127A9"/>
    <w:rsid w:val="00712869"/>
    <w:rsid w:val="00714336"/>
    <w:rsid w:val="007155CA"/>
    <w:rsid w:val="00715A02"/>
    <w:rsid w:val="00724C0C"/>
    <w:rsid w:val="007252A0"/>
    <w:rsid w:val="00730383"/>
    <w:rsid w:val="00731591"/>
    <w:rsid w:val="0073536D"/>
    <w:rsid w:val="0073635F"/>
    <w:rsid w:val="0074394A"/>
    <w:rsid w:val="00760812"/>
    <w:rsid w:val="00761169"/>
    <w:rsid w:val="007616FC"/>
    <w:rsid w:val="00765A9F"/>
    <w:rsid w:val="007662B8"/>
    <w:rsid w:val="00770896"/>
    <w:rsid w:val="00776570"/>
    <w:rsid w:val="00777B50"/>
    <w:rsid w:val="0079619B"/>
    <w:rsid w:val="007A0017"/>
    <w:rsid w:val="007A6518"/>
    <w:rsid w:val="007A79AB"/>
    <w:rsid w:val="007C3700"/>
    <w:rsid w:val="007C7895"/>
    <w:rsid w:val="007C79E2"/>
    <w:rsid w:val="007E4CAE"/>
    <w:rsid w:val="007F3917"/>
    <w:rsid w:val="00815BB3"/>
    <w:rsid w:val="008161AB"/>
    <w:rsid w:val="00822B2F"/>
    <w:rsid w:val="00830F82"/>
    <w:rsid w:val="00833536"/>
    <w:rsid w:val="00846170"/>
    <w:rsid w:val="0085116D"/>
    <w:rsid w:val="008529C8"/>
    <w:rsid w:val="00865C2C"/>
    <w:rsid w:val="00880741"/>
    <w:rsid w:val="008862CA"/>
    <w:rsid w:val="00894225"/>
    <w:rsid w:val="00894EAE"/>
    <w:rsid w:val="008969D2"/>
    <w:rsid w:val="00896EB4"/>
    <w:rsid w:val="008A30EA"/>
    <w:rsid w:val="008A3D18"/>
    <w:rsid w:val="008A5672"/>
    <w:rsid w:val="008A5F6A"/>
    <w:rsid w:val="008A627D"/>
    <w:rsid w:val="008B08E8"/>
    <w:rsid w:val="008C6458"/>
    <w:rsid w:val="008D57B1"/>
    <w:rsid w:val="008D7A69"/>
    <w:rsid w:val="008E47D2"/>
    <w:rsid w:val="008E5111"/>
    <w:rsid w:val="008E741E"/>
    <w:rsid w:val="0090686F"/>
    <w:rsid w:val="00913DB7"/>
    <w:rsid w:val="00923884"/>
    <w:rsid w:val="00930B1D"/>
    <w:rsid w:val="00935F1D"/>
    <w:rsid w:val="009555FE"/>
    <w:rsid w:val="0095611F"/>
    <w:rsid w:val="0096439B"/>
    <w:rsid w:val="00970098"/>
    <w:rsid w:val="00974C72"/>
    <w:rsid w:val="00976BB3"/>
    <w:rsid w:val="00977DDA"/>
    <w:rsid w:val="00980E56"/>
    <w:rsid w:val="009811E2"/>
    <w:rsid w:val="009903D0"/>
    <w:rsid w:val="00994035"/>
    <w:rsid w:val="009A59F6"/>
    <w:rsid w:val="009A71AD"/>
    <w:rsid w:val="009A77AA"/>
    <w:rsid w:val="009B154A"/>
    <w:rsid w:val="009B44F4"/>
    <w:rsid w:val="009C7CC0"/>
    <w:rsid w:val="009D0A12"/>
    <w:rsid w:val="009D4314"/>
    <w:rsid w:val="009D6208"/>
    <w:rsid w:val="009E3D8E"/>
    <w:rsid w:val="009E644E"/>
    <w:rsid w:val="009F137C"/>
    <w:rsid w:val="009F4FAB"/>
    <w:rsid w:val="00A0603D"/>
    <w:rsid w:val="00A07360"/>
    <w:rsid w:val="00A14484"/>
    <w:rsid w:val="00A15727"/>
    <w:rsid w:val="00A23911"/>
    <w:rsid w:val="00A30CDF"/>
    <w:rsid w:val="00A40E79"/>
    <w:rsid w:val="00A41F84"/>
    <w:rsid w:val="00A428EC"/>
    <w:rsid w:val="00A4403E"/>
    <w:rsid w:val="00A448D3"/>
    <w:rsid w:val="00A504D8"/>
    <w:rsid w:val="00A54AD1"/>
    <w:rsid w:val="00A62843"/>
    <w:rsid w:val="00A63DA7"/>
    <w:rsid w:val="00A66DDC"/>
    <w:rsid w:val="00A82824"/>
    <w:rsid w:val="00A83090"/>
    <w:rsid w:val="00A9525B"/>
    <w:rsid w:val="00A959FD"/>
    <w:rsid w:val="00AA29FE"/>
    <w:rsid w:val="00AA7CFD"/>
    <w:rsid w:val="00AB342F"/>
    <w:rsid w:val="00AB7717"/>
    <w:rsid w:val="00AC617B"/>
    <w:rsid w:val="00AD3588"/>
    <w:rsid w:val="00AE0438"/>
    <w:rsid w:val="00AE6B28"/>
    <w:rsid w:val="00AF57EC"/>
    <w:rsid w:val="00B10EDE"/>
    <w:rsid w:val="00B22DC5"/>
    <w:rsid w:val="00B239D1"/>
    <w:rsid w:val="00B31137"/>
    <w:rsid w:val="00B4078B"/>
    <w:rsid w:val="00B45446"/>
    <w:rsid w:val="00B47F34"/>
    <w:rsid w:val="00B565D9"/>
    <w:rsid w:val="00B61777"/>
    <w:rsid w:val="00B754D5"/>
    <w:rsid w:val="00B76DCA"/>
    <w:rsid w:val="00B86651"/>
    <w:rsid w:val="00B900C3"/>
    <w:rsid w:val="00B94EB2"/>
    <w:rsid w:val="00BA6BD3"/>
    <w:rsid w:val="00BD1140"/>
    <w:rsid w:val="00BF4FCA"/>
    <w:rsid w:val="00C12950"/>
    <w:rsid w:val="00C13F24"/>
    <w:rsid w:val="00C15180"/>
    <w:rsid w:val="00C479FA"/>
    <w:rsid w:val="00C60006"/>
    <w:rsid w:val="00C61757"/>
    <w:rsid w:val="00C64C5A"/>
    <w:rsid w:val="00C65648"/>
    <w:rsid w:val="00C65E37"/>
    <w:rsid w:val="00C67F13"/>
    <w:rsid w:val="00C914B6"/>
    <w:rsid w:val="00CA5548"/>
    <w:rsid w:val="00CB49D4"/>
    <w:rsid w:val="00CB6969"/>
    <w:rsid w:val="00CC2247"/>
    <w:rsid w:val="00CD02CA"/>
    <w:rsid w:val="00CD132A"/>
    <w:rsid w:val="00CD447D"/>
    <w:rsid w:val="00CD62BB"/>
    <w:rsid w:val="00CE4710"/>
    <w:rsid w:val="00CF2380"/>
    <w:rsid w:val="00CF5E86"/>
    <w:rsid w:val="00D01883"/>
    <w:rsid w:val="00D03A53"/>
    <w:rsid w:val="00D10454"/>
    <w:rsid w:val="00D2307F"/>
    <w:rsid w:val="00D236BC"/>
    <w:rsid w:val="00D34C0E"/>
    <w:rsid w:val="00D42FE0"/>
    <w:rsid w:val="00D56C57"/>
    <w:rsid w:val="00D60391"/>
    <w:rsid w:val="00D62D5E"/>
    <w:rsid w:val="00D67655"/>
    <w:rsid w:val="00D72248"/>
    <w:rsid w:val="00D77624"/>
    <w:rsid w:val="00D81FE1"/>
    <w:rsid w:val="00D84227"/>
    <w:rsid w:val="00D8453D"/>
    <w:rsid w:val="00D860E7"/>
    <w:rsid w:val="00D86248"/>
    <w:rsid w:val="00D933BD"/>
    <w:rsid w:val="00D93C15"/>
    <w:rsid w:val="00DA2C64"/>
    <w:rsid w:val="00DA347C"/>
    <w:rsid w:val="00DA38A1"/>
    <w:rsid w:val="00DA4267"/>
    <w:rsid w:val="00DA467B"/>
    <w:rsid w:val="00DB3818"/>
    <w:rsid w:val="00DC57DD"/>
    <w:rsid w:val="00DC747C"/>
    <w:rsid w:val="00DD7BDA"/>
    <w:rsid w:val="00DE3048"/>
    <w:rsid w:val="00DF0038"/>
    <w:rsid w:val="00DF574D"/>
    <w:rsid w:val="00DF5C07"/>
    <w:rsid w:val="00DF79AD"/>
    <w:rsid w:val="00E01EA6"/>
    <w:rsid w:val="00E07F76"/>
    <w:rsid w:val="00E170FE"/>
    <w:rsid w:val="00E22D13"/>
    <w:rsid w:val="00E23429"/>
    <w:rsid w:val="00E235F1"/>
    <w:rsid w:val="00E27649"/>
    <w:rsid w:val="00E27E6C"/>
    <w:rsid w:val="00E3695C"/>
    <w:rsid w:val="00E45D8B"/>
    <w:rsid w:val="00E501FA"/>
    <w:rsid w:val="00E52423"/>
    <w:rsid w:val="00E539A4"/>
    <w:rsid w:val="00E547EC"/>
    <w:rsid w:val="00E55468"/>
    <w:rsid w:val="00E560B3"/>
    <w:rsid w:val="00E57170"/>
    <w:rsid w:val="00E664F5"/>
    <w:rsid w:val="00E71391"/>
    <w:rsid w:val="00E74A16"/>
    <w:rsid w:val="00E85FBF"/>
    <w:rsid w:val="00E9075D"/>
    <w:rsid w:val="00E91514"/>
    <w:rsid w:val="00E94543"/>
    <w:rsid w:val="00E97CE6"/>
    <w:rsid w:val="00EA40E2"/>
    <w:rsid w:val="00EA4350"/>
    <w:rsid w:val="00EC0A91"/>
    <w:rsid w:val="00ED7021"/>
    <w:rsid w:val="00EE6F8E"/>
    <w:rsid w:val="00EF482F"/>
    <w:rsid w:val="00EF56F5"/>
    <w:rsid w:val="00F01FF2"/>
    <w:rsid w:val="00F047A0"/>
    <w:rsid w:val="00F06646"/>
    <w:rsid w:val="00F10762"/>
    <w:rsid w:val="00F122AE"/>
    <w:rsid w:val="00F13D9C"/>
    <w:rsid w:val="00F2304A"/>
    <w:rsid w:val="00F24210"/>
    <w:rsid w:val="00F2769D"/>
    <w:rsid w:val="00F32914"/>
    <w:rsid w:val="00F34045"/>
    <w:rsid w:val="00F47673"/>
    <w:rsid w:val="00F50E9E"/>
    <w:rsid w:val="00F56AD1"/>
    <w:rsid w:val="00F70E27"/>
    <w:rsid w:val="00F7200E"/>
    <w:rsid w:val="00F72400"/>
    <w:rsid w:val="00F7393A"/>
    <w:rsid w:val="00F87830"/>
    <w:rsid w:val="00F90574"/>
    <w:rsid w:val="00F9085E"/>
    <w:rsid w:val="00F9107C"/>
    <w:rsid w:val="00F9316E"/>
    <w:rsid w:val="00F945C7"/>
    <w:rsid w:val="00F971EF"/>
    <w:rsid w:val="00FA3984"/>
    <w:rsid w:val="00FA513C"/>
    <w:rsid w:val="00FA7BE2"/>
    <w:rsid w:val="00FB1CD0"/>
    <w:rsid w:val="00FB4C45"/>
    <w:rsid w:val="00FB55D9"/>
    <w:rsid w:val="00FC2603"/>
    <w:rsid w:val="00FD2737"/>
    <w:rsid w:val="00FD2B9A"/>
    <w:rsid w:val="00FD69AF"/>
    <w:rsid w:val="00FD6AD4"/>
    <w:rsid w:val="00FF2532"/>
    <w:rsid w:val="02CDCA62"/>
    <w:rsid w:val="04374C4A"/>
    <w:rsid w:val="04A870FA"/>
    <w:rsid w:val="07D775AF"/>
    <w:rsid w:val="0A29F92B"/>
    <w:rsid w:val="0DC2CAE9"/>
    <w:rsid w:val="1507BFB1"/>
    <w:rsid w:val="15FB2EA9"/>
    <w:rsid w:val="1AA39399"/>
    <w:rsid w:val="1CD01764"/>
    <w:rsid w:val="2A5464F4"/>
    <w:rsid w:val="2BEF23F1"/>
    <w:rsid w:val="2FB26B9B"/>
    <w:rsid w:val="312DACCA"/>
    <w:rsid w:val="32300A25"/>
    <w:rsid w:val="33888F57"/>
    <w:rsid w:val="4195A0DE"/>
    <w:rsid w:val="42672267"/>
    <w:rsid w:val="43E2C733"/>
    <w:rsid w:val="4CD91E2C"/>
    <w:rsid w:val="4D5A047C"/>
    <w:rsid w:val="4FDE064A"/>
    <w:rsid w:val="5DB14AB1"/>
    <w:rsid w:val="61E0558E"/>
    <w:rsid w:val="67D23D4C"/>
    <w:rsid w:val="6AB101C0"/>
    <w:rsid w:val="7228B432"/>
    <w:rsid w:val="77B4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0C4B"/>
  <w15:docId w15:val="{6AA68D08-CE05-430A-B44E-76BEA7B7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E539A4"/>
    <w:pPr>
      <w:spacing w:before="59"/>
      <w:ind w:right="2"/>
      <w:jc w:val="center"/>
      <w:outlineLvl w:val="0"/>
    </w:pPr>
    <w:rPr>
      <w:rFonts w:ascii="Arial" w:eastAsia="Arial" w:hAnsi="Arial" w:cs="Arial"/>
      <w:b/>
      <w:bCs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864" w:hanging="85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87"/>
      <w:ind w:left="720" w:hanging="708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04" w:hanging="79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C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70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0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1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18D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51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18D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230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30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304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0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304A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79AD"/>
    <w:pPr>
      <w:widowControl/>
      <w:autoSpaceDE/>
      <w:autoSpaceDN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896EB4"/>
    <w:rPr>
      <w:color w:val="2B579A"/>
      <w:shd w:val="clear" w:color="auto" w:fill="E1DFDD"/>
    </w:rPr>
  </w:style>
  <w:style w:type="paragraph" w:customStyle="1" w:styleId="ListHeading">
    <w:name w:val="List Heading"/>
    <w:basedOn w:val="Heading2"/>
    <w:link w:val="ListHeadingChar"/>
    <w:qFormat/>
    <w:rsid w:val="00E539A4"/>
    <w:pPr>
      <w:numPr>
        <w:numId w:val="1"/>
      </w:numPr>
      <w:spacing w:line="290" w:lineRule="exact"/>
      <w:ind w:left="567" w:hanging="567"/>
    </w:pPr>
    <w:rPr>
      <w:rFonts w:ascii="Arial" w:hAnsi="Arial" w:cs="Arial"/>
      <w:bCs w:val="0"/>
      <w:spacing w:val="-2"/>
      <w:w w:val="105"/>
      <w:sz w:val="2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539A4"/>
    <w:rPr>
      <w:rFonts w:ascii="Calibri" w:eastAsia="Calibri" w:hAnsi="Calibri" w:cs="Calibri"/>
      <w:b/>
      <w:bCs/>
      <w:sz w:val="24"/>
      <w:szCs w:val="24"/>
    </w:rPr>
  </w:style>
  <w:style w:type="character" w:customStyle="1" w:styleId="ListHeadingChar">
    <w:name w:val="List Heading Char"/>
    <w:basedOn w:val="Heading2Char"/>
    <w:link w:val="ListHeading"/>
    <w:rsid w:val="00E539A4"/>
    <w:rPr>
      <w:rFonts w:ascii="Arial" w:eastAsia="Calibri" w:hAnsi="Arial" w:cs="Arial"/>
      <w:b/>
      <w:bCs w:val="0"/>
      <w:spacing w:val="-2"/>
      <w:w w:val="10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539A4"/>
    <w:pPr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9A4"/>
    <w:rPr>
      <w:rFonts w:ascii="Arial" w:eastAsiaTheme="majorEastAsia" w:hAnsi="Arial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C87E69650B2A4FB685164F77F9F5E1" ma:contentTypeVersion="12" ma:contentTypeDescription="Create a new document." ma:contentTypeScope="" ma:versionID="6d7794b731415a9d1bfbe5580496f843">
  <xsd:schema xmlns:xsd="http://www.w3.org/2001/XMLSchema" xmlns:xs="http://www.w3.org/2001/XMLSchema" xmlns:p="http://schemas.microsoft.com/office/2006/metadata/properties" xmlns:ns2="0abc5541-b8d3-4b9e-ae58-54e8a23cb12f" xmlns:ns3="a24e9dec-c197-439d-9f95-5ce6f4e5c6f1" targetNamespace="http://schemas.microsoft.com/office/2006/metadata/properties" ma:root="true" ma:fieldsID="c95368e70c0872b288d104b480f4bbeb" ns2:_="" ns3:_="">
    <xsd:import namespace="0abc5541-b8d3-4b9e-ae58-54e8a23cb12f"/>
    <xsd:import namespace="a24e9dec-c197-439d-9f95-5ce6f4e5c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c5541-b8d3-4b9e-ae58-54e8a23cb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7725aa-a115-4173-8de3-4bc35a2462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dec-c197-439d-9f95-5ce6f4e5c6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9ebd2c-1fce-438c-8b74-c687d713cd03}" ma:internalName="TaxCatchAll" ma:showField="CatchAllData" ma:web="a24e9dec-c197-439d-9f95-5ce6f4e5c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4e9dec-c197-439d-9f95-5ce6f4e5c6f1"/>
    <lcf76f155ced4ddcb4097134ff3c332f xmlns="0abc5541-b8d3-4b9e-ae58-54e8a23cb1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61A631-B888-4233-8064-56BB6B593E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c5541-b8d3-4b9e-ae58-54e8a23cb12f"/>
    <ds:schemaRef ds:uri="a24e9dec-c197-439d-9f95-5ce6f4e5c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C7C9D-5692-44C8-B028-71FB20D1773C}">
  <ds:schemaRefs>
    <ds:schemaRef ds:uri="http://schemas.microsoft.com/office/2006/metadata/properties"/>
    <ds:schemaRef ds:uri="http://schemas.microsoft.com/office/infopath/2007/PartnerControls"/>
    <ds:schemaRef ds:uri="a24e9dec-c197-439d-9f95-5ce6f4e5c6f1"/>
    <ds:schemaRef ds:uri="0abc5541-b8d3-4b9e-ae58-54e8a23cb12f"/>
  </ds:schemaRefs>
</ds:datastoreItem>
</file>

<file path=customXml/itemProps3.xml><?xml version="1.0" encoding="utf-8"?>
<ds:datastoreItem xmlns:ds="http://schemas.openxmlformats.org/officeDocument/2006/customXml" ds:itemID="{751AE6BA-19EE-457E-99AB-126DA88A26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c0aec87-f983-418f-b3dc-d35db83fb5d2}" enabled="0" method="" siteId="{3c0aec87-f983-418f-b3dc-d35db83fb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Monfries-Ellett</dc:creator>
  <cp:keywords/>
  <cp:lastModifiedBy>Daynia Townsend</cp:lastModifiedBy>
  <cp:revision>2</cp:revision>
  <cp:lastPrinted>2026-07-03T05:34:00Z</cp:lastPrinted>
  <dcterms:created xsi:type="dcterms:W3CDTF">2026-08-25T12:21:00Z</dcterms:created>
  <dcterms:modified xsi:type="dcterms:W3CDTF">2026-08-25T12:21:00Z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2026-07-02T00:00:00Z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0x01010043C87E69650B2A4FB685164F77F9F5E1</vt:lpwstr>
  </property>
  <property fmtid="{D5CDD505-2E9C-101B-9397-08002B2CF9AE}" pid="7" name="MediaServiceImageTags">
    <vt:lpwstr/>
  </property>
</Properties>
</file>