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E9E9" w14:textId="680597CA" w:rsidR="009B7C45" w:rsidRDefault="009B7C45"/>
    <w:p w14:paraId="399CFBDF" w14:textId="56776B88" w:rsidR="009B7C45" w:rsidRDefault="009B7C45"/>
    <w:p w14:paraId="3E653239" w14:textId="4B448B2D" w:rsidR="009B7C45" w:rsidRDefault="009B7C45"/>
    <w:p w14:paraId="38BBD048" w14:textId="18322816" w:rsidR="009B7C45" w:rsidRDefault="009B7C45"/>
    <w:p w14:paraId="0A32209A" w14:textId="11E19B51" w:rsidR="009B7C45" w:rsidRDefault="009B7C45"/>
    <w:p w14:paraId="171029F3" w14:textId="77777777" w:rsidR="009B7C45" w:rsidRDefault="009B7C45"/>
    <w:tbl>
      <w:tblPr>
        <w:tblStyle w:val="TableGrid"/>
        <w:tblW w:w="10060"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686"/>
      </w:tblGrid>
      <w:tr w:rsidR="00723AE9" w14:paraId="305C711E" w14:textId="77777777" w:rsidTr="00F937A5">
        <w:trPr>
          <w:trHeight w:val="1429"/>
        </w:trPr>
        <w:tc>
          <w:tcPr>
            <w:tcW w:w="6374" w:type="dxa"/>
          </w:tcPr>
          <w:p w14:paraId="51FE6F0E" w14:textId="4E93AED8" w:rsidR="00F937A5" w:rsidRDefault="00F937A5" w:rsidP="00F937A5">
            <w:pPr>
              <w:widowControl w:val="0"/>
              <w:autoSpaceDE w:val="0"/>
              <w:autoSpaceDN w:val="0"/>
              <w:adjustRightInd w:val="0"/>
              <w:rPr>
                <w:rFonts w:ascii="Arial" w:eastAsia="Times New Roman" w:hAnsi="Arial" w:cs="Arial"/>
                <w:sz w:val="22"/>
                <w:szCs w:val="22"/>
                <w:lang w:val="en-US"/>
              </w:rPr>
            </w:pPr>
          </w:p>
        </w:tc>
        <w:tc>
          <w:tcPr>
            <w:tcW w:w="3686" w:type="dxa"/>
          </w:tcPr>
          <w:p w14:paraId="06292F3E" w14:textId="61CA5E92" w:rsidR="00723AE9" w:rsidRDefault="00F937A5" w:rsidP="00723AE9">
            <w:pPr>
              <w:widowControl w:val="0"/>
              <w:autoSpaceDE w:val="0"/>
              <w:autoSpaceDN w:val="0"/>
              <w:adjustRightInd w:val="0"/>
              <w:spacing w:before="60" w:line="220" w:lineRule="exact"/>
              <w:rPr>
                <w:rFonts w:ascii="Arial" w:eastAsia="Times New Roman" w:hAnsi="Arial" w:cs="Arial"/>
                <w:color w:val="0051BA"/>
                <w:lang w:val="en-US"/>
              </w:rPr>
            </w:pPr>
            <w:r w:rsidRPr="00F937A5">
              <w:rPr>
                <w:rFonts w:ascii="Arial" w:eastAsia="Times New Roman" w:hAnsi="Arial" w:cs="Arial"/>
                <w:color w:val="0051BA"/>
                <w:lang w:val="en-US"/>
              </w:rPr>
              <w:t>Resources Directorate</w:t>
            </w:r>
          </w:p>
          <w:p w14:paraId="2B9AED78" w14:textId="2567ED8C" w:rsidR="00F937A5" w:rsidRPr="002B1789" w:rsidRDefault="00F937A5" w:rsidP="00723AE9">
            <w:pPr>
              <w:widowControl w:val="0"/>
              <w:autoSpaceDE w:val="0"/>
              <w:autoSpaceDN w:val="0"/>
              <w:adjustRightInd w:val="0"/>
              <w:spacing w:before="60" w:line="220" w:lineRule="exact"/>
              <w:rPr>
                <w:rFonts w:ascii="Arial" w:eastAsia="Times New Roman" w:hAnsi="Arial" w:cs="Arial"/>
                <w:color w:val="0051BA"/>
                <w:lang w:val="en-US"/>
              </w:rPr>
            </w:pPr>
            <w:r w:rsidRPr="00F937A5">
              <w:rPr>
                <w:rFonts w:ascii="Arial" w:eastAsia="Times New Roman" w:hAnsi="Arial" w:cs="Arial"/>
                <w:color w:val="0051BA"/>
                <w:lang w:val="en-US"/>
              </w:rPr>
              <w:t>Revenue Services</w:t>
            </w:r>
          </w:p>
          <w:p w14:paraId="75060263" w14:textId="77777777" w:rsidR="00723AE9" w:rsidRPr="002B1789" w:rsidRDefault="00723AE9" w:rsidP="00723AE9">
            <w:pPr>
              <w:widowControl w:val="0"/>
              <w:tabs>
                <w:tab w:val="left" w:pos="567"/>
              </w:tabs>
              <w:autoSpaceDE w:val="0"/>
              <w:autoSpaceDN w:val="0"/>
              <w:adjustRightInd w:val="0"/>
              <w:spacing w:line="220" w:lineRule="exact"/>
              <w:rPr>
                <w:rFonts w:ascii="Arial" w:eastAsia="Times New Roman" w:hAnsi="Arial" w:cs="Arial"/>
                <w:color w:val="0051BA"/>
                <w:sz w:val="18"/>
                <w:lang w:val="en-US"/>
              </w:rPr>
            </w:pPr>
          </w:p>
          <w:p w14:paraId="029677E5" w14:textId="52FE1976" w:rsidR="00723AE9" w:rsidRPr="002B1789" w:rsidRDefault="00723AE9" w:rsidP="00723AE9">
            <w:pPr>
              <w:widowControl w:val="0"/>
              <w:tabs>
                <w:tab w:val="left" w:pos="567"/>
              </w:tabs>
              <w:autoSpaceDE w:val="0"/>
              <w:autoSpaceDN w:val="0"/>
              <w:adjustRightInd w:val="0"/>
              <w:spacing w:line="220" w:lineRule="exact"/>
              <w:rPr>
                <w:rFonts w:ascii="Arial" w:eastAsia="Times New Roman" w:hAnsi="Arial" w:cs="Arial"/>
                <w:color w:val="0051BA"/>
                <w:sz w:val="18"/>
                <w:lang w:val="en-US"/>
              </w:rPr>
            </w:pPr>
            <w:r w:rsidRPr="002B1789">
              <w:rPr>
                <w:rFonts w:ascii="Arial" w:eastAsia="Times New Roman" w:hAnsi="Arial" w:cs="Arial"/>
                <w:color w:val="0051BA"/>
                <w:sz w:val="18"/>
                <w:lang w:val="en-US"/>
              </w:rPr>
              <w:t xml:space="preserve">Tel 020 7364 </w:t>
            </w:r>
            <w:r w:rsidR="00F937A5">
              <w:rPr>
                <w:rFonts w:ascii="Arial" w:eastAsia="Times New Roman" w:hAnsi="Arial" w:cs="Arial"/>
                <w:color w:val="0051BA"/>
                <w:sz w:val="18"/>
                <w:lang w:val="en-US"/>
              </w:rPr>
              <w:t>5010</w:t>
            </w:r>
          </w:p>
          <w:p w14:paraId="5C7558EF" w14:textId="2173B2D1" w:rsidR="00723AE9" w:rsidRDefault="00F937A5" w:rsidP="00723AE9">
            <w:pPr>
              <w:widowControl w:val="0"/>
              <w:tabs>
                <w:tab w:val="left" w:pos="567"/>
              </w:tabs>
              <w:autoSpaceDE w:val="0"/>
              <w:autoSpaceDN w:val="0"/>
              <w:adjustRightInd w:val="0"/>
              <w:spacing w:line="220" w:lineRule="exact"/>
              <w:rPr>
                <w:rFonts w:ascii="Arial" w:eastAsia="Times New Roman" w:hAnsi="Arial" w:cs="Arial"/>
                <w:color w:val="0051BA"/>
                <w:sz w:val="18"/>
                <w:lang w:val="en-US"/>
              </w:rPr>
            </w:pPr>
            <w:r w:rsidRPr="00F937A5">
              <w:rPr>
                <w:rFonts w:ascii="Arial" w:eastAsia="Times New Roman" w:hAnsi="Arial" w:cs="Arial"/>
                <w:color w:val="0051BA"/>
                <w:sz w:val="18"/>
                <w:lang w:val="en-US"/>
              </w:rPr>
              <w:t>Email businessrates@towerhamlets.gov.uk</w:t>
            </w:r>
          </w:p>
          <w:p w14:paraId="47435CE7" w14:textId="77777777" w:rsidR="00F937A5" w:rsidRPr="002B1789" w:rsidRDefault="00F937A5" w:rsidP="00723AE9">
            <w:pPr>
              <w:widowControl w:val="0"/>
              <w:tabs>
                <w:tab w:val="left" w:pos="567"/>
              </w:tabs>
              <w:autoSpaceDE w:val="0"/>
              <w:autoSpaceDN w:val="0"/>
              <w:adjustRightInd w:val="0"/>
              <w:spacing w:line="220" w:lineRule="exact"/>
              <w:rPr>
                <w:rFonts w:ascii="Arial" w:eastAsia="Times New Roman" w:hAnsi="Arial" w:cs="Arial"/>
                <w:color w:val="0051BA"/>
                <w:sz w:val="18"/>
                <w:lang w:val="en-US"/>
              </w:rPr>
            </w:pPr>
          </w:p>
          <w:p w14:paraId="1CE1A3A4" w14:textId="77777777" w:rsidR="00723AE9" w:rsidRPr="002B1789" w:rsidRDefault="00723AE9" w:rsidP="00723AE9">
            <w:pPr>
              <w:widowControl w:val="0"/>
              <w:tabs>
                <w:tab w:val="left" w:pos="567"/>
              </w:tabs>
              <w:autoSpaceDE w:val="0"/>
              <w:autoSpaceDN w:val="0"/>
              <w:adjustRightInd w:val="0"/>
              <w:spacing w:line="220" w:lineRule="exact"/>
              <w:rPr>
                <w:rFonts w:ascii="Arial" w:eastAsia="Times New Roman" w:hAnsi="Arial" w:cs="Arial"/>
                <w:lang w:val="en-US"/>
              </w:rPr>
            </w:pPr>
            <w:r w:rsidRPr="002B1789">
              <w:rPr>
                <w:rFonts w:ascii="Arial" w:eastAsia="Times New Roman" w:hAnsi="Arial" w:cs="Arial"/>
                <w:color w:val="0051BA"/>
                <w:sz w:val="18"/>
                <w:lang w:val="en-US"/>
              </w:rPr>
              <w:t>www.towerhamlets.gov.uk</w:t>
            </w:r>
          </w:p>
          <w:p w14:paraId="28F73FEF" w14:textId="77777777" w:rsidR="00723AE9" w:rsidRDefault="00723AE9">
            <w:pPr>
              <w:widowControl w:val="0"/>
              <w:autoSpaceDE w:val="0"/>
              <w:autoSpaceDN w:val="0"/>
              <w:adjustRightInd w:val="0"/>
              <w:rPr>
                <w:rFonts w:ascii="Arial" w:eastAsia="Times New Roman" w:hAnsi="Arial" w:cs="Arial"/>
                <w:sz w:val="22"/>
                <w:szCs w:val="22"/>
                <w:lang w:val="en-US"/>
              </w:rPr>
            </w:pPr>
          </w:p>
        </w:tc>
      </w:tr>
    </w:tbl>
    <w:p w14:paraId="553B8D45" w14:textId="68A7634F" w:rsidR="00F937A5" w:rsidRDefault="00F937A5" w:rsidP="002D1F20">
      <w:pPr>
        <w:widowControl w:val="0"/>
        <w:autoSpaceDE w:val="0"/>
        <w:autoSpaceDN w:val="0"/>
        <w:adjustRightInd w:val="0"/>
        <w:ind w:left="964"/>
        <w:rPr>
          <w:rFonts w:ascii="Arial" w:eastAsia="Times New Roman" w:hAnsi="Arial" w:cs="Arial"/>
          <w:sz w:val="22"/>
          <w:szCs w:val="22"/>
          <w:lang w:val="en-US"/>
        </w:rPr>
      </w:pPr>
    </w:p>
    <w:p w14:paraId="11997624" w14:textId="3501D6D1" w:rsidR="00943E3B" w:rsidRDefault="00943E3B" w:rsidP="00F601B6">
      <w:pPr>
        <w:widowControl w:val="0"/>
        <w:autoSpaceDE w:val="0"/>
        <w:autoSpaceDN w:val="0"/>
        <w:adjustRightInd w:val="0"/>
        <w:rPr>
          <w:rFonts w:ascii="Arial" w:eastAsia="Times New Roman" w:hAnsi="Arial" w:cs="Arial"/>
          <w:sz w:val="22"/>
          <w:szCs w:val="22"/>
          <w:lang w:val="en-US"/>
        </w:rPr>
      </w:pPr>
    </w:p>
    <w:p w14:paraId="0C0DC63E" w14:textId="6624D8B8" w:rsidR="00F61259" w:rsidRDefault="00F61259" w:rsidP="00F61259">
      <w:pPr>
        <w:widowControl w:val="0"/>
        <w:autoSpaceDE w:val="0"/>
        <w:autoSpaceDN w:val="0"/>
        <w:adjustRightInd w:val="0"/>
        <w:ind w:left="964"/>
        <w:rPr>
          <w:rFonts w:ascii="Arial" w:eastAsia="Times New Roman" w:hAnsi="Arial" w:cs="Arial"/>
          <w:b/>
          <w:sz w:val="22"/>
          <w:szCs w:val="22"/>
          <w:lang w:val="en-US"/>
        </w:rPr>
      </w:pPr>
      <w:r w:rsidRPr="00F61259">
        <w:rPr>
          <w:rFonts w:ascii="Arial" w:eastAsia="Times New Roman" w:hAnsi="Arial" w:cs="Arial"/>
          <w:b/>
          <w:sz w:val="22"/>
          <w:szCs w:val="22"/>
          <w:lang w:val="en-US"/>
        </w:rPr>
        <w:t>The Small Business Rate Relief Scheme</w:t>
      </w:r>
    </w:p>
    <w:p w14:paraId="2E9AFB50" w14:textId="0AA805D5" w:rsidR="00F601B6" w:rsidRDefault="00F601B6" w:rsidP="00F61259">
      <w:pPr>
        <w:widowControl w:val="0"/>
        <w:autoSpaceDE w:val="0"/>
        <w:autoSpaceDN w:val="0"/>
        <w:adjustRightInd w:val="0"/>
        <w:ind w:left="964"/>
        <w:rPr>
          <w:rFonts w:ascii="Arial" w:eastAsia="Times New Roman" w:hAnsi="Arial" w:cs="Arial"/>
          <w:b/>
          <w:sz w:val="22"/>
          <w:szCs w:val="22"/>
          <w:lang w:val="en-US"/>
        </w:rPr>
      </w:pPr>
    </w:p>
    <w:p w14:paraId="6AF460B8" w14:textId="56695138" w:rsidR="00F601B6" w:rsidRPr="00F61259" w:rsidRDefault="00F601B6" w:rsidP="00F61259">
      <w:pPr>
        <w:widowControl w:val="0"/>
        <w:autoSpaceDE w:val="0"/>
        <w:autoSpaceDN w:val="0"/>
        <w:adjustRightInd w:val="0"/>
        <w:ind w:left="964"/>
        <w:rPr>
          <w:rFonts w:ascii="Arial" w:eastAsia="Times New Roman" w:hAnsi="Arial" w:cs="Arial"/>
          <w:b/>
          <w:sz w:val="22"/>
          <w:szCs w:val="22"/>
          <w:lang w:val="en-US"/>
        </w:rPr>
      </w:pPr>
      <w:r>
        <w:rPr>
          <w:rFonts w:ascii="Arial" w:eastAsia="Times New Roman" w:hAnsi="Arial" w:cs="Arial"/>
          <w:b/>
          <w:sz w:val="22"/>
          <w:szCs w:val="22"/>
          <w:lang w:val="en-US"/>
        </w:rPr>
        <w:t xml:space="preserve">Can </w:t>
      </w:r>
      <w:r w:rsidR="00093364">
        <w:rPr>
          <w:rFonts w:ascii="Arial" w:eastAsia="Times New Roman" w:hAnsi="Arial" w:cs="Arial"/>
          <w:b/>
          <w:sz w:val="22"/>
          <w:szCs w:val="22"/>
          <w:lang w:val="en-US"/>
        </w:rPr>
        <w:t>I apply?</w:t>
      </w:r>
    </w:p>
    <w:p w14:paraId="229ADE27" w14:textId="500BD088" w:rsidR="00F61259" w:rsidRDefault="00F61259" w:rsidP="00943E3B">
      <w:pPr>
        <w:widowControl w:val="0"/>
        <w:autoSpaceDE w:val="0"/>
        <w:autoSpaceDN w:val="0"/>
        <w:adjustRightInd w:val="0"/>
        <w:ind w:left="964"/>
        <w:rPr>
          <w:rFonts w:ascii="Arial" w:eastAsia="Times New Roman" w:hAnsi="Arial" w:cs="Arial"/>
          <w:sz w:val="22"/>
          <w:szCs w:val="22"/>
          <w:lang w:val="en-US"/>
        </w:rPr>
      </w:pPr>
    </w:p>
    <w:p w14:paraId="249B1B78" w14:textId="387595E5" w:rsidR="00E04AF1" w:rsidRPr="005C3C29" w:rsidRDefault="00E04AF1" w:rsidP="00E04AF1">
      <w:pPr>
        <w:widowControl w:val="0"/>
        <w:autoSpaceDE w:val="0"/>
        <w:autoSpaceDN w:val="0"/>
        <w:adjustRightInd w:val="0"/>
        <w:ind w:left="964"/>
        <w:rPr>
          <w:rFonts w:ascii="Arial" w:eastAsia="Times New Roman" w:hAnsi="Arial" w:cs="Arial"/>
          <w:b/>
          <w:bCs/>
          <w:sz w:val="20"/>
          <w:lang w:val="en-US"/>
        </w:rPr>
      </w:pPr>
      <w:r w:rsidRPr="005C3C29">
        <w:rPr>
          <w:rFonts w:ascii="Arial" w:eastAsia="Times New Roman" w:hAnsi="Arial" w:cs="Arial"/>
          <w:b/>
          <w:bCs/>
          <w:sz w:val="20"/>
          <w:lang w:val="en-US"/>
        </w:rPr>
        <w:t>You can get Small Business Rate Relief if:</w:t>
      </w:r>
    </w:p>
    <w:p w14:paraId="6D798CC1" w14:textId="77777777" w:rsidR="00E04AF1" w:rsidRPr="00094706" w:rsidRDefault="00E04AF1" w:rsidP="00E04AF1">
      <w:pPr>
        <w:widowControl w:val="0"/>
        <w:autoSpaceDE w:val="0"/>
        <w:autoSpaceDN w:val="0"/>
        <w:adjustRightInd w:val="0"/>
        <w:ind w:left="964"/>
        <w:rPr>
          <w:rFonts w:ascii="Arial" w:eastAsia="Times New Roman" w:hAnsi="Arial" w:cs="Arial"/>
          <w:sz w:val="20"/>
          <w:lang w:val="en-US"/>
        </w:rPr>
      </w:pPr>
    </w:p>
    <w:p w14:paraId="53A2E5BA" w14:textId="542DC11F" w:rsidR="00E04AF1" w:rsidRPr="00094706" w:rsidRDefault="00E04AF1" w:rsidP="00E04AF1">
      <w:pPr>
        <w:widowControl w:val="0"/>
        <w:autoSpaceDE w:val="0"/>
        <w:autoSpaceDN w:val="0"/>
        <w:adjustRightInd w:val="0"/>
        <w:ind w:left="964"/>
        <w:rPr>
          <w:rFonts w:ascii="Arial" w:eastAsia="Times New Roman" w:hAnsi="Arial" w:cs="Arial"/>
          <w:sz w:val="20"/>
          <w:lang w:val="en-US"/>
        </w:rPr>
      </w:pPr>
      <w:r w:rsidRPr="00094706">
        <w:rPr>
          <w:rFonts w:ascii="Arial" w:eastAsia="Times New Roman" w:hAnsi="Arial" w:cs="Arial"/>
          <w:sz w:val="20"/>
          <w:lang w:val="en-US"/>
        </w:rPr>
        <w:t>•</w:t>
      </w:r>
      <w:r w:rsidRPr="00094706">
        <w:rPr>
          <w:rFonts w:ascii="Arial" w:eastAsia="Times New Roman" w:hAnsi="Arial" w:cs="Arial"/>
          <w:sz w:val="20"/>
          <w:lang w:val="en-US"/>
        </w:rPr>
        <w:tab/>
        <w:t>your property’s rateable value is less than £15,000 (£12,000 before April 2017)</w:t>
      </w:r>
    </w:p>
    <w:p w14:paraId="2B53E983" w14:textId="77777777" w:rsidR="00E04AF1" w:rsidRPr="00094706" w:rsidRDefault="00E04AF1" w:rsidP="00E04AF1">
      <w:pPr>
        <w:widowControl w:val="0"/>
        <w:autoSpaceDE w:val="0"/>
        <w:autoSpaceDN w:val="0"/>
        <w:adjustRightInd w:val="0"/>
        <w:ind w:left="964"/>
        <w:rPr>
          <w:rFonts w:ascii="Arial" w:eastAsia="Times New Roman" w:hAnsi="Arial" w:cs="Arial"/>
          <w:sz w:val="20"/>
          <w:lang w:val="en-US"/>
        </w:rPr>
      </w:pPr>
      <w:r w:rsidRPr="00094706">
        <w:rPr>
          <w:rFonts w:ascii="Arial" w:eastAsia="Times New Roman" w:hAnsi="Arial" w:cs="Arial"/>
          <w:sz w:val="20"/>
          <w:lang w:val="en-US"/>
        </w:rPr>
        <w:t>•</w:t>
      </w:r>
      <w:r w:rsidRPr="00094706">
        <w:rPr>
          <w:rFonts w:ascii="Arial" w:eastAsia="Times New Roman" w:hAnsi="Arial" w:cs="Arial"/>
          <w:sz w:val="20"/>
          <w:lang w:val="en-US"/>
        </w:rPr>
        <w:tab/>
        <w:t>your business only uses one property – you may still be able to get relief if you use more</w:t>
      </w:r>
    </w:p>
    <w:p w14:paraId="4D32115E" w14:textId="77777777" w:rsidR="00E04AF1" w:rsidRPr="00094706" w:rsidRDefault="00E04AF1" w:rsidP="00E04AF1">
      <w:pPr>
        <w:widowControl w:val="0"/>
        <w:autoSpaceDE w:val="0"/>
        <w:autoSpaceDN w:val="0"/>
        <w:adjustRightInd w:val="0"/>
        <w:ind w:left="964"/>
        <w:rPr>
          <w:rFonts w:ascii="Arial" w:eastAsia="Times New Roman" w:hAnsi="Arial" w:cs="Arial"/>
          <w:sz w:val="20"/>
          <w:lang w:val="en-US"/>
        </w:rPr>
      </w:pPr>
    </w:p>
    <w:p w14:paraId="0CC002E4" w14:textId="43D30AFA" w:rsidR="00E04AF1" w:rsidRPr="00094706" w:rsidRDefault="00E04AF1" w:rsidP="006545C1">
      <w:pPr>
        <w:widowControl w:val="0"/>
        <w:autoSpaceDE w:val="0"/>
        <w:autoSpaceDN w:val="0"/>
        <w:adjustRightInd w:val="0"/>
        <w:ind w:left="964"/>
        <w:rPr>
          <w:rFonts w:ascii="Arial" w:eastAsia="Times New Roman" w:hAnsi="Arial" w:cs="Arial"/>
          <w:sz w:val="20"/>
          <w:lang w:val="en-US"/>
        </w:rPr>
      </w:pPr>
      <w:r w:rsidRPr="00094706">
        <w:rPr>
          <w:rFonts w:ascii="Arial" w:eastAsia="Times New Roman" w:hAnsi="Arial" w:cs="Arial"/>
          <w:sz w:val="20"/>
          <w:lang w:val="en-US"/>
        </w:rPr>
        <w:t>For properties with a rateable value of £12,001 to £15,000, the rate of relief will go down gradually from 100% to 0%.</w:t>
      </w:r>
      <w:r w:rsidR="00524359" w:rsidRPr="00094706">
        <w:rPr>
          <w:rFonts w:ascii="Arial" w:eastAsia="Times New Roman" w:hAnsi="Arial" w:cs="Arial"/>
          <w:sz w:val="20"/>
          <w:lang w:val="en-US"/>
        </w:rPr>
        <w:t xml:space="preserve"> </w:t>
      </w:r>
      <w:r w:rsidRPr="00094706">
        <w:rPr>
          <w:rFonts w:ascii="Arial" w:eastAsia="Times New Roman" w:hAnsi="Arial" w:cs="Arial"/>
          <w:sz w:val="20"/>
          <w:lang w:val="en-US"/>
        </w:rPr>
        <w:t>When you get a second property, you’ll keep getting any existing relief on your main property for 12 months.</w:t>
      </w:r>
      <w:r w:rsidR="006545C1">
        <w:rPr>
          <w:rFonts w:ascii="Arial" w:eastAsia="Times New Roman" w:hAnsi="Arial" w:cs="Arial"/>
          <w:sz w:val="20"/>
          <w:lang w:val="en-US"/>
        </w:rPr>
        <w:t xml:space="preserve"> </w:t>
      </w:r>
      <w:r w:rsidRPr="00094706">
        <w:rPr>
          <w:rFonts w:ascii="Arial" w:eastAsia="Times New Roman" w:hAnsi="Arial" w:cs="Arial"/>
          <w:sz w:val="20"/>
          <w:lang w:val="en-US"/>
        </w:rPr>
        <w:t xml:space="preserve">You can still get small business rate relief on your main property after this if both </w:t>
      </w:r>
      <w:r w:rsidR="00094706" w:rsidRPr="00094706">
        <w:rPr>
          <w:rFonts w:ascii="Arial" w:eastAsia="Times New Roman" w:hAnsi="Arial" w:cs="Arial"/>
          <w:sz w:val="20"/>
          <w:lang w:val="en-US"/>
        </w:rPr>
        <w:t xml:space="preserve">of </w:t>
      </w:r>
      <w:r w:rsidRPr="00094706">
        <w:rPr>
          <w:rFonts w:ascii="Arial" w:eastAsia="Times New Roman" w:hAnsi="Arial" w:cs="Arial"/>
          <w:sz w:val="20"/>
          <w:lang w:val="en-US"/>
        </w:rPr>
        <w:t>the following apply:</w:t>
      </w:r>
    </w:p>
    <w:p w14:paraId="3D3B8C3E" w14:textId="77777777" w:rsidR="00E04AF1" w:rsidRPr="00094706" w:rsidRDefault="00E04AF1" w:rsidP="00E04AF1">
      <w:pPr>
        <w:widowControl w:val="0"/>
        <w:autoSpaceDE w:val="0"/>
        <w:autoSpaceDN w:val="0"/>
        <w:adjustRightInd w:val="0"/>
        <w:ind w:left="964"/>
        <w:rPr>
          <w:rFonts w:ascii="Arial" w:eastAsia="Times New Roman" w:hAnsi="Arial" w:cs="Arial"/>
          <w:sz w:val="20"/>
          <w:lang w:val="en-US"/>
        </w:rPr>
      </w:pPr>
    </w:p>
    <w:p w14:paraId="36FA1FB8" w14:textId="3C150F44" w:rsidR="00E04AF1" w:rsidRPr="00094706" w:rsidRDefault="00E04AF1" w:rsidP="006545C1">
      <w:pPr>
        <w:widowControl w:val="0"/>
        <w:autoSpaceDE w:val="0"/>
        <w:autoSpaceDN w:val="0"/>
        <w:adjustRightInd w:val="0"/>
        <w:ind w:left="964"/>
        <w:rPr>
          <w:rFonts w:ascii="Arial" w:eastAsia="Times New Roman" w:hAnsi="Arial" w:cs="Arial"/>
          <w:sz w:val="20"/>
          <w:lang w:val="en-US"/>
        </w:rPr>
      </w:pPr>
      <w:r w:rsidRPr="00094706">
        <w:rPr>
          <w:rFonts w:ascii="Arial" w:eastAsia="Times New Roman" w:hAnsi="Arial" w:cs="Arial"/>
          <w:sz w:val="20"/>
          <w:lang w:val="en-US"/>
        </w:rPr>
        <w:t>•</w:t>
      </w:r>
      <w:r w:rsidRPr="00094706">
        <w:rPr>
          <w:rFonts w:ascii="Arial" w:eastAsia="Times New Roman" w:hAnsi="Arial" w:cs="Arial"/>
          <w:sz w:val="20"/>
          <w:lang w:val="en-US"/>
        </w:rPr>
        <w:tab/>
        <w:t>none of your other properties have a rateable value above £2,900 (£2,600 before April 2017)</w:t>
      </w:r>
    </w:p>
    <w:p w14:paraId="704BDD00" w14:textId="349FB47B" w:rsidR="00F61259" w:rsidRPr="00094706" w:rsidRDefault="00E04AF1" w:rsidP="00E04AF1">
      <w:pPr>
        <w:widowControl w:val="0"/>
        <w:autoSpaceDE w:val="0"/>
        <w:autoSpaceDN w:val="0"/>
        <w:adjustRightInd w:val="0"/>
        <w:ind w:left="964"/>
        <w:rPr>
          <w:rFonts w:ascii="Arial" w:eastAsia="Times New Roman" w:hAnsi="Arial" w:cs="Arial"/>
          <w:sz w:val="20"/>
          <w:lang w:val="en-US"/>
        </w:rPr>
      </w:pPr>
      <w:r w:rsidRPr="00094706">
        <w:rPr>
          <w:rFonts w:ascii="Arial" w:eastAsia="Times New Roman" w:hAnsi="Arial" w:cs="Arial"/>
          <w:sz w:val="20"/>
          <w:lang w:val="en-US"/>
        </w:rPr>
        <w:t>•</w:t>
      </w:r>
      <w:r w:rsidRPr="00094706">
        <w:rPr>
          <w:rFonts w:ascii="Arial" w:eastAsia="Times New Roman" w:hAnsi="Arial" w:cs="Arial"/>
          <w:sz w:val="20"/>
          <w:lang w:val="en-US"/>
        </w:rPr>
        <w:tab/>
        <w:t>the total rateable value of all your properties is less than £28,000</w:t>
      </w:r>
    </w:p>
    <w:p w14:paraId="479E5A3B" w14:textId="77777777" w:rsidR="00943E3B" w:rsidRPr="00943E3B" w:rsidRDefault="00943E3B" w:rsidP="00943E3B">
      <w:pPr>
        <w:widowControl w:val="0"/>
        <w:autoSpaceDE w:val="0"/>
        <w:autoSpaceDN w:val="0"/>
        <w:adjustRightInd w:val="0"/>
        <w:ind w:left="964"/>
        <w:rPr>
          <w:rFonts w:ascii="Arial" w:eastAsia="Times New Roman" w:hAnsi="Arial" w:cs="Arial"/>
          <w:sz w:val="22"/>
          <w:szCs w:val="22"/>
          <w:lang w:val="en-US"/>
        </w:rPr>
      </w:pPr>
    </w:p>
    <w:p w14:paraId="70B2D03C" w14:textId="21F7C003" w:rsidR="007F396C" w:rsidRDefault="00B410BB" w:rsidP="002D1F20">
      <w:pPr>
        <w:widowControl w:val="0"/>
        <w:autoSpaceDE w:val="0"/>
        <w:autoSpaceDN w:val="0"/>
        <w:adjustRightInd w:val="0"/>
        <w:ind w:left="964"/>
        <w:rPr>
          <w:rFonts w:ascii="Arial" w:eastAsia="Times New Roman" w:hAnsi="Arial" w:cs="Arial"/>
          <w:sz w:val="20"/>
          <w:lang w:val="en-US"/>
        </w:rPr>
      </w:pPr>
      <w:r w:rsidRPr="00B410BB">
        <w:rPr>
          <w:rFonts w:ascii="Arial" w:eastAsia="Times New Roman" w:hAnsi="Arial" w:cs="Arial"/>
          <w:sz w:val="20"/>
          <w:lang w:val="en-US"/>
        </w:rPr>
        <w:t xml:space="preserve">To apply for Small Business Rate Relief, please complete and return </w:t>
      </w:r>
      <w:r w:rsidRPr="00CB6DE4">
        <w:rPr>
          <w:rFonts w:ascii="Arial" w:eastAsia="Times New Roman" w:hAnsi="Arial" w:cs="Arial"/>
          <w:b/>
          <w:bCs/>
          <w:sz w:val="20"/>
          <w:lang w:val="en-US"/>
        </w:rPr>
        <w:t>Section A</w:t>
      </w:r>
      <w:r w:rsidRPr="00B410BB">
        <w:rPr>
          <w:rFonts w:ascii="Arial" w:eastAsia="Times New Roman" w:hAnsi="Arial" w:cs="Arial"/>
          <w:sz w:val="20"/>
          <w:lang w:val="en-US"/>
        </w:rPr>
        <w:t xml:space="preserve"> of the application form to the Business Rates Team. In the </w:t>
      </w:r>
      <w:proofErr w:type="gramStart"/>
      <w:r w:rsidRPr="00B410BB">
        <w:rPr>
          <w:rFonts w:ascii="Arial" w:eastAsia="Times New Roman" w:hAnsi="Arial" w:cs="Arial"/>
          <w:sz w:val="20"/>
          <w:lang w:val="en-US"/>
        </w:rPr>
        <w:t>meantime</w:t>
      </w:r>
      <w:proofErr w:type="gramEnd"/>
      <w:r w:rsidRPr="00B410BB">
        <w:rPr>
          <w:rFonts w:ascii="Arial" w:eastAsia="Times New Roman" w:hAnsi="Arial" w:cs="Arial"/>
          <w:sz w:val="20"/>
          <w:lang w:val="en-US"/>
        </w:rPr>
        <w:t xml:space="preserve"> you should continue to pay your instalments as advised on the rate demand and a revised notice will be issued if your application is successful.</w:t>
      </w:r>
    </w:p>
    <w:p w14:paraId="388DF746" w14:textId="39541D82" w:rsidR="00B410BB" w:rsidRDefault="00B410BB" w:rsidP="002D1F20">
      <w:pPr>
        <w:widowControl w:val="0"/>
        <w:autoSpaceDE w:val="0"/>
        <w:autoSpaceDN w:val="0"/>
        <w:adjustRightInd w:val="0"/>
        <w:ind w:left="964"/>
        <w:rPr>
          <w:rFonts w:ascii="Arial" w:eastAsia="Times New Roman" w:hAnsi="Arial" w:cs="Arial"/>
          <w:sz w:val="20"/>
          <w:lang w:val="en-US"/>
        </w:rPr>
      </w:pPr>
    </w:p>
    <w:p w14:paraId="32D39ACC" w14:textId="77777777" w:rsidR="00AB7B17" w:rsidRPr="005C3C29" w:rsidRDefault="00AB7B17" w:rsidP="00AB7B17">
      <w:pPr>
        <w:widowControl w:val="0"/>
        <w:autoSpaceDE w:val="0"/>
        <w:autoSpaceDN w:val="0"/>
        <w:adjustRightInd w:val="0"/>
        <w:ind w:left="964"/>
        <w:rPr>
          <w:rFonts w:ascii="Arial" w:eastAsia="Times New Roman" w:hAnsi="Arial" w:cs="Arial"/>
          <w:b/>
          <w:bCs/>
          <w:sz w:val="20"/>
          <w:lang w:val="en-US"/>
        </w:rPr>
      </w:pPr>
      <w:r w:rsidRPr="005C3C29">
        <w:rPr>
          <w:rFonts w:ascii="Arial" w:eastAsia="Times New Roman" w:hAnsi="Arial" w:cs="Arial"/>
          <w:b/>
          <w:bCs/>
          <w:sz w:val="20"/>
          <w:lang w:val="en-US"/>
        </w:rPr>
        <w:t>What if my circumstances change?</w:t>
      </w:r>
    </w:p>
    <w:p w14:paraId="7AE65DCC" w14:textId="77777777" w:rsidR="00AB7B17" w:rsidRPr="00AB7B17" w:rsidRDefault="00AB7B17" w:rsidP="00AB7B17">
      <w:pPr>
        <w:widowControl w:val="0"/>
        <w:autoSpaceDE w:val="0"/>
        <w:autoSpaceDN w:val="0"/>
        <w:adjustRightInd w:val="0"/>
        <w:ind w:left="964"/>
        <w:rPr>
          <w:rFonts w:ascii="Arial" w:eastAsia="Times New Roman" w:hAnsi="Arial" w:cs="Arial"/>
          <w:sz w:val="20"/>
          <w:lang w:val="en-US"/>
        </w:rPr>
      </w:pPr>
    </w:p>
    <w:p w14:paraId="72A94534" w14:textId="77777777" w:rsidR="00AB7B17" w:rsidRPr="00AB7B17" w:rsidRDefault="00AB7B17" w:rsidP="00AB7B17">
      <w:pPr>
        <w:widowControl w:val="0"/>
        <w:autoSpaceDE w:val="0"/>
        <w:autoSpaceDN w:val="0"/>
        <w:adjustRightInd w:val="0"/>
        <w:ind w:left="964"/>
        <w:rPr>
          <w:rFonts w:ascii="Arial" w:eastAsia="Times New Roman" w:hAnsi="Arial" w:cs="Arial"/>
          <w:sz w:val="20"/>
          <w:lang w:val="en-US"/>
        </w:rPr>
      </w:pPr>
      <w:r w:rsidRPr="00AB7B17">
        <w:rPr>
          <w:rFonts w:ascii="Arial" w:eastAsia="Times New Roman" w:hAnsi="Arial" w:cs="Arial"/>
          <w:sz w:val="20"/>
          <w:lang w:val="en-US"/>
        </w:rPr>
        <w:t>You must notify the local authority of certain changes in circumstances (other changes will be picked up by the local authority). The changes which must be notified are:</w:t>
      </w:r>
    </w:p>
    <w:p w14:paraId="62D0E3E2" w14:textId="77777777" w:rsidR="00AB7B17" w:rsidRPr="00AB7B17" w:rsidRDefault="00AB7B17" w:rsidP="00AB7B17">
      <w:pPr>
        <w:widowControl w:val="0"/>
        <w:autoSpaceDE w:val="0"/>
        <w:autoSpaceDN w:val="0"/>
        <w:adjustRightInd w:val="0"/>
        <w:ind w:left="964"/>
        <w:rPr>
          <w:rFonts w:ascii="Arial" w:eastAsia="Times New Roman" w:hAnsi="Arial" w:cs="Arial"/>
          <w:sz w:val="20"/>
          <w:lang w:val="en-US"/>
        </w:rPr>
      </w:pPr>
    </w:p>
    <w:p w14:paraId="18D4F838" w14:textId="267575A6" w:rsidR="00AB7B17" w:rsidRPr="00AB7B17" w:rsidRDefault="00AB7B17" w:rsidP="007C72CF">
      <w:pPr>
        <w:widowControl w:val="0"/>
        <w:autoSpaceDE w:val="0"/>
        <w:autoSpaceDN w:val="0"/>
        <w:adjustRightInd w:val="0"/>
        <w:ind w:left="1440" w:hanging="476"/>
        <w:rPr>
          <w:rFonts w:ascii="Arial" w:eastAsia="Times New Roman" w:hAnsi="Arial" w:cs="Arial"/>
          <w:sz w:val="20"/>
          <w:lang w:val="en-US"/>
        </w:rPr>
      </w:pPr>
      <w:r w:rsidRPr="00AB7B17">
        <w:rPr>
          <w:rFonts w:ascii="Arial" w:eastAsia="Times New Roman" w:hAnsi="Arial" w:cs="Arial"/>
          <w:sz w:val="20"/>
          <w:lang w:val="en-US"/>
        </w:rPr>
        <w:t>a.</w:t>
      </w:r>
      <w:r w:rsidRPr="00AB7B17">
        <w:rPr>
          <w:rFonts w:ascii="Arial" w:eastAsia="Times New Roman" w:hAnsi="Arial" w:cs="Arial"/>
          <w:sz w:val="20"/>
          <w:lang w:val="en-US"/>
        </w:rPr>
        <w:tab/>
        <w:t xml:space="preserve">taking up occupation of a property you did not occupy at the time of making your application for </w:t>
      </w:r>
      <w:r w:rsidR="007C72CF">
        <w:rPr>
          <w:rFonts w:ascii="Arial" w:eastAsia="Times New Roman" w:hAnsi="Arial" w:cs="Arial"/>
          <w:sz w:val="20"/>
          <w:lang w:val="en-US"/>
        </w:rPr>
        <w:t xml:space="preserve">  </w:t>
      </w:r>
      <w:r w:rsidRPr="00AB7B17">
        <w:rPr>
          <w:rFonts w:ascii="Arial" w:eastAsia="Times New Roman" w:hAnsi="Arial" w:cs="Arial"/>
          <w:sz w:val="20"/>
          <w:lang w:val="en-US"/>
        </w:rPr>
        <w:t>relief; and</w:t>
      </w:r>
    </w:p>
    <w:p w14:paraId="3D43470D" w14:textId="77777777" w:rsidR="00AB7B17" w:rsidRPr="00AB7B17" w:rsidRDefault="00AB7B17" w:rsidP="008D0B81">
      <w:pPr>
        <w:widowControl w:val="0"/>
        <w:autoSpaceDE w:val="0"/>
        <w:autoSpaceDN w:val="0"/>
        <w:adjustRightInd w:val="0"/>
        <w:ind w:left="1440" w:hanging="476"/>
        <w:rPr>
          <w:rFonts w:ascii="Arial" w:eastAsia="Times New Roman" w:hAnsi="Arial" w:cs="Arial"/>
          <w:sz w:val="20"/>
          <w:lang w:val="en-US"/>
        </w:rPr>
      </w:pPr>
      <w:r w:rsidRPr="00AB7B17">
        <w:rPr>
          <w:rFonts w:ascii="Arial" w:eastAsia="Times New Roman" w:hAnsi="Arial" w:cs="Arial"/>
          <w:sz w:val="20"/>
          <w:lang w:val="en-US"/>
        </w:rPr>
        <w:t>b.</w:t>
      </w:r>
      <w:r w:rsidRPr="00AB7B17">
        <w:rPr>
          <w:rFonts w:ascii="Arial" w:eastAsia="Times New Roman" w:hAnsi="Arial" w:cs="Arial"/>
          <w:sz w:val="20"/>
          <w:lang w:val="en-US"/>
        </w:rPr>
        <w:tab/>
        <w:t>an increase in the rateable value of a property occupied by you in an area other than the area of the local authority which granted the relief.</w:t>
      </w:r>
    </w:p>
    <w:p w14:paraId="59098BDF" w14:textId="77777777" w:rsidR="00AB7B17" w:rsidRPr="00AB7B17" w:rsidRDefault="00AB7B17" w:rsidP="00AB7B17">
      <w:pPr>
        <w:widowControl w:val="0"/>
        <w:autoSpaceDE w:val="0"/>
        <w:autoSpaceDN w:val="0"/>
        <w:adjustRightInd w:val="0"/>
        <w:ind w:left="964"/>
        <w:rPr>
          <w:rFonts w:ascii="Arial" w:eastAsia="Times New Roman" w:hAnsi="Arial" w:cs="Arial"/>
          <w:sz w:val="20"/>
          <w:lang w:val="en-US"/>
        </w:rPr>
      </w:pPr>
    </w:p>
    <w:p w14:paraId="6AFCDF56" w14:textId="4C5F6C57" w:rsidR="00B410BB" w:rsidRDefault="00AB7B17" w:rsidP="00AB7B17">
      <w:pPr>
        <w:widowControl w:val="0"/>
        <w:autoSpaceDE w:val="0"/>
        <w:autoSpaceDN w:val="0"/>
        <w:adjustRightInd w:val="0"/>
        <w:ind w:left="964"/>
        <w:rPr>
          <w:rFonts w:ascii="Arial" w:eastAsia="Times New Roman" w:hAnsi="Arial" w:cs="Arial"/>
          <w:sz w:val="20"/>
          <w:lang w:val="en-US"/>
        </w:rPr>
      </w:pPr>
      <w:r w:rsidRPr="00AB7B17">
        <w:rPr>
          <w:rFonts w:ascii="Arial" w:eastAsia="Times New Roman" w:hAnsi="Arial" w:cs="Arial"/>
          <w:sz w:val="20"/>
          <w:lang w:val="en-US"/>
        </w:rPr>
        <w:t xml:space="preserve">To tell us about a change in circumstances please complete and return </w:t>
      </w:r>
      <w:r w:rsidRPr="00AE64A3">
        <w:rPr>
          <w:rFonts w:ascii="Arial" w:eastAsia="Times New Roman" w:hAnsi="Arial" w:cs="Arial"/>
          <w:b/>
          <w:bCs/>
          <w:sz w:val="20"/>
          <w:lang w:val="en-US"/>
        </w:rPr>
        <w:t>Section B</w:t>
      </w:r>
      <w:r w:rsidRPr="00AB7B17">
        <w:rPr>
          <w:rFonts w:ascii="Arial" w:eastAsia="Times New Roman" w:hAnsi="Arial" w:cs="Arial"/>
          <w:sz w:val="20"/>
          <w:lang w:val="en-US"/>
        </w:rPr>
        <w:t xml:space="preserve"> of this form. You must notify the local authority within 4 weeks from the day the change happened.</w:t>
      </w:r>
    </w:p>
    <w:p w14:paraId="03CC1D47" w14:textId="488BCDD6" w:rsidR="0028491E" w:rsidRDefault="0028491E" w:rsidP="00AB7B17">
      <w:pPr>
        <w:widowControl w:val="0"/>
        <w:autoSpaceDE w:val="0"/>
        <w:autoSpaceDN w:val="0"/>
        <w:adjustRightInd w:val="0"/>
        <w:ind w:left="964"/>
        <w:rPr>
          <w:rFonts w:ascii="Arial" w:eastAsia="Times New Roman" w:hAnsi="Arial" w:cs="Arial"/>
          <w:sz w:val="20"/>
          <w:lang w:val="en-US"/>
        </w:rPr>
      </w:pPr>
    </w:p>
    <w:p w14:paraId="7CF04146" w14:textId="34A7A099" w:rsidR="0028491E" w:rsidRDefault="0028491E" w:rsidP="0028491E">
      <w:pPr>
        <w:ind w:left="964"/>
        <w:rPr>
          <w:rFonts w:ascii="Arial" w:eastAsia="Times New Roman" w:hAnsi="Arial" w:cs="Arial"/>
          <w:sz w:val="20"/>
          <w:lang w:val="en-US"/>
        </w:rPr>
      </w:pPr>
      <w:r w:rsidRPr="0028491E">
        <w:rPr>
          <w:rFonts w:ascii="Arial" w:eastAsia="Times New Roman" w:hAnsi="Arial" w:cs="Arial"/>
          <w:sz w:val="20"/>
          <w:lang w:val="en-US"/>
        </w:rPr>
        <w:t>Please complete the appropriate section of the form and return it to the Business Rates team</w:t>
      </w:r>
      <w:r>
        <w:rPr>
          <w:rFonts w:ascii="Arial" w:eastAsia="Times New Roman" w:hAnsi="Arial" w:cs="Arial"/>
          <w:sz w:val="20"/>
          <w:lang w:val="en-US"/>
        </w:rPr>
        <w:t>.</w:t>
      </w:r>
    </w:p>
    <w:p w14:paraId="0CBF598D" w14:textId="77777777" w:rsidR="00B31CA5" w:rsidRDefault="00B31CA5" w:rsidP="0028491E">
      <w:pPr>
        <w:ind w:left="964"/>
        <w:rPr>
          <w:rFonts w:ascii="Arial" w:eastAsia="Times New Roman" w:hAnsi="Arial" w:cs="Arial"/>
          <w:sz w:val="20"/>
          <w:lang w:val="en-US"/>
        </w:rPr>
      </w:pPr>
    </w:p>
    <w:p w14:paraId="690AD081" w14:textId="29E88D4B" w:rsidR="003C3C5B" w:rsidRDefault="003C3C5B" w:rsidP="0028491E">
      <w:pPr>
        <w:ind w:left="964"/>
        <w:rPr>
          <w:rFonts w:ascii="Arial" w:eastAsia="Times New Roman" w:hAnsi="Arial" w:cs="Arial"/>
          <w:sz w:val="20"/>
          <w:lang w:val="en-US"/>
        </w:rPr>
      </w:pPr>
    </w:p>
    <w:p w14:paraId="59813CC1" w14:textId="4E048F08" w:rsidR="00CE5678" w:rsidRDefault="00CE5678" w:rsidP="0028491E">
      <w:pPr>
        <w:ind w:left="964"/>
        <w:rPr>
          <w:rFonts w:ascii="Arial" w:eastAsia="Times New Roman" w:hAnsi="Arial" w:cs="Arial"/>
          <w:sz w:val="20"/>
          <w:lang w:val="en-US"/>
        </w:rPr>
      </w:pPr>
    </w:p>
    <w:p w14:paraId="1FEFF45C" w14:textId="537E27B7" w:rsidR="00CE5678" w:rsidRDefault="00CE5678" w:rsidP="0028491E">
      <w:pPr>
        <w:ind w:left="964"/>
        <w:rPr>
          <w:rFonts w:ascii="Arial" w:eastAsia="Times New Roman" w:hAnsi="Arial" w:cs="Arial"/>
          <w:sz w:val="20"/>
          <w:lang w:val="en-US"/>
        </w:rPr>
      </w:pPr>
    </w:p>
    <w:p w14:paraId="29C67D76" w14:textId="3EC7D383" w:rsidR="00CE5678" w:rsidRDefault="00CE5678" w:rsidP="0028491E">
      <w:pPr>
        <w:ind w:left="964"/>
        <w:rPr>
          <w:rFonts w:ascii="Arial" w:eastAsia="Times New Roman" w:hAnsi="Arial" w:cs="Arial"/>
          <w:sz w:val="20"/>
          <w:lang w:val="en-US"/>
        </w:rPr>
      </w:pPr>
    </w:p>
    <w:p w14:paraId="130A128C" w14:textId="0476430E" w:rsidR="00CE5678" w:rsidRDefault="00CE5678" w:rsidP="0028491E">
      <w:pPr>
        <w:ind w:left="964"/>
        <w:rPr>
          <w:rFonts w:ascii="Arial" w:eastAsia="Times New Roman" w:hAnsi="Arial" w:cs="Arial"/>
          <w:sz w:val="20"/>
          <w:lang w:val="en-US"/>
        </w:rPr>
      </w:pPr>
    </w:p>
    <w:p w14:paraId="47F71A6C" w14:textId="6DBD6CC2" w:rsidR="00CE5678" w:rsidRDefault="00CE5678" w:rsidP="0028491E">
      <w:pPr>
        <w:ind w:left="964"/>
        <w:rPr>
          <w:rFonts w:ascii="Arial" w:eastAsia="Times New Roman" w:hAnsi="Arial" w:cs="Arial"/>
          <w:sz w:val="20"/>
          <w:lang w:val="en-US"/>
        </w:rPr>
      </w:pPr>
    </w:p>
    <w:p w14:paraId="17025247" w14:textId="77777777" w:rsidR="00CE5678" w:rsidRDefault="00CE5678" w:rsidP="0028491E">
      <w:pPr>
        <w:ind w:left="964"/>
        <w:rPr>
          <w:rFonts w:ascii="Arial" w:eastAsia="Times New Roman" w:hAnsi="Arial" w:cs="Arial"/>
          <w:sz w:val="20"/>
          <w:lang w:val="en-US"/>
        </w:rPr>
      </w:pPr>
    </w:p>
    <w:p w14:paraId="64FE4B6D" w14:textId="0AA08A63" w:rsidR="003C3C5B" w:rsidRDefault="003C3C5B" w:rsidP="0028491E">
      <w:pPr>
        <w:ind w:left="964"/>
        <w:rPr>
          <w:rFonts w:ascii="Arial" w:eastAsia="Times New Roman" w:hAnsi="Arial" w:cs="Arial"/>
          <w:sz w:val="20"/>
          <w:lang w:val="en-US"/>
        </w:rPr>
      </w:pPr>
    </w:p>
    <w:p w14:paraId="4BE9C01F" w14:textId="77777777" w:rsidR="003C3C5B" w:rsidRPr="0028491E" w:rsidRDefault="003C3C5B" w:rsidP="0028491E">
      <w:pPr>
        <w:ind w:left="964"/>
        <w:rPr>
          <w:rFonts w:ascii="Arial" w:eastAsia="Times New Roman" w:hAnsi="Arial" w:cs="Arial"/>
          <w:sz w:val="20"/>
          <w:lang w:val="en-US"/>
        </w:rPr>
      </w:pPr>
    </w:p>
    <w:p w14:paraId="38206AE5" w14:textId="72531C71" w:rsidR="002438C2" w:rsidRDefault="002438C2" w:rsidP="002438C2">
      <w:pPr>
        <w:rPr>
          <w:rFonts w:ascii="Arial" w:eastAsia="Times New Roman" w:hAnsi="Arial" w:cs="Arial"/>
          <w:sz w:val="20"/>
          <w:lang w:val="en-US"/>
        </w:rPr>
      </w:pPr>
    </w:p>
    <w:p w14:paraId="2BEFF67F" w14:textId="77777777" w:rsidR="00F54F22" w:rsidRDefault="00F54F22" w:rsidP="002438C2">
      <w:pPr>
        <w:rPr>
          <w:rFonts w:ascii="Arial" w:eastAsia="Times New Roman" w:hAnsi="Arial" w:cs="Arial"/>
          <w:sz w:val="20"/>
          <w:lang w:val="en-US"/>
        </w:rPr>
      </w:pPr>
    </w:p>
    <w:p w14:paraId="258AFAC2" w14:textId="77777777" w:rsidR="009B7C45" w:rsidRDefault="009B7C45" w:rsidP="002438C2">
      <w:pPr>
        <w:rPr>
          <w:rFonts w:ascii="Arial" w:eastAsia="Times New Roman" w:hAnsi="Arial" w:cs="Arial"/>
          <w:sz w:val="20"/>
          <w:lang w:val="en-US"/>
        </w:rPr>
      </w:pPr>
    </w:p>
    <w:p w14:paraId="48F2CA4D" w14:textId="77777777" w:rsidR="009B7C45" w:rsidRDefault="009B7C45" w:rsidP="002438C2">
      <w:pPr>
        <w:rPr>
          <w:rFonts w:ascii="Arial" w:eastAsia="Times New Roman" w:hAnsi="Arial" w:cs="Arial"/>
          <w:sz w:val="20"/>
          <w:lang w:val="en-US"/>
        </w:rPr>
      </w:pPr>
    </w:p>
    <w:tbl>
      <w:tblPr>
        <w:tblStyle w:val="TableGridLight1"/>
        <w:tblW w:w="0" w:type="auto"/>
        <w:tblLook w:val="01E0" w:firstRow="1" w:lastRow="1" w:firstColumn="1" w:lastColumn="1" w:noHBand="0" w:noVBand="0"/>
      </w:tblPr>
      <w:tblGrid>
        <w:gridCol w:w="6628"/>
        <w:gridCol w:w="3651"/>
      </w:tblGrid>
      <w:tr w:rsidR="009B7C45" w:rsidRPr="009B7C45" w14:paraId="71E3AC5C" w14:textId="77777777" w:rsidTr="00AB33B0">
        <w:tc>
          <w:tcPr>
            <w:tcW w:w="6629" w:type="dxa"/>
          </w:tcPr>
          <w:p w14:paraId="4AB77372" w14:textId="77777777" w:rsidR="009B7C45" w:rsidRPr="009B7C45" w:rsidRDefault="009B7C45" w:rsidP="009B7C45">
            <w:pPr>
              <w:tabs>
                <w:tab w:val="center" w:pos="4153"/>
                <w:tab w:val="right" w:pos="8306"/>
              </w:tabs>
              <w:rPr>
                <w:rFonts w:ascii="Arial" w:hAnsi="Arial" w:cs="Arial"/>
                <w:b/>
                <w:sz w:val="20"/>
                <w:lang w:eastAsia="en-GB"/>
              </w:rPr>
            </w:pPr>
            <w:r w:rsidRPr="009B7C45">
              <w:rPr>
                <w:rFonts w:ascii="Arial" w:hAnsi="Arial"/>
                <w:noProof/>
                <w:szCs w:val="24"/>
                <w:lang w:eastAsia="en-GB"/>
              </w:rPr>
              <w:drawing>
                <wp:inline distT="0" distB="0" distL="0" distR="0" wp14:anchorId="6E276F67" wp14:editId="79E9AD90">
                  <wp:extent cx="785191" cy="448758"/>
                  <wp:effectExtent l="0" t="0" r="0" b="889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407" cy="450596"/>
                          </a:xfrm>
                          <a:prstGeom prst="rect">
                            <a:avLst/>
                          </a:prstGeom>
                          <a:noFill/>
                          <a:ln>
                            <a:noFill/>
                          </a:ln>
                        </pic:spPr>
                      </pic:pic>
                    </a:graphicData>
                  </a:graphic>
                </wp:inline>
              </w:drawing>
            </w:r>
          </w:p>
        </w:tc>
        <w:tc>
          <w:tcPr>
            <w:tcW w:w="3651" w:type="dxa"/>
          </w:tcPr>
          <w:p w14:paraId="7AD4AEAF" w14:textId="77777777" w:rsidR="009B7C45" w:rsidRPr="009B7C45" w:rsidRDefault="009B7C45" w:rsidP="009B7C45">
            <w:pPr>
              <w:tabs>
                <w:tab w:val="center" w:pos="4153"/>
                <w:tab w:val="right" w:pos="8306"/>
              </w:tabs>
              <w:rPr>
                <w:rFonts w:ascii="Arial" w:hAnsi="Arial"/>
                <w:sz w:val="20"/>
                <w:lang w:eastAsia="en-GB"/>
              </w:rPr>
            </w:pPr>
            <w:smartTag w:uri="urn:schemas-microsoft-com:office:smarttags" w:element="PlaceName">
              <w:smartTag w:uri="urn:schemas-microsoft-com:office:smarttags" w:element="place">
                <w:r w:rsidRPr="009B7C45">
                  <w:rPr>
                    <w:rFonts w:ascii="Arial" w:hAnsi="Arial"/>
                    <w:sz w:val="20"/>
                    <w:lang w:eastAsia="en-GB"/>
                  </w:rPr>
                  <w:t>London Borough Tower Hamlets</w:t>
                </w:r>
              </w:smartTag>
            </w:smartTag>
          </w:p>
          <w:p w14:paraId="4C3E5A59" w14:textId="77777777" w:rsidR="009B7C45" w:rsidRPr="009B7C45" w:rsidRDefault="009B7C45" w:rsidP="009B7C45">
            <w:pPr>
              <w:tabs>
                <w:tab w:val="center" w:pos="4153"/>
                <w:tab w:val="right" w:pos="8306"/>
              </w:tabs>
              <w:rPr>
                <w:rFonts w:ascii="Arial" w:hAnsi="Arial"/>
                <w:sz w:val="20"/>
                <w:lang w:eastAsia="en-GB"/>
              </w:rPr>
            </w:pPr>
            <w:r w:rsidRPr="009B7C45">
              <w:rPr>
                <w:rFonts w:ascii="Arial" w:hAnsi="Arial"/>
                <w:sz w:val="20"/>
                <w:lang w:eastAsia="en-GB"/>
              </w:rPr>
              <w:t xml:space="preserve">Revenues Services - Business Rates </w:t>
            </w:r>
          </w:p>
          <w:p w14:paraId="0F1CDC08" w14:textId="7610BC4C" w:rsidR="009B7C45" w:rsidRPr="009B7C45" w:rsidRDefault="00CA5493" w:rsidP="009B7C45">
            <w:pPr>
              <w:tabs>
                <w:tab w:val="center" w:pos="4153"/>
                <w:tab w:val="right" w:pos="8306"/>
              </w:tabs>
              <w:rPr>
                <w:rFonts w:ascii="Arial" w:hAnsi="Arial"/>
                <w:sz w:val="20"/>
                <w:lang w:eastAsia="en-GB"/>
              </w:rPr>
            </w:pPr>
            <w:r>
              <w:rPr>
                <w:rFonts w:ascii="Arial" w:hAnsi="Arial"/>
                <w:sz w:val="20"/>
                <w:lang w:eastAsia="en-GB"/>
              </w:rPr>
              <w:t>T</w:t>
            </w:r>
            <w:r w:rsidR="00C452E5">
              <w:rPr>
                <w:rFonts w:ascii="Arial" w:hAnsi="Arial"/>
                <w:sz w:val="20"/>
                <w:lang w:eastAsia="en-GB"/>
              </w:rPr>
              <w:t xml:space="preserve">ower Hamlets </w:t>
            </w:r>
            <w:r w:rsidR="009B7C45" w:rsidRPr="009B7C45">
              <w:rPr>
                <w:rFonts w:ascii="Arial" w:hAnsi="Arial"/>
                <w:sz w:val="20"/>
                <w:lang w:eastAsia="en-GB"/>
              </w:rPr>
              <w:t>Town Hall</w:t>
            </w:r>
          </w:p>
          <w:p w14:paraId="6131CE42" w14:textId="5F51AFC0" w:rsidR="009B7C45" w:rsidRPr="009B7C45" w:rsidRDefault="00C452E5" w:rsidP="009B7C45">
            <w:pPr>
              <w:tabs>
                <w:tab w:val="center" w:pos="4153"/>
                <w:tab w:val="right" w:pos="8306"/>
              </w:tabs>
              <w:rPr>
                <w:rFonts w:ascii="Arial" w:hAnsi="Arial"/>
                <w:sz w:val="20"/>
                <w:lang w:eastAsia="en-GB"/>
              </w:rPr>
            </w:pPr>
            <w:r>
              <w:rPr>
                <w:rFonts w:ascii="Arial" w:hAnsi="Arial"/>
                <w:sz w:val="20"/>
                <w:lang w:eastAsia="en-GB"/>
              </w:rPr>
              <w:t>160 Whitechapel Road</w:t>
            </w:r>
          </w:p>
          <w:p w14:paraId="4EC2B263" w14:textId="10B79FCD" w:rsidR="009B7C45" w:rsidRPr="009B7C45" w:rsidRDefault="00C452E5" w:rsidP="009B7C45">
            <w:pPr>
              <w:tabs>
                <w:tab w:val="center" w:pos="4153"/>
                <w:tab w:val="right" w:pos="8306"/>
              </w:tabs>
              <w:rPr>
                <w:rFonts w:ascii="Arial" w:hAnsi="Arial"/>
                <w:sz w:val="20"/>
                <w:lang w:eastAsia="en-GB"/>
              </w:rPr>
            </w:pPr>
            <w:r>
              <w:rPr>
                <w:rFonts w:ascii="Arial" w:hAnsi="Arial"/>
                <w:sz w:val="20"/>
                <w:lang w:eastAsia="en-GB"/>
              </w:rPr>
              <w:t>London</w:t>
            </w:r>
          </w:p>
          <w:p w14:paraId="1E4255D6" w14:textId="01F51C08" w:rsidR="009B7C45" w:rsidRPr="009B7C45" w:rsidRDefault="009B7C45" w:rsidP="009B7C45">
            <w:pPr>
              <w:tabs>
                <w:tab w:val="center" w:pos="4153"/>
                <w:tab w:val="right" w:pos="8306"/>
              </w:tabs>
              <w:rPr>
                <w:rFonts w:ascii="Arial" w:hAnsi="Arial" w:cs="Arial"/>
                <w:b/>
                <w:sz w:val="20"/>
                <w:lang w:eastAsia="en-GB"/>
              </w:rPr>
            </w:pPr>
            <w:r w:rsidRPr="009B7C45">
              <w:rPr>
                <w:rFonts w:ascii="Arial" w:hAnsi="Arial"/>
                <w:sz w:val="20"/>
                <w:lang w:eastAsia="en-GB"/>
              </w:rPr>
              <w:t>E1</w:t>
            </w:r>
            <w:r w:rsidR="00C452E5">
              <w:rPr>
                <w:rFonts w:ascii="Arial" w:hAnsi="Arial"/>
                <w:sz w:val="20"/>
                <w:lang w:eastAsia="en-GB"/>
              </w:rPr>
              <w:t xml:space="preserve"> 1BJ</w:t>
            </w:r>
          </w:p>
        </w:tc>
      </w:tr>
    </w:tbl>
    <w:p w14:paraId="46583969" w14:textId="77777777" w:rsidR="009B7C45" w:rsidRPr="009B7C45" w:rsidRDefault="009B7C45" w:rsidP="009B7C45">
      <w:pPr>
        <w:tabs>
          <w:tab w:val="center" w:pos="4153"/>
          <w:tab w:val="right" w:pos="8306"/>
        </w:tabs>
        <w:ind w:left="567"/>
        <w:rPr>
          <w:rFonts w:ascii="Arial" w:eastAsia="Times New Roman" w:hAnsi="Arial" w:cs="Arial"/>
          <w:b/>
          <w:sz w:val="20"/>
          <w:lang w:eastAsia="en-GB"/>
        </w:rPr>
      </w:pPr>
    </w:p>
    <w:tbl>
      <w:tblPr>
        <w:tblStyle w:val="TableGrid1"/>
        <w:tblW w:w="0" w:type="auto"/>
        <w:tblLook w:val="01E0" w:firstRow="1" w:lastRow="1" w:firstColumn="1" w:lastColumn="1" w:noHBand="0" w:noVBand="0"/>
      </w:tblPr>
      <w:tblGrid>
        <w:gridCol w:w="10173"/>
      </w:tblGrid>
      <w:tr w:rsidR="009B7C45" w:rsidRPr="009B7C45" w14:paraId="5DFF652D" w14:textId="77777777" w:rsidTr="009B7C45">
        <w:trPr>
          <w:trHeight w:val="1122"/>
        </w:trPr>
        <w:tc>
          <w:tcPr>
            <w:tcW w:w="10173" w:type="dxa"/>
            <w:shd w:val="clear" w:color="auto" w:fill="D9D9D9"/>
          </w:tcPr>
          <w:p w14:paraId="419F51E1" w14:textId="77777777" w:rsidR="009B7C45" w:rsidRPr="009B7C45" w:rsidRDefault="009B7C45" w:rsidP="009B7C45">
            <w:pPr>
              <w:rPr>
                <w:rFonts w:ascii="Arial" w:hAnsi="Arial"/>
                <w:b/>
                <w:sz w:val="16"/>
                <w:szCs w:val="16"/>
                <w:lang w:eastAsia="en-GB"/>
              </w:rPr>
            </w:pPr>
            <w:r w:rsidRPr="009B7C45">
              <w:rPr>
                <w:rFonts w:ascii="Arial" w:hAnsi="Arial" w:cs="Arial"/>
                <w:b/>
                <w:sz w:val="20"/>
                <w:lang w:eastAsia="en-GB"/>
              </w:rPr>
              <w:br w:type="page"/>
            </w:r>
            <w:r w:rsidRPr="009B7C45">
              <w:rPr>
                <w:rFonts w:ascii="Arial" w:hAnsi="Arial"/>
                <w:szCs w:val="24"/>
                <w:lang w:eastAsia="en-GB"/>
              </w:rPr>
              <w:br w:type="page"/>
            </w:r>
            <w:r w:rsidRPr="009B7C45">
              <w:rPr>
                <w:rFonts w:ascii="Arial" w:hAnsi="Arial"/>
                <w:szCs w:val="24"/>
                <w:lang w:eastAsia="en-GB"/>
              </w:rPr>
              <w:br w:type="page"/>
            </w:r>
          </w:p>
          <w:p w14:paraId="1814EB53" w14:textId="77777777" w:rsidR="009B7C45" w:rsidRPr="009B7C45" w:rsidRDefault="009B7C45" w:rsidP="009B7C45">
            <w:pPr>
              <w:keepNext/>
              <w:keepLines/>
              <w:spacing w:before="240"/>
              <w:outlineLvl w:val="0"/>
              <w:rPr>
                <w:rFonts w:ascii="Arial" w:hAnsi="Arial"/>
                <w:b/>
                <w:sz w:val="28"/>
                <w:szCs w:val="36"/>
                <w:lang w:eastAsia="en-GB"/>
              </w:rPr>
            </w:pPr>
            <w:r w:rsidRPr="009B7C45">
              <w:rPr>
                <w:rFonts w:ascii="Arial" w:hAnsi="Arial"/>
                <w:b/>
                <w:sz w:val="28"/>
                <w:szCs w:val="36"/>
                <w:lang w:eastAsia="en-GB"/>
              </w:rPr>
              <w:t>Section A – Initial Application for Small Business Rate Relief</w:t>
            </w:r>
          </w:p>
          <w:p w14:paraId="759486AC" w14:textId="78D6547E" w:rsidR="009B7C45" w:rsidRPr="009B7C45" w:rsidRDefault="009B7C45" w:rsidP="009B7C45">
            <w:pPr>
              <w:jc w:val="center"/>
              <w:rPr>
                <w:rFonts w:ascii="Arial" w:hAnsi="Arial"/>
                <w:b/>
                <w:sz w:val="18"/>
                <w:szCs w:val="18"/>
                <w:lang w:eastAsia="en-GB"/>
              </w:rPr>
            </w:pPr>
            <w:r w:rsidRPr="009B7C45">
              <w:rPr>
                <w:rFonts w:ascii="Arial" w:hAnsi="Arial"/>
                <w:b/>
                <w:sz w:val="18"/>
                <w:szCs w:val="18"/>
                <w:lang w:eastAsia="en-GB"/>
              </w:rPr>
              <w:t xml:space="preserve"> for valuation period 01/04/2017 to 31/03/202</w:t>
            </w:r>
            <w:r w:rsidR="009572D3">
              <w:rPr>
                <w:rFonts w:ascii="Arial" w:hAnsi="Arial"/>
                <w:b/>
                <w:sz w:val="18"/>
                <w:szCs w:val="18"/>
                <w:lang w:eastAsia="en-GB"/>
              </w:rPr>
              <w:t>5</w:t>
            </w:r>
          </w:p>
        </w:tc>
      </w:tr>
    </w:tbl>
    <w:p w14:paraId="29D95062" w14:textId="77777777" w:rsidR="009B7C45" w:rsidRPr="009B7C45" w:rsidRDefault="009B7C45" w:rsidP="009B7C45">
      <w:pPr>
        <w:jc w:val="center"/>
        <w:rPr>
          <w:rFonts w:ascii="Arial" w:eastAsia="Times New Roman" w:hAnsi="Arial"/>
          <w:b/>
          <w:i/>
          <w:sz w:val="16"/>
          <w:szCs w:val="16"/>
          <w:lang w:eastAsia="en-GB"/>
        </w:rPr>
      </w:pPr>
    </w:p>
    <w:p w14:paraId="10ED7BB2" w14:textId="77777777" w:rsidR="009B7C45" w:rsidRPr="009B7C45" w:rsidRDefault="009B7C45" w:rsidP="009B7C45">
      <w:pPr>
        <w:jc w:val="center"/>
        <w:rPr>
          <w:rFonts w:ascii="Arial" w:eastAsia="Times New Roman" w:hAnsi="Arial"/>
          <w:b/>
          <w:i/>
          <w:sz w:val="16"/>
          <w:szCs w:val="16"/>
          <w:lang w:eastAsia="en-GB"/>
        </w:rPr>
      </w:pPr>
      <w:r w:rsidRPr="009B7C45">
        <w:rPr>
          <w:rFonts w:ascii="Arial" w:eastAsia="Times New Roman" w:hAnsi="Arial"/>
          <w:b/>
          <w:i/>
          <w:sz w:val="16"/>
          <w:szCs w:val="16"/>
          <w:lang w:eastAsia="en-GB"/>
        </w:rPr>
        <w:t>Please read notes before completing this form</w:t>
      </w:r>
    </w:p>
    <w:p w14:paraId="01AF2912" w14:textId="77777777" w:rsidR="009B7C45" w:rsidRPr="009B7C45" w:rsidRDefault="009B7C45" w:rsidP="009B7C45">
      <w:pPr>
        <w:rPr>
          <w:rFonts w:ascii="Arial" w:eastAsia="Times New Roman" w:hAnsi="Arial"/>
          <w:b/>
          <w:sz w:val="20"/>
          <w:lang w:eastAsia="en-GB"/>
        </w:rPr>
      </w:pPr>
    </w:p>
    <w:p w14:paraId="37C73D01" w14:textId="77777777" w:rsidR="009B7C45" w:rsidRPr="009B7C45" w:rsidRDefault="009B7C45" w:rsidP="009B7C45">
      <w:pPr>
        <w:tabs>
          <w:tab w:val="center" w:pos="5032"/>
        </w:tabs>
        <w:rPr>
          <w:rFonts w:ascii="Arial" w:eastAsia="Times New Roman" w:hAnsi="Arial"/>
          <w:b/>
          <w:szCs w:val="24"/>
          <w:lang w:eastAsia="en-GB"/>
        </w:rPr>
      </w:pPr>
      <w:r w:rsidRPr="009B7C45">
        <w:rPr>
          <w:rFonts w:ascii="Arial" w:eastAsia="Times New Roman" w:hAnsi="Arial"/>
          <w:b/>
          <w:szCs w:val="36"/>
          <w:lang w:eastAsia="en-GB"/>
        </w:rPr>
        <w:t>Part 1 – Ratepayer’s contact details</w:t>
      </w:r>
      <w:r w:rsidRPr="009B7C45">
        <w:rPr>
          <w:rFonts w:ascii="Arial" w:eastAsia="Times New Roman" w:hAnsi="Arial"/>
          <w:b/>
          <w:sz w:val="20"/>
          <w:lang w:eastAsia="en-GB"/>
        </w:rPr>
        <w:t xml:space="preserve"> </w:t>
      </w:r>
    </w:p>
    <w:p w14:paraId="717C224F" w14:textId="77777777" w:rsidR="009B7C45" w:rsidRPr="009B7C45" w:rsidRDefault="009B7C45" w:rsidP="009B7C45">
      <w:pPr>
        <w:tabs>
          <w:tab w:val="center" w:pos="5032"/>
        </w:tabs>
        <w:rPr>
          <w:rFonts w:ascii="Arial" w:eastAsia="Times New Roman" w:hAnsi="Arial"/>
          <w:sz w:val="20"/>
          <w:lang w:eastAsia="en-GB"/>
        </w:rPr>
      </w:pPr>
    </w:p>
    <w:tbl>
      <w:tblPr>
        <w:tblStyle w:val="TableGrid1"/>
        <w:tblW w:w="6516" w:type="dxa"/>
        <w:tblLook w:val="01E0" w:firstRow="1" w:lastRow="1" w:firstColumn="1" w:lastColumn="1" w:noHBand="0" w:noVBand="0"/>
      </w:tblPr>
      <w:tblGrid>
        <w:gridCol w:w="1117"/>
        <w:gridCol w:w="5399"/>
      </w:tblGrid>
      <w:tr w:rsidR="009B7C45" w:rsidRPr="009B7C45" w14:paraId="02ADB345" w14:textId="77777777" w:rsidTr="009B7C45">
        <w:tc>
          <w:tcPr>
            <w:tcW w:w="1117" w:type="dxa"/>
            <w:shd w:val="clear" w:color="auto" w:fill="D9D9D9"/>
          </w:tcPr>
          <w:p w14:paraId="423D2477" w14:textId="77777777" w:rsidR="009B7C45" w:rsidRPr="009B7C45" w:rsidRDefault="009B7C45" w:rsidP="009B7C45">
            <w:pPr>
              <w:rPr>
                <w:rFonts w:ascii="Arial" w:hAnsi="Arial"/>
                <w:b/>
                <w:sz w:val="20"/>
                <w:lang w:eastAsia="en-GB"/>
              </w:rPr>
            </w:pPr>
            <w:r w:rsidRPr="009B7C45">
              <w:rPr>
                <w:rFonts w:ascii="Arial" w:hAnsi="Arial"/>
                <w:b/>
                <w:sz w:val="20"/>
                <w:lang w:eastAsia="en-GB"/>
              </w:rPr>
              <w:t>Name</w:t>
            </w:r>
          </w:p>
        </w:tc>
        <w:tc>
          <w:tcPr>
            <w:tcW w:w="5399" w:type="dxa"/>
          </w:tcPr>
          <w:p w14:paraId="3EACB522" w14:textId="77777777" w:rsidR="009B7C45" w:rsidRPr="009B7C45" w:rsidRDefault="009B7C45" w:rsidP="009B7C45">
            <w:pPr>
              <w:rPr>
                <w:rFonts w:ascii="Arial" w:hAnsi="Arial"/>
                <w:sz w:val="20"/>
                <w:lang w:eastAsia="en-GB"/>
              </w:rPr>
            </w:pPr>
          </w:p>
        </w:tc>
      </w:tr>
      <w:tr w:rsidR="009B7C45" w:rsidRPr="009B7C45" w14:paraId="5BEDF2A1" w14:textId="77777777" w:rsidTr="009B7C45">
        <w:tc>
          <w:tcPr>
            <w:tcW w:w="1117" w:type="dxa"/>
            <w:shd w:val="clear" w:color="auto" w:fill="D9D9D9"/>
          </w:tcPr>
          <w:p w14:paraId="5CC31058" w14:textId="77777777" w:rsidR="009B7C45" w:rsidRPr="009B7C45" w:rsidRDefault="009B7C45" w:rsidP="009B7C45">
            <w:pPr>
              <w:rPr>
                <w:rFonts w:ascii="Arial" w:hAnsi="Arial"/>
                <w:b/>
                <w:sz w:val="20"/>
                <w:lang w:eastAsia="en-GB"/>
              </w:rPr>
            </w:pPr>
            <w:r w:rsidRPr="009B7C45">
              <w:rPr>
                <w:rFonts w:ascii="Arial" w:hAnsi="Arial"/>
                <w:b/>
                <w:sz w:val="20"/>
                <w:lang w:eastAsia="en-GB"/>
              </w:rPr>
              <w:t>Address</w:t>
            </w:r>
          </w:p>
        </w:tc>
        <w:tc>
          <w:tcPr>
            <w:tcW w:w="5399" w:type="dxa"/>
          </w:tcPr>
          <w:p w14:paraId="4256D53D" w14:textId="77777777" w:rsidR="009B7C45" w:rsidRPr="009B7C45" w:rsidRDefault="009B7C45" w:rsidP="009B7C45">
            <w:pPr>
              <w:rPr>
                <w:rFonts w:ascii="Arial" w:hAnsi="Arial"/>
                <w:sz w:val="20"/>
                <w:lang w:eastAsia="en-GB"/>
              </w:rPr>
            </w:pPr>
          </w:p>
          <w:p w14:paraId="183F6AC4" w14:textId="77777777" w:rsidR="009B7C45" w:rsidRPr="009B7C45" w:rsidRDefault="009B7C45" w:rsidP="009B7C45">
            <w:pPr>
              <w:rPr>
                <w:rFonts w:ascii="Arial" w:hAnsi="Arial"/>
                <w:sz w:val="20"/>
                <w:lang w:eastAsia="en-GB"/>
              </w:rPr>
            </w:pPr>
          </w:p>
          <w:p w14:paraId="53EFA05E" w14:textId="77777777" w:rsidR="009B7C45" w:rsidRPr="009B7C45" w:rsidRDefault="009B7C45" w:rsidP="009B7C45">
            <w:pPr>
              <w:rPr>
                <w:rFonts w:ascii="Arial" w:hAnsi="Arial"/>
                <w:sz w:val="20"/>
                <w:lang w:eastAsia="en-GB"/>
              </w:rPr>
            </w:pPr>
          </w:p>
          <w:p w14:paraId="2AE814B6" w14:textId="77777777" w:rsidR="009B7C45" w:rsidRPr="009B7C45" w:rsidRDefault="009B7C45" w:rsidP="009B7C45">
            <w:pPr>
              <w:rPr>
                <w:rFonts w:ascii="Arial" w:hAnsi="Arial"/>
                <w:sz w:val="20"/>
                <w:lang w:eastAsia="en-GB"/>
              </w:rPr>
            </w:pPr>
          </w:p>
          <w:p w14:paraId="246F4670" w14:textId="77777777" w:rsidR="009B7C45" w:rsidRPr="009B7C45" w:rsidRDefault="009B7C45" w:rsidP="009B7C45">
            <w:pPr>
              <w:rPr>
                <w:rFonts w:ascii="Arial" w:hAnsi="Arial"/>
                <w:sz w:val="20"/>
                <w:lang w:eastAsia="en-GB"/>
              </w:rPr>
            </w:pPr>
          </w:p>
        </w:tc>
      </w:tr>
      <w:tr w:rsidR="009B7C45" w:rsidRPr="009B7C45" w14:paraId="6E110555" w14:textId="77777777" w:rsidTr="009B7C45">
        <w:tc>
          <w:tcPr>
            <w:tcW w:w="1117" w:type="dxa"/>
            <w:shd w:val="clear" w:color="auto" w:fill="D9D9D9"/>
          </w:tcPr>
          <w:p w14:paraId="5281F051" w14:textId="77777777" w:rsidR="009B7C45" w:rsidRPr="009B7C45" w:rsidRDefault="009B7C45" w:rsidP="009B7C45">
            <w:pPr>
              <w:rPr>
                <w:rFonts w:ascii="Arial" w:hAnsi="Arial"/>
                <w:b/>
                <w:sz w:val="20"/>
                <w:lang w:eastAsia="en-GB"/>
              </w:rPr>
            </w:pPr>
            <w:r w:rsidRPr="009B7C45">
              <w:rPr>
                <w:rFonts w:ascii="Arial" w:hAnsi="Arial"/>
                <w:b/>
                <w:sz w:val="20"/>
                <w:lang w:eastAsia="en-GB"/>
              </w:rPr>
              <w:t>Postcode</w:t>
            </w:r>
          </w:p>
        </w:tc>
        <w:tc>
          <w:tcPr>
            <w:tcW w:w="5399" w:type="dxa"/>
          </w:tcPr>
          <w:p w14:paraId="5DED277E" w14:textId="77777777" w:rsidR="009B7C45" w:rsidRPr="009B7C45" w:rsidRDefault="009B7C45" w:rsidP="009B7C45">
            <w:pPr>
              <w:rPr>
                <w:rFonts w:ascii="Arial" w:hAnsi="Arial"/>
                <w:sz w:val="20"/>
                <w:lang w:eastAsia="en-GB"/>
              </w:rPr>
            </w:pPr>
          </w:p>
        </w:tc>
      </w:tr>
    </w:tbl>
    <w:p w14:paraId="1E0671B0" w14:textId="77777777" w:rsidR="009B7C45" w:rsidRPr="009B7C45" w:rsidRDefault="009B7C45" w:rsidP="009B7C45">
      <w:pPr>
        <w:rPr>
          <w:rFonts w:ascii="Arial" w:eastAsia="Times New Roman" w:hAnsi="Arial"/>
          <w:b/>
          <w:szCs w:val="24"/>
          <w:lang w:eastAsia="en-GB"/>
        </w:rPr>
      </w:pPr>
      <w:r w:rsidRPr="009B7C45">
        <w:rPr>
          <w:rFonts w:ascii="Arial" w:eastAsia="Times New Roman" w:hAnsi="Arial"/>
          <w:b/>
          <w:szCs w:val="24"/>
          <w:lang w:eastAsia="en-GB"/>
        </w:rPr>
        <w:br/>
        <w:t>Account reference</w:t>
      </w:r>
      <w:r w:rsidRPr="009B7C45">
        <w:rPr>
          <w:rFonts w:ascii="Arial" w:eastAsia="Times New Roman" w:hAnsi="Arial"/>
          <w:b/>
          <w:szCs w:val="24"/>
          <w:lang w:eastAsia="en-GB"/>
        </w:rPr>
        <w:br/>
      </w:r>
    </w:p>
    <w:tbl>
      <w:tblPr>
        <w:tblStyle w:val="TableGrid1"/>
        <w:tblW w:w="0" w:type="auto"/>
        <w:tblInd w:w="-5" w:type="dxa"/>
        <w:tblLook w:val="04A0" w:firstRow="1" w:lastRow="0" w:firstColumn="1" w:lastColumn="0" w:noHBand="0" w:noVBand="1"/>
      </w:tblPr>
      <w:tblGrid>
        <w:gridCol w:w="2694"/>
        <w:gridCol w:w="3827"/>
      </w:tblGrid>
      <w:tr w:rsidR="009B7C45" w:rsidRPr="009B7C45" w14:paraId="40A2AD50" w14:textId="77777777" w:rsidTr="009B7C45">
        <w:tc>
          <w:tcPr>
            <w:tcW w:w="2694" w:type="dxa"/>
            <w:shd w:val="clear" w:color="auto" w:fill="D9D9D9"/>
          </w:tcPr>
          <w:p w14:paraId="78441E50" w14:textId="77777777" w:rsidR="009B7C45" w:rsidRPr="009B7C45" w:rsidRDefault="009B7C45" w:rsidP="009B7C45">
            <w:pPr>
              <w:rPr>
                <w:rFonts w:ascii="Arial" w:hAnsi="Arial"/>
                <w:b/>
                <w:szCs w:val="24"/>
                <w:lang w:eastAsia="en-GB"/>
              </w:rPr>
            </w:pPr>
            <w:r w:rsidRPr="009B7C45">
              <w:rPr>
                <w:rFonts w:ascii="Arial" w:hAnsi="Arial"/>
                <w:b/>
                <w:sz w:val="20"/>
                <w:lang w:eastAsia="en-GB"/>
              </w:rPr>
              <w:t>Please complete</w:t>
            </w:r>
          </w:p>
        </w:tc>
        <w:tc>
          <w:tcPr>
            <w:tcW w:w="3827" w:type="dxa"/>
          </w:tcPr>
          <w:p w14:paraId="684BD7CC" w14:textId="77777777" w:rsidR="009B7C45" w:rsidRPr="009B7C45" w:rsidRDefault="009B7C45" w:rsidP="009B7C45">
            <w:pPr>
              <w:rPr>
                <w:rFonts w:ascii="Arial" w:hAnsi="Arial"/>
                <w:b/>
                <w:szCs w:val="24"/>
                <w:lang w:eastAsia="en-GB"/>
              </w:rPr>
            </w:pPr>
          </w:p>
        </w:tc>
      </w:tr>
      <w:tr w:rsidR="009B7C45" w:rsidRPr="009B7C45" w14:paraId="49B11E2A" w14:textId="77777777" w:rsidTr="009B7C45">
        <w:tc>
          <w:tcPr>
            <w:tcW w:w="2694" w:type="dxa"/>
            <w:shd w:val="clear" w:color="auto" w:fill="D9D9D9"/>
          </w:tcPr>
          <w:p w14:paraId="3BDFA7BC" w14:textId="77777777" w:rsidR="009B7C45" w:rsidRPr="009B7C45" w:rsidRDefault="009B7C45" w:rsidP="009B7C45">
            <w:pPr>
              <w:rPr>
                <w:rFonts w:ascii="Arial" w:hAnsi="Arial"/>
                <w:b/>
                <w:szCs w:val="24"/>
                <w:lang w:eastAsia="en-GB"/>
              </w:rPr>
            </w:pPr>
            <w:r w:rsidRPr="009B7C45">
              <w:rPr>
                <w:rFonts w:ascii="Arial" w:hAnsi="Arial"/>
                <w:b/>
                <w:sz w:val="20"/>
                <w:lang w:eastAsia="en-GB"/>
              </w:rPr>
              <w:t>Telephone</w:t>
            </w:r>
          </w:p>
        </w:tc>
        <w:tc>
          <w:tcPr>
            <w:tcW w:w="3827" w:type="dxa"/>
          </w:tcPr>
          <w:p w14:paraId="0E32B0B1" w14:textId="77777777" w:rsidR="009B7C45" w:rsidRPr="009B7C45" w:rsidRDefault="009B7C45" w:rsidP="009B7C45">
            <w:pPr>
              <w:rPr>
                <w:rFonts w:ascii="Arial" w:hAnsi="Arial"/>
                <w:b/>
                <w:szCs w:val="24"/>
                <w:lang w:eastAsia="en-GB"/>
              </w:rPr>
            </w:pPr>
          </w:p>
        </w:tc>
      </w:tr>
      <w:tr w:rsidR="009B7C45" w:rsidRPr="009B7C45" w14:paraId="7316F50E" w14:textId="77777777" w:rsidTr="009B7C45">
        <w:tc>
          <w:tcPr>
            <w:tcW w:w="2694" w:type="dxa"/>
            <w:shd w:val="clear" w:color="auto" w:fill="D9D9D9"/>
          </w:tcPr>
          <w:p w14:paraId="2ADEFD03" w14:textId="77777777" w:rsidR="009B7C45" w:rsidRPr="009B7C45" w:rsidRDefault="009B7C45" w:rsidP="009B7C45">
            <w:pPr>
              <w:rPr>
                <w:rFonts w:ascii="Arial" w:hAnsi="Arial"/>
                <w:b/>
                <w:szCs w:val="24"/>
                <w:lang w:eastAsia="en-GB"/>
              </w:rPr>
            </w:pPr>
            <w:r w:rsidRPr="009B7C45">
              <w:rPr>
                <w:rFonts w:ascii="Arial" w:hAnsi="Arial"/>
                <w:b/>
                <w:sz w:val="20"/>
                <w:lang w:eastAsia="en-GB"/>
              </w:rPr>
              <w:t>Fax no.</w:t>
            </w:r>
          </w:p>
        </w:tc>
        <w:tc>
          <w:tcPr>
            <w:tcW w:w="3827" w:type="dxa"/>
          </w:tcPr>
          <w:p w14:paraId="479D2811" w14:textId="77777777" w:rsidR="009B7C45" w:rsidRPr="009B7C45" w:rsidRDefault="009B7C45" w:rsidP="009B7C45">
            <w:pPr>
              <w:rPr>
                <w:rFonts w:ascii="Arial" w:hAnsi="Arial"/>
                <w:b/>
                <w:szCs w:val="24"/>
                <w:lang w:eastAsia="en-GB"/>
              </w:rPr>
            </w:pPr>
          </w:p>
        </w:tc>
      </w:tr>
      <w:tr w:rsidR="009B7C45" w:rsidRPr="009B7C45" w14:paraId="615F50A6" w14:textId="77777777" w:rsidTr="009B7C45">
        <w:tc>
          <w:tcPr>
            <w:tcW w:w="2694" w:type="dxa"/>
            <w:shd w:val="clear" w:color="auto" w:fill="D9D9D9"/>
          </w:tcPr>
          <w:p w14:paraId="52C414F8" w14:textId="77777777" w:rsidR="009B7C45" w:rsidRPr="009B7C45" w:rsidRDefault="009B7C45" w:rsidP="009B7C45">
            <w:pPr>
              <w:rPr>
                <w:rFonts w:ascii="Arial" w:hAnsi="Arial"/>
                <w:b/>
                <w:sz w:val="20"/>
                <w:lang w:eastAsia="en-GB"/>
              </w:rPr>
            </w:pPr>
            <w:r w:rsidRPr="009B7C45">
              <w:rPr>
                <w:rFonts w:ascii="Arial" w:hAnsi="Arial"/>
                <w:b/>
                <w:sz w:val="20"/>
                <w:lang w:eastAsia="en-GB"/>
              </w:rPr>
              <w:t>Email address</w:t>
            </w:r>
          </w:p>
          <w:p w14:paraId="476543BD" w14:textId="77777777" w:rsidR="009B7C45" w:rsidRPr="009B7C45" w:rsidRDefault="009B7C45" w:rsidP="009B7C45">
            <w:pPr>
              <w:rPr>
                <w:rFonts w:ascii="Arial" w:hAnsi="Arial"/>
                <w:b/>
                <w:szCs w:val="24"/>
                <w:lang w:eastAsia="en-GB"/>
              </w:rPr>
            </w:pPr>
          </w:p>
        </w:tc>
        <w:tc>
          <w:tcPr>
            <w:tcW w:w="3827" w:type="dxa"/>
          </w:tcPr>
          <w:p w14:paraId="12E474BE" w14:textId="77777777" w:rsidR="009B7C45" w:rsidRPr="009B7C45" w:rsidRDefault="009B7C45" w:rsidP="009B7C45">
            <w:pPr>
              <w:rPr>
                <w:rFonts w:ascii="Arial" w:hAnsi="Arial"/>
                <w:b/>
                <w:szCs w:val="24"/>
                <w:lang w:eastAsia="en-GB"/>
              </w:rPr>
            </w:pPr>
          </w:p>
        </w:tc>
      </w:tr>
    </w:tbl>
    <w:p w14:paraId="20A5CFEA" w14:textId="77777777" w:rsidR="009B7C45" w:rsidRPr="009B7C45" w:rsidRDefault="009B7C45" w:rsidP="009B7C45">
      <w:pPr>
        <w:rPr>
          <w:rFonts w:ascii="Arial" w:eastAsia="Times New Roman" w:hAnsi="Arial"/>
          <w:b/>
          <w:szCs w:val="24"/>
          <w:lang w:eastAsia="en-GB"/>
        </w:rPr>
      </w:pPr>
    </w:p>
    <w:p w14:paraId="14261528" w14:textId="77777777" w:rsidR="009B7C45" w:rsidRPr="009B7C45" w:rsidRDefault="009B7C45" w:rsidP="009B7C45">
      <w:pPr>
        <w:keepNext/>
        <w:keepLines/>
        <w:spacing w:before="40"/>
        <w:outlineLvl w:val="1"/>
        <w:rPr>
          <w:rFonts w:ascii="Arial" w:eastAsia="Times New Roman" w:hAnsi="Arial"/>
          <w:b/>
          <w:szCs w:val="36"/>
          <w:lang w:eastAsia="en-GB"/>
        </w:rPr>
      </w:pPr>
      <w:r w:rsidRPr="009B7C45">
        <w:rPr>
          <w:rFonts w:ascii="Arial" w:eastAsia="Times New Roman" w:hAnsi="Arial"/>
          <w:b/>
          <w:szCs w:val="36"/>
          <w:lang w:eastAsia="en-GB"/>
        </w:rPr>
        <w:t>Part 2 – Property and Valuation Period</w:t>
      </w:r>
    </w:p>
    <w:p w14:paraId="14066E82" w14:textId="77777777" w:rsidR="009B7C45" w:rsidRPr="009B7C45" w:rsidRDefault="009B7C45" w:rsidP="009B7C45">
      <w:pPr>
        <w:rPr>
          <w:rFonts w:ascii="Arial" w:eastAsia="Times New Roman" w:hAnsi="Arial"/>
          <w:b/>
          <w:szCs w:val="24"/>
          <w:lang w:eastAsia="en-GB"/>
        </w:rPr>
      </w:pPr>
    </w:p>
    <w:p w14:paraId="55CA35EF" w14:textId="77777777" w:rsidR="009B7C45" w:rsidRPr="009B7C45" w:rsidRDefault="009B7C45" w:rsidP="009B7C45">
      <w:pPr>
        <w:rPr>
          <w:rFonts w:ascii="Arial" w:eastAsia="Times New Roman" w:hAnsi="Arial"/>
          <w:sz w:val="20"/>
          <w:lang w:eastAsia="en-GB"/>
        </w:rPr>
      </w:pPr>
      <w:r w:rsidRPr="009B7C45">
        <w:rPr>
          <w:rFonts w:ascii="Arial" w:eastAsia="Times New Roman" w:hAnsi="Arial"/>
          <w:sz w:val="20"/>
          <w:lang w:eastAsia="en-GB"/>
        </w:rPr>
        <w:t>2a. Please state the business property* for which Small Business Rates Relief is being claimed.</w:t>
      </w:r>
    </w:p>
    <w:p w14:paraId="49840151" w14:textId="77777777" w:rsidR="009B7C45" w:rsidRPr="009B7C45" w:rsidRDefault="009B7C45" w:rsidP="009B7C45">
      <w:pPr>
        <w:rPr>
          <w:rFonts w:ascii="Arial" w:eastAsia="Times New Roman" w:hAnsi="Arial"/>
          <w:sz w:val="20"/>
          <w:lang w:eastAsia="en-GB"/>
        </w:rPr>
      </w:pPr>
    </w:p>
    <w:tbl>
      <w:tblPr>
        <w:tblStyle w:val="TableGrid1"/>
        <w:tblW w:w="0" w:type="auto"/>
        <w:tblLook w:val="01E0" w:firstRow="1" w:lastRow="1" w:firstColumn="1" w:lastColumn="1" w:noHBand="0" w:noVBand="0"/>
      </w:tblPr>
      <w:tblGrid>
        <w:gridCol w:w="1701"/>
        <w:gridCol w:w="4820"/>
      </w:tblGrid>
      <w:tr w:rsidR="009B7C45" w:rsidRPr="009B7C45" w14:paraId="44223085" w14:textId="77777777" w:rsidTr="009B7C45">
        <w:trPr>
          <w:trHeight w:val="487"/>
        </w:trPr>
        <w:tc>
          <w:tcPr>
            <w:tcW w:w="1701" w:type="dxa"/>
            <w:shd w:val="clear" w:color="auto" w:fill="D9D9D9"/>
          </w:tcPr>
          <w:p w14:paraId="6833650D" w14:textId="77777777" w:rsidR="009B7C45" w:rsidRPr="009B7C45" w:rsidRDefault="009B7C45" w:rsidP="009B7C45">
            <w:pPr>
              <w:rPr>
                <w:rFonts w:ascii="Arial" w:hAnsi="Arial"/>
                <w:b/>
                <w:sz w:val="20"/>
                <w:lang w:eastAsia="en-GB"/>
              </w:rPr>
            </w:pPr>
            <w:r w:rsidRPr="009B7C45">
              <w:rPr>
                <w:rFonts w:ascii="Arial" w:hAnsi="Arial"/>
                <w:b/>
                <w:sz w:val="20"/>
                <w:lang w:eastAsia="en-GB"/>
              </w:rPr>
              <w:t>Address</w:t>
            </w:r>
          </w:p>
        </w:tc>
        <w:tc>
          <w:tcPr>
            <w:tcW w:w="4820" w:type="dxa"/>
          </w:tcPr>
          <w:p w14:paraId="16B8A1C1" w14:textId="77777777" w:rsidR="009B7C45" w:rsidRPr="009B7C45" w:rsidRDefault="009B7C45" w:rsidP="009B7C45">
            <w:pPr>
              <w:tabs>
                <w:tab w:val="left" w:pos="1110"/>
              </w:tabs>
              <w:rPr>
                <w:rFonts w:ascii="Arial" w:hAnsi="Arial"/>
                <w:sz w:val="20"/>
                <w:lang w:eastAsia="en-GB"/>
              </w:rPr>
            </w:pPr>
          </w:p>
        </w:tc>
      </w:tr>
      <w:tr w:rsidR="009B7C45" w:rsidRPr="009B7C45" w14:paraId="62EE188F" w14:textId="77777777" w:rsidTr="009B7C45">
        <w:trPr>
          <w:trHeight w:val="487"/>
        </w:trPr>
        <w:tc>
          <w:tcPr>
            <w:tcW w:w="1701" w:type="dxa"/>
            <w:shd w:val="clear" w:color="auto" w:fill="D9D9D9"/>
          </w:tcPr>
          <w:p w14:paraId="6EAC3C20" w14:textId="77777777" w:rsidR="009B7C45" w:rsidRPr="009B7C45" w:rsidRDefault="009B7C45" w:rsidP="009B7C45">
            <w:pPr>
              <w:rPr>
                <w:rFonts w:ascii="Arial" w:hAnsi="Arial"/>
                <w:b/>
                <w:sz w:val="20"/>
                <w:lang w:eastAsia="en-GB"/>
              </w:rPr>
            </w:pPr>
            <w:r w:rsidRPr="009B7C45">
              <w:rPr>
                <w:rFonts w:ascii="Arial" w:hAnsi="Arial"/>
                <w:b/>
                <w:sz w:val="20"/>
                <w:lang w:eastAsia="en-GB"/>
              </w:rPr>
              <w:t>Postcode</w:t>
            </w:r>
          </w:p>
        </w:tc>
        <w:tc>
          <w:tcPr>
            <w:tcW w:w="4820" w:type="dxa"/>
          </w:tcPr>
          <w:p w14:paraId="608B8159" w14:textId="77777777" w:rsidR="009B7C45" w:rsidRPr="009B7C45" w:rsidRDefault="009B7C45" w:rsidP="009B7C45">
            <w:pPr>
              <w:tabs>
                <w:tab w:val="left" w:pos="1110"/>
              </w:tabs>
              <w:rPr>
                <w:rFonts w:ascii="Arial" w:hAnsi="Arial"/>
                <w:sz w:val="20"/>
                <w:lang w:eastAsia="en-GB"/>
              </w:rPr>
            </w:pPr>
          </w:p>
        </w:tc>
      </w:tr>
    </w:tbl>
    <w:p w14:paraId="63310EFF" w14:textId="77777777" w:rsidR="009B7C45" w:rsidRPr="009B7C45" w:rsidRDefault="009B7C45" w:rsidP="009B7C45">
      <w:pPr>
        <w:rPr>
          <w:rFonts w:ascii="Arial" w:eastAsia="Times New Roman" w:hAnsi="Arial"/>
          <w:sz w:val="20"/>
          <w:lang w:eastAsia="en-GB"/>
        </w:rPr>
      </w:pPr>
    </w:p>
    <w:tbl>
      <w:tblPr>
        <w:tblStyle w:val="TableGrid1"/>
        <w:tblW w:w="0" w:type="auto"/>
        <w:tblLook w:val="04A0" w:firstRow="1" w:lastRow="0" w:firstColumn="1" w:lastColumn="0" w:noHBand="0" w:noVBand="1"/>
      </w:tblPr>
      <w:tblGrid>
        <w:gridCol w:w="1696"/>
        <w:gridCol w:w="4820"/>
      </w:tblGrid>
      <w:tr w:rsidR="009B7C45" w:rsidRPr="009B7C45" w14:paraId="76F9A3B4" w14:textId="77777777" w:rsidTr="009B7C45">
        <w:trPr>
          <w:trHeight w:val="579"/>
        </w:trPr>
        <w:tc>
          <w:tcPr>
            <w:tcW w:w="1696" w:type="dxa"/>
            <w:shd w:val="clear" w:color="auto" w:fill="D9D9D9"/>
          </w:tcPr>
          <w:p w14:paraId="6C193FCD" w14:textId="77777777" w:rsidR="009B7C45" w:rsidRPr="009B7C45" w:rsidRDefault="009B7C45" w:rsidP="009B7C45">
            <w:pPr>
              <w:rPr>
                <w:rFonts w:ascii="Arial" w:hAnsi="Arial"/>
                <w:sz w:val="20"/>
                <w:lang w:eastAsia="en-GB"/>
              </w:rPr>
            </w:pPr>
            <w:r w:rsidRPr="009B7C45">
              <w:rPr>
                <w:rFonts w:ascii="Arial" w:hAnsi="Arial"/>
                <w:b/>
                <w:sz w:val="20"/>
                <w:lang w:eastAsia="en-GB"/>
              </w:rPr>
              <w:t xml:space="preserve">Property Reference </w:t>
            </w:r>
          </w:p>
        </w:tc>
        <w:tc>
          <w:tcPr>
            <w:tcW w:w="4820" w:type="dxa"/>
          </w:tcPr>
          <w:p w14:paraId="1FB17C48" w14:textId="77777777" w:rsidR="009B7C45" w:rsidRPr="009B7C45" w:rsidRDefault="009B7C45" w:rsidP="009B7C45">
            <w:pPr>
              <w:rPr>
                <w:rFonts w:ascii="Arial" w:hAnsi="Arial"/>
                <w:sz w:val="20"/>
                <w:lang w:eastAsia="en-GB"/>
              </w:rPr>
            </w:pPr>
          </w:p>
        </w:tc>
      </w:tr>
      <w:tr w:rsidR="009B7C45" w:rsidRPr="009B7C45" w14:paraId="20DC4212" w14:textId="77777777" w:rsidTr="009B7C45">
        <w:trPr>
          <w:trHeight w:val="387"/>
        </w:trPr>
        <w:tc>
          <w:tcPr>
            <w:tcW w:w="1696" w:type="dxa"/>
            <w:shd w:val="clear" w:color="auto" w:fill="D9D9D9"/>
          </w:tcPr>
          <w:p w14:paraId="620A3084" w14:textId="77777777" w:rsidR="009B7C45" w:rsidRPr="009B7C45" w:rsidRDefault="009B7C45" w:rsidP="009B7C45">
            <w:pPr>
              <w:rPr>
                <w:rFonts w:ascii="Arial" w:hAnsi="Arial"/>
                <w:sz w:val="20"/>
                <w:lang w:eastAsia="en-GB"/>
              </w:rPr>
            </w:pPr>
            <w:r w:rsidRPr="009B7C45">
              <w:rPr>
                <w:rFonts w:ascii="Arial" w:hAnsi="Arial"/>
                <w:b/>
                <w:sz w:val="20"/>
                <w:lang w:eastAsia="en-GB"/>
              </w:rPr>
              <w:t xml:space="preserve">Rateable Value </w:t>
            </w:r>
          </w:p>
        </w:tc>
        <w:tc>
          <w:tcPr>
            <w:tcW w:w="4820" w:type="dxa"/>
          </w:tcPr>
          <w:p w14:paraId="3BF4292C" w14:textId="77777777" w:rsidR="009B7C45" w:rsidRPr="009B7C45" w:rsidRDefault="009B7C45" w:rsidP="009B7C45">
            <w:pPr>
              <w:rPr>
                <w:rFonts w:ascii="Arial" w:hAnsi="Arial"/>
                <w:sz w:val="20"/>
                <w:lang w:eastAsia="en-GB"/>
              </w:rPr>
            </w:pPr>
          </w:p>
        </w:tc>
      </w:tr>
    </w:tbl>
    <w:p w14:paraId="3CDF7226" w14:textId="77777777" w:rsidR="009B7C45" w:rsidRPr="009B7C45" w:rsidRDefault="009B7C45" w:rsidP="009B7C45">
      <w:pPr>
        <w:rPr>
          <w:rFonts w:ascii="Arial" w:eastAsia="Times New Roman" w:hAnsi="Arial"/>
          <w:sz w:val="20"/>
          <w:lang w:eastAsia="en-GB"/>
        </w:rPr>
      </w:pPr>
      <w:r w:rsidRPr="009B7C45">
        <w:rPr>
          <w:rFonts w:ascii="Arial" w:eastAsia="Times New Roman" w:hAnsi="Arial"/>
          <w:sz w:val="20"/>
          <w:lang w:eastAsia="en-GB"/>
        </w:rPr>
        <w:br/>
      </w:r>
    </w:p>
    <w:p w14:paraId="632AEBD4" w14:textId="7576C7CF" w:rsidR="009B7C45" w:rsidRPr="009B7C45" w:rsidRDefault="009B7C45" w:rsidP="009B7C45">
      <w:pPr>
        <w:rPr>
          <w:rFonts w:ascii="Arial" w:eastAsia="Times New Roman" w:hAnsi="Arial"/>
          <w:sz w:val="20"/>
          <w:lang w:eastAsia="en-GB"/>
        </w:rPr>
      </w:pPr>
      <w:r w:rsidRPr="009B7C45">
        <w:rPr>
          <w:rFonts w:ascii="Arial" w:eastAsia="Times New Roman" w:hAnsi="Arial"/>
          <w:sz w:val="20"/>
          <w:lang w:eastAsia="en-GB"/>
        </w:rPr>
        <w:t xml:space="preserve">2b. The valuation period </w:t>
      </w:r>
      <w:r w:rsidRPr="009B7C45">
        <w:rPr>
          <w:rFonts w:ascii="Arial" w:eastAsia="Times New Roman" w:hAnsi="Arial"/>
          <w:b/>
          <w:sz w:val="20"/>
          <w:lang w:eastAsia="en-GB"/>
        </w:rPr>
        <w:t>01/04/2017 to 31/03/202</w:t>
      </w:r>
      <w:r w:rsidR="009572D3">
        <w:rPr>
          <w:rFonts w:ascii="Arial" w:eastAsia="Times New Roman" w:hAnsi="Arial"/>
          <w:b/>
          <w:sz w:val="20"/>
          <w:lang w:eastAsia="en-GB"/>
        </w:rPr>
        <w:t>5</w:t>
      </w:r>
      <w:r w:rsidRPr="009B7C45">
        <w:rPr>
          <w:rFonts w:ascii="Arial" w:eastAsia="Times New Roman" w:hAnsi="Arial"/>
          <w:b/>
          <w:sz w:val="20"/>
          <w:lang w:eastAsia="en-GB"/>
        </w:rPr>
        <w:t>.</w:t>
      </w:r>
      <w:r w:rsidRPr="009B7C45">
        <w:rPr>
          <w:rFonts w:ascii="Arial" w:eastAsia="Times New Roman" w:hAnsi="Arial"/>
          <w:b/>
          <w:sz w:val="18"/>
          <w:szCs w:val="18"/>
          <w:lang w:eastAsia="en-GB"/>
        </w:rPr>
        <w:t xml:space="preserve"> </w:t>
      </w:r>
      <w:r w:rsidRPr="009B7C45">
        <w:rPr>
          <w:rFonts w:ascii="Arial" w:eastAsia="Times New Roman" w:hAnsi="Arial"/>
          <w:sz w:val="20"/>
          <w:lang w:eastAsia="en-GB"/>
        </w:rPr>
        <w:t xml:space="preserve">Please complete </w:t>
      </w:r>
      <w:r w:rsidRPr="009B7C45">
        <w:rPr>
          <w:rFonts w:ascii="Arial" w:eastAsia="Times New Roman" w:hAnsi="Arial"/>
          <w:sz w:val="20"/>
          <w:u w:val="single"/>
          <w:lang w:eastAsia="en-GB"/>
        </w:rPr>
        <w:t>one</w:t>
      </w:r>
      <w:r w:rsidRPr="009B7C45">
        <w:rPr>
          <w:rFonts w:ascii="Arial" w:eastAsia="Times New Roman" w:hAnsi="Arial"/>
          <w:sz w:val="20"/>
          <w:lang w:eastAsia="en-GB"/>
        </w:rPr>
        <w:t xml:space="preserve"> of the following statements:    </w:t>
      </w:r>
    </w:p>
    <w:p w14:paraId="00A5FD8F" w14:textId="77777777" w:rsidR="009B7C45" w:rsidRPr="009B7C45" w:rsidRDefault="009B7C45" w:rsidP="009B7C45">
      <w:pPr>
        <w:jc w:val="both"/>
        <w:rPr>
          <w:rFonts w:ascii="Arial" w:eastAsia="Times New Roman" w:hAnsi="Arial"/>
          <w:sz w:val="20"/>
          <w:lang w:eastAsia="en-GB"/>
        </w:rPr>
      </w:pPr>
    </w:p>
    <w:p w14:paraId="7AFD0CBF" w14:textId="77777777" w:rsidR="009B7C45" w:rsidRPr="009B7C45" w:rsidRDefault="009B7C45" w:rsidP="009B7C45">
      <w:pPr>
        <w:ind w:left="284"/>
        <w:jc w:val="both"/>
        <w:rPr>
          <w:rFonts w:ascii="Arial" w:eastAsia="Times New Roman" w:hAnsi="Arial"/>
          <w:b/>
          <w:sz w:val="20"/>
          <w:lang w:eastAsia="en-GB"/>
        </w:rPr>
      </w:pPr>
      <w:r w:rsidRPr="009B7C45">
        <w:rPr>
          <w:rFonts w:ascii="Arial" w:eastAsia="Times New Roman" w:hAnsi="Arial"/>
          <w:sz w:val="20"/>
          <w:lang w:eastAsia="en-GB"/>
        </w:rPr>
        <w:t xml:space="preserve">I am claiming relief for </w:t>
      </w:r>
      <w:proofErr w:type="gramStart"/>
      <w:r w:rsidRPr="009B7C45">
        <w:rPr>
          <w:rFonts w:ascii="Arial" w:eastAsia="Times New Roman" w:hAnsi="Arial"/>
          <w:sz w:val="20"/>
          <w:lang w:eastAsia="en-GB"/>
        </w:rPr>
        <w:t>all of</w:t>
      </w:r>
      <w:proofErr w:type="gramEnd"/>
      <w:r w:rsidRPr="009B7C45">
        <w:rPr>
          <w:rFonts w:ascii="Arial" w:eastAsia="Times New Roman" w:hAnsi="Arial"/>
          <w:sz w:val="20"/>
          <w:lang w:eastAsia="en-GB"/>
        </w:rPr>
        <w:t xml:space="preserve"> the above periods </w:t>
      </w:r>
      <w:r w:rsidRPr="009B7C45">
        <w:rPr>
          <w:rFonts w:ascii="Arial" w:eastAsia="Times New Roman" w:hAnsi="Arial"/>
          <w:i/>
          <w:sz w:val="16"/>
          <w:szCs w:val="16"/>
          <w:lang w:eastAsia="en-GB"/>
        </w:rPr>
        <w:t>(tick if appropriate)</w:t>
      </w:r>
      <w:r w:rsidRPr="009B7C45">
        <w:rPr>
          <w:rFonts w:ascii="Arial" w:eastAsia="Times New Roman" w:hAnsi="Arial"/>
          <w:sz w:val="20"/>
          <w:lang w:eastAsia="en-GB"/>
        </w:rPr>
        <w:t xml:space="preserve"> </w:t>
      </w:r>
      <w:sdt>
        <w:sdtPr>
          <w:rPr>
            <w:rFonts w:ascii="Arial" w:eastAsia="Times New Roman" w:hAnsi="Arial"/>
            <w:sz w:val="20"/>
            <w:lang w:eastAsia="en-GB"/>
          </w:rPr>
          <w:id w:val="-1634868210"/>
          <w14:checkbox>
            <w14:checked w14:val="0"/>
            <w14:checkedState w14:val="2612" w14:font="MS Gothic"/>
            <w14:uncheckedState w14:val="2610" w14:font="MS Gothic"/>
          </w14:checkbox>
        </w:sdtPr>
        <w:sdtContent>
          <w:r w:rsidRPr="009B7C45">
            <w:rPr>
              <w:rFonts w:ascii="Segoe UI Symbol" w:eastAsia="Times New Roman" w:hAnsi="Segoe UI Symbol" w:cs="Segoe UI Symbol"/>
              <w:sz w:val="20"/>
              <w:lang w:eastAsia="en-GB"/>
            </w:rPr>
            <w:t>☐</w:t>
          </w:r>
        </w:sdtContent>
      </w:sdt>
      <w:r w:rsidRPr="009B7C45">
        <w:rPr>
          <w:rFonts w:ascii="Arial" w:eastAsia="Times New Roman" w:hAnsi="Arial"/>
          <w:sz w:val="20"/>
          <w:lang w:eastAsia="en-GB"/>
        </w:rPr>
        <w:t xml:space="preserve"> </w:t>
      </w:r>
    </w:p>
    <w:p w14:paraId="58DEE543" w14:textId="77777777" w:rsidR="009B7C45" w:rsidRPr="009B7C45" w:rsidRDefault="009B7C45" w:rsidP="009B7C45">
      <w:pPr>
        <w:ind w:left="284"/>
        <w:jc w:val="both"/>
        <w:rPr>
          <w:rFonts w:ascii="Arial" w:eastAsia="Times New Roman" w:hAnsi="Arial"/>
          <w:sz w:val="20"/>
          <w:lang w:eastAsia="en-GB"/>
        </w:rPr>
      </w:pPr>
    </w:p>
    <w:p w14:paraId="7A0E13AD" w14:textId="654D8506" w:rsidR="009B7C45" w:rsidRDefault="009B7C45" w:rsidP="009B7C45">
      <w:pPr>
        <w:ind w:left="284"/>
        <w:jc w:val="both"/>
        <w:rPr>
          <w:rFonts w:ascii="Arial" w:eastAsia="Times New Roman" w:hAnsi="Arial"/>
          <w:sz w:val="20"/>
          <w:lang w:eastAsia="en-GB"/>
        </w:rPr>
      </w:pPr>
      <w:r w:rsidRPr="009B7C45">
        <w:rPr>
          <w:rFonts w:ascii="Arial" w:eastAsia="Times New Roman" w:hAnsi="Arial"/>
          <w:sz w:val="20"/>
          <w:lang w:eastAsia="en-GB"/>
        </w:rPr>
        <w:t>I am claiming relief for part of the above periods (insert date) --------------------------   to 31/03/202</w:t>
      </w:r>
      <w:r w:rsidR="009572D3">
        <w:rPr>
          <w:rFonts w:ascii="Arial" w:eastAsia="Times New Roman" w:hAnsi="Arial"/>
          <w:sz w:val="20"/>
          <w:lang w:eastAsia="en-GB"/>
        </w:rPr>
        <w:t>5</w:t>
      </w:r>
      <w:r w:rsidRPr="009B7C45">
        <w:rPr>
          <w:rFonts w:ascii="Arial" w:eastAsia="Times New Roman" w:hAnsi="Arial"/>
          <w:sz w:val="20"/>
          <w:lang w:eastAsia="en-GB"/>
        </w:rPr>
        <w:t xml:space="preserve">. </w:t>
      </w:r>
    </w:p>
    <w:p w14:paraId="5905C4A4" w14:textId="4D55B4F9" w:rsidR="00615175" w:rsidRDefault="00615175" w:rsidP="009B7C45">
      <w:pPr>
        <w:ind w:left="284"/>
        <w:jc w:val="both"/>
        <w:rPr>
          <w:rFonts w:ascii="Arial" w:eastAsia="Times New Roman" w:hAnsi="Arial"/>
          <w:sz w:val="20"/>
          <w:lang w:eastAsia="en-GB"/>
        </w:rPr>
      </w:pPr>
    </w:p>
    <w:p w14:paraId="6C0C95C9" w14:textId="39DB3E59" w:rsidR="00615175" w:rsidRDefault="00615175" w:rsidP="009B7C45">
      <w:pPr>
        <w:ind w:left="284"/>
        <w:jc w:val="both"/>
        <w:rPr>
          <w:rFonts w:ascii="Arial" w:eastAsia="Times New Roman" w:hAnsi="Arial"/>
          <w:sz w:val="20"/>
          <w:lang w:eastAsia="en-GB"/>
        </w:rPr>
      </w:pPr>
    </w:p>
    <w:p w14:paraId="2AF3BFC3" w14:textId="6410771A" w:rsidR="00615175" w:rsidRDefault="00615175" w:rsidP="009B7C45">
      <w:pPr>
        <w:ind w:left="284"/>
        <w:jc w:val="both"/>
        <w:rPr>
          <w:rFonts w:ascii="Arial" w:eastAsia="Times New Roman" w:hAnsi="Arial"/>
          <w:sz w:val="20"/>
          <w:lang w:eastAsia="en-GB"/>
        </w:rPr>
      </w:pPr>
    </w:p>
    <w:p w14:paraId="66B6036C" w14:textId="6FAE4469" w:rsidR="00615175" w:rsidRDefault="00615175" w:rsidP="009B7C45">
      <w:pPr>
        <w:ind w:left="284"/>
        <w:jc w:val="both"/>
        <w:rPr>
          <w:rFonts w:ascii="Arial" w:eastAsia="Times New Roman" w:hAnsi="Arial"/>
          <w:sz w:val="20"/>
          <w:lang w:eastAsia="en-GB"/>
        </w:rPr>
      </w:pPr>
    </w:p>
    <w:p w14:paraId="0B836BDB" w14:textId="4BCD5FD7" w:rsidR="00615175" w:rsidRDefault="00615175" w:rsidP="009B7C45">
      <w:pPr>
        <w:ind w:left="284"/>
        <w:jc w:val="both"/>
        <w:rPr>
          <w:rFonts w:ascii="Arial" w:eastAsia="Times New Roman" w:hAnsi="Arial"/>
          <w:sz w:val="20"/>
          <w:lang w:eastAsia="en-GB"/>
        </w:rPr>
      </w:pPr>
    </w:p>
    <w:p w14:paraId="20E28630" w14:textId="2D429311" w:rsidR="00615175" w:rsidRDefault="00615175" w:rsidP="009B7C45">
      <w:pPr>
        <w:ind w:left="284"/>
        <w:jc w:val="both"/>
        <w:rPr>
          <w:rFonts w:ascii="Arial" w:eastAsia="Times New Roman" w:hAnsi="Arial"/>
          <w:sz w:val="20"/>
          <w:lang w:eastAsia="en-GB"/>
        </w:rPr>
      </w:pPr>
    </w:p>
    <w:p w14:paraId="6E10AC6B" w14:textId="10B37C63" w:rsidR="00615175" w:rsidRDefault="00615175" w:rsidP="009B7C45">
      <w:pPr>
        <w:ind w:left="284"/>
        <w:jc w:val="both"/>
        <w:rPr>
          <w:rFonts w:ascii="Arial" w:eastAsia="Times New Roman" w:hAnsi="Arial"/>
          <w:sz w:val="20"/>
          <w:lang w:eastAsia="en-GB"/>
        </w:rPr>
      </w:pPr>
    </w:p>
    <w:p w14:paraId="50B78AA6" w14:textId="77777777" w:rsidR="00615175" w:rsidRPr="009B7C45" w:rsidRDefault="00615175" w:rsidP="009B7C45">
      <w:pPr>
        <w:ind w:left="284"/>
        <w:jc w:val="both"/>
        <w:rPr>
          <w:rFonts w:ascii="Arial" w:eastAsia="Times New Roman" w:hAnsi="Arial"/>
          <w:sz w:val="20"/>
          <w:lang w:eastAsia="en-GB"/>
        </w:rPr>
      </w:pPr>
    </w:p>
    <w:p w14:paraId="0915D9F9" w14:textId="77777777" w:rsidR="009B7C45" w:rsidRPr="009B7C45" w:rsidRDefault="009B7C45" w:rsidP="009B7C45">
      <w:pPr>
        <w:rPr>
          <w:rFonts w:ascii="Arial" w:eastAsia="Times New Roman" w:hAnsi="Arial"/>
          <w:sz w:val="16"/>
          <w:szCs w:val="16"/>
          <w:lang w:eastAsia="en-GB"/>
        </w:rPr>
      </w:pPr>
    </w:p>
    <w:p w14:paraId="2657DE54" w14:textId="77777777" w:rsidR="009B7C45" w:rsidRPr="009B7C45" w:rsidRDefault="009B7C45" w:rsidP="009B7C45">
      <w:pPr>
        <w:keepNext/>
        <w:keepLines/>
        <w:spacing w:before="40"/>
        <w:outlineLvl w:val="1"/>
        <w:rPr>
          <w:rFonts w:ascii="Arial" w:eastAsia="Times New Roman" w:hAnsi="Arial"/>
          <w:b/>
          <w:szCs w:val="36"/>
          <w:lang w:eastAsia="en-GB"/>
        </w:rPr>
      </w:pPr>
      <w:r w:rsidRPr="009B7C45">
        <w:rPr>
          <w:rFonts w:ascii="Arial" w:eastAsia="Times New Roman" w:hAnsi="Arial"/>
          <w:b/>
          <w:szCs w:val="36"/>
          <w:lang w:eastAsia="en-GB"/>
        </w:rPr>
        <w:t>Part 3 – Additional business properties</w:t>
      </w:r>
    </w:p>
    <w:p w14:paraId="13F91130" w14:textId="77777777" w:rsidR="009B7C45" w:rsidRPr="009B7C45" w:rsidRDefault="009B7C45" w:rsidP="009B7C45">
      <w:pPr>
        <w:rPr>
          <w:rFonts w:ascii="Arial" w:eastAsia="Times New Roman" w:hAnsi="Arial"/>
          <w:sz w:val="20"/>
          <w:lang w:eastAsia="en-GB"/>
        </w:rPr>
      </w:pPr>
    </w:p>
    <w:p w14:paraId="55151BA7" w14:textId="77777777" w:rsidR="009B7C45" w:rsidRPr="009B7C45" w:rsidRDefault="009B7C45" w:rsidP="009B7C45">
      <w:pPr>
        <w:rPr>
          <w:rFonts w:ascii="Arial" w:eastAsia="Times New Roman" w:hAnsi="Arial"/>
          <w:sz w:val="20"/>
          <w:lang w:eastAsia="en-GB"/>
        </w:rPr>
      </w:pPr>
      <w:r w:rsidRPr="009B7C45">
        <w:rPr>
          <w:rFonts w:ascii="Arial" w:eastAsia="Times New Roman" w:hAnsi="Arial"/>
          <w:sz w:val="20"/>
          <w:lang w:eastAsia="en-GB"/>
        </w:rPr>
        <w:t xml:space="preserve">3a. Please list all other business properties* that you, the rate payer, occupy in Tower Hamlets and elsewhere in England </w:t>
      </w:r>
      <w:r w:rsidRPr="009B7C45">
        <w:rPr>
          <w:rFonts w:ascii="Arial" w:eastAsia="Times New Roman" w:hAnsi="Arial"/>
          <w:i/>
          <w:sz w:val="16"/>
          <w:szCs w:val="16"/>
          <w:lang w:eastAsia="en-GB"/>
        </w:rPr>
        <w:t>(</w:t>
      </w:r>
      <w:proofErr w:type="gramStart"/>
      <w:r w:rsidRPr="009B7C45">
        <w:rPr>
          <w:rFonts w:ascii="Arial" w:eastAsia="Times New Roman" w:hAnsi="Arial"/>
          <w:i/>
          <w:sz w:val="16"/>
          <w:szCs w:val="16"/>
          <w:lang w:eastAsia="en-GB"/>
        </w:rPr>
        <w:t>continue on</w:t>
      </w:r>
      <w:proofErr w:type="gramEnd"/>
      <w:r w:rsidRPr="009B7C45">
        <w:rPr>
          <w:rFonts w:ascii="Arial" w:eastAsia="Times New Roman" w:hAnsi="Arial"/>
          <w:i/>
          <w:sz w:val="16"/>
          <w:szCs w:val="16"/>
          <w:lang w:eastAsia="en-GB"/>
        </w:rPr>
        <w:t xml:space="preserve"> a separate sheet if necessary). </w:t>
      </w:r>
      <w:r w:rsidRPr="009B7C45">
        <w:rPr>
          <w:rFonts w:ascii="Arial" w:eastAsia="Times New Roman" w:hAnsi="Arial"/>
          <w:sz w:val="20"/>
          <w:lang w:eastAsia="en-GB"/>
        </w:rPr>
        <w:t xml:space="preserve">If you have no additional </w:t>
      </w:r>
      <w:proofErr w:type="gramStart"/>
      <w:r w:rsidRPr="009B7C45">
        <w:rPr>
          <w:rFonts w:ascii="Arial" w:eastAsia="Times New Roman" w:hAnsi="Arial"/>
          <w:sz w:val="20"/>
          <w:lang w:eastAsia="en-GB"/>
        </w:rPr>
        <w:t>properties</w:t>
      </w:r>
      <w:proofErr w:type="gramEnd"/>
      <w:r w:rsidRPr="009B7C45">
        <w:rPr>
          <w:rFonts w:ascii="Arial" w:eastAsia="Times New Roman" w:hAnsi="Arial"/>
          <w:sz w:val="20"/>
          <w:lang w:eastAsia="en-GB"/>
        </w:rPr>
        <w:t xml:space="preserve"> please enter </w:t>
      </w:r>
      <w:r w:rsidRPr="009B7C45">
        <w:rPr>
          <w:rFonts w:ascii="Arial" w:eastAsia="Times New Roman" w:hAnsi="Arial"/>
          <w:b/>
          <w:sz w:val="28"/>
          <w:szCs w:val="28"/>
          <w:lang w:eastAsia="en-GB"/>
        </w:rPr>
        <w:t>‘NONE’</w:t>
      </w:r>
      <w:r w:rsidRPr="009B7C45">
        <w:rPr>
          <w:rFonts w:ascii="Arial" w:eastAsia="Times New Roman" w:hAnsi="Arial"/>
          <w:sz w:val="20"/>
          <w:lang w:eastAsia="en-GB"/>
        </w:rPr>
        <w:t>.</w:t>
      </w:r>
    </w:p>
    <w:p w14:paraId="25D2BEDF" w14:textId="77777777" w:rsidR="009B7C45" w:rsidRPr="009B7C45" w:rsidRDefault="009B7C45" w:rsidP="009B7C45">
      <w:pPr>
        <w:rPr>
          <w:rFonts w:ascii="Arial" w:eastAsia="Times New Roman" w:hAnsi="Arial"/>
          <w:sz w:val="20"/>
          <w:lang w:eastAsia="en-GB"/>
        </w:rPr>
      </w:pPr>
    </w:p>
    <w:tbl>
      <w:tblPr>
        <w:tblStyle w:val="TableGrid1"/>
        <w:tblW w:w="0" w:type="auto"/>
        <w:tblInd w:w="-5" w:type="dxa"/>
        <w:tblLook w:val="01E0" w:firstRow="1" w:lastRow="1" w:firstColumn="1" w:lastColumn="1" w:noHBand="0" w:noVBand="0"/>
      </w:tblPr>
      <w:tblGrid>
        <w:gridCol w:w="4825"/>
        <w:gridCol w:w="1244"/>
        <w:gridCol w:w="2198"/>
        <w:gridCol w:w="1791"/>
      </w:tblGrid>
      <w:tr w:rsidR="009B7C45" w:rsidRPr="009B7C45" w14:paraId="26F20A2E" w14:textId="77777777" w:rsidTr="009B7C45">
        <w:tc>
          <w:tcPr>
            <w:tcW w:w="4825" w:type="dxa"/>
            <w:shd w:val="clear" w:color="auto" w:fill="D9D9D9"/>
          </w:tcPr>
          <w:p w14:paraId="20F12564" w14:textId="77777777" w:rsidR="009B7C45" w:rsidRPr="009B7C45" w:rsidRDefault="009B7C45" w:rsidP="009B7C45">
            <w:pPr>
              <w:rPr>
                <w:rFonts w:ascii="Arial" w:hAnsi="Arial"/>
                <w:b/>
                <w:sz w:val="20"/>
                <w:lang w:eastAsia="en-GB"/>
              </w:rPr>
            </w:pPr>
            <w:r w:rsidRPr="009B7C45">
              <w:rPr>
                <w:rFonts w:ascii="Arial" w:hAnsi="Arial"/>
                <w:b/>
                <w:sz w:val="20"/>
                <w:lang w:eastAsia="en-GB"/>
              </w:rPr>
              <w:t xml:space="preserve">Property Address </w:t>
            </w:r>
          </w:p>
        </w:tc>
        <w:tc>
          <w:tcPr>
            <w:tcW w:w="1244" w:type="dxa"/>
            <w:shd w:val="clear" w:color="auto" w:fill="D9D9D9"/>
          </w:tcPr>
          <w:p w14:paraId="5E341F87" w14:textId="77777777" w:rsidR="009B7C45" w:rsidRPr="009B7C45" w:rsidRDefault="009B7C45" w:rsidP="009B7C45">
            <w:pPr>
              <w:jc w:val="center"/>
              <w:rPr>
                <w:rFonts w:ascii="Arial" w:hAnsi="Arial"/>
                <w:b/>
                <w:sz w:val="20"/>
                <w:lang w:eastAsia="en-GB"/>
              </w:rPr>
            </w:pPr>
            <w:r w:rsidRPr="009B7C45">
              <w:rPr>
                <w:rFonts w:ascii="Arial" w:hAnsi="Arial"/>
                <w:b/>
                <w:sz w:val="20"/>
                <w:lang w:eastAsia="en-GB"/>
              </w:rPr>
              <w:t>Post code</w:t>
            </w:r>
          </w:p>
        </w:tc>
        <w:tc>
          <w:tcPr>
            <w:tcW w:w="2198" w:type="dxa"/>
            <w:shd w:val="clear" w:color="auto" w:fill="D9D9D9"/>
          </w:tcPr>
          <w:p w14:paraId="10AA72B6" w14:textId="77777777" w:rsidR="009B7C45" w:rsidRPr="009B7C45" w:rsidRDefault="009B7C45" w:rsidP="009B7C45">
            <w:pPr>
              <w:jc w:val="center"/>
              <w:rPr>
                <w:rFonts w:ascii="Arial" w:hAnsi="Arial"/>
                <w:b/>
                <w:sz w:val="16"/>
                <w:szCs w:val="16"/>
                <w:lang w:eastAsia="en-GB"/>
              </w:rPr>
            </w:pPr>
            <w:r w:rsidRPr="009B7C45">
              <w:rPr>
                <w:rFonts w:ascii="Arial" w:hAnsi="Arial"/>
                <w:b/>
                <w:sz w:val="16"/>
                <w:szCs w:val="16"/>
                <w:lang w:eastAsia="en-GB"/>
              </w:rPr>
              <w:t xml:space="preserve">Property Reference No. </w:t>
            </w:r>
          </w:p>
          <w:p w14:paraId="75FF5C79" w14:textId="77777777" w:rsidR="009B7C45" w:rsidRPr="009B7C45" w:rsidRDefault="009B7C45" w:rsidP="009B7C45">
            <w:pPr>
              <w:jc w:val="center"/>
              <w:rPr>
                <w:rFonts w:ascii="Arial" w:hAnsi="Arial"/>
                <w:b/>
                <w:sz w:val="16"/>
                <w:szCs w:val="16"/>
                <w:lang w:eastAsia="en-GB"/>
              </w:rPr>
            </w:pPr>
            <w:r w:rsidRPr="009B7C45">
              <w:rPr>
                <w:rFonts w:ascii="Arial" w:hAnsi="Arial"/>
                <w:b/>
                <w:sz w:val="16"/>
                <w:szCs w:val="16"/>
                <w:lang w:eastAsia="en-GB"/>
              </w:rPr>
              <w:t xml:space="preserve"> </w:t>
            </w:r>
            <w:r w:rsidRPr="009B7C45">
              <w:rPr>
                <w:rFonts w:ascii="Arial" w:hAnsi="Arial"/>
                <w:sz w:val="16"/>
                <w:szCs w:val="16"/>
                <w:lang w:eastAsia="en-GB"/>
              </w:rPr>
              <w:t>(if available)</w:t>
            </w:r>
          </w:p>
        </w:tc>
        <w:tc>
          <w:tcPr>
            <w:tcW w:w="1791" w:type="dxa"/>
            <w:shd w:val="clear" w:color="auto" w:fill="D9D9D9"/>
          </w:tcPr>
          <w:p w14:paraId="608B7C2D" w14:textId="77777777" w:rsidR="009B7C45" w:rsidRPr="009B7C45" w:rsidRDefault="009B7C45" w:rsidP="009B7C45">
            <w:pPr>
              <w:jc w:val="center"/>
              <w:rPr>
                <w:rFonts w:ascii="Arial" w:hAnsi="Arial"/>
                <w:b/>
                <w:sz w:val="16"/>
                <w:szCs w:val="16"/>
                <w:lang w:eastAsia="en-GB"/>
              </w:rPr>
            </w:pPr>
            <w:r w:rsidRPr="009B7C45">
              <w:rPr>
                <w:rFonts w:ascii="Arial" w:hAnsi="Arial"/>
                <w:b/>
                <w:sz w:val="16"/>
                <w:szCs w:val="16"/>
                <w:lang w:eastAsia="en-GB"/>
              </w:rPr>
              <w:t xml:space="preserve">Rateable Value </w:t>
            </w:r>
          </w:p>
          <w:p w14:paraId="6227ABAE" w14:textId="77777777" w:rsidR="009B7C45" w:rsidRPr="009B7C45" w:rsidRDefault="009B7C45" w:rsidP="009B7C45">
            <w:pPr>
              <w:jc w:val="center"/>
              <w:rPr>
                <w:rFonts w:ascii="Arial" w:hAnsi="Arial"/>
                <w:sz w:val="16"/>
                <w:szCs w:val="16"/>
                <w:lang w:eastAsia="en-GB"/>
              </w:rPr>
            </w:pPr>
            <w:r w:rsidRPr="009B7C45">
              <w:rPr>
                <w:rFonts w:ascii="Arial" w:hAnsi="Arial"/>
                <w:sz w:val="16"/>
                <w:szCs w:val="16"/>
                <w:lang w:eastAsia="en-GB"/>
              </w:rPr>
              <w:t>(if known)</w:t>
            </w:r>
          </w:p>
        </w:tc>
      </w:tr>
      <w:tr w:rsidR="009B7C45" w:rsidRPr="009B7C45" w14:paraId="18242062" w14:textId="77777777" w:rsidTr="00AB33B0">
        <w:tc>
          <w:tcPr>
            <w:tcW w:w="4825" w:type="dxa"/>
          </w:tcPr>
          <w:p w14:paraId="2E7D43A1" w14:textId="77777777" w:rsidR="009B7C45" w:rsidRPr="009B7C45" w:rsidRDefault="009B7C45" w:rsidP="009B7C45">
            <w:pPr>
              <w:rPr>
                <w:rFonts w:ascii="Arial" w:hAnsi="Arial"/>
                <w:sz w:val="20"/>
                <w:lang w:eastAsia="en-GB"/>
              </w:rPr>
            </w:pPr>
          </w:p>
        </w:tc>
        <w:tc>
          <w:tcPr>
            <w:tcW w:w="1244" w:type="dxa"/>
          </w:tcPr>
          <w:p w14:paraId="169844D1" w14:textId="77777777" w:rsidR="009B7C45" w:rsidRPr="009B7C45" w:rsidRDefault="009B7C45" w:rsidP="009B7C45">
            <w:pPr>
              <w:rPr>
                <w:rFonts w:ascii="Arial" w:hAnsi="Arial"/>
                <w:sz w:val="20"/>
                <w:lang w:eastAsia="en-GB"/>
              </w:rPr>
            </w:pPr>
          </w:p>
        </w:tc>
        <w:tc>
          <w:tcPr>
            <w:tcW w:w="2198" w:type="dxa"/>
          </w:tcPr>
          <w:p w14:paraId="6A94CAC8" w14:textId="77777777" w:rsidR="009B7C45" w:rsidRPr="009B7C45" w:rsidRDefault="009B7C45" w:rsidP="009B7C45">
            <w:pPr>
              <w:rPr>
                <w:rFonts w:ascii="Arial" w:hAnsi="Arial"/>
                <w:sz w:val="20"/>
                <w:lang w:eastAsia="en-GB"/>
              </w:rPr>
            </w:pPr>
          </w:p>
        </w:tc>
        <w:tc>
          <w:tcPr>
            <w:tcW w:w="1791" w:type="dxa"/>
          </w:tcPr>
          <w:p w14:paraId="69345816" w14:textId="77777777" w:rsidR="009B7C45" w:rsidRPr="009B7C45" w:rsidRDefault="009B7C45" w:rsidP="009B7C45">
            <w:pPr>
              <w:rPr>
                <w:rFonts w:ascii="Arial" w:hAnsi="Arial"/>
                <w:sz w:val="20"/>
                <w:lang w:eastAsia="en-GB"/>
              </w:rPr>
            </w:pPr>
          </w:p>
        </w:tc>
      </w:tr>
      <w:tr w:rsidR="009B7C45" w:rsidRPr="009B7C45" w14:paraId="360EE204" w14:textId="77777777" w:rsidTr="00AB33B0">
        <w:tc>
          <w:tcPr>
            <w:tcW w:w="4825" w:type="dxa"/>
          </w:tcPr>
          <w:p w14:paraId="3CFB01A7" w14:textId="77777777" w:rsidR="009B7C45" w:rsidRPr="009B7C45" w:rsidRDefault="009B7C45" w:rsidP="009B7C45">
            <w:pPr>
              <w:rPr>
                <w:rFonts w:ascii="Arial" w:hAnsi="Arial"/>
                <w:sz w:val="20"/>
                <w:lang w:eastAsia="en-GB"/>
              </w:rPr>
            </w:pPr>
          </w:p>
        </w:tc>
        <w:tc>
          <w:tcPr>
            <w:tcW w:w="1244" w:type="dxa"/>
          </w:tcPr>
          <w:p w14:paraId="047B4A66" w14:textId="77777777" w:rsidR="009B7C45" w:rsidRPr="009B7C45" w:rsidRDefault="009B7C45" w:rsidP="009B7C45">
            <w:pPr>
              <w:rPr>
                <w:rFonts w:ascii="Arial" w:hAnsi="Arial"/>
                <w:sz w:val="20"/>
                <w:lang w:eastAsia="en-GB"/>
              </w:rPr>
            </w:pPr>
          </w:p>
        </w:tc>
        <w:tc>
          <w:tcPr>
            <w:tcW w:w="2198" w:type="dxa"/>
          </w:tcPr>
          <w:p w14:paraId="08E1DFA8" w14:textId="77777777" w:rsidR="009B7C45" w:rsidRPr="009B7C45" w:rsidRDefault="009B7C45" w:rsidP="009B7C45">
            <w:pPr>
              <w:rPr>
                <w:rFonts w:ascii="Arial" w:hAnsi="Arial"/>
                <w:sz w:val="20"/>
                <w:lang w:eastAsia="en-GB"/>
              </w:rPr>
            </w:pPr>
          </w:p>
        </w:tc>
        <w:tc>
          <w:tcPr>
            <w:tcW w:w="1791" w:type="dxa"/>
          </w:tcPr>
          <w:p w14:paraId="5C4DF723" w14:textId="77777777" w:rsidR="009B7C45" w:rsidRPr="009B7C45" w:rsidRDefault="009B7C45" w:rsidP="009B7C45">
            <w:pPr>
              <w:rPr>
                <w:rFonts w:ascii="Arial" w:hAnsi="Arial"/>
                <w:sz w:val="20"/>
                <w:lang w:eastAsia="en-GB"/>
              </w:rPr>
            </w:pPr>
          </w:p>
        </w:tc>
      </w:tr>
      <w:tr w:rsidR="009B7C45" w:rsidRPr="009B7C45" w14:paraId="169E3C23" w14:textId="77777777" w:rsidTr="00AB33B0">
        <w:tc>
          <w:tcPr>
            <w:tcW w:w="4825" w:type="dxa"/>
          </w:tcPr>
          <w:p w14:paraId="7401874C" w14:textId="77777777" w:rsidR="009B7C45" w:rsidRPr="009B7C45" w:rsidRDefault="009B7C45" w:rsidP="009B7C45">
            <w:pPr>
              <w:rPr>
                <w:rFonts w:ascii="Arial" w:hAnsi="Arial"/>
                <w:sz w:val="20"/>
                <w:lang w:eastAsia="en-GB"/>
              </w:rPr>
            </w:pPr>
          </w:p>
        </w:tc>
        <w:tc>
          <w:tcPr>
            <w:tcW w:w="1244" w:type="dxa"/>
          </w:tcPr>
          <w:p w14:paraId="79B05243" w14:textId="77777777" w:rsidR="009B7C45" w:rsidRPr="009B7C45" w:rsidRDefault="009B7C45" w:rsidP="009B7C45">
            <w:pPr>
              <w:rPr>
                <w:rFonts w:ascii="Arial" w:hAnsi="Arial"/>
                <w:sz w:val="20"/>
                <w:lang w:eastAsia="en-GB"/>
              </w:rPr>
            </w:pPr>
          </w:p>
        </w:tc>
        <w:tc>
          <w:tcPr>
            <w:tcW w:w="2198" w:type="dxa"/>
          </w:tcPr>
          <w:p w14:paraId="7C50C4A7" w14:textId="77777777" w:rsidR="009B7C45" w:rsidRPr="009B7C45" w:rsidRDefault="009B7C45" w:rsidP="009B7C45">
            <w:pPr>
              <w:rPr>
                <w:rFonts w:ascii="Arial" w:hAnsi="Arial"/>
                <w:sz w:val="20"/>
                <w:lang w:eastAsia="en-GB"/>
              </w:rPr>
            </w:pPr>
          </w:p>
        </w:tc>
        <w:tc>
          <w:tcPr>
            <w:tcW w:w="1791" w:type="dxa"/>
          </w:tcPr>
          <w:p w14:paraId="419545A9" w14:textId="77777777" w:rsidR="009B7C45" w:rsidRPr="009B7C45" w:rsidRDefault="009B7C45" w:rsidP="009B7C45">
            <w:pPr>
              <w:rPr>
                <w:rFonts w:ascii="Arial" w:hAnsi="Arial"/>
                <w:sz w:val="20"/>
                <w:lang w:eastAsia="en-GB"/>
              </w:rPr>
            </w:pPr>
          </w:p>
        </w:tc>
      </w:tr>
    </w:tbl>
    <w:p w14:paraId="4F75D917" w14:textId="77777777" w:rsidR="009B7C45" w:rsidRPr="009B7C45" w:rsidRDefault="009B7C45" w:rsidP="009B7C45">
      <w:pPr>
        <w:rPr>
          <w:rFonts w:ascii="Arial" w:eastAsia="Times New Roman" w:hAnsi="Arial"/>
          <w:sz w:val="20"/>
          <w:lang w:eastAsia="en-GB"/>
        </w:rPr>
      </w:pPr>
      <w:r w:rsidRPr="009B7C45">
        <w:rPr>
          <w:rFonts w:ascii="Arial" w:eastAsia="Times New Roman" w:hAnsi="Arial"/>
          <w:b/>
          <w:sz w:val="20"/>
          <w:lang w:eastAsia="en-GB"/>
        </w:rPr>
        <w:tab/>
      </w:r>
    </w:p>
    <w:p w14:paraId="7716210B" w14:textId="77777777" w:rsidR="009B7C45" w:rsidRPr="009B7C45" w:rsidRDefault="009B7C45" w:rsidP="009B7C45">
      <w:pPr>
        <w:keepNext/>
        <w:keepLines/>
        <w:spacing w:before="40"/>
        <w:outlineLvl w:val="1"/>
        <w:rPr>
          <w:rFonts w:ascii="Arial" w:eastAsia="Times New Roman" w:hAnsi="Arial"/>
          <w:b/>
          <w:szCs w:val="40"/>
          <w:lang w:eastAsia="en-GB"/>
        </w:rPr>
      </w:pPr>
      <w:r w:rsidRPr="009B7C45">
        <w:rPr>
          <w:rFonts w:ascii="Arial" w:eastAsia="Times New Roman" w:hAnsi="Arial"/>
          <w:b/>
          <w:szCs w:val="40"/>
          <w:lang w:eastAsia="en-GB"/>
        </w:rPr>
        <w:t xml:space="preserve">Part 4 – Declaration and Signature   </w:t>
      </w:r>
    </w:p>
    <w:p w14:paraId="26FE8D19" w14:textId="77777777" w:rsidR="009B7C45" w:rsidRPr="009B7C45" w:rsidRDefault="009B7C45" w:rsidP="009B7C45">
      <w:pPr>
        <w:rPr>
          <w:rFonts w:ascii="Arial" w:eastAsia="Times New Roman" w:hAnsi="Arial"/>
          <w:sz w:val="20"/>
          <w:lang w:eastAsia="en-GB"/>
        </w:rPr>
      </w:pPr>
    </w:p>
    <w:p w14:paraId="0E77B35B" w14:textId="77777777" w:rsidR="009B7C45" w:rsidRPr="009B7C45" w:rsidRDefault="009B7C45" w:rsidP="009B7C45">
      <w:pPr>
        <w:ind w:left="284"/>
        <w:rPr>
          <w:rFonts w:ascii="Arial" w:eastAsia="Times New Roman" w:hAnsi="Arial"/>
          <w:i/>
          <w:sz w:val="20"/>
          <w:lang w:eastAsia="en-GB"/>
        </w:rPr>
      </w:pPr>
      <w:r w:rsidRPr="009B7C45">
        <w:rPr>
          <w:rFonts w:ascii="Arial" w:eastAsia="Times New Roman" w:hAnsi="Arial"/>
          <w:b/>
          <w:sz w:val="20"/>
          <w:lang w:eastAsia="en-GB"/>
        </w:rPr>
        <w:t>I confirm that the business properties* listed in Section A (Part 2 and Part 3) are the only rateable business properties* occupied by _______________________________________</w:t>
      </w:r>
      <w:r w:rsidRPr="009B7C45">
        <w:rPr>
          <w:rFonts w:ascii="Arial" w:eastAsia="Times New Roman" w:hAnsi="Arial"/>
          <w:b/>
          <w:i/>
          <w:sz w:val="20"/>
          <w:lang w:eastAsia="en-GB"/>
        </w:rPr>
        <w:t>(insert name of ratepayer).</w:t>
      </w:r>
    </w:p>
    <w:p w14:paraId="2128512C" w14:textId="77777777" w:rsidR="009B7C45" w:rsidRPr="009B7C45" w:rsidRDefault="009B7C45" w:rsidP="009B7C45">
      <w:pPr>
        <w:ind w:left="284"/>
        <w:rPr>
          <w:rFonts w:ascii="Arial" w:eastAsia="Times New Roman" w:hAnsi="Arial"/>
          <w:sz w:val="16"/>
          <w:szCs w:val="16"/>
          <w:lang w:eastAsia="en-GB"/>
        </w:rPr>
      </w:pPr>
      <w:r w:rsidRPr="009B7C45">
        <w:rPr>
          <w:rFonts w:ascii="Arial" w:eastAsia="Times New Roman" w:hAnsi="Arial"/>
          <w:i/>
          <w:sz w:val="16"/>
          <w:szCs w:val="16"/>
          <w:lang w:eastAsia="en-GB"/>
        </w:rPr>
        <w:t xml:space="preserve">* </w:t>
      </w:r>
      <w:proofErr w:type="gramStart"/>
      <w:r w:rsidRPr="009B7C45">
        <w:rPr>
          <w:rFonts w:ascii="Arial" w:eastAsia="Times New Roman" w:hAnsi="Arial"/>
          <w:i/>
          <w:sz w:val="16"/>
          <w:szCs w:val="16"/>
          <w:lang w:eastAsia="en-GB"/>
        </w:rPr>
        <w:t>also</w:t>
      </w:r>
      <w:proofErr w:type="gramEnd"/>
      <w:r w:rsidRPr="009B7C45">
        <w:rPr>
          <w:rFonts w:ascii="Arial" w:eastAsia="Times New Roman" w:hAnsi="Arial"/>
          <w:i/>
          <w:sz w:val="16"/>
          <w:szCs w:val="16"/>
          <w:lang w:eastAsia="en-GB"/>
        </w:rPr>
        <w:t xml:space="preserve"> known as a hereditament.</w:t>
      </w:r>
    </w:p>
    <w:p w14:paraId="22BED7C8" w14:textId="77777777" w:rsidR="009B7C45" w:rsidRPr="009B7C45" w:rsidRDefault="009B7C45" w:rsidP="009B7C45">
      <w:pPr>
        <w:rPr>
          <w:rFonts w:ascii="Arial" w:eastAsia="Times New Roman" w:hAnsi="Arial"/>
          <w:sz w:val="20"/>
          <w:lang w:eastAsia="en-GB"/>
        </w:rPr>
      </w:pPr>
    </w:p>
    <w:tbl>
      <w:tblPr>
        <w:tblStyle w:val="TableGridLight1"/>
        <w:tblW w:w="0" w:type="auto"/>
        <w:tblLook w:val="01E0" w:firstRow="1" w:lastRow="1" w:firstColumn="1" w:lastColumn="1" w:noHBand="0" w:noVBand="0"/>
      </w:tblPr>
      <w:tblGrid>
        <w:gridCol w:w="4503"/>
        <w:gridCol w:w="283"/>
        <w:gridCol w:w="2835"/>
        <w:gridCol w:w="284"/>
        <w:gridCol w:w="2126"/>
      </w:tblGrid>
      <w:tr w:rsidR="009B7C45" w:rsidRPr="009B7C45" w14:paraId="01DB2C63" w14:textId="77777777" w:rsidTr="00AB33B0">
        <w:tc>
          <w:tcPr>
            <w:tcW w:w="4503" w:type="dxa"/>
          </w:tcPr>
          <w:p w14:paraId="0E68E27C" w14:textId="77777777" w:rsidR="009B7C45" w:rsidRPr="009B7C45" w:rsidRDefault="009B7C45" w:rsidP="009B7C45">
            <w:pPr>
              <w:jc w:val="center"/>
              <w:rPr>
                <w:rFonts w:ascii="Arial" w:hAnsi="Arial"/>
                <w:sz w:val="20"/>
                <w:lang w:eastAsia="en-GB"/>
              </w:rPr>
            </w:pPr>
          </w:p>
          <w:p w14:paraId="68C565D1" w14:textId="77777777" w:rsidR="009B7C45" w:rsidRPr="009B7C45" w:rsidRDefault="009B7C45" w:rsidP="009B7C45">
            <w:pPr>
              <w:jc w:val="center"/>
              <w:rPr>
                <w:rFonts w:ascii="Arial" w:hAnsi="Arial"/>
                <w:sz w:val="20"/>
                <w:lang w:eastAsia="en-GB"/>
              </w:rPr>
            </w:pP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t>--------------------------------------------------------</w:t>
            </w:r>
          </w:p>
        </w:tc>
        <w:tc>
          <w:tcPr>
            <w:tcW w:w="283" w:type="dxa"/>
          </w:tcPr>
          <w:p w14:paraId="77DFFAA8" w14:textId="77777777" w:rsidR="009B7C45" w:rsidRPr="009B7C45" w:rsidRDefault="009B7C45" w:rsidP="009B7C45">
            <w:pPr>
              <w:jc w:val="center"/>
              <w:rPr>
                <w:rFonts w:ascii="Arial" w:hAnsi="Arial"/>
                <w:sz w:val="20"/>
                <w:lang w:eastAsia="en-GB"/>
              </w:rPr>
            </w:pPr>
          </w:p>
        </w:tc>
        <w:tc>
          <w:tcPr>
            <w:tcW w:w="2835" w:type="dxa"/>
          </w:tcPr>
          <w:p w14:paraId="66A00946" w14:textId="77777777" w:rsidR="009B7C45" w:rsidRPr="009B7C45" w:rsidRDefault="009B7C45" w:rsidP="009B7C45">
            <w:pPr>
              <w:jc w:val="center"/>
              <w:rPr>
                <w:rFonts w:ascii="Arial" w:hAnsi="Arial"/>
                <w:sz w:val="20"/>
                <w:lang w:eastAsia="en-GB"/>
              </w:rPr>
            </w:pPr>
          </w:p>
          <w:p w14:paraId="2490A137" w14:textId="77777777" w:rsidR="009B7C45" w:rsidRPr="009B7C45" w:rsidRDefault="009B7C45" w:rsidP="009B7C45">
            <w:pPr>
              <w:jc w:val="center"/>
              <w:rPr>
                <w:rFonts w:ascii="Arial" w:hAnsi="Arial"/>
                <w:sz w:val="20"/>
                <w:lang w:eastAsia="en-GB"/>
              </w:rPr>
            </w:pPr>
            <w:r w:rsidRPr="009B7C45">
              <w:rPr>
                <w:rFonts w:ascii="Arial" w:hAnsi="Arial"/>
                <w:sz w:val="20"/>
                <w:lang w:eastAsia="en-GB"/>
              </w:rPr>
              <w:t>---------------------------------------</w:t>
            </w:r>
          </w:p>
        </w:tc>
        <w:tc>
          <w:tcPr>
            <w:tcW w:w="284" w:type="dxa"/>
          </w:tcPr>
          <w:p w14:paraId="5B858C34" w14:textId="77777777" w:rsidR="009B7C45" w:rsidRPr="009B7C45" w:rsidRDefault="009B7C45" w:rsidP="009B7C45">
            <w:pPr>
              <w:jc w:val="center"/>
              <w:rPr>
                <w:rFonts w:ascii="Arial" w:hAnsi="Arial"/>
                <w:sz w:val="20"/>
                <w:lang w:eastAsia="en-GB"/>
              </w:rPr>
            </w:pPr>
          </w:p>
        </w:tc>
        <w:tc>
          <w:tcPr>
            <w:tcW w:w="2126" w:type="dxa"/>
          </w:tcPr>
          <w:p w14:paraId="2D607CD6" w14:textId="77777777" w:rsidR="009B7C45" w:rsidRPr="009B7C45" w:rsidRDefault="009B7C45" w:rsidP="009B7C45">
            <w:pPr>
              <w:jc w:val="center"/>
              <w:rPr>
                <w:rFonts w:ascii="Arial" w:hAnsi="Arial"/>
                <w:sz w:val="20"/>
                <w:lang w:eastAsia="en-GB"/>
              </w:rPr>
            </w:pPr>
          </w:p>
          <w:p w14:paraId="69A1DE54" w14:textId="77777777" w:rsidR="009B7C45" w:rsidRPr="009B7C45" w:rsidRDefault="009B7C45" w:rsidP="009B7C45">
            <w:pPr>
              <w:jc w:val="center"/>
              <w:rPr>
                <w:rFonts w:ascii="Arial" w:hAnsi="Arial"/>
                <w:sz w:val="20"/>
                <w:lang w:eastAsia="en-GB"/>
              </w:rPr>
            </w:pPr>
            <w:r w:rsidRPr="009B7C45">
              <w:rPr>
                <w:rFonts w:ascii="Arial" w:hAnsi="Arial"/>
                <w:sz w:val="20"/>
                <w:lang w:eastAsia="en-GB"/>
              </w:rPr>
              <w:t>--------------------------</w:t>
            </w:r>
          </w:p>
        </w:tc>
      </w:tr>
      <w:tr w:rsidR="009B7C45" w:rsidRPr="009B7C45" w14:paraId="79EC2A62" w14:textId="77777777" w:rsidTr="00AB33B0">
        <w:tc>
          <w:tcPr>
            <w:tcW w:w="4503" w:type="dxa"/>
          </w:tcPr>
          <w:p w14:paraId="50428CB5" w14:textId="77777777" w:rsidR="009B7C45" w:rsidRPr="009B7C45" w:rsidRDefault="009B7C45" w:rsidP="009B7C45">
            <w:pPr>
              <w:jc w:val="center"/>
              <w:rPr>
                <w:rFonts w:ascii="Arial" w:hAnsi="Arial"/>
                <w:b/>
                <w:sz w:val="20"/>
                <w:lang w:eastAsia="en-GB"/>
              </w:rPr>
            </w:pPr>
            <w:r w:rsidRPr="009B7C45">
              <w:rPr>
                <w:rFonts w:ascii="Arial" w:hAnsi="Arial"/>
                <w:b/>
                <w:sz w:val="20"/>
                <w:lang w:eastAsia="en-GB"/>
              </w:rPr>
              <w:t>Signature of ratepayer or person</w:t>
            </w:r>
          </w:p>
          <w:p w14:paraId="241CE52F" w14:textId="77777777" w:rsidR="009B7C45" w:rsidRPr="009B7C45" w:rsidRDefault="009B7C45" w:rsidP="009B7C45">
            <w:pPr>
              <w:jc w:val="center"/>
              <w:rPr>
                <w:rFonts w:ascii="Arial" w:hAnsi="Arial"/>
                <w:sz w:val="20"/>
                <w:lang w:eastAsia="en-GB"/>
              </w:rPr>
            </w:pPr>
            <w:r w:rsidRPr="009B7C45">
              <w:rPr>
                <w:rFonts w:ascii="Arial" w:hAnsi="Arial"/>
                <w:b/>
                <w:sz w:val="20"/>
                <w:lang w:eastAsia="en-GB"/>
              </w:rPr>
              <w:t>authorised to sign on behalf of ratepayer</w:t>
            </w:r>
          </w:p>
        </w:tc>
        <w:tc>
          <w:tcPr>
            <w:tcW w:w="283" w:type="dxa"/>
          </w:tcPr>
          <w:p w14:paraId="0390F5FF" w14:textId="77777777" w:rsidR="009B7C45" w:rsidRPr="009B7C45" w:rsidRDefault="009B7C45" w:rsidP="009B7C45">
            <w:pPr>
              <w:jc w:val="center"/>
              <w:rPr>
                <w:rFonts w:ascii="Arial" w:hAnsi="Arial"/>
                <w:b/>
                <w:sz w:val="20"/>
                <w:lang w:eastAsia="en-GB"/>
              </w:rPr>
            </w:pPr>
          </w:p>
        </w:tc>
        <w:tc>
          <w:tcPr>
            <w:tcW w:w="2835" w:type="dxa"/>
          </w:tcPr>
          <w:p w14:paraId="6B39FAC5" w14:textId="77777777" w:rsidR="009B7C45" w:rsidRPr="009B7C45" w:rsidRDefault="009B7C45" w:rsidP="009B7C45">
            <w:pPr>
              <w:jc w:val="center"/>
              <w:rPr>
                <w:rFonts w:ascii="Arial" w:hAnsi="Arial"/>
                <w:b/>
                <w:sz w:val="20"/>
                <w:lang w:eastAsia="en-GB"/>
              </w:rPr>
            </w:pPr>
            <w:r w:rsidRPr="009B7C45">
              <w:rPr>
                <w:rFonts w:ascii="Arial" w:hAnsi="Arial"/>
                <w:b/>
                <w:sz w:val="20"/>
                <w:lang w:eastAsia="en-GB"/>
              </w:rPr>
              <w:t>Capacity of person signing</w:t>
            </w:r>
          </w:p>
          <w:p w14:paraId="2A564E2E" w14:textId="77777777" w:rsidR="009B7C45" w:rsidRPr="009B7C45" w:rsidRDefault="009B7C45" w:rsidP="009B7C45">
            <w:pPr>
              <w:jc w:val="center"/>
              <w:rPr>
                <w:rFonts w:ascii="Arial" w:hAnsi="Arial"/>
                <w:i/>
                <w:sz w:val="16"/>
                <w:szCs w:val="16"/>
                <w:lang w:eastAsia="en-GB"/>
              </w:rPr>
            </w:pPr>
            <w:r w:rsidRPr="009B7C45">
              <w:rPr>
                <w:rFonts w:ascii="Arial" w:hAnsi="Arial"/>
                <w:i/>
                <w:sz w:val="16"/>
                <w:szCs w:val="16"/>
                <w:lang w:eastAsia="en-GB"/>
              </w:rPr>
              <w:t>(see notes)</w:t>
            </w:r>
          </w:p>
        </w:tc>
        <w:tc>
          <w:tcPr>
            <w:tcW w:w="284" w:type="dxa"/>
          </w:tcPr>
          <w:p w14:paraId="4C0202DE" w14:textId="77777777" w:rsidR="009B7C45" w:rsidRPr="009B7C45" w:rsidRDefault="009B7C45" w:rsidP="009B7C45">
            <w:pPr>
              <w:jc w:val="center"/>
              <w:rPr>
                <w:rFonts w:ascii="Arial" w:hAnsi="Arial"/>
                <w:b/>
                <w:sz w:val="20"/>
                <w:lang w:eastAsia="en-GB"/>
              </w:rPr>
            </w:pPr>
          </w:p>
        </w:tc>
        <w:tc>
          <w:tcPr>
            <w:tcW w:w="2126" w:type="dxa"/>
          </w:tcPr>
          <w:p w14:paraId="0434D56B" w14:textId="77777777" w:rsidR="009B7C45" w:rsidRPr="009B7C45" w:rsidRDefault="009B7C45" w:rsidP="009B7C45">
            <w:pPr>
              <w:jc w:val="center"/>
              <w:rPr>
                <w:rFonts w:ascii="Arial" w:hAnsi="Arial"/>
                <w:sz w:val="20"/>
                <w:lang w:eastAsia="en-GB"/>
              </w:rPr>
            </w:pPr>
            <w:r w:rsidRPr="009B7C45">
              <w:rPr>
                <w:rFonts w:ascii="Arial" w:hAnsi="Arial"/>
                <w:b/>
                <w:sz w:val="20"/>
                <w:lang w:eastAsia="en-GB"/>
              </w:rPr>
              <w:t>Date</w:t>
            </w:r>
          </w:p>
        </w:tc>
      </w:tr>
    </w:tbl>
    <w:p w14:paraId="7422DA80" w14:textId="77777777" w:rsidR="009B7C45" w:rsidRPr="009B7C45" w:rsidRDefault="009B7C45" w:rsidP="009B7C45">
      <w:pPr>
        <w:rPr>
          <w:rFonts w:ascii="Arial" w:eastAsia="Times New Roman" w:hAnsi="Arial"/>
          <w:b/>
          <w:sz w:val="20"/>
          <w:lang w:eastAsia="en-GB"/>
        </w:rPr>
      </w:pPr>
    </w:p>
    <w:p w14:paraId="782545BA" w14:textId="77777777" w:rsidR="009B7C45" w:rsidRPr="009B7C45" w:rsidRDefault="009B7C45" w:rsidP="009B7C45">
      <w:pPr>
        <w:jc w:val="center"/>
        <w:rPr>
          <w:rFonts w:ascii="Arial" w:eastAsia="Times New Roman" w:hAnsi="Arial"/>
          <w:b/>
          <w:sz w:val="18"/>
          <w:szCs w:val="18"/>
          <w:lang w:eastAsia="en-GB"/>
        </w:rPr>
      </w:pPr>
      <w:r w:rsidRPr="009B7C45">
        <w:rPr>
          <w:rFonts w:ascii="Arial" w:eastAsia="Times New Roman" w:hAnsi="Arial"/>
          <w:b/>
          <w:sz w:val="18"/>
          <w:szCs w:val="18"/>
          <w:lang w:eastAsia="en-GB"/>
        </w:rPr>
        <w:t>Please return the completed form to the Business Rates team at the above address.</w:t>
      </w:r>
    </w:p>
    <w:p w14:paraId="48F0D9B2" w14:textId="77777777" w:rsidR="009B7C45" w:rsidRPr="009B7C45" w:rsidRDefault="009B7C45" w:rsidP="009B7C45">
      <w:pPr>
        <w:jc w:val="center"/>
        <w:rPr>
          <w:rFonts w:ascii="Arial" w:eastAsia="Times New Roman" w:hAnsi="Arial"/>
          <w:b/>
          <w:sz w:val="18"/>
          <w:szCs w:val="18"/>
          <w:lang w:eastAsia="en-GB"/>
        </w:rPr>
      </w:pPr>
      <w:r w:rsidRPr="009B7C45">
        <w:rPr>
          <w:rFonts w:ascii="Arial" w:eastAsia="Times New Roman" w:hAnsi="Arial"/>
          <w:b/>
          <w:sz w:val="18"/>
          <w:szCs w:val="18"/>
          <w:lang w:eastAsia="en-GB"/>
        </w:rPr>
        <w:t>Warning: It is a criminal offence to give false evidence when making an application for small business rate relief.</w:t>
      </w:r>
    </w:p>
    <w:p w14:paraId="5ADC5582" w14:textId="77777777" w:rsidR="009B7C45" w:rsidRPr="009B7C45" w:rsidRDefault="009B7C45" w:rsidP="009B7C45">
      <w:pPr>
        <w:jc w:val="center"/>
        <w:rPr>
          <w:rFonts w:ascii="Arial" w:eastAsia="Times New Roman" w:hAnsi="Arial"/>
          <w:b/>
          <w:sz w:val="18"/>
          <w:szCs w:val="18"/>
          <w:lang w:eastAsia="en-GB"/>
        </w:rPr>
        <w:sectPr w:rsidR="009B7C45" w:rsidRPr="009B7C45" w:rsidSect="00A85512">
          <w:headerReference w:type="first" r:id="rId12"/>
          <w:footerReference w:type="first" r:id="rId13"/>
          <w:pgSz w:w="11906" w:h="16838" w:code="9"/>
          <w:pgMar w:top="363" w:right="851" w:bottom="244" w:left="992" w:header="425" w:footer="46" w:gutter="0"/>
          <w:paperSrc w:first="261"/>
          <w:cols w:space="708"/>
          <w:titlePg/>
          <w:docGrid w:linePitch="360"/>
        </w:sectPr>
      </w:pPr>
    </w:p>
    <w:p w14:paraId="51C93FE1" w14:textId="77777777" w:rsidR="009B7C45" w:rsidRPr="009B7C45" w:rsidRDefault="009B7C45" w:rsidP="009B7C45">
      <w:pPr>
        <w:jc w:val="center"/>
        <w:rPr>
          <w:rFonts w:ascii="Arial" w:eastAsia="Times New Roman" w:hAnsi="Arial"/>
          <w:b/>
          <w:sz w:val="18"/>
          <w:szCs w:val="18"/>
          <w:lang w:eastAsia="en-GB"/>
        </w:rPr>
      </w:pPr>
    </w:p>
    <w:p w14:paraId="30A48AE8" w14:textId="77777777" w:rsidR="009B7C45" w:rsidRPr="009B7C45" w:rsidRDefault="009B7C45" w:rsidP="009B7C45">
      <w:pPr>
        <w:jc w:val="center"/>
        <w:rPr>
          <w:rFonts w:ascii="Arial" w:eastAsia="Times New Roman" w:hAnsi="Arial"/>
          <w:b/>
          <w:sz w:val="20"/>
          <w:lang w:eastAsia="en-GB"/>
        </w:rPr>
      </w:pPr>
    </w:p>
    <w:p w14:paraId="3371BCE6" w14:textId="77777777" w:rsidR="009B7C45" w:rsidRPr="009B7C45" w:rsidRDefault="009B7C45" w:rsidP="009B7C45">
      <w:pPr>
        <w:jc w:val="center"/>
        <w:rPr>
          <w:rFonts w:ascii="Arial" w:eastAsia="Times New Roman" w:hAnsi="Arial"/>
          <w:b/>
          <w:sz w:val="20"/>
          <w:lang w:eastAsia="en-GB"/>
        </w:rPr>
      </w:pPr>
    </w:p>
    <w:p w14:paraId="2D689C7F" w14:textId="77777777" w:rsidR="009B7C45" w:rsidRPr="009B7C45" w:rsidRDefault="009B7C45" w:rsidP="009B7C45">
      <w:pPr>
        <w:jc w:val="center"/>
        <w:rPr>
          <w:rFonts w:ascii="Arial" w:eastAsia="Times New Roman" w:hAnsi="Arial"/>
          <w:b/>
          <w:sz w:val="20"/>
          <w:lang w:eastAsia="en-GB"/>
        </w:rPr>
      </w:pPr>
    </w:p>
    <w:p w14:paraId="21487EEB" w14:textId="77777777" w:rsidR="009B7C45" w:rsidRPr="009B7C45" w:rsidRDefault="009B7C45" w:rsidP="009B7C45">
      <w:pPr>
        <w:jc w:val="center"/>
        <w:rPr>
          <w:rFonts w:ascii="Arial" w:eastAsia="Times New Roman" w:hAnsi="Arial"/>
          <w:b/>
          <w:sz w:val="20"/>
          <w:lang w:eastAsia="en-GB"/>
        </w:rPr>
      </w:pPr>
    </w:p>
    <w:tbl>
      <w:tblPr>
        <w:tblStyle w:val="TableGridLight1"/>
        <w:tblW w:w="0" w:type="auto"/>
        <w:tblLook w:val="01E0" w:firstRow="1" w:lastRow="1" w:firstColumn="1" w:lastColumn="1" w:noHBand="0" w:noVBand="0"/>
      </w:tblPr>
      <w:tblGrid>
        <w:gridCol w:w="6628"/>
        <w:gridCol w:w="3651"/>
      </w:tblGrid>
      <w:tr w:rsidR="009B7C45" w:rsidRPr="009B7C45" w14:paraId="03B6FB2F" w14:textId="77777777" w:rsidTr="00AB33B0">
        <w:tc>
          <w:tcPr>
            <w:tcW w:w="6629" w:type="dxa"/>
          </w:tcPr>
          <w:p w14:paraId="7539BB7C" w14:textId="77777777" w:rsidR="009B7C45" w:rsidRPr="009B7C45" w:rsidRDefault="009B7C45" w:rsidP="009B7C45">
            <w:pPr>
              <w:tabs>
                <w:tab w:val="center" w:pos="4153"/>
                <w:tab w:val="right" w:pos="8306"/>
              </w:tabs>
              <w:rPr>
                <w:rFonts w:ascii="Arial" w:hAnsi="Arial" w:cs="Arial"/>
                <w:b/>
                <w:sz w:val="20"/>
                <w:lang w:eastAsia="en-GB"/>
              </w:rPr>
            </w:pPr>
            <w:r w:rsidRPr="009B7C45">
              <w:rPr>
                <w:rFonts w:ascii="Arial" w:hAnsi="Arial"/>
                <w:noProof/>
                <w:szCs w:val="24"/>
                <w:lang w:eastAsia="en-GB"/>
              </w:rPr>
              <w:drawing>
                <wp:inline distT="0" distB="0" distL="0" distR="0" wp14:anchorId="14B463ED" wp14:editId="676A4340">
                  <wp:extent cx="848995" cy="52260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995" cy="522605"/>
                          </a:xfrm>
                          <a:prstGeom prst="rect">
                            <a:avLst/>
                          </a:prstGeom>
                          <a:noFill/>
                          <a:ln>
                            <a:noFill/>
                          </a:ln>
                        </pic:spPr>
                      </pic:pic>
                    </a:graphicData>
                  </a:graphic>
                </wp:inline>
              </w:drawing>
            </w:r>
          </w:p>
        </w:tc>
        <w:tc>
          <w:tcPr>
            <w:tcW w:w="3651" w:type="dxa"/>
          </w:tcPr>
          <w:p w14:paraId="42DA7424" w14:textId="77777777" w:rsidR="009B7C45" w:rsidRPr="009B7C45" w:rsidRDefault="009B7C45" w:rsidP="009B7C45">
            <w:pPr>
              <w:tabs>
                <w:tab w:val="center" w:pos="4153"/>
                <w:tab w:val="right" w:pos="8306"/>
              </w:tabs>
              <w:rPr>
                <w:rFonts w:ascii="Arial" w:hAnsi="Arial"/>
                <w:sz w:val="20"/>
                <w:lang w:eastAsia="en-GB"/>
              </w:rPr>
            </w:pPr>
            <w:r w:rsidRPr="009B7C45">
              <w:rPr>
                <w:rFonts w:ascii="Arial" w:hAnsi="Arial"/>
                <w:sz w:val="20"/>
                <w:lang w:eastAsia="en-GB"/>
              </w:rPr>
              <w:t>London Borough Tower Hamlets</w:t>
            </w:r>
          </w:p>
          <w:p w14:paraId="51A658BA" w14:textId="77777777" w:rsidR="009B7C45" w:rsidRPr="009B7C45" w:rsidRDefault="009B7C45" w:rsidP="009B7C45">
            <w:pPr>
              <w:tabs>
                <w:tab w:val="center" w:pos="4153"/>
                <w:tab w:val="right" w:pos="8306"/>
              </w:tabs>
              <w:rPr>
                <w:rFonts w:ascii="Arial" w:hAnsi="Arial"/>
                <w:sz w:val="20"/>
                <w:lang w:eastAsia="en-GB"/>
              </w:rPr>
            </w:pPr>
            <w:r w:rsidRPr="009B7C45">
              <w:rPr>
                <w:rFonts w:ascii="Arial" w:hAnsi="Arial"/>
                <w:sz w:val="20"/>
                <w:lang w:eastAsia="en-GB"/>
              </w:rPr>
              <w:t xml:space="preserve">Revenues Services - Business Rates </w:t>
            </w:r>
          </w:p>
          <w:p w14:paraId="75A6B4A1" w14:textId="1B1AA7FC" w:rsidR="009B7C45" w:rsidRPr="009B7C45" w:rsidRDefault="0015757E" w:rsidP="009B7C45">
            <w:pPr>
              <w:tabs>
                <w:tab w:val="center" w:pos="4153"/>
                <w:tab w:val="right" w:pos="8306"/>
              </w:tabs>
              <w:rPr>
                <w:rFonts w:ascii="Arial" w:hAnsi="Arial"/>
                <w:sz w:val="20"/>
                <w:lang w:eastAsia="en-GB"/>
              </w:rPr>
            </w:pPr>
            <w:r>
              <w:rPr>
                <w:rFonts w:ascii="Arial" w:hAnsi="Arial"/>
                <w:sz w:val="20"/>
                <w:lang w:eastAsia="en-GB"/>
              </w:rPr>
              <w:t xml:space="preserve">Tower Hamlets </w:t>
            </w:r>
            <w:r w:rsidR="009B7C45" w:rsidRPr="009B7C45">
              <w:rPr>
                <w:rFonts w:ascii="Arial" w:hAnsi="Arial"/>
                <w:sz w:val="20"/>
                <w:lang w:eastAsia="en-GB"/>
              </w:rPr>
              <w:t>Town Hall</w:t>
            </w:r>
          </w:p>
          <w:p w14:paraId="176C7542" w14:textId="4B3FD5BD" w:rsidR="009B7C45" w:rsidRPr="009B7C45" w:rsidRDefault="00F225AA" w:rsidP="009B7C45">
            <w:pPr>
              <w:tabs>
                <w:tab w:val="center" w:pos="4153"/>
                <w:tab w:val="right" w:pos="8306"/>
              </w:tabs>
              <w:rPr>
                <w:rFonts w:ascii="Arial" w:hAnsi="Arial"/>
                <w:sz w:val="20"/>
                <w:lang w:eastAsia="en-GB"/>
              </w:rPr>
            </w:pPr>
            <w:r>
              <w:rPr>
                <w:rFonts w:ascii="Arial" w:hAnsi="Arial"/>
                <w:sz w:val="20"/>
                <w:lang w:eastAsia="en-GB"/>
              </w:rPr>
              <w:t>160 Whitechapel Road</w:t>
            </w:r>
          </w:p>
          <w:p w14:paraId="36DB26B1" w14:textId="0BB00735" w:rsidR="009B7C45" w:rsidRPr="009B7C45" w:rsidRDefault="00F225AA" w:rsidP="009B7C45">
            <w:pPr>
              <w:tabs>
                <w:tab w:val="center" w:pos="4153"/>
                <w:tab w:val="right" w:pos="8306"/>
              </w:tabs>
              <w:rPr>
                <w:rFonts w:ascii="Arial" w:hAnsi="Arial"/>
                <w:sz w:val="20"/>
                <w:lang w:eastAsia="en-GB"/>
              </w:rPr>
            </w:pPr>
            <w:r>
              <w:rPr>
                <w:rFonts w:ascii="Arial" w:hAnsi="Arial"/>
                <w:sz w:val="20"/>
                <w:lang w:eastAsia="en-GB"/>
              </w:rPr>
              <w:t>London</w:t>
            </w:r>
          </w:p>
          <w:p w14:paraId="1068133E" w14:textId="106A52F6" w:rsidR="009B7C45" w:rsidRPr="009B7C45" w:rsidRDefault="009B7C45" w:rsidP="009B7C45">
            <w:pPr>
              <w:tabs>
                <w:tab w:val="center" w:pos="4153"/>
                <w:tab w:val="right" w:pos="8306"/>
              </w:tabs>
              <w:rPr>
                <w:rFonts w:ascii="Arial" w:hAnsi="Arial" w:cs="Arial"/>
                <w:b/>
                <w:sz w:val="20"/>
                <w:lang w:eastAsia="en-GB"/>
              </w:rPr>
            </w:pPr>
            <w:r w:rsidRPr="009B7C45">
              <w:rPr>
                <w:rFonts w:ascii="Arial" w:hAnsi="Arial"/>
                <w:sz w:val="20"/>
                <w:lang w:eastAsia="en-GB"/>
              </w:rPr>
              <w:t>E1</w:t>
            </w:r>
            <w:r w:rsidR="00F225AA">
              <w:rPr>
                <w:rFonts w:ascii="Arial" w:hAnsi="Arial"/>
                <w:sz w:val="20"/>
                <w:lang w:eastAsia="en-GB"/>
              </w:rPr>
              <w:t xml:space="preserve"> 1BJ</w:t>
            </w:r>
          </w:p>
        </w:tc>
      </w:tr>
    </w:tbl>
    <w:p w14:paraId="1DCEDC65" w14:textId="77777777" w:rsidR="009B7C45" w:rsidRPr="009B7C45" w:rsidRDefault="009B7C45" w:rsidP="009B7C45">
      <w:pPr>
        <w:jc w:val="center"/>
        <w:rPr>
          <w:rFonts w:ascii="Arial" w:eastAsia="Times New Roman" w:hAnsi="Arial"/>
          <w:b/>
          <w:sz w:val="20"/>
          <w:lang w:eastAsia="en-GB"/>
        </w:rPr>
      </w:pPr>
    </w:p>
    <w:tbl>
      <w:tblPr>
        <w:tblStyle w:val="TableGrid1"/>
        <w:tblW w:w="0" w:type="auto"/>
        <w:tblLook w:val="01E0" w:firstRow="1" w:lastRow="1" w:firstColumn="1" w:lastColumn="1" w:noHBand="0" w:noVBand="0"/>
      </w:tblPr>
      <w:tblGrid>
        <w:gridCol w:w="10279"/>
      </w:tblGrid>
      <w:tr w:rsidR="009B7C45" w:rsidRPr="009B7C45" w14:paraId="7A17524F" w14:textId="77777777" w:rsidTr="009B7C45">
        <w:trPr>
          <w:trHeight w:val="767"/>
        </w:trPr>
        <w:tc>
          <w:tcPr>
            <w:tcW w:w="10280" w:type="dxa"/>
            <w:shd w:val="clear" w:color="auto" w:fill="D9D9D9"/>
          </w:tcPr>
          <w:p w14:paraId="23E9C983" w14:textId="77777777" w:rsidR="009B7C45" w:rsidRPr="009B7C45" w:rsidRDefault="009B7C45" w:rsidP="009B7C45">
            <w:pPr>
              <w:keepNext/>
              <w:keepLines/>
              <w:spacing w:before="240"/>
              <w:outlineLvl w:val="0"/>
              <w:rPr>
                <w:rFonts w:ascii="Arial" w:hAnsi="Arial"/>
                <w:b/>
                <w:sz w:val="28"/>
                <w:szCs w:val="36"/>
                <w:lang w:eastAsia="en-GB"/>
              </w:rPr>
            </w:pPr>
            <w:r w:rsidRPr="009B7C45">
              <w:rPr>
                <w:rFonts w:ascii="Arial" w:hAnsi="Arial"/>
                <w:b/>
                <w:sz w:val="28"/>
                <w:szCs w:val="36"/>
                <w:lang w:eastAsia="en-GB"/>
              </w:rPr>
              <w:t>Section B – Change of Circumstance for Small Business Rate Relief</w:t>
            </w:r>
          </w:p>
          <w:p w14:paraId="5AE4709E" w14:textId="7E212A5E" w:rsidR="009B7C45" w:rsidRPr="009B7C45" w:rsidRDefault="009B7C45" w:rsidP="009B7C45">
            <w:pPr>
              <w:jc w:val="center"/>
              <w:rPr>
                <w:rFonts w:ascii="Arial" w:hAnsi="Arial"/>
                <w:b/>
                <w:sz w:val="18"/>
                <w:szCs w:val="18"/>
                <w:lang w:eastAsia="en-GB"/>
              </w:rPr>
            </w:pPr>
            <w:r w:rsidRPr="009B7C45">
              <w:rPr>
                <w:rFonts w:ascii="Arial" w:hAnsi="Arial"/>
                <w:b/>
                <w:sz w:val="18"/>
                <w:szCs w:val="18"/>
                <w:lang w:eastAsia="en-GB"/>
              </w:rPr>
              <w:t>for valuation period 01/04/2017 to 31/03/202</w:t>
            </w:r>
            <w:r w:rsidR="009572D3">
              <w:rPr>
                <w:rFonts w:ascii="Arial" w:hAnsi="Arial"/>
                <w:b/>
                <w:sz w:val="18"/>
                <w:szCs w:val="18"/>
                <w:lang w:eastAsia="en-GB"/>
              </w:rPr>
              <w:t>5</w:t>
            </w:r>
          </w:p>
          <w:p w14:paraId="08C148ED" w14:textId="77777777" w:rsidR="009B7C45" w:rsidRPr="009B7C45" w:rsidRDefault="009B7C45" w:rsidP="009B7C45">
            <w:pPr>
              <w:jc w:val="center"/>
              <w:rPr>
                <w:rFonts w:ascii="Arial" w:hAnsi="Arial"/>
                <w:b/>
                <w:sz w:val="16"/>
                <w:szCs w:val="16"/>
                <w:lang w:eastAsia="en-GB"/>
              </w:rPr>
            </w:pPr>
          </w:p>
        </w:tc>
      </w:tr>
    </w:tbl>
    <w:p w14:paraId="6BBD92F6" w14:textId="77777777" w:rsidR="009B7C45" w:rsidRPr="009B7C45" w:rsidRDefault="009B7C45" w:rsidP="009B7C45">
      <w:pPr>
        <w:jc w:val="center"/>
        <w:rPr>
          <w:rFonts w:ascii="Arial" w:eastAsia="Times New Roman" w:hAnsi="Arial"/>
          <w:b/>
          <w:i/>
          <w:sz w:val="16"/>
          <w:szCs w:val="16"/>
          <w:lang w:eastAsia="en-GB"/>
        </w:rPr>
      </w:pPr>
    </w:p>
    <w:p w14:paraId="62BBE7B8" w14:textId="77777777" w:rsidR="009B7C45" w:rsidRPr="009B7C45" w:rsidRDefault="009B7C45" w:rsidP="009B7C45">
      <w:pPr>
        <w:jc w:val="center"/>
        <w:rPr>
          <w:rFonts w:ascii="Arial" w:eastAsia="Times New Roman" w:hAnsi="Arial"/>
          <w:b/>
          <w:i/>
          <w:sz w:val="16"/>
          <w:szCs w:val="16"/>
          <w:lang w:eastAsia="en-GB"/>
        </w:rPr>
      </w:pPr>
      <w:r w:rsidRPr="009B7C45">
        <w:rPr>
          <w:rFonts w:ascii="Arial" w:eastAsia="Times New Roman" w:hAnsi="Arial"/>
          <w:b/>
          <w:i/>
          <w:sz w:val="16"/>
          <w:szCs w:val="16"/>
          <w:lang w:eastAsia="en-GB"/>
        </w:rPr>
        <w:t>Please read notes before completing this form</w:t>
      </w:r>
    </w:p>
    <w:p w14:paraId="5DB55D87" w14:textId="77777777" w:rsidR="009B7C45" w:rsidRPr="009B7C45" w:rsidRDefault="009B7C45" w:rsidP="009B7C45">
      <w:pPr>
        <w:tabs>
          <w:tab w:val="center" w:pos="5032"/>
        </w:tabs>
        <w:rPr>
          <w:rFonts w:ascii="Arial" w:eastAsia="Times New Roman" w:hAnsi="Arial"/>
          <w:b/>
          <w:szCs w:val="24"/>
          <w:lang w:eastAsia="en-GB"/>
        </w:rPr>
      </w:pPr>
    </w:p>
    <w:p w14:paraId="11D1DC29" w14:textId="77777777" w:rsidR="009B7C45" w:rsidRPr="009B7C45" w:rsidRDefault="009B7C45" w:rsidP="009B7C45">
      <w:pPr>
        <w:keepNext/>
        <w:keepLines/>
        <w:spacing w:before="40"/>
        <w:outlineLvl w:val="1"/>
        <w:rPr>
          <w:rFonts w:ascii="Arial" w:eastAsia="Times New Roman" w:hAnsi="Arial"/>
          <w:b/>
          <w:sz w:val="18"/>
          <w:szCs w:val="26"/>
          <w:lang w:eastAsia="en-GB"/>
        </w:rPr>
      </w:pPr>
      <w:r w:rsidRPr="009B7C45">
        <w:rPr>
          <w:rFonts w:ascii="Arial" w:eastAsia="Times New Roman" w:hAnsi="Arial"/>
          <w:b/>
          <w:szCs w:val="36"/>
          <w:lang w:eastAsia="en-GB"/>
        </w:rPr>
        <w:t xml:space="preserve">Part 1 – Ratepayer’s contact details </w:t>
      </w:r>
      <w:r w:rsidRPr="009B7C45">
        <w:rPr>
          <w:rFonts w:ascii="Arial" w:eastAsia="Times New Roman" w:hAnsi="Arial"/>
          <w:b/>
          <w:sz w:val="18"/>
          <w:szCs w:val="26"/>
          <w:lang w:eastAsia="en-GB"/>
        </w:rPr>
        <w:tab/>
      </w:r>
    </w:p>
    <w:p w14:paraId="3AF7DBC0" w14:textId="77777777" w:rsidR="009B7C45" w:rsidRPr="009B7C45" w:rsidRDefault="009B7C45" w:rsidP="009B7C45">
      <w:pPr>
        <w:rPr>
          <w:rFonts w:ascii="Arial" w:eastAsia="Times New Roman" w:hAnsi="Arial"/>
          <w:sz w:val="20"/>
          <w:lang w:eastAsia="en-GB"/>
        </w:rPr>
      </w:pPr>
    </w:p>
    <w:p w14:paraId="51B619D5" w14:textId="77777777" w:rsidR="009B7C45" w:rsidRPr="009B7C45" w:rsidRDefault="009B7C45" w:rsidP="009B7C45">
      <w:pPr>
        <w:rPr>
          <w:rFonts w:ascii="Arial" w:eastAsia="Times New Roman" w:hAnsi="Arial"/>
          <w:sz w:val="20"/>
          <w:lang w:eastAsia="en-GB"/>
        </w:rPr>
      </w:pPr>
      <w:r w:rsidRPr="009B7C45">
        <w:rPr>
          <w:rFonts w:ascii="Arial" w:eastAsia="Times New Roman" w:hAnsi="Arial"/>
          <w:sz w:val="20"/>
          <w:lang w:eastAsia="en-GB"/>
        </w:rPr>
        <w:t>Please complete the details of the ratepayer:</w:t>
      </w:r>
    </w:p>
    <w:p w14:paraId="5209EC5A" w14:textId="77777777" w:rsidR="009B7C45" w:rsidRPr="009B7C45" w:rsidRDefault="009B7C45" w:rsidP="009B7C45">
      <w:pPr>
        <w:rPr>
          <w:rFonts w:ascii="Arial" w:eastAsia="Times New Roman" w:hAnsi="Arial"/>
          <w:sz w:val="20"/>
          <w:lang w:eastAsia="en-GB"/>
        </w:rPr>
      </w:pPr>
    </w:p>
    <w:tbl>
      <w:tblPr>
        <w:tblStyle w:val="TableGrid1"/>
        <w:tblW w:w="10060" w:type="dxa"/>
        <w:tblLook w:val="01E0" w:firstRow="1" w:lastRow="1" w:firstColumn="1" w:lastColumn="1" w:noHBand="0" w:noVBand="0"/>
      </w:tblPr>
      <w:tblGrid>
        <w:gridCol w:w="1117"/>
        <w:gridCol w:w="3561"/>
        <w:gridCol w:w="266"/>
        <w:gridCol w:w="2694"/>
        <w:gridCol w:w="2422"/>
      </w:tblGrid>
      <w:tr w:rsidR="009B7C45" w:rsidRPr="009B7C45" w14:paraId="08CC7D19" w14:textId="77777777" w:rsidTr="009B7C45">
        <w:tc>
          <w:tcPr>
            <w:tcW w:w="1117" w:type="dxa"/>
            <w:shd w:val="clear" w:color="auto" w:fill="D9D9D9"/>
          </w:tcPr>
          <w:p w14:paraId="61BD08B8" w14:textId="77777777" w:rsidR="009B7C45" w:rsidRPr="009B7C45" w:rsidRDefault="009B7C45" w:rsidP="009B7C45">
            <w:pPr>
              <w:rPr>
                <w:rFonts w:ascii="Arial" w:hAnsi="Arial"/>
                <w:b/>
                <w:sz w:val="20"/>
                <w:lang w:eastAsia="en-GB"/>
              </w:rPr>
            </w:pPr>
            <w:r w:rsidRPr="009B7C45">
              <w:rPr>
                <w:rFonts w:ascii="Arial" w:hAnsi="Arial"/>
                <w:b/>
                <w:sz w:val="20"/>
                <w:lang w:eastAsia="en-GB"/>
              </w:rPr>
              <w:t>Name</w:t>
            </w:r>
          </w:p>
        </w:tc>
        <w:tc>
          <w:tcPr>
            <w:tcW w:w="3561" w:type="dxa"/>
          </w:tcPr>
          <w:p w14:paraId="2C045462" w14:textId="77777777" w:rsidR="009B7C45" w:rsidRPr="009B7C45" w:rsidRDefault="009B7C45" w:rsidP="009B7C45">
            <w:pPr>
              <w:rPr>
                <w:rFonts w:ascii="Arial" w:hAnsi="Arial"/>
                <w:sz w:val="20"/>
                <w:lang w:eastAsia="en-GB"/>
              </w:rPr>
            </w:pPr>
          </w:p>
        </w:tc>
        <w:tc>
          <w:tcPr>
            <w:tcW w:w="266" w:type="dxa"/>
            <w:shd w:val="clear" w:color="auto" w:fill="F2F2F2"/>
          </w:tcPr>
          <w:p w14:paraId="3D260FC4" w14:textId="77777777" w:rsidR="009B7C45" w:rsidRPr="009B7C45" w:rsidRDefault="009B7C45" w:rsidP="009B7C45">
            <w:pPr>
              <w:rPr>
                <w:rFonts w:ascii="Arial" w:hAnsi="Arial"/>
                <w:sz w:val="20"/>
                <w:lang w:eastAsia="en-GB"/>
              </w:rPr>
            </w:pPr>
          </w:p>
        </w:tc>
        <w:tc>
          <w:tcPr>
            <w:tcW w:w="2694" w:type="dxa"/>
            <w:shd w:val="clear" w:color="auto" w:fill="D9D9D9"/>
          </w:tcPr>
          <w:p w14:paraId="783795B6" w14:textId="77777777" w:rsidR="009B7C45" w:rsidRPr="009B7C45" w:rsidRDefault="009B7C45" w:rsidP="009B7C45">
            <w:pPr>
              <w:jc w:val="center"/>
              <w:rPr>
                <w:rFonts w:ascii="Arial" w:hAnsi="Arial"/>
                <w:sz w:val="12"/>
                <w:szCs w:val="12"/>
                <w:lang w:eastAsia="en-GB"/>
              </w:rPr>
            </w:pPr>
            <w:r w:rsidRPr="009B7C45">
              <w:rPr>
                <w:rFonts w:ascii="Arial" w:hAnsi="Arial"/>
                <w:b/>
                <w:sz w:val="20"/>
                <w:lang w:eastAsia="en-GB"/>
              </w:rPr>
              <w:t xml:space="preserve">Account reference </w:t>
            </w:r>
            <w:r w:rsidRPr="009B7C45">
              <w:rPr>
                <w:rFonts w:ascii="Arial" w:hAnsi="Arial"/>
                <w:sz w:val="12"/>
                <w:szCs w:val="12"/>
                <w:lang w:eastAsia="en-GB"/>
              </w:rPr>
              <w:t>(if available)</w:t>
            </w:r>
          </w:p>
        </w:tc>
        <w:tc>
          <w:tcPr>
            <w:tcW w:w="2422" w:type="dxa"/>
          </w:tcPr>
          <w:p w14:paraId="07775A36" w14:textId="77777777" w:rsidR="009B7C45" w:rsidRPr="009B7C45" w:rsidRDefault="009B7C45" w:rsidP="009B7C45">
            <w:pPr>
              <w:rPr>
                <w:rFonts w:ascii="Arial" w:hAnsi="Arial"/>
                <w:sz w:val="20"/>
                <w:lang w:eastAsia="en-GB"/>
              </w:rPr>
            </w:pPr>
          </w:p>
        </w:tc>
      </w:tr>
      <w:tr w:rsidR="009B7C45" w:rsidRPr="009B7C45" w14:paraId="4AE99F76" w14:textId="77777777" w:rsidTr="009B7C45">
        <w:tc>
          <w:tcPr>
            <w:tcW w:w="1117" w:type="dxa"/>
            <w:shd w:val="clear" w:color="auto" w:fill="D9D9D9"/>
          </w:tcPr>
          <w:p w14:paraId="27E7D364" w14:textId="77777777" w:rsidR="009B7C45" w:rsidRPr="009B7C45" w:rsidRDefault="009B7C45" w:rsidP="009B7C45">
            <w:pPr>
              <w:rPr>
                <w:rFonts w:ascii="Arial" w:hAnsi="Arial"/>
                <w:b/>
                <w:sz w:val="20"/>
                <w:lang w:eastAsia="en-GB"/>
              </w:rPr>
            </w:pPr>
            <w:r w:rsidRPr="009B7C45">
              <w:rPr>
                <w:rFonts w:ascii="Arial" w:hAnsi="Arial"/>
                <w:b/>
                <w:sz w:val="20"/>
                <w:lang w:eastAsia="en-GB"/>
              </w:rPr>
              <w:t>Address</w:t>
            </w:r>
          </w:p>
        </w:tc>
        <w:tc>
          <w:tcPr>
            <w:tcW w:w="3561" w:type="dxa"/>
          </w:tcPr>
          <w:p w14:paraId="03A57CB9" w14:textId="77777777" w:rsidR="009B7C45" w:rsidRPr="009B7C45" w:rsidRDefault="009B7C45" w:rsidP="009B7C45">
            <w:pPr>
              <w:rPr>
                <w:rFonts w:ascii="Arial" w:hAnsi="Arial"/>
                <w:sz w:val="20"/>
                <w:lang w:eastAsia="en-GB"/>
              </w:rPr>
            </w:pPr>
          </w:p>
        </w:tc>
        <w:tc>
          <w:tcPr>
            <w:tcW w:w="266" w:type="dxa"/>
            <w:shd w:val="clear" w:color="auto" w:fill="F2F2F2"/>
          </w:tcPr>
          <w:p w14:paraId="7EAE6D11" w14:textId="77777777" w:rsidR="009B7C45" w:rsidRPr="009B7C45" w:rsidRDefault="009B7C45" w:rsidP="009B7C45">
            <w:pPr>
              <w:rPr>
                <w:rFonts w:ascii="Arial" w:hAnsi="Arial"/>
                <w:sz w:val="20"/>
                <w:lang w:eastAsia="en-GB"/>
              </w:rPr>
            </w:pPr>
          </w:p>
        </w:tc>
        <w:tc>
          <w:tcPr>
            <w:tcW w:w="2694" w:type="dxa"/>
            <w:shd w:val="clear" w:color="auto" w:fill="D9D9D9"/>
          </w:tcPr>
          <w:p w14:paraId="049B174C" w14:textId="77777777" w:rsidR="009B7C45" w:rsidRPr="009B7C45" w:rsidRDefault="009B7C45" w:rsidP="009B7C45">
            <w:pPr>
              <w:rPr>
                <w:rFonts w:ascii="Arial" w:hAnsi="Arial"/>
                <w:b/>
                <w:sz w:val="20"/>
                <w:lang w:eastAsia="en-GB"/>
              </w:rPr>
            </w:pPr>
          </w:p>
        </w:tc>
        <w:tc>
          <w:tcPr>
            <w:tcW w:w="2422" w:type="dxa"/>
          </w:tcPr>
          <w:p w14:paraId="4CD9644C" w14:textId="77777777" w:rsidR="009B7C45" w:rsidRPr="009B7C45" w:rsidRDefault="009B7C45" w:rsidP="009B7C45">
            <w:pPr>
              <w:rPr>
                <w:rFonts w:ascii="Arial" w:hAnsi="Arial"/>
                <w:sz w:val="20"/>
                <w:lang w:eastAsia="en-GB"/>
              </w:rPr>
            </w:pPr>
          </w:p>
        </w:tc>
      </w:tr>
      <w:tr w:rsidR="009B7C45" w:rsidRPr="009B7C45" w14:paraId="5FBCC919" w14:textId="77777777" w:rsidTr="009B7C45">
        <w:tc>
          <w:tcPr>
            <w:tcW w:w="1117" w:type="dxa"/>
            <w:shd w:val="clear" w:color="auto" w:fill="D9D9D9"/>
          </w:tcPr>
          <w:p w14:paraId="7F974243" w14:textId="77777777" w:rsidR="009B7C45" w:rsidRPr="009B7C45" w:rsidRDefault="009B7C45" w:rsidP="009B7C45">
            <w:pPr>
              <w:rPr>
                <w:rFonts w:ascii="Arial" w:hAnsi="Arial"/>
                <w:b/>
                <w:sz w:val="20"/>
                <w:lang w:eastAsia="en-GB"/>
              </w:rPr>
            </w:pPr>
          </w:p>
        </w:tc>
        <w:tc>
          <w:tcPr>
            <w:tcW w:w="3561" w:type="dxa"/>
          </w:tcPr>
          <w:p w14:paraId="68D600B8" w14:textId="77777777" w:rsidR="009B7C45" w:rsidRPr="009B7C45" w:rsidRDefault="009B7C45" w:rsidP="009B7C45">
            <w:pPr>
              <w:rPr>
                <w:rFonts w:ascii="Arial" w:hAnsi="Arial"/>
                <w:sz w:val="20"/>
                <w:lang w:eastAsia="en-GB"/>
              </w:rPr>
            </w:pPr>
          </w:p>
        </w:tc>
        <w:tc>
          <w:tcPr>
            <w:tcW w:w="266" w:type="dxa"/>
            <w:shd w:val="clear" w:color="auto" w:fill="F2F2F2"/>
          </w:tcPr>
          <w:p w14:paraId="74E680C3" w14:textId="77777777" w:rsidR="009B7C45" w:rsidRPr="009B7C45" w:rsidRDefault="009B7C45" w:rsidP="009B7C45">
            <w:pPr>
              <w:rPr>
                <w:rFonts w:ascii="Arial" w:hAnsi="Arial"/>
                <w:sz w:val="20"/>
                <w:lang w:eastAsia="en-GB"/>
              </w:rPr>
            </w:pPr>
          </w:p>
        </w:tc>
        <w:tc>
          <w:tcPr>
            <w:tcW w:w="2694" w:type="dxa"/>
            <w:shd w:val="clear" w:color="auto" w:fill="D9D9D9"/>
          </w:tcPr>
          <w:p w14:paraId="49E6A496" w14:textId="77777777" w:rsidR="009B7C45" w:rsidRPr="009B7C45" w:rsidRDefault="009B7C45" w:rsidP="009B7C45">
            <w:pPr>
              <w:rPr>
                <w:rFonts w:ascii="Arial" w:hAnsi="Arial"/>
                <w:b/>
                <w:sz w:val="20"/>
                <w:lang w:eastAsia="en-GB"/>
              </w:rPr>
            </w:pPr>
            <w:r w:rsidRPr="009B7C45">
              <w:rPr>
                <w:rFonts w:ascii="Arial" w:hAnsi="Arial"/>
                <w:b/>
                <w:sz w:val="20"/>
                <w:lang w:eastAsia="en-GB"/>
              </w:rPr>
              <w:t>Telephone</w:t>
            </w:r>
          </w:p>
        </w:tc>
        <w:tc>
          <w:tcPr>
            <w:tcW w:w="2422" w:type="dxa"/>
          </w:tcPr>
          <w:p w14:paraId="3044F020" w14:textId="77777777" w:rsidR="009B7C45" w:rsidRPr="009B7C45" w:rsidRDefault="009B7C45" w:rsidP="009B7C45">
            <w:pPr>
              <w:rPr>
                <w:rFonts w:ascii="Arial" w:hAnsi="Arial"/>
                <w:sz w:val="20"/>
                <w:lang w:eastAsia="en-GB"/>
              </w:rPr>
            </w:pPr>
          </w:p>
        </w:tc>
      </w:tr>
      <w:tr w:rsidR="009B7C45" w:rsidRPr="009B7C45" w14:paraId="476E2146" w14:textId="77777777" w:rsidTr="009B7C45">
        <w:tc>
          <w:tcPr>
            <w:tcW w:w="1117" w:type="dxa"/>
            <w:shd w:val="clear" w:color="auto" w:fill="D9D9D9"/>
          </w:tcPr>
          <w:p w14:paraId="687BBD3D" w14:textId="77777777" w:rsidR="009B7C45" w:rsidRPr="009B7C45" w:rsidRDefault="009B7C45" w:rsidP="009B7C45">
            <w:pPr>
              <w:rPr>
                <w:rFonts w:ascii="Arial" w:hAnsi="Arial"/>
                <w:b/>
                <w:sz w:val="20"/>
                <w:lang w:eastAsia="en-GB"/>
              </w:rPr>
            </w:pPr>
          </w:p>
        </w:tc>
        <w:tc>
          <w:tcPr>
            <w:tcW w:w="3561" w:type="dxa"/>
          </w:tcPr>
          <w:p w14:paraId="6E17C258" w14:textId="77777777" w:rsidR="009B7C45" w:rsidRPr="009B7C45" w:rsidRDefault="009B7C45" w:rsidP="009B7C45">
            <w:pPr>
              <w:rPr>
                <w:rFonts w:ascii="Arial" w:hAnsi="Arial"/>
                <w:sz w:val="20"/>
                <w:lang w:eastAsia="en-GB"/>
              </w:rPr>
            </w:pPr>
          </w:p>
        </w:tc>
        <w:tc>
          <w:tcPr>
            <w:tcW w:w="266" w:type="dxa"/>
            <w:shd w:val="clear" w:color="auto" w:fill="F2F2F2"/>
          </w:tcPr>
          <w:p w14:paraId="2087AD78" w14:textId="77777777" w:rsidR="009B7C45" w:rsidRPr="009B7C45" w:rsidRDefault="009B7C45" w:rsidP="009B7C45">
            <w:pPr>
              <w:rPr>
                <w:rFonts w:ascii="Arial" w:hAnsi="Arial"/>
                <w:sz w:val="20"/>
                <w:lang w:eastAsia="en-GB"/>
              </w:rPr>
            </w:pPr>
          </w:p>
        </w:tc>
        <w:tc>
          <w:tcPr>
            <w:tcW w:w="2694" w:type="dxa"/>
            <w:shd w:val="clear" w:color="auto" w:fill="D9D9D9"/>
          </w:tcPr>
          <w:p w14:paraId="1016A60B" w14:textId="77777777" w:rsidR="009B7C45" w:rsidRPr="009B7C45" w:rsidRDefault="009B7C45" w:rsidP="009B7C45">
            <w:pPr>
              <w:rPr>
                <w:rFonts w:ascii="Arial" w:hAnsi="Arial"/>
                <w:b/>
                <w:sz w:val="20"/>
                <w:lang w:eastAsia="en-GB"/>
              </w:rPr>
            </w:pPr>
            <w:r w:rsidRPr="009B7C45">
              <w:rPr>
                <w:rFonts w:ascii="Arial" w:hAnsi="Arial"/>
                <w:b/>
                <w:sz w:val="20"/>
                <w:lang w:eastAsia="en-GB"/>
              </w:rPr>
              <w:t>Email address</w:t>
            </w:r>
          </w:p>
        </w:tc>
        <w:tc>
          <w:tcPr>
            <w:tcW w:w="2422" w:type="dxa"/>
          </w:tcPr>
          <w:p w14:paraId="4FECB87B" w14:textId="77777777" w:rsidR="009B7C45" w:rsidRPr="009B7C45" w:rsidRDefault="009B7C45" w:rsidP="009B7C45">
            <w:pPr>
              <w:rPr>
                <w:rFonts w:ascii="Arial" w:hAnsi="Arial"/>
                <w:sz w:val="20"/>
                <w:lang w:eastAsia="en-GB"/>
              </w:rPr>
            </w:pPr>
          </w:p>
        </w:tc>
      </w:tr>
      <w:tr w:rsidR="009B7C45" w:rsidRPr="009B7C45" w14:paraId="1C7176C0" w14:textId="77777777" w:rsidTr="009B7C45">
        <w:trPr>
          <w:trHeight w:val="73"/>
        </w:trPr>
        <w:tc>
          <w:tcPr>
            <w:tcW w:w="1117" w:type="dxa"/>
            <w:shd w:val="clear" w:color="auto" w:fill="D9D9D9"/>
          </w:tcPr>
          <w:p w14:paraId="66FF450E" w14:textId="77777777" w:rsidR="009B7C45" w:rsidRPr="009B7C45" w:rsidRDefault="009B7C45" w:rsidP="009B7C45">
            <w:pPr>
              <w:rPr>
                <w:rFonts w:ascii="Arial" w:hAnsi="Arial"/>
                <w:b/>
                <w:sz w:val="20"/>
                <w:lang w:eastAsia="en-GB"/>
              </w:rPr>
            </w:pPr>
            <w:r w:rsidRPr="009B7C45">
              <w:rPr>
                <w:rFonts w:ascii="Arial" w:hAnsi="Arial"/>
                <w:b/>
                <w:sz w:val="20"/>
                <w:lang w:eastAsia="en-GB"/>
              </w:rPr>
              <w:t>Postcode</w:t>
            </w:r>
          </w:p>
        </w:tc>
        <w:tc>
          <w:tcPr>
            <w:tcW w:w="3561" w:type="dxa"/>
          </w:tcPr>
          <w:p w14:paraId="6A0926FD" w14:textId="77777777" w:rsidR="009B7C45" w:rsidRPr="009B7C45" w:rsidRDefault="009B7C45" w:rsidP="009B7C45">
            <w:pPr>
              <w:rPr>
                <w:rFonts w:ascii="Arial" w:hAnsi="Arial"/>
                <w:sz w:val="20"/>
                <w:lang w:eastAsia="en-GB"/>
              </w:rPr>
            </w:pPr>
          </w:p>
        </w:tc>
        <w:tc>
          <w:tcPr>
            <w:tcW w:w="266" w:type="dxa"/>
            <w:shd w:val="clear" w:color="auto" w:fill="F2F2F2"/>
          </w:tcPr>
          <w:p w14:paraId="7C29B03E" w14:textId="77777777" w:rsidR="009B7C45" w:rsidRPr="009B7C45" w:rsidRDefault="009B7C45" w:rsidP="009B7C45">
            <w:pPr>
              <w:rPr>
                <w:rFonts w:ascii="Arial" w:hAnsi="Arial"/>
                <w:sz w:val="20"/>
                <w:lang w:eastAsia="en-GB"/>
              </w:rPr>
            </w:pPr>
          </w:p>
        </w:tc>
        <w:tc>
          <w:tcPr>
            <w:tcW w:w="2694" w:type="dxa"/>
            <w:shd w:val="clear" w:color="auto" w:fill="D9D9D9"/>
          </w:tcPr>
          <w:p w14:paraId="665B2FC9" w14:textId="77777777" w:rsidR="009B7C45" w:rsidRPr="009B7C45" w:rsidRDefault="009B7C45" w:rsidP="009B7C45">
            <w:pPr>
              <w:rPr>
                <w:rFonts w:ascii="Arial" w:hAnsi="Arial"/>
                <w:b/>
                <w:sz w:val="20"/>
                <w:lang w:eastAsia="en-GB"/>
              </w:rPr>
            </w:pPr>
            <w:r w:rsidRPr="009B7C45">
              <w:rPr>
                <w:rFonts w:ascii="Arial" w:hAnsi="Arial"/>
                <w:b/>
                <w:sz w:val="20"/>
                <w:lang w:eastAsia="en-GB"/>
              </w:rPr>
              <w:t>Fax no.</w:t>
            </w:r>
          </w:p>
        </w:tc>
        <w:tc>
          <w:tcPr>
            <w:tcW w:w="2422" w:type="dxa"/>
          </w:tcPr>
          <w:p w14:paraId="53451633" w14:textId="77777777" w:rsidR="009B7C45" w:rsidRPr="009B7C45" w:rsidRDefault="009B7C45" w:rsidP="009B7C45">
            <w:pPr>
              <w:rPr>
                <w:rFonts w:ascii="Arial" w:hAnsi="Arial"/>
                <w:sz w:val="20"/>
                <w:lang w:eastAsia="en-GB"/>
              </w:rPr>
            </w:pPr>
          </w:p>
        </w:tc>
      </w:tr>
    </w:tbl>
    <w:p w14:paraId="47E55D85" w14:textId="77777777" w:rsidR="009B7C45" w:rsidRPr="009B7C45" w:rsidRDefault="009B7C45" w:rsidP="009B7C45">
      <w:pPr>
        <w:rPr>
          <w:rFonts w:ascii="Arial" w:eastAsia="Times New Roman" w:hAnsi="Arial"/>
          <w:sz w:val="20"/>
          <w:lang w:eastAsia="en-GB"/>
        </w:rPr>
      </w:pPr>
    </w:p>
    <w:p w14:paraId="454192E1" w14:textId="77777777" w:rsidR="009B7C45" w:rsidRPr="009B7C45" w:rsidRDefault="009B7C45" w:rsidP="009B7C45">
      <w:pPr>
        <w:rPr>
          <w:rFonts w:ascii="Arial" w:eastAsia="Times New Roman" w:hAnsi="Arial"/>
          <w:sz w:val="20"/>
          <w:lang w:eastAsia="en-GB"/>
        </w:rPr>
      </w:pPr>
    </w:p>
    <w:p w14:paraId="7FAC9A3A" w14:textId="77777777" w:rsidR="009B7C45" w:rsidRPr="009B7C45" w:rsidRDefault="009B7C45" w:rsidP="009B7C45">
      <w:pPr>
        <w:keepNext/>
        <w:keepLines/>
        <w:spacing w:before="40"/>
        <w:outlineLvl w:val="1"/>
        <w:rPr>
          <w:rFonts w:ascii="Arial" w:eastAsia="Times New Roman" w:hAnsi="Arial"/>
          <w:b/>
          <w:szCs w:val="36"/>
          <w:lang w:eastAsia="en-GB"/>
        </w:rPr>
      </w:pPr>
      <w:r w:rsidRPr="009B7C45">
        <w:rPr>
          <w:rFonts w:ascii="Arial" w:eastAsia="Times New Roman" w:hAnsi="Arial"/>
          <w:b/>
          <w:szCs w:val="36"/>
          <w:lang w:eastAsia="en-GB"/>
        </w:rPr>
        <w:t xml:space="preserve">Part 2 – Change in circumstances </w:t>
      </w:r>
    </w:p>
    <w:p w14:paraId="1BA590C5" w14:textId="77777777" w:rsidR="009B7C45" w:rsidRPr="009B7C45" w:rsidRDefault="009B7C45" w:rsidP="009B7C45">
      <w:pPr>
        <w:rPr>
          <w:rFonts w:ascii="Arial" w:eastAsia="Times New Roman" w:hAnsi="Arial"/>
          <w:b/>
          <w:sz w:val="20"/>
          <w:lang w:eastAsia="en-GB"/>
        </w:rPr>
      </w:pPr>
    </w:p>
    <w:p w14:paraId="39AF860C" w14:textId="77777777" w:rsidR="009B7C45" w:rsidRPr="009B7C45" w:rsidRDefault="009B7C45" w:rsidP="009B7C45">
      <w:pPr>
        <w:rPr>
          <w:rFonts w:ascii="Arial" w:eastAsia="Times New Roman" w:hAnsi="Arial"/>
          <w:sz w:val="20"/>
          <w:lang w:eastAsia="en-GB"/>
        </w:rPr>
      </w:pPr>
      <w:r w:rsidRPr="009B7C45">
        <w:rPr>
          <w:rFonts w:ascii="Arial" w:eastAsia="Times New Roman" w:hAnsi="Arial"/>
          <w:sz w:val="20"/>
          <w:lang w:eastAsia="en-GB"/>
        </w:rPr>
        <w:t xml:space="preserve">If the business property* for which you are seeking relief remains the same, but there has been a change in the occupation/vacation or rateable value of any of your other business properties* since your last application, please list all changes below. </w:t>
      </w:r>
    </w:p>
    <w:p w14:paraId="1DB641D8" w14:textId="77777777" w:rsidR="009B7C45" w:rsidRPr="009B7C45" w:rsidRDefault="009B7C45" w:rsidP="009B7C45">
      <w:pPr>
        <w:rPr>
          <w:rFonts w:ascii="Arial" w:eastAsia="Times New Roman" w:hAnsi="Arial"/>
          <w:sz w:val="20"/>
          <w:lang w:eastAsia="en-GB"/>
        </w:rPr>
      </w:pPr>
    </w:p>
    <w:tbl>
      <w:tblPr>
        <w:tblStyle w:val="TableGrid1"/>
        <w:tblW w:w="10060" w:type="dxa"/>
        <w:tblLook w:val="01E0" w:firstRow="1" w:lastRow="1" w:firstColumn="1" w:lastColumn="1" w:noHBand="0" w:noVBand="0"/>
      </w:tblPr>
      <w:tblGrid>
        <w:gridCol w:w="4678"/>
        <w:gridCol w:w="1134"/>
        <w:gridCol w:w="2409"/>
        <w:gridCol w:w="1839"/>
      </w:tblGrid>
      <w:tr w:rsidR="009B7C45" w:rsidRPr="009B7C45" w14:paraId="4D7BB7D7" w14:textId="77777777" w:rsidTr="009B7C45">
        <w:tc>
          <w:tcPr>
            <w:tcW w:w="4678" w:type="dxa"/>
            <w:shd w:val="clear" w:color="auto" w:fill="D9D9D9"/>
          </w:tcPr>
          <w:p w14:paraId="7408B9E2" w14:textId="77777777" w:rsidR="009B7C45" w:rsidRPr="009B7C45" w:rsidRDefault="009B7C45" w:rsidP="009B7C45">
            <w:pPr>
              <w:jc w:val="center"/>
              <w:rPr>
                <w:rFonts w:ascii="Arial" w:hAnsi="Arial"/>
                <w:b/>
                <w:sz w:val="20"/>
                <w:lang w:eastAsia="en-GB"/>
              </w:rPr>
            </w:pPr>
            <w:r w:rsidRPr="009B7C45">
              <w:rPr>
                <w:rFonts w:ascii="Arial" w:hAnsi="Arial"/>
                <w:b/>
                <w:sz w:val="20"/>
                <w:lang w:eastAsia="en-GB"/>
              </w:rPr>
              <w:t>Address</w:t>
            </w:r>
          </w:p>
        </w:tc>
        <w:tc>
          <w:tcPr>
            <w:tcW w:w="1134" w:type="dxa"/>
            <w:shd w:val="clear" w:color="auto" w:fill="D9D9D9"/>
          </w:tcPr>
          <w:p w14:paraId="0DCFF8B5" w14:textId="77777777" w:rsidR="009B7C45" w:rsidRPr="009B7C45" w:rsidRDefault="009B7C45" w:rsidP="009B7C45">
            <w:pPr>
              <w:jc w:val="center"/>
              <w:rPr>
                <w:rFonts w:ascii="Arial" w:hAnsi="Arial"/>
                <w:b/>
                <w:sz w:val="20"/>
                <w:lang w:eastAsia="en-GB"/>
              </w:rPr>
            </w:pPr>
            <w:r w:rsidRPr="009B7C45">
              <w:rPr>
                <w:rFonts w:ascii="Arial" w:hAnsi="Arial"/>
                <w:b/>
                <w:sz w:val="20"/>
                <w:lang w:eastAsia="en-GB"/>
              </w:rPr>
              <w:t>Postcode</w:t>
            </w:r>
          </w:p>
        </w:tc>
        <w:tc>
          <w:tcPr>
            <w:tcW w:w="2409" w:type="dxa"/>
            <w:shd w:val="clear" w:color="auto" w:fill="D9D9D9"/>
          </w:tcPr>
          <w:p w14:paraId="7E84F6EA" w14:textId="77777777" w:rsidR="009B7C45" w:rsidRPr="009B7C45" w:rsidRDefault="009B7C45" w:rsidP="009B7C45">
            <w:pPr>
              <w:jc w:val="center"/>
              <w:rPr>
                <w:rFonts w:ascii="Arial" w:hAnsi="Arial"/>
                <w:b/>
                <w:sz w:val="16"/>
                <w:szCs w:val="16"/>
                <w:lang w:eastAsia="en-GB"/>
              </w:rPr>
            </w:pPr>
            <w:r w:rsidRPr="009B7C45">
              <w:rPr>
                <w:rFonts w:ascii="Arial" w:hAnsi="Arial"/>
                <w:b/>
                <w:sz w:val="16"/>
                <w:szCs w:val="16"/>
                <w:lang w:eastAsia="en-GB"/>
              </w:rPr>
              <w:t>Reason for change</w:t>
            </w:r>
          </w:p>
          <w:p w14:paraId="4E0173EE" w14:textId="77777777" w:rsidR="009B7C45" w:rsidRPr="009B7C45" w:rsidRDefault="009B7C45" w:rsidP="009B7C45">
            <w:pPr>
              <w:rPr>
                <w:rFonts w:ascii="Arial" w:hAnsi="Arial"/>
                <w:b/>
                <w:sz w:val="16"/>
                <w:szCs w:val="16"/>
                <w:lang w:eastAsia="en-GB"/>
              </w:rPr>
            </w:pPr>
            <w:r w:rsidRPr="009B7C45">
              <w:rPr>
                <w:rFonts w:ascii="Arial" w:hAnsi="Arial"/>
                <w:b/>
                <w:sz w:val="16"/>
                <w:szCs w:val="16"/>
                <w:lang w:eastAsia="en-GB"/>
              </w:rPr>
              <w:t>a. Vacation of property</w:t>
            </w:r>
          </w:p>
          <w:p w14:paraId="28C9544B" w14:textId="77777777" w:rsidR="009B7C45" w:rsidRPr="009B7C45" w:rsidRDefault="009B7C45" w:rsidP="009B7C45">
            <w:pPr>
              <w:rPr>
                <w:rFonts w:ascii="Arial" w:hAnsi="Arial"/>
                <w:b/>
                <w:sz w:val="16"/>
                <w:szCs w:val="16"/>
                <w:lang w:eastAsia="en-GB"/>
              </w:rPr>
            </w:pPr>
            <w:r w:rsidRPr="009B7C45">
              <w:rPr>
                <w:rFonts w:ascii="Arial" w:hAnsi="Arial"/>
                <w:b/>
                <w:sz w:val="16"/>
                <w:szCs w:val="16"/>
                <w:lang w:eastAsia="en-GB"/>
              </w:rPr>
              <w:t>b. Occupying new property</w:t>
            </w:r>
          </w:p>
          <w:p w14:paraId="4EB38B20" w14:textId="77777777" w:rsidR="009B7C45" w:rsidRPr="009B7C45" w:rsidRDefault="009B7C45" w:rsidP="009B7C45">
            <w:pPr>
              <w:rPr>
                <w:rFonts w:ascii="Arial" w:hAnsi="Arial"/>
                <w:b/>
                <w:sz w:val="16"/>
                <w:szCs w:val="16"/>
                <w:lang w:eastAsia="en-GB"/>
              </w:rPr>
            </w:pPr>
            <w:r w:rsidRPr="009B7C45">
              <w:rPr>
                <w:rFonts w:ascii="Arial" w:hAnsi="Arial"/>
                <w:b/>
                <w:sz w:val="16"/>
                <w:szCs w:val="16"/>
                <w:lang w:eastAsia="en-GB"/>
              </w:rPr>
              <w:t>c. New Rateable Value</w:t>
            </w:r>
          </w:p>
          <w:p w14:paraId="58ED2836" w14:textId="77777777" w:rsidR="009B7C45" w:rsidRPr="009B7C45" w:rsidRDefault="009B7C45" w:rsidP="009B7C45">
            <w:pPr>
              <w:jc w:val="center"/>
              <w:rPr>
                <w:rFonts w:ascii="Arial" w:hAnsi="Arial"/>
                <w:b/>
                <w:sz w:val="16"/>
                <w:szCs w:val="16"/>
                <w:lang w:eastAsia="en-GB"/>
              </w:rPr>
            </w:pPr>
            <w:r w:rsidRPr="009B7C45">
              <w:rPr>
                <w:rFonts w:ascii="Arial" w:hAnsi="Arial"/>
                <w:sz w:val="12"/>
                <w:szCs w:val="12"/>
                <w:lang w:eastAsia="en-GB"/>
              </w:rPr>
              <w:t>(please state new value if known)</w:t>
            </w:r>
          </w:p>
        </w:tc>
        <w:tc>
          <w:tcPr>
            <w:tcW w:w="1839" w:type="dxa"/>
            <w:shd w:val="clear" w:color="auto" w:fill="D9D9D9"/>
          </w:tcPr>
          <w:p w14:paraId="1D2C7470" w14:textId="77777777" w:rsidR="009B7C45" w:rsidRPr="009B7C45" w:rsidRDefault="009B7C45" w:rsidP="009B7C45">
            <w:pPr>
              <w:jc w:val="center"/>
              <w:rPr>
                <w:rFonts w:ascii="Arial" w:hAnsi="Arial"/>
                <w:b/>
                <w:sz w:val="16"/>
                <w:szCs w:val="16"/>
                <w:lang w:eastAsia="en-GB"/>
              </w:rPr>
            </w:pPr>
            <w:r w:rsidRPr="009B7C45">
              <w:rPr>
                <w:rFonts w:ascii="Arial" w:hAnsi="Arial"/>
                <w:b/>
                <w:sz w:val="16"/>
                <w:szCs w:val="16"/>
                <w:lang w:eastAsia="en-GB"/>
              </w:rPr>
              <w:t xml:space="preserve">Date </w:t>
            </w:r>
          </w:p>
        </w:tc>
      </w:tr>
      <w:tr w:rsidR="009B7C45" w:rsidRPr="009B7C45" w14:paraId="4A79DD07" w14:textId="77777777" w:rsidTr="00AB33B0">
        <w:tc>
          <w:tcPr>
            <w:tcW w:w="4678" w:type="dxa"/>
          </w:tcPr>
          <w:p w14:paraId="1E489411" w14:textId="77777777" w:rsidR="009B7C45" w:rsidRPr="009B7C45" w:rsidRDefault="009B7C45" w:rsidP="009B7C45">
            <w:pPr>
              <w:rPr>
                <w:rFonts w:ascii="Arial" w:hAnsi="Arial"/>
                <w:sz w:val="20"/>
                <w:lang w:eastAsia="en-GB"/>
              </w:rPr>
            </w:pPr>
          </w:p>
          <w:p w14:paraId="6165054C" w14:textId="77777777" w:rsidR="009B7C45" w:rsidRPr="009B7C45" w:rsidRDefault="009B7C45" w:rsidP="009B7C45">
            <w:pPr>
              <w:rPr>
                <w:rFonts w:ascii="Arial" w:hAnsi="Arial"/>
                <w:sz w:val="20"/>
                <w:lang w:eastAsia="en-GB"/>
              </w:rPr>
            </w:pPr>
          </w:p>
        </w:tc>
        <w:tc>
          <w:tcPr>
            <w:tcW w:w="1134" w:type="dxa"/>
          </w:tcPr>
          <w:p w14:paraId="7B892C7E" w14:textId="77777777" w:rsidR="009B7C45" w:rsidRPr="009B7C45" w:rsidRDefault="009B7C45" w:rsidP="009B7C45">
            <w:pPr>
              <w:rPr>
                <w:rFonts w:ascii="Arial" w:hAnsi="Arial"/>
                <w:sz w:val="20"/>
                <w:lang w:eastAsia="en-GB"/>
              </w:rPr>
            </w:pPr>
          </w:p>
        </w:tc>
        <w:tc>
          <w:tcPr>
            <w:tcW w:w="2409" w:type="dxa"/>
          </w:tcPr>
          <w:p w14:paraId="587CCF97" w14:textId="77777777" w:rsidR="009B7C45" w:rsidRPr="009B7C45" w:rsidRDefault="009B7C45" w:rsidP="009B7C45">
            <w:pPr>
              <w:rPr>
                <w:rFonts w:ascii="Arial" w:hAnsi="Arial"/>
                <w:sz w:val="20"/>
                <w:lang w:eastAsia="en-GB"/>
              </w:rPr>
            </w:pPr>
          </w:p>
        </w:tc>
        <w:tc>
          <w:tcPr>
            <w:tcW w:w="1839" w:type="dxa"/>
          </w:tcPr>
          <w:p w14:paraId="4734AA66" w14:textId="77777777" w:rsidR="009B7C45" w:rsidRPr="009B7C45" w:rsidRDefault="009B7C45" w:rsidP="009B7C45">
            <w:pPr>
              <w:rPr>
                <w:rFonts w:ascii="Arial" w:hAnsi="Arial"/>
                <w:sz w:val="20"/>
                <w:lang w:eastAsia="en-GB"/>
              </w:rPr>
            </w:pPr>
          </w:p>
        </w:tc>
      </w:tr>
      <w:tr w:rsidR="009B7C45" w:rsidRPr="009B7C45" w14:paraId="672AA264" w14:textId="77777777" w:rsidTr="00AB33B0">
        <w:tc>
          <w:tcPr>
            <w:tcW w:w="4678" w:type="dxa"/>
          </w:tcPr>
          <w:p w14:paraId="40212471" w14:textId="77777777" w:rsidR="009B7C45" w:rsidRPr="009B7C45" w:rsidRDefault="009B7C45" w:rsidP="009B7C45">
            <w:pPr>
              <w:rPr>
                <w:rFonts w:ascii="Arial" w:hAnsi="Arial"/>
                <w:sz w:val="20"/>
                <w:lang w:eastAsia="en-GB"/>
              </w:rPr>
            </w:pPr>
          </w:p>
          <w:p w14:paraId="527FE727" w14:textId="77777777" w:rsidR="009B7C45" w:rsidRPr="009B7C45" w:rsidRDefault="009B7C45" w:rsidP="009B7C45">
            <w:pPr>
              <w:rPr>
                <w:rFonts w:ascii="Arial" w:hAnsi="Arial"/>
                <w:sz w:val="20"/>
                <w:lang w:eastAsia="en-GB"/>
              </w:rPr>
            </w:pPr>
          </w:p>
        </w:tc>
        <w:tc>
          <w:tcPr>
            <w:tcW w:w="1134" w:type="dxa"/>
          </w:tcPr>
          <w:p w14:paraId="0FD3B6C9" w14:textId="77777777" w:rsidR="009B7C45" w:rsidRPr="009B7C45" w:rsidRDefault="009B7C45" w:rsidP="009B7C45">
            <w:pPr>
              <w:rPr>
                <w:rFonts w:ascii="Arial" w:hAnsi="Arial"/>
                <w:sz w:val="20"/>
                <w:lang w:eastAsia="en-GB"/>
              </w:rPr>
            </w:pPr>
          </w:p>
        </w:tc>
        <w:tc>
          <w:tcPr>
            <w:tcW w:w="2409" w:type="dxa"/>
          </w:tcPr>
          <w:p w14:paraId="4817FAE9" w14:textId="77777777" w:rsidR="009B7C45" w:rsidRPr="009B7C45" w:rsidRDefault="009B7C45" w:rsidP="009B7C45">
            <w:pPr>
              <w:rPr>
                <w:rFonts w:ascii="Arial" w:hAnsi="Arial"/>
                <w:sz w:val="20"/>
                <w:lang w:eastAsia="en-GB"/>
              </w:rPr>
            </w:pPr>
          </w:p>
        </w:tc>
        <w:tc>
          <w:tcPr>
            <w:tcW w:w="1839" w:type="dxa"/>
          </w:tcPr>
          <w:p w14:paraId="5B0197D5" w14:textId="77777777" w:rsidR="009B7C45" w:rsidRPr="009B7C45" w:rsidRDefault="009B7C45" w:rsidP="009B7C45">
            <w:pPr>
              <w:rPr>
                <w:rFonts w:ascii="Arial" w:hAnsi="Arial"/>
                <w:sz w:val="20"/>
                <w:lang w:eastAsia="en-GB"/>
              </w:rPr>
            </w:pPr>
          </w:p>
        </w:tc>
      </w:tr>
      <w:tr w:rsidR="009B7C45" w:rsidRPr="009B7C45" w14:paraId="1DE25C16" w14:textId="77777777" w:rsidTr="00AB33B0">
        <w:tc>
          <w:tcPr>
            <w:tcW w:w="4678" w:type="dxa"/>
          </w:tcPr>
          <w:p w14:paraId="69A4B243" w14:textId="77777777" w:rsidR="009B7C45" w:rsidRPr="009B7C45" w:rsidRDefault="009B7C45" w:rsidP="009B7C45">
            <w:pPr>
              <w:rPr>
                <w:rFonts w:ascii="Arial" w:hAnsi="Arial"/>
                <w:sz w:val="20"/>
                <w:lang w:eastAsia="en-GB"/>
              </w:rPr>
            </w:pPr>
          </w:p>
          <w:p w14:paraId="6E57AFAB" w14:textId="77777777" w:rsidR="009B7C45" w:rsidRPr="009B7C45" w:rsidRDefault="009B7C45" w:rsidP="009B7C45">
            <w:pPr>
              <w:rPr>
                <w:rFonts w:ascii="Arial" w:hAnsi="Arial"/>
                <w:sz w:val="20"/>
                <w:lang w:eastAsia="en-GB"/>
              </w:rPr>
            </w:pPr>
          </w:p>
        </w:tc>
        <w:tc>
          <w:tcPr>
            <w:tcW w:w="1134" w:type="dxa"/>
          </w:tcPr>
          <w:p w14:paraId="34FB3293" w14:textId="77777777" w:rsidR="009B7C45" w:rsidRPr="009B7C45" w:rsidRDefault="009B7C45" w:rsidP="009B7C45">
            <w:pPr>
              <w:rPr>
                <w:rFonts w:ascii="Arial" w:hAnsi="Arial"/>
                <w:sz w:val="20"/>
                <w:lang w:eastAsia="en-GB"/>
              </w:rPr>
            </w:pPr>
          </w:p>
        </w:tc>
        <w:tc>
          <w:tcPr>
            <w:tcW w:w="2409" w:type="dxa"/>
          </w:tcPr>
          <w:p w14:paraId="23D00A32" w14:textId="77777777" w:rsidR="009B7C45" w:rsidRPr="009B7C45" w:rsidRDefault="009B7C45" w:rsidP="009B7C45">
            <w:pPr>
              <w:rPr>
                <w:rFonts w:ascii="Arial" w:hAnsi="Arial"/>
                <w:sz w:val="20"/>
                <w:lang w:eastAsia="en-GB"/>
              </w:rPr>
            </w:pPr>
          </w:p>
        </w:tc>
        <w:tc>
          <w:tcPr>
            <w:tcW w:w="1839" w:type="dxa"/>
          </w:tcPr>
          <w:p w14:paraId="7F23DD01" w14:textId="77777777" w:rsidR="009B7C45" w:rsidRPr="009B7C45" w:rsidRDefault="009B7C45" w:rsidP="009B7C45">
            <w:pPr>
              <w:rPr>
                <w:rFonts w:ascii="Arial" w:hAnsi="Arial"/>
                <w:sz w:val="20"/>
                <w:lang w:eastAsia="en-GB"/>
              </w:rPr>
            </w:pPr>
          </w:p>
        </w:tc>
      </w:tr>
    </w:tbl>
    <w:p w14:paraId="0FF3810D" w14:textId="77777777" w:rsidR="009B7C45" w:rsidRPr="009B7C45" w:rsidRDefault="009B7C45" w:rsidP="009B7C45">
      <w:pPr>
        <w:rPr>
          <w:rFonts w:ascii="Arial" w:eastAsia="Times New Roman" w:hAnsi="Arial"/>
          <w:sz w:val="20"/>
          <w:lang w:eastAsia="en-GB"/>
        </w:rPr>
      </w:pPr>
    </w:p>
    <w:p w14:paraId="0BAA8706" w14:textId="77777777" w:rsidR="009B7C45" w:rsidRPr="009B7C45" w:rsidRDefault="009B7C45" w:rsidP="009B7C45">
      <w:pPr>
        <w:rPr>
          <w:rFonts w:ascii="Arial" w:eastAsia="Times New Roman" w:hAnsi="Arial"/>
          <w:sz w:val="20"/>
          <w:lang w:eastAsia="en-GB"/>
        </w:rPr>
      </w:pPr>
    </w:p>
    <w:p w14:paraId="280AA69B" w14:textId="77777777" w:rsidR="009B7C45" w:rsidRPr="009B7C45" w:rsidRDefault="009B7C45" w:rsidP="009B7C45">
      <w:pPr>
        <w:keepNext/>
        <w:keepLines/>
        <w:spacing w:before="40"/>
        <w:outlineLvl w:val="1"/>
        <w:rPr>
          <w:rFonts w:ascii="Arial" w:eastAsia="Times New Roman" w:hAnsi="Arial"/>
          <w:b/>
          <w:szCs w:val="36"/>
          <w:lang w:eastAsia="en-GB"/>
        </w:rPr>
      </w:pPr>
      <w:r w:rsidRPr="009B7C45">
        <w:rPr>
          <w:rFonts w:ascii="Arial" w:eastAsia="Times New Roman" w:hAnsi="Arial"/>
          <w:b/>
          <w:szCs w:val="36"/>
          <w:lang w:eastAsia="en-GB"/>
        </w:rPr>
        <w:t xml:space="preserve">Part 3 – Declaration and Signature   </w:t>
      </w:r>
    </w:p>
    <w:p w14:paraId="3BA64F57" w14:textId="77777777" w:rsidR="009B7C45" w:rsidRPr="009B7C45" w:rsidRDefault="009B7C45" w:rsidP="009B7C45">
      <w:pPr>
        <w:rPr>
          <w:rFonts w:ascii="Arial" w:eastAsia="Times New Roman" w:hAnsi="Arial"/>
          <w:sz w:val="20"/>
          <w:lang w:eastAsia="en-GB"/>
        </w:rPr>
      </w:pPr>
    </w:p>
    <w:p w14:paraId="763E9DEF" w14:textId="77777777" w:rsidR="009B7C45" w:rsidRPr="009B7C45" w:rsidRDefault="009B7C45" w:rsidP="009B7C45">
      <w:pPr>
        <w:ind w:left="284"/>
        <w:rPr>
          <w:rFonts w:ascii="Arial" w:eastAsia="Times New Roman" w:hAnsi="Arial"/>
          <w:b/>
          <w:sz w:val="20"/>
          <w:lang w:eastAsia="en-GB"/>
        </w:rPr>
      </w:pPr>
      <w:r w:rsidRPr="009B7C45">
        <w:rPr>
          <w:rFonts w:ascii="Arial" w:eastAsia="Times New Roman" w:hAnsi="Arial"/>
          <w:b/>
          <w:sz w:val="20"/>
          <w:lang w:eastAsia="en-GB"/>
        </w:rPr>
        <w:t xml:space="preserve">I confirm that the changes listed in Section B (Part 2) are the only changes to the rateable business properties* in England occupied by </w:t>
      </w:r>
      <w:r w:rsidRPr="009B7C45">
        <w:rPr>
          <w:rFonts w:ascii="Arial" w:eastAsia="Times New Roman" w:hAnsi="Arial"/>
          <w:b/>
          <w:i/>
          <w:sz w:val="20"/>
          <w:lang w:eastAsia="en-GB"/>
        </w:rPr>
        <w:t>______________________________ (insert name of ratepayer)</w:t>
      </w:r>
      <w:r w:rsidRPr="009B7C45">
        <w:rPr>
          <w:rFonts w:ascii="Arial" w:eastAsia="Times New Roman" w:hAnsi="Arial"/>
          <w:b/>
          <w:sz w:val="20"/>
          <w:lang w:eastAsia="en-GB"/>
        </w:rPr>
        <w:t xml:space="preserve"> and the date of those changes have been accurately recorded.</w:t>
      </w:r>
    </w:p>
    <w:p w14:paraId="5B3DD827" w14:textId="77777777" w:rsidR="009B7C45" w:rsidRPr="009B7C45" w:rsidRDefault="009B7C45" w:rsidP="009B7C45">
      <w:pPr>
        <w:ind w:left="284"/>
        <w:rPr>
          <w:rFonts w:ascii="Arial" w:eastAsia="Times New Roman" w:hAnsi="Arial"/>
          <w:sz w:val="20"/>
          <w:lang w:eastAsia="en-GB"/>
        </w:rPr>
      </w:pPr>
    </w:p>
    <w:p w14:paraId="6E9A3398" w14:textId="77777777" w:rsidR="009B7C45" w:rsidRPr="009B7C45" w:rsidRDefault="009B7C45" w:rsidP="009B7C45">
      <w:pPr>
        <w:ind w:left="284"/>
        <w:rPr>
          <w:rFonts w:ascii="Arial" w:eastAsia="Times New Roman" w:hAnsi="Arial"/>
          <w:i/>
          <w:sz w:val="16"/>
          <w:szCs w:val="16"/>
          <w:lang w:eastAsia="en-GB"/>
        </w:rPr>
      </w:pPr>
      <w:r w:rsidRPr="009B7C45">
        <w:rPr>
          <w:rFonts w:ascii="Arial" w:eastAsia="Times New Roman" w:hAnsi="Arial"/>
          <w:i/>
          <w:sz w:val="16"/>
          <w:szCs w:val="16"/>
          <w:lang w:eastAsia="en-GB"/>
        </w:rPr>
        <w:t xml:space="preserve">* also known </w:t>
      </w:r>
      <w:proofErr w:type="gramStart"/>
      <w:r w:rsidRPr="009B7C45">
        <w:rPr>
          <w:rFonts w:ascii="Arial" w:eastAsia="Times New Roman" w:hAnsi="Arial"/>
          <w:i/>
          <w:sz w:val="16"/>
          <w:szCs w:val="16"/>
          <w:lang w:eastAsia="en-GB"/>
        </w:rPr>
        <w:t>as  a</w:t>
      </w:r>
      <w:proofErr w:type="gramEnd"/>
      <w:r w:rsidRPr="009B7C45">
        <w:rPr>
          <w:rFonts w:ascii="Arial" w:eastAsia="Times New Roman" w:hAnsi="Arial"/>
          <w:i/>
          <w:sz w:val="16"/>
          <w:szCs w:val="16"/>
          <w:lang w:eastAsia="en-GB"/>
        </w:rPr>
        <w:t xml:space="preserve"> hereditament.</w:t>
      </w:r>
    </w:p>
    <w:p w14:paraId="2CBA4FD9" w14:textId="77777777" w:rsidR="009B7C45" w:rsidRPr="009B7C45" w:rsidRDefault="009B7C45" w:rsidP="009B7C45">
      <w:pPr>
        <w:jc w:val="center"/>
        <w:rPr>
          <w:rFonts w:ascii="Arial" w:eastAsia="Times New Roman" w:hAnsi="Arial"/>
          <w:sz w:val="20"/>
          <w:lang w:eastAsia="en-GB"/>
        </w:rPr>
      </w:pPr>
    </w:p>
    <w:tbl>
      <w:tblPr>
        <w:tblStyle w:val="TableGridLight1"/>
        <w:tblW w:w="10060" w:type="dxa"/>
        <w:tblLook w:val="01E0" w:firstRow="1" w:lastRow="1" w:firstColumn="1" w:lastColumn="1" w:noHBand="0" w:noVBand="0"/>
      </w:tblPr>
      <w:tblGrid>
        <w:gridCol w:w="4111"/>
        <w:gridCol w:w="283"/>
        <w:gridCol w:w="2977"/>
        <w:gridCol w:w="284"/>
        <w:gridCol w:w="2405"/>
      </w:tblGrid>
      <w:tr w:rsidR="009B7C45" w:rsidRPr="009B7C45" w14:paraId="0BF6F452" w14:textId="77777777" w:rsidTr="00AB33B0">
        <w:tc>
          <w:tcPr>
            <w:tcW w:w="4111" w:type="dxa"/>
          </w:tcPr>
          <w:p w14:paraId="0295F49A" w14:textId="77777777" w:rsidR="009B7C45" w:rsidRPr="009B7C45" w:rsidRDefault="009B7C45" w:rsidP="009B7C45">
            <w:pPr>
              <w:jc w:val="center"/>
              <w:rPr>
                <w:rFonts w:ascii="Arial" w:hAnsi="Arial"/>
                <w:sz w:val="20"/>
                <w:lang w:eastAsia="en-GB"/>
              </w:rPr>
            </w:pPr>
          </w:p>
          <w:p w14:paraId="4DD57756" w14:textId="77777777" w:rsidR="009B7C45" w:rsidRPr="009B7C45" w:rsidRDefault="009B7C45" w:rsidP="009B7C45">
            <w:pPr>
              <w:jc w:val="center"/>
              <w:rPr>
                <w:rFonts w:ascii="Arial" w:hAnsi="Arial"/>
                <w:sz w:val="20"/>
                <w:lang w:eastAsia="en-GB"/>
              </w:rPr>
            </w:pP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r>
            <w:r w:rsidRPr="009B7C45">
              <w:rPr>
                <w:rFonts w:ascii="Arial" w:hAnsi="Arial"/>
                <w:sz w:val="20"/>
                <w:lang w:eastAsia="en-GB"/>
              </w:rPr>
              <w:softHyphen/>
              <w:t>--------------------------------------------------------</w:t>
            </w:r>
          </w:p>
        </w:tc>
        <w:tc>
          <w:tcPr>
            <w:tcW w:w="283" w:type="dxa"/>
          </w:tcPr>
          <w:p w14:paraId="114FEB59" w14:textId="77777777" w:rsidR="009B7C45" w:rsidRPr="009B7C45" w:rsidRDefault="009B7C45" w:rsidP="009B7C45">
            <w:pPr>
              <w:jc w:val="center"/>
              <w:rPr>
                <w:rFonts w:ascii="Arial" w:hAnsi="Arial"/>
                <w:sz w:val="20"/>
                <w:lang w:eastAsia="en-GB"/>
              </w:rPr>
            </w:pPr>
          </w:p>
        </w:tc>
        <w:tc>
          <w:tcPr>
            <w:tcW w:w="2977" w:type="dxa"/>
          </w:tcPr>
          <w:p w14:paraId="42047C4A" w14:textId="77777777" w:rsidR="009B7C45" w:rsidRPr="009B7C45" w:rsidRDefault="009B7C45" w:rsidP="009B7C45">
            <w:pPr>
              <w:jc w:val="center"/>
              <w:rPr>
                <w:rFonts w:ascii="Arial" w:hAnsi="Arial"/>
                <w:sz w:val="20"/>
                <w:lang w:eastAsia="en-GB"/>
              </w:rPr>
            </w:pPr>
          </w:p>
          <w:p w14:paraId="4120FD3F" w14:textId="77777777" w:rsidR="009B7C45" w:rsidRPr="009B7C45" w:rsidRDefault="009B7C45" w:rsidP="009B7C45">
            <w:pPr>
              <w:jc w:val="center"/>
              <w:rPr>
                <w:rFonts w:ascii="Arial" w:hAnsi="Arial"/>
                <w:sz w:val="20"/>
                <w:lang w:eastAsia="en-GB"/>
              </w:rPr>
            </w:pPr>
            <w:r w:rsidRPr="009B7C45">
              <w:rPr>
                <w:rFonts w:ascii="Arial" w:hAnsi="Arial"/>
                <w:sz w:val="20"/>
                <w:lang w:eastAsia="en-GB"/>
              </w:rPr>
              <w:t>---------------------------------------</w:t>
            </w:r>
          </w:p>
        </w:tc>
        <w:tc>
          <w:tcPr>
            <w:tcW w:w="284" w:type="dxa"/>
          </w:tcPr>
          <w:p w14:paraId="29A035FA" w14:textId="77777777" w:rsidR="009B7C45" w:rsidRPr="009B7C45" w:rsidRDefault="009B7C45" w:rsidP="009B7C45">
            <w:pPr>
              <w:jc w:val="center"/>
              <w:rPr>
                <w:rFonts w:ascii="Arial" w:hAnsi="Arial"/>
                <w:sz w:val="20"/>
                <w:lang w:eastAsia="en-GB"/>
              </w:rPr>
            </w:pPr>
          </w:p>
        </w:tc>
        <w:tc>
          <w:tcPr>
            <w:tcW w:w="2405" w:type="dxa"/>
          </w:tcPr>
          <w:p w14:paraId="0243745E" w14:textId="77777777" w:rsidR="009B7C45" w:rsidRPr="009B7C45" w:rsidRDefault="009B7C45" w:rsidP="009B7C45">
            <w:pPr>
              <w:jc w:val="center"/>
              <w:rPr>
                <w:rFonts w:ascii="Arial" w:hAnsi="Arial"/>
                <w:sz w:val="20"/>
                <w:lang w:eastAsia="en-GB"/>
              </w:rPr>
            </w:pPr>
          </w:p>
          <w:p w14:paraId="70D3E4A1" w14:textId="77777777" w:rsidR="009B7C45" w:rsidRPr="009B7C45" w:rsidRDefault="009B7C45" w:rsidP="009B7C45">
            <w:pPr>
              <w:jc w:val="center"/>
              <w:rPr>
                <w:rFonts w:ascii="Arial" w:hAnsi="Arial"/>
                <w:sz w:val="20"/>
                <w:lang w:eastAsia="en-GB"/>
              </w:rPr>
            </w:pPr>
            <w:r w:rsidRPr="009B7C45">
              <w:rPr>
                <w:rFonts w:ascii="Arial" w:hAnsi="Arial"/>
                <w:sz w:val="20"/>
                <w:lang w:eastAsia="en-GB"/>
              </w:rPr>
              <w:t>--------------------------</w:t>
            </w:r>
          </w:p>
        </w:tc>
      </w:tr>
      <w:tr w:rsidR="009B7C45" w:rsidRPr="009B7C45" w14:paraId="2F056670" w14:textId="77777777" w:rsidTr="00AB33B0">
        <w:tc>
          <w:tcPr>
            <w:tcW w:w="4111" w:type="dxa"/>
          </w:tcPr>
          <w:p w14:paraId="1C07B3B3" w14:textId="77777777" w:rsidR="009B7C45" w:rsidRPr="009B7C45" w:rsidRDefault="009B7C45" w:rsidP="009B7C45">
            <w:pPr>
              <w:jc w:val="center"/>
              <w:rPr>
                <w:rFonts w:ascii="Arial" w:hAnsi="Arial"/>
                <w:b/>
                <w:sz w:val="20"/>
                <w:lang w:eastAsia="en-GB"/>
              </w:rPr>
            </w:pPr>
            <w:r w:rsidRPr="009B7C45">
              <w:rPr>
                <w:rFonts w:ascii="Arial" w:hAnsi="Arial"/>
                <w:b/>
                <w:sz w:val="20"/>
                <w:lang w:eastAsia="en-GB"/>
              </w:rPr>
              <w:t>Signature of ratepayer or person</w:t>
            </w:r>
          </w:p>
          <w:p w14:paraId="6E859F8F" w14:textId="77777777" w:rsidR="009B7C45" w:rsidRPr="009B7C45" w:rsidRDefault="009B7C45" w:rsidP="009B7C45">
            <w:pPr>
              <w:jc w:val="center"/>
              <w:rPr>
                <w:rFonts w:ascii="Arial" w:hAnsi="Arial"/>
                <w:sz w:val="20"/>
                <w:lang w:eastAsia="en-GB"/>
              </w:rPr>
            </w:pPr>
            <w:r w:rsidRPr="009B7C45">
              <w:rPr>
                <w:rFonts w:ascii="Arial" w:hAnsi="Arial"/>
                <w:b/>
                <w:sz w:val="20"/>
                <w:lang w:eastAsia="en-GB"/>
              </w:rPr>
              <w:t>authorised to sign on behalf of ratepayer</w:t>
            </w:r>
          </w:p>
        </w:tc>
        <w:tc>
          <w:tcPr>
            <w:tcW w:w="283" w:type="dxa"/>
          </w:tcPr>
          <w:p w14:paraId="1747205F" w14:textId="77777777" w:rsidR="009B7C45" w:rsidRPr="009B7C45" w:rsidRDefault="009B7C45" w:rsidP="009B7C45">
            <w:pPr>
              <w:jc w:val="center"/>
              <w:rPr>
                <w:rFonts w:ascii="Arial" w:hAnsi="Arial"/>
                <w:b/>
                <w:sz w:val="20"/>
                <w:lang w:eastAsia="en-GB"/>
              </w:rPr>
            </w:pPr>
          </w:p>
        </w:tc>
        <w:tc>
          <w:tcPr>
            <w:tcW w:w="2977" w:type="dxa"/>
          </w:tcPr>
          <w:p w14:paraId="1EB193E3" w14:textId="77777777" w:rsidR="009B7C45" w:rsidRPr="009B7C45" w:rsidRDefault="009B7C45" w:rsidP="009B7C45">
            <w:pPr>
              <w:jc w:val="center"/>
              <w:rPr>
                <w:rFonts w:ascii="Arial" w:hAnsi="Arial"/>
                <w:b/>
                <w:sz w:val="20"/>
                <w:lang w:eastAsia="en-GB"/>
              </w:rPr>
            </w:pPr>
            <w:r w:rsidRPr="009B7C45">
              <w:rPr>
                <w:rFonts w:ascii="Arial" w:hAnsi="Arial"/>
                <w:b/>
                <w:sz w:val="20"/>
                <w:lang w:eastAsia="en-GB"/>
              </w:rPr>
              <w:t>Capacity of person signing</w:t>
            </w:r>
          </w:p>
          <w:p w14:paraId="1D8327DC" w14:textId="77777777" w:rsidR="009B7C45" w:rsidRPr="009B7C45" w:rsidRDefault="009B7C45" w:rsidP="009B7C45">
            <w:pPr>
              <w:jc w:val="center"/>
              <w:rPr>
                <w:rFonts w:ascii="Arial" w:hAnsi="Arial"/>
                <w:i/>
                <w:sz w:val="16"/>
                <w:szCs w:val="16"/>
                <w:lang w:eastAsia="en-GB"/>
              </w:rPr>
            </w:pPr>
            <w:r w:rsidRPr="009B7C45">
              <w:rPr>
                <w:rFonts w:ascii="Arial" w:hAnsi="Arial"/>
                <w:i/>
                <w:sz w:val="16"/>
                <w:szCs w:val="16"/>
                <w:lang w:eastAsia="en-GB"/>
              </w:rPr>
              <w:t>(see notes)</w:t>
            </w:r>
          </w:p>
        </w:tc>
        <w:tc>
          <w:tcPr>
            <w:tcW w:w="284" w:type="dxa"/>
          </w:tcPr>
          <w:p w14:paraId="4B9CE5D5" w14:textId="77777777" w:rsidR="009B7C45" w:rsidRPr="009B7C45" w:rsidRDefault="009B7C45" w:rsidP="009B7C45">
            <w:pPr>
              <w:jc w:val="center"/>
              <w:rPr>
                <w:rFonts w:ascii="Arial" w:hAnsi="Arial"/>
                <w:b/>
                <w:sz w:val="20"/>
                <w:lang w:eastAsia="en-GB"/>
              </w:rPr>
            </w:pPr>
          </w:p>
        </w:tc>
        <w:tc>
          <w:tcPr>
            <w:tcW w:w="2405" w:type="dxa"/>
          </w:tcPr>
          <w:p w14:paraId="5D29FE15" w14:textId="77777777" w:rsidR="009B7C45" w:rsidRPr="009B7C45" w:rsidRDefault="009B7C45" w:rsidP="009B7C45">
            <w:pPr>
              <w:jc w:val="center"/>
              <w:rPr>
                <w:rFonts w:ascii="Arial" w:hAnsi="Arial"/>
                <w:sz w:val="20"/>
                <w:lang w:eastAsia="en-GB"/>
              </w:rPr>
            </w:pPr>
            <w:r w:rsidRPr="009B7C45">
              <w:rPr>
                <w:rFonts w:ascii="Arial" w:hAnsi="Arial"/>
                <w:b/>
                <w:sz w:val="20"/>
                <w:lang w:eastAsia="en-GB"/>
              </w:rPr>
              <w:t>Date</w:t>
            </w:r>
          </w:p>
        </w:tc>
      </w:tr>
    </w:tbl>
    <w:p w14:paraId="7D37A55C" w14:textId="77777777" w:rsidR="009B7C45" w:rsidRPr="009B7C45" w:rsidRDefault="009B7C45" w:rsidP="009B7C45">
      <w:pPr>
        <w:rPr>
          <w:rFonts w:ascii="Arial" w:eastAsia="Times New Roman" w:hAnsi="Arial"/>
          <w:b/>
          <w:sz w:val="20"/>
          <w:lang w:eastAsia="en-GB"/>
        </w:rPr>
      </w:pPr>
    </w:p>
    <w:p w14:paraId="5ACFAFFC" w14:textId="77777777" w:rsidR="009B7C45" w:rsidRPr="009B7C45" w:rsidRDefault="009B7C45" w:rsidP="009B7C45">
      <w:pPr>
        <w:jc w:val="center"/>
        <w:rPr>
          <w:rFonts w:ascii="Arial" w:eastAsia="Times New Roman" w:hAnsi="Arial"/>
          <w:b/>
          <w:sz w:val="18"/>
          <w:szCs w:val="18"/>
          <w:lang w:eastAsia="en-GB"/>
        </w:rPr>
      </w:pPr>
      <w:r w:rsidRPr="009B7C45">
        <w:rPr>
          <w:rFonts w:ascii="Arial" w:eastAsia="Times New Roman" w:hAnsi="Arial"/>
          <w:b/>
          <w:sz w:val="18"/>
          <w:szCs w:val="18"/>
          <w:lang w:eastAsia="en-GB"/>
        </w:rPr>
        <w:t>Please return the completed form to the Business Rates team at the above address.</w:t>
      </w:r>
    </w:p>
    <w:p w14:paraId="6C9F303C" w14:textId="77777777" w:rsidR="009B7C45" w:rsidRPr="009B7C45" w:rsidRDefault="009B7C45" w:rsidP="009B7C45">
      <w:pPr>
        <w:jc w:val="center"/>
        <w:rPr>
          <w:rFonts w:ascii="Arial" w:eastAsia="Times New Roman" w:hAnsi="Arial"/>
          <w:b/>
          <w:sz w:val="18"/>
          <w:szCs w:val="18"/>
          <w:lang w:eastAsia="en-GB"/>
        </w:rPr>
      </w:pPr>
      <w:r w:rsidRPr="009B7C45">
        <w:rPr>
          <w:rFonts w:ascii="Arial" w:eastAsia="Times New Roman" w:hAnsi="Arial"/>
          <w:b/>
          <w:sz w:val="18"/>
          <w:szCs w:val="18"/>
          <w:lang w:eastAsia="en-GB"/>
        </w:rPr>
        <w:t>Warning: It is a criminal offence to give false evidence when making an application for small business rate relief.</w:t>
      </w:r>
    </w:p>
    <w:p w14:paraId="320A57E6" w14:textId="77777777" w:rsidR="009B7C45" w:rsidRPr="009B7C45" w:rsidRDefault="009B7C45" w:rsidP="009B7C45">
      <w:pPr>
        <w:jc w:val="center"/>
        <w:rPr>
          <w:rFonts w:ascii="Arial" w:eastAsia="Times New Roman" w:hAnsi="Arial"/>
          <w:b/>
          <w:sz w:val="20"/>
          <w:lang w:eastAsia="en-GB"/>
        </w:rPr>
        <w:sectPr w:rsidR="009B7C45" w:rsidRPr="009B7C45" w:rsidSect="00A85512">
          <w:pgSz w:w="11906" w:h="16838" w:code="9"/>
          <w:pgMar w:top="363" w:right="851" w:bottom="244" w:left="992" w:header="425" w:footer="709" w:gutter="0"/>
          <w:paperSrc w:first="261"/>
          <w:cols w:space="708"/>
          <w:docGrid w:linePitch="360"/>
        </w:sectPr>
      </w:pPr>
    </w:p>
    <w:p w14:paraId="51DACDD2" w14:textId="77777777" w:rsidR="009B7C45" w:rsidRPr="009B7C45" w:rsidRDefault="009B7C45" w:rsidP="009B7C45">
      <w:pPr>
        <w:jc w:val="center"/>
        <w:rPr>
          <w:rFonts w:ascii="Arial" w:eastAsia="Times New Roman" w:hAnsi="Arial"/>
          <w:b/>
          <w:sz w:val="20"/>
          <w:lang w:eastAsia="en-GB"/>
        </w:rPr>
      </w:pPr>
    </w:p>
    <w:p w14:paraId="5216E521" w14:textId="77777777" w:rsidR="009B7C45" w:rsidRPr="009B7C45" w:rsidRDefault="009B7C45" w:rsidP="009B7C45">
      <w:pPr>
        <w:jc w:val="center"/>
        <w:rPr>
          <w:rFonts w:ascii="Arial" w:eastAsia="Times New Roman" w:hAnsi="Arial"/>
          <w:b/>
          <w:sz w:val="20"/>
          <w:lang w:eastAsia="en-GB"/>
        </w:rPr>
      </w:pPr>
    </w:p>
    <w:p w14:paraId="5360F5C8" w14:textId="77777777" w:rsidR="009B7C45" w:rsidRPr="009B7C45" w:rsidRDefault="009B7C45" w:rsidP="009B7C45">
      <w:pPr>
        <w:ind w:left="426"/>
        <w:outlineLvl w:val="0"/>
        <w:rPr>
          <w:rFonts w:ascii="Arial" w:eastAsia="Times New Roman" w:hAnsi="Arial"/>
          <w:b/>
          <w:sz w:val="28"/>
          <w:szCs w:val="28"/>
          <w:lang w:eastAsia="en-GB"/>
        </w:rPr>
      </w:pPr>
      <w:r w:rsidRPr="009B7C45">
        <w:rPr>
          <w:rFonts w:ascii="Arial" w:eastAsia="Times New Roman" w:hAnsi="Arial"/>
          <w:noProof/>
          <w:szCs w:val="24"/>
          <w:lang w:eastAsia="en-GB"/>
        </w:rPr>
        <w:drawing>
          <wp:inline distT="0" distB="0" distL="0" distR="0" wp14:anchorId="72A2EB61" wp14:editId="6F2CCF1D">
            <wp:extent cx="848995" cy="52260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995" cy="522605"/>
                    </a:xfrm>
                    <a:prstGeom prst="rect">
                      <a:avLst/>
                    </a:prstGeom>
                    <a:noFill/>
                    <a:ln>
                      <a:noFill/>
                    </a:ln>
                  </pic:spPr>
                </pic:pic>
              </a:graphicData>
            </a:graphic>
          </wp:inline>
        </w:drawing>
      </w:r>
    </w:p>
    <w:p w14:paraId="49C1EED8" w14:textId="77777777" w:rsidR="009B7C45" w:rsidRPr="009B7C45" w:rsidRDefault="009B7C45" w:rsidP="009B7C45">
      <w:pPr>
        <w:ind w:left="426"/>
        <w:outlineLvl w:val="0"/>
        <w:rPr>
          <w:rFonts w:ascii="Arial" w:eastAsia="Times New Roman" w:hAnsi="Arial"/>
          <w:b/>
          <w:sz w:val="28"/>
          <w:szCs w:val="28"/>
          <w:lang w:eastAsia="en-GB"/>
        </w:rPr>
      </w:pPr>
    </w:p>
    <w:p w14:paraId="2FF4B19B" w14:textId="77777777" w:rsidR="009B7C45" w:rsidRPr="009B7C45" w:rsidRDefault="009B7C45" w:rsidP="009B7C45">
      <w:pPr>
        <w:ind w:left="426"/>
        <w:outlineLvl w:val="0"/>
        <w:rPr>
          <w:rFonts w:ascii="Arial" w:eastAsia="Times New Roman" w:hAnsi="Arial" w:cs="Arial"/>
          <w:sz w:val="20"/>
          <w:lang w:eastAsia="en-GB"/>
        </w:rPr>
      </w:pPr>
      <w:r w:rsidRPr="009B7C45">
        <w:rPr>
          <w:rFonts w:ascii="Arial" w:eastAsia="Times New Roman" w:hAnsi="Arial" w:cs="Arial"/>
          <w:b/>
          <w:sz w:val="28"/>
          <w:szCs w:val="36"/>
          <w:lang w:eastAsia="en-GB"/>
        </w:rPr>
        <w:t>Notes on Small Business Rate Relief form</w:t>
      </w:r>
      <w:r w:rsidRPr="009B7C45">
        <w:rPr>
          <w:rFonts w:ascii="Arial" w:eastAsia="Times New Roman" w:hAnsi="Arial" w:cs="Arial"/>
          <w:b/>
          <w:sz w:val="32"/>
          <w:szCs w:val="32"/>
          <w:lang w:eastAsia="en-GB"/>
        </w:rPr>
        <w:t xml:space="preserve"> </w:t>
      </w:r>
      <w:r w:rsidRPr="009B7C45">
        <w:rPr>
          <w:rFonts w:ascii="Arial" w:eastAsia="Times New Roman" w:hAnsi="Arial" w:cs="Arial"/>
          <w:sz w:val="20"/>
          <w:lang w:eastAsia="en-GB"/>
        </w:rPr>
        <w:t>(including Frequently Asked Questions)</w:t>
      </w:r>
    </w:p>
    <w:p w14:paraId="594E58AE" w14:textId="77777777" w:rsidR="009B7C45" w:rsidRPr="009B7C45" w:rsidRDefault="009B7C45" w:rsidP="009B7C45">
      <w:pPr>
        <w:ind w:left="426"/>
        <w:rPr>
          <w:rFonts w:ascii="Arial" w:eastAsia="Times New Roman" w:hAnsi="Arial" w:cs="Arial"/>
          <w:b/>
          <w:sz w:val="20"/>
          <w:lang w:eastAsia="en-GB"/>
        </w:rPr>
      </w:pPr>
    </w:p>
    <w:p w14:paraId="2DACEF17" w14:textId="77777777" w:rsidR="009B7C45" w:rsidRPr="009B7C45" w:rsidRDefault="009B7C45" w:rsidP="009B7C45">
      <w:pPr>
        <w:ind w:left="426"/>
        <w:jc w:val="both"/>
        <w:rPr>
          <w:rFonts w:ascii="Arial" w:eastAsia="Times New Roman" w:hAnsi="Arial" w:cs="Arial"/>
          <w:sz w:val="18"/>
          <w:szCs w:val="18"/>
          <w:lang w:eastAsia="en-GB"/>
        </w:rPr>
      </w:pPr>
      <w:r w:rsidRPr="009B7C45">
        <w:rPr>
          <w:rFonts w:ascii="Arial" w:eastAsia="Times New Roman" w:hAnsi="Arial" w:cs="Arial"/>
          <w:sz w:val="18"/>
          <w:szCs w:val="18"/>
          <w:lang w:eastAsia="en-GB"/>
        </w:rPr>
        <w:t>This form may be used to claim Small Business Rate Relief.</w:t>
      </w:r>
      <w:r w:rsidRPr="009B7C45">
        <w:rPr>
          <w:rFonts w:ascii="Arial" w:eastAsia="Times New Roman" w:hAnsi="Arial" w:cs="Arial"/>
          <w:i/>
          <w:sz w:val="18"/>
          <w:szCs w:val="18"/>
          <w:lang w:eastAsia="en-GB"/>
        </w:rPr>
        <w:t xml:space="preserve"> </w:t>
      </w:r>
      <w:r w:rsidRPr="009B7C45">
        <w:rPr>
          <w:rFonts w:ascii="Arial" w:eastAsia="Times New Roman" w:hAnsi="Arial" w:cs="Arial"/>
          <w:b/>
          <w:sz w:val="18"/>
          <w:szCs w:val="18"/>
          <w:lang w:eastAsia="en-GB"/>
        </w:rPr>
        <w:t>Section A</w:t>
      </w:r>
      <w:r w:rsidRPr="009B7C45">
        <w:rPr>
          <w:rFonts w:ascii="Arial" w:eastAsia="Times New Roman" w:hAnsi="Arial" w:cs="Arial"/>
          <w:sz w:val="18"/>
          <w:szCs w:val="18"/>
          <w:lang w:eastAsia="en-GB"/>
        </w:rPr>
        <w:t xml:space="preserve"> must be completed for a first application in a valuation period. </w:t>
      </w:r>
      <w:r w:rsidRPr="009B7C45">
        <w:rPr>
          <w:rFonts w:ascii="Arial" w:eastAsia="Times New Roman" w:hAnsi="Arial" w:cs="Arial"/>
          <w:b/>
          <w:sz w:val="18"/>
          <w:szCs w:val="18"/>
          <w:lang w:eastAsia="en-GB"/>
        </w:rPr>
        <w:t>Section B</w:t>
      </w:r>
      <w:r w:rsidRPr="009B7C45">
        <w:rPr>
          <w:rFonts w:ascii="Arial" w:eastAsia="Times New Roman" w:hAnsi="Arial" w:cs="Arial"/>
          <w:sz w:val="18"/>
          <w:szCs w:val="18"/>
          <w:lang w:eastAsia="en-GB"/>
        </w:rPr>
        <w:t xml:space="preserve"> should be completed if there is any change in circumstances to any additional properties since your first application </w:t>
      </w:r>
      <w:proofErr w:type="spellStart"/>
      <w:r w:rsidRPr="009B7C45">
        <w:rPr>
          <w:rFonts w:ascii="Arial" w:eastAsia="Times New Roman" w:hAnsi="Arial" w:cs="Arial"/>
          <w:sz w:val="18"/>
          <w:szCs w:val="18"/>
          <w:lang w:eastAsia="en-GB"/>
        </w:rPr>
        <w:t>eg.</w:t>
      </w:r>
      <w:proofErr w:type="spellEnd"/>
      <w:r w:rsidRPr="009B7C45">
        <w:rPr>
          <w:rFonts w:ascii="Arial" w:eastAsia="Times New Roman" w:hAnsi="Arial" w:cs="Arial"/>
          <w:sz w:val="18"/>
          <w:szCs w:val="18"/>
          <w:lang w:eastAsia="en-GB"/>
        </w:rPr>
        <w:t xml:space="preserve"> You have taken up occupation of an additional property, vacated a property or been notified of a change in rateable value of any additional property. </w:t>
      </w:r>
    </w:p>
    <w:p w14:paraId="5E5D2410" w14:textId="77777777" w:rsidR="009B7C45" w:rsidRPr="009B7C45" w:rsidRDefault="009B7C45" w:rsidP="009B7C45">
      <w:pPr>
        <w:ind w:left="426"/>
        <w:jc w:val="both"/>
        <w:rPr>
          <w:rFonts w:ascii="Arial" w:eastAsia="Times New Roman" w:hAnsi="Arial" w:cs="Arial"/>
          <w:sz w:val="18"/>
          <w:szCs w:val="18"/>
          <w:lang w:eastAsia="en-GB"/>
        </w:rPr>
      </w:pPr>
    </w:p>
    <w:p w14:paraId="363D6A6E" w14:textId="77777777" w:rsidR="009B7C45" w:rsidRPr="009B7C45" w:rsidRDefault="009B7C45" w:rsidP="009B7C45">
      <w:pPr>
        <w:keepNext/>
        <w:keepLines/>
        <w:spacing w:before="40"/>
        <w:ind w:firstLine="426"/>
        <w:outlineLvl w:val="1"/>
        <w:rPr>
          <w:rFonts w:ascii="Arial" w:eastAsia="Times New Roman" w:hAnsi="Arial" w:cs="Arial"/>
          <w:b/>
          <w:sz w:val="18"/>
          <w:szCs w:val="26"/>
          <w:lang w:eastAsia="en-GB"/>
        </w:rPr>
      </w:pPr>
      <w:r w:rsidRPr="009B7C45">
        <w:rPr>
          <w:rFonts w:ascii="Arial" w:eastAsia="Times New Roman" w:hAnsi="Arial" w:cs="Arial"/>
          <w:b/>
          <w:sz w:val="18"/>
          <w:szCs w:val="26"/>
          <w:lang w:eastAsia="en-GB"/>
        </w:rPr>
        <w:t>Valuation period</w:t>
      </w:r>
    </w:p>
    <w:p w14:paraId="6D28D806" w14:textId="77777777" w:rsidR="009B7C45" w:rsidRPr="009B7C45" w:rsidRDefault="009B7C45" w:rsidP="009B7C45">
      <w:pPr>
        <w:ind w:left="426"/>
        <w:jc w:val="both"/>
        <w:rPr>
          <w:rFonts w:ascii="Arial" w:eastAsia="Times New Roman" w:hAnsi="Arial" w:cs="Arial"/>
          <w:sz w:val="18"/>
          <w:szCs w:val="18"/>
          <w:lang w:eastAsia="en-GB"/>
        </w:rPr>
      </w:pPr>
    </w:p>
    <w:p w14:paraId="52F444C1" w14:textId="77777777" w:rsidR="009B7C45" w:rsidRPr="009B7C45" w:rsidRDefault="009B7C45" w:rsidP="009B7C45">
      <w:pPr>
        <w:autoSpaceDE w:val="0"/>
        <w:autoSpaceDN w:val="0"/>
        <w:adjustRightInd w:val="0"/>
        <w:ind w:left="426"/>
        <w:rPr>
          <w:rFonts w:ascii="Arial" w:eastAsia="Times New Roman" w:hAnsi="Arial" w:cs="Arial"/>
          <w:sz w:val="18"/>
          <w:szCs w:val="18"/>
          <w:lang w:eastAsia="en-GB"/>
        </w:rPr>
      </w:pPr>
      <w:r w:rsidRPr="009B7C45">
        <w:rPr>
          <w:rFonts w:ascii="Arial" w:eastAsia="Times New Roman" w:hAnsi="Arial" w:cs="Arial"/>
          <w:sz w:val="18"/>
          <w:szCs w:val="18"/>
          <w:lang w:eastAsia="en-GB"/>
        </w:rPr>
        <w:t xml:space="preserve">A valuation period is the period of five years for which a local business (non-domestic) rating list is in force (i.e. the period between revaluations of non-domestic hereditaments). </w:t>
      </w:r>
    </w:p>
    <w:p w14:paraId="7FFE9393" w14:textId="77777777" w:rsidR="009B7C45" w:rsidRPr="009B7C45" w:rsidRDefault="009B7C45" w:rsidP="009B7C45">
      <w:pPr>
        <w:autoSpaceDE w:val="0"/>
        <w:autoSpaceDN w:val="0"/>
        <w:adjustRightInd w:val="0"/>
        <w:ind w:left="426"/>
        <w:rPr>
          <w:rFonts w:ascii="Arial" w:eastAsia="Times New Roman" w:hAnsi="Arial" w:cs="Arial"/>
          <w:sz w:val="18"/>
          <w:szCs w:val="18"/>
          <w:lang w:eastAsia="en-GB"/>
        </w:rPr>
      </w:pPr>
    </w:p>
    <w:p w14:paraId="64706B15" w14:textId="77777777" w:rsidR="009B7C45" w:rsidRPr="009B7C45" w:rsidRDefault="009B7C45" w:rsidP="009B7C45">
      <w:pPr>
        <w:autoSpaceDE w:val="0"/>
        <w:autoSpaceDN w:val="0"/>
        <w:adjustRightInd w:val="0"/>
        <w:ind w:left="426"/>
        <w:rPr>
          <w:rFonts w:ascii="Arial" w:eastAsia="Times New Roman" w:hAnsi="Arial" w:cs="Arial"/>
          <w:sz w:val="18"/>
          <w:szCs w:val="18"/>
          <w:lang w:eastAsia="en-GB"/>
        </w:rPr>
      </w:pPr>
      <w:r w:rsidRPr="009B7C45">
        <w:rPr>
          <w:rFonts w:ascii="Arial" w:eastAsia="Times New Roman" w:hAnsi="Arial" w:cs="Arial"/>
          <w:sz w:val="18"/>
          <w:szCs w:val="18"/>
          <w:lang w:eastAsia="en-GB"/>
        </w:rPr>
        <w:t xml:space="preserve">As from 1 April 2010, if ratepayers do not take up occupation of any additional </w:t>
      </w:r>
      <w:proofErr w:type="gramStart"/>
      <w:r w:rsidRPr="009B7C45">
        <w:rPr>
          <w:rFonts w:ascii="Arial" w:eastAsia="Times New Roman" w:hAnsi="Arial" w:cs="Arial"/>
          <w:sz w:val="18"/>
          <w:szCs w:val="18"/>
          <w:lang w:eastAsia="en-GB"/>
        </w:rPr>
        <w:t>properties</w:t>
      </w:r>
      <w:proofErr w:type="gramEnd"/>
      <w:r w:rsidRPr="009B7C45">
        <w:rPr>
          <w:rFonts w:ascii="Arial" w:eastAsia="Times New Roman" w:hAnsi="Arial" w:cs="Arial"/>
          <w:sz w:val="18"/>
          <w:szCs w:val="18"/>
          <w:lang w:eastAsia="en-GB"/>
        </w:rPr>
        <w:t xml:space="preserve"> they do not need to apply for relief again. If you have made an application in respect of one valuation period and the conditions for relief which apply on the first day of a new valuation period are satisfied, your existing application in respect of the earlier valuation period will count as an application in respect of the new valuation period. In such cases, you do not need to make a fresh application in respect of the new valuation period.</w:t>
      </w:r>
    </w:p>
    <w:p w14:paraId="47C8E80F" w14:textId="77777777" w:rsidR="009B7C45" w:rsidRPr="009B7C45" w:rsidRDefault="009B7C45" w:rsidP="009B7C45">
      <w:pPr>
        <w:keepNext/>
        <w:keepLines/>
        <w:spacing w:before="40"/>
        <w:outlineLvl w:val="1"/>
        <w:rPr>
          <w:rFonts w:ascii="Arial" w:eastAsia="Times New Roman" w:hAnsi="Arial" w:cs="Arial"/>
          <w:b/>
          <w:sz w:val="18"/>
          <w:szCs w:val="26"/>
          <w:lang w:eastAsia="en-GB"/>
        </w:rPr>
      </w:pPr>
    </w:p>
    <w:p w14:paraId="017B62B7" w14:textId="77777777" w:rsidR="009B7C45" w:rsidRPr="009B7C45" w:rsidRDefault="009B7C45" w:rsidP="009B7C45">
      <w:pPr>
        <w:keepNext/>
        <w:keepLines/>
        <w:spacing w:before="40"/>
        <w:ind w:firstLine="426"/>
        <w:outlineLvl w:val="1"/>
        <w:rPr>
          <w:rFonts w:ascii="Arial" w:eastAsia="Times New Roman" w:hAnsi="Arial" w:cs="Arial"/>
          <w:b/>
          <w:sz w:val="18"/>
          <w:szCs w:val="26"/>
          <w:lang w:eastAsia="en-GB"/>
        </w:rPr>
      </w:pPr>
      <w:r w:rsidRPr="009B7C45">
        <w:rPr>
          <w:rFonts w:ascii="Arial" w:eastAsia="Times New Roman" w:hAnsi="Arial" w:cs="Arial"/>
          <w:b/>
          <w:sz w:val="18"/>
          <w:szCs w:val="26"/>
          <w:lang w:eastAsia="en-GB"/>
        </w:rPr>
        <w:t>What is a hereditament?</w:t>
      </w:r>
    </w:p>
    <w:p w14:paraId="7586C318" w14:textId="77777777" w:rsidR="009B7C45" w:rsidRPr="009B7C45" w:rsidRDefault="009B7C45" w:rsidP="009B7C45">
      <w:pPr>
        <w:ind w:left="426"/>
        <w:jc w:val="both"/>
        <w:rPr>
          <w:rFonts w:ascii="Arial" w:eastAsia="Times New Roman" w:hAnsi="Arial" w:cs="Arial"/>
          <w:sz w:val="18"/>
          <w:szCs w:val="18"/>
          <w:lang w:eastAsia="en-GB"/>
        </w:rPr>
      </w:pPr>
    </w:p>
    <w:p w14:paraId="4DF76DE6" w14:textId="77777777" w:rsidR="009B7C45" w:rsidRPr="009B7C45" w:rsidRDefault="009B7C45" w:rsidP="009B7C45">
      <w:pPr>
        <w:ind w:left="426"/>
        <w:jc w:val="both"/>
        <w:rPr>
          <w:rFonts w:ascii="Arial" w:eastAsia="Times New Roman" w:hAnsi="Arial" w:cs="Arial"/>
          <w:sz w:val="18"/>
          <w:szCs w:val="18"/>
          <w:lang w:eastAsia="en-GB"/>
        </w:rPr>
      </w:pPr>
      <w:r w:rsidRPr="009B7C45">
        <w:rPr>
          <w:rFonts w:ascii="Arial" w:eastAsia="Times New Roman" w:hAnsi="Arial" w:cs="Arial"/>
          <w:sz w:val="18"/>
          <w:szCs w:val="18"/>
          <w:lang w:eastAsia="en-GB"/>
        </w:rPr>
        <w:t>A hereditament is a legal term used to describe a rateable business property. It covers a variety of premises from shops and offices to religious buildings and billboards.</w:t>
      </w:r>
    </w:p>
    <w:p w14:paraId="283FF170" w14:textId="77777777" w:rsidR="009B7C45" w:rsidRPr="009B7C45" w:rsidRDefault="009B7C45" w:rsidP="009B7C45">
      <w:pPr>
        <w:ind w:left="426"/>
        <w:jc w:val="both"/>
        <w:rPr>
          <w:rFonts w:ascii="Arial" w:eastAsia="Times New Roman" w:hAnsi="Arial" w:cs="Arial"/>
          <w:sz w:val="18"/>
          <w:szCs w:val="18"/>
          <w:lang w:eastAsia="en-GB"/>
        </w:rPr>
      </w:pPr>
    </w:p>
    <w:p w14:paraId="381E2A35" w14:textId="77777777" w:rsidR="009B7C45" w:rsidRPr="009B7C45" w:rsidRDefault="009B7C45" w:rsidP="009B7C45">
      <w:pPr>
        <w:keepNext/>
        <w:keepLines/>
        <w:spacing w:before="40"/>
        <w:ind w:firstLine="426"/>
        <w:outlineLvl w:val="1"/>
        <w:rPr>
          <w:rFonts w:ascii="Arial" w:eastAsia="Times New Roman" w:hAnsi="Arial" w:cs="Arial"/>
          <w:b/>
          <w:sz w:val="18"/>
          <w:szCs w:val="26"/>
          <w:lang w:eastAsia="en-GB"/>
        </w:rPr>
      </w:pPr>
      <w:r w:rsidRPr="009B7C45">
        <w:rPr>
          <w:rFonts w:ascii="Arial" w:eastAsia="Times New Roman" w:hAnsi="Arial" w:cs="Arial"/>
          <w:b/>
          <w:sz w:val="18"/>
          <w:szCs w:val="26"/>
          <w:lang w:eastAsia="en-GB"/>
        </w:rPr>
        <w:t>Initial application</w:t>
      </w:r>
    </w:p>
    <w:p w14:paraId="784608E5" w14:textId="77777777" w:rsidR="009B7C45" w:rsidRPr="009B7C45" w:rsidRDefault="009B7C45" w:rsidP="009B7C45">
      <w:pPr>
        <w:ind w:left="426"/>
        <w:jc w:val="both"/>
        <w:rPr>
          <w:rFonts w:ascii="Arial" w:eastAsia="Times New Roman" w:hAnsi="Arial" w:cs="Arial"/>
          <w:sz w:val="18"/>
          <w:szCs w:val="18"/>
          <w:lang w:eastAsia="en-GB"/>
        </w:rPr>
      </w:pPr>
    </w:p>
    <w:p w14:paraId="31D02AA2" w14:textId="77777777" w:rsidR="009B7C45" w:rsidRPr="009B7C45" w:rsidRDefault="009B7C45" w:rsidP="009B7C45">
      <w:pPr>
        <w:ind w:left="426"/>
        <w:jc w:val="both"/>
        <w:rPr>
          <w:rFonts w:ascii="Arial" w:eastAsia="Times New Roman" w:hAnsi="Arial" w:cs="Arial"/>
          <w:sz w:val="18"/>
          <w:szCs w:val="18"/>
          <w:lang w:eastAsia="en-GB"/>
        </w:rPr>
      </w:pPr>
      <w:r w:rsidRPr="009B7C45">
        <w:rPr>
          <w:rFonts w:ascii="Arial" w:eastAsia="Times New Roman" w:hAnsi="Arial" w:cs="Arial"/>
          <w:sz w:val="18"/>
          <w:szCs w:val="18"/>
          <w:lang w:eastAsia="en-GB"/>
        </w:rPr>
        <w:t xml:space="preserve">Small business rate relief can only be claimed for one property.  Your first application for relief in a valuation period should be made using </w:t>
      </w:r>
      <w:r w:rsidRPr="009B7C45">
        <w:rPr>
          <w:rFonts w:ascii="Arial" w:eastAsia="Times New Roman" w:hAnsi="Arial" w:cs="Arial"/>
          <w:b/>
          <w:sz w:val="18"/>
          <w:szCs w:val="18"/>
          <w:lang w:eastAsia="en-GB"/>
        </w:rPr>
        <w:t>Section A</w:t>
      </w:r>
      <w:r w:rsidRPr="009B7C45">
        <w:rPr>
          <w:rFonts w:ascii="Arial" w:eastAsia="Times New Roman" w:hAnsi="Arial" w:cs="Arial"/>
          <w:sz w:val="18"/>
          <w:szCs w:val="18"/>
          <w:lang w:eastAsia="en-GB"/>
        </w:rPr>
        <w:t xml:space="preserve"> and all properties in England occupied by the ratepayer must be listed. </w:t>
      </w:r>
    </w:p>
    <w:p w14:paraId="1A0062FE" w14:textId="77777777" w:rsidR="009B7C45" w:rsidRPr="009B7C45" w:rsidRDefault="009B7C45" w:rsidP="009B7C45">
      <w:pPr>
        <w:ind w:left="426"/>
        <w:jc w:val="both"/>
        <w:rPr>
          <w:rFonts w:ascii="Arial" w:eastAsia="Times New Roman" w:hAnsi="Arial" w:cs="Arial"/>
          <w:sz w:val="18"/>
          <w:szCs w:val="18"/>
          <w:lang w:eastAsia="en-GB"/>
        </w:rPr>
      </w:pPr>
    </w:p>
    <w:p w14:paraId="1BE27175" w14:textId="77777777" w:rsidR="009B7C45" w:rsidRPr="009B7C45" w:rsidRDefault="009B7C45" w:rsidP="009B7C45">
      <w:pPr>
        <w:keepNext/>
        <w:keepLines/>
        <w:spacing w:before="40"/>
        <w:ind w:firstLine="426"/>
        <w:outlineLvl w:val="1"/>
        <w:rPr>
          <w:rFonts w:ascii="Arial" w:eastAsia="Times New Roman" w:hAnsi="Arial" w:cs="Arial"/>
          <w:b/>
          <w:sz w:val="18"/>
          <w:szCs w:val="26"/>
          <w:lang w:eastAsia="en-GB"/>
        </w:rPr>
      </w:pPr>
      <w:r w:rsidRPr="009B7C45">
        <w:rPr>
          <w:rFonts w:ascii="Arial" w:eastAsia="Times New Roman" w:hAnsi="Arial" w:cs="Arial"/>
          <w:b/>
          <w:sz w:val="18"/>
          <w:szCs w:val="26"/>
          <w:lang w:eastAsia="en-GB"/>
        </w:rPr>
        <w:t>Change of circumstance</w:t>
      </w:r>
    </w:p>
    <w:p w14:paraId="59275E68" w14:textId="77777777" w:rsidR="009B7C45" w:rsidRPr="009B7C45" w:rsidRDefault="009B7C45" w:rsidP="009B7C45">
      <w:pPr>
        <w:ind w:left="426"/>
        <w:jc w:val="both"/>
        <w:rPr>
          <w:rFonts w:ascii="Arial" w:eastAsia="Times New Roman" w:hAnsi="Arial" w:cs="Arial"/>
          <w:sz w:val="18"/>
          <w:szCs w:val="18"/>
          <w:lang w:eastAsia="en-GB"/>
        </w:rPr>
      </w:pPr>
    </w:p>
    <w:p w14:paraId="565DB1DE" w14:textId="77777777" w:rsidR="009B7C45" w:rsidRPr="009B7C45" w:rsidRDefault="009B7C45" w:rsidP="009B7C45">
      <w:pPr>
        <w:ind w:left="426"/>
        <w:jc w:val="both"/>
        <w:rPr>
          <w:rFonts w:ascii="Arial" w:eastAsia="Times New Roman" w:hAnsi="Arial" w:cs="Arial"/>
          <w:sz w:val="18"/>
          <w:szCs w:val="18"/>
          <w:lang w:eastAsia="en-GB"/>
        </w:rPr>
      </w:pPr>
      <w:r w:rsidRPr="009B7C45">
        <w:rPr>
          <w:rFonts w:ascii="Arial" w:eastAsia="Times New Roman" w:hAnsi="Arial" w:cs="Arial"/>
          <w:sz w:val="18"/>
          <w:szCs w:val="18"/>
          <w:lang w:eastAsia="en-GB"/>
        </w:rPr>
        <w:t xml:space="preserve">Where the ratepayer starts to occupy a new property after making an application but wishes to continue receiving relief in respect of the same property, you must notify us within 4 weeks of the change occurring. You can do this by completing </w:t>
      </w:r>
      <w:r w:rsidRPr="009B7C45">
        <w:rPr>
          <w:rFonts w:ascii="Arial" w:eastAsia="Times New Roman" w:hAnsi="Arial" w:cs="Arial"/>
          <w:b/>
          <w:sz w:val="18"/>
          <w:szCs w:val="18"/>
          <w:lang w:eastAsia="en-GB"/>
        </w:rPr>
        <w:t xml:space="preserve">Section B </w:t>
      </w:r>
      <w:r w:rsidRPr="009B7C45">
        <w:rPr>
          <w:rFonts w:ascii="Arial" w:eastAsia="Times New Roman" w:hAnsi="Arial" w:cs="Arial"/>
          <w:sz w:val="18"/>
          <w:szCs w:val="18"/>
          <w:lang w:eastAsia="en-GB"/>
        </w:rPr>
        <w:t>of this form</w:t>
      </w:r>
      <w:r w:rsidRPr="009B7C45">
        <w:rPr>
          <w:rFonts w:ascii="Arial" w:eastAsia="Times New Roman" w:hAnsi="Arial" w:cs="Arial"/>
          <w:b/>
          <w:sz w:val="18"/>
          <w:szCs w:val="18"/>
          <w:lang w:eastAsia="en-GB"/>
        </w:rPr>
        <w:t>.</w:t>
      </w:r>
      <w:r w:rsidRPr="009B7C45">
        <w:rPr>
          <w:rFonts w:ascii="Arial" w:eastAsia="Times New Roman" w:hAnsi="Arial" w:cs="Arial"/>
          <w:sz w:val="18"/>
          <w:szCs w:val="18"/>
          <w:lang w:eastAsia="en-GB"/>
        </w:rPr>
        <w:t xml:space="preserve"> It should be noted that, for any particular day, the billing authority will disregard the ratepayer’s occupation of an additional property in England </w:t>
      </w:r>
      <w:proofErr w:type="gramStart"/>
      <w:r w:rsidRPr="009B7C45">
        <w:rPr>
          <w:rFonts w:ascii="Arial" w:eastAsia="Times New Roman" w:hAnsi="Arial" w:cs="Arial"/>
          <w:sz w:val="18"/>
          <w:szCs w:val="18"/>
          <w:lang w:eastAsia="en-GB"/>
        </w:rPr>
        <w:t>where:-</w:t>
      </w:r>
      <w:proofErr w:type="gramEnd"/>
    </w:p>
    <w:p w14:paraId="637D75AD" w14:textId="77777777" w:rsidR="009B7C45" w:rsidRPr="009B7C45" w:rsidRDefault="009B7C45" w:rsidP="009B7C45">
      <w:pPr>
        <w:ind w:left="426"/>
        <w:jc w:val="both"/>
        <w:rPr>
          <w:rFonts w:ascii="Arial" w:eastAsia="Times New Roman" w:hAnsi="Arial" w:cs="Arial"/>
          <w:sz w:val="18"/>
          <w:szCs w:val="18"/>
          <w:lang w:eastAsia="en-GB"/>
        </w:rPr>
      </w:pPr>
    </w:p>
    <w:p w14:paraId="5F185A7E" w14:textId="77777777" w:rsidR="009B7C45" w:rsidRPr="009B7C45" w:rsidRDefault="009B7C45" w:rsidP="009B7C45">
      <w:pPr>
        <w:numPr>
          <w:ilvl w:val="0"/>
          <w:numId w:val="1"/>
        </w:numPr>
        <w:jc w:val="both"/>
        <w:rPr>
          <w:rFonts w:ascii="Arial" w:eastAsia="Times New Roman" w:hAnsi="Arial" w:cs="Arial"/>
          <w:sz w:val="18"/>
          <w:szCs w:val="18"/>
          <w:lang w:eastAsia="en-GB"/>
        </w:rPr>
      </w:pPr>
      <w:r w:rsidRPr="009B7C45">
        <w:rPr>
          <w:rFonts w:ascii="Arial" w:eastAsia="Times New Roman" w:hAnsi="Arial" w:cs="Arial"/>
          <w:sz w:val="18"/>
          <w:szCs w:val="18"/>
          <w:lang w:eastAsia="en-GB"/>
        </w:rPr>
        <w:t>Its rateable value shown in the local non-domestic rating list for that day is not more than £2,899</w:t>
      </w:r>
    </w:p>
    <w:p w14:paraId="44547C26" w14:textId="77777777" w:rsidR="009B7C45" w:rsidRPr="009B7C45" w:rsidRDefault="009B7C45" w:rsidP="009B7C45">
      <w:pPr>
        <w:ind w:left="786" w:firstLine="360"/>
        <w:jc w:val="both"/>
        <w:rPr>
          <w:rFonts w:ascii="Arial" w:eastAsia="Times New Roman" w:hAnsi="Arial" w:cs="Arial"/>
          <w:sz w:val="18"/>
          <w:szCs w:val="18"/>
          <w:lang w:eastAsia="en-GB"/>
        </w:rPr>
      </w:pPr>
      <w:r w:rsidRPr="009B7C45">
        <w:rPr>
          <w:rFonts w:ascii="Arial" w:eastAsia="Times New Roman" w:hAnsi="Arial" w:cs="Arial"/>
          <w:sz w:val="18"/>
          <w:szCs w:val="18"/>
          <w:lang w:eastAsia="en-GB"/>
        </w:rPr>
        <w:t>and</w:t>
      </w:r>
    </w:p>
    <w:p w14:paraId="782B989D" w14:textId="77777777" w:rsidR="009B7C45" w:rsidRPr="009B7C45" w:rsidRDefault="009B7C45" w:rsidP="009B7C45">
      <w:pPr>
        <w:ind w:left="786" w:firstLine="360"/>
        <w:jc w:val="both"/>
        <w:rPr>
          <w:rFonts w:ascii="Arial" w:eastAsia="Times New Roman" w:hAnsi="Arial" w:cs="Arial"/>
          <w:sz w:val="18"/>
          <w:szCs w:val="18"/>
          <w:lang w:eastAsia="en-GB"/>
        </w:rPr>
      </w:pPr>
    </w:p>
    <w:p w14:paraId="3B8AC4EF" w14:textId="77777777" w:rsidR="009B7C45" w:rsidRPr="009B7C45" w:rsidRDefault="009B7C45" w:rsidP="009B7C45">
      <w:pPr>
        <w:ind w:left="1146"/>
        <w:jc w:val="both"/>
        <w:rPr>
          <w:rFonts w:ascii="Arial" w:eastAsia="Times New Roman" w:hAnsi="Arial" w:cs="Arial"/>
          <w:sz w:val="18"/>
          <w:szCs w:val="18"/>
          <w:lang w:eastAsia="en-GB"/>
        </w:rPr>
      </w:pPr>
      <w:r w:rsidRPr="009B7C45">
        <w:rPr>
          <w:rFonts w:ascii="Arial" w:eastAsia="Times New Roman" w:hAnsi="Arial" w:cs="Arial"/>
          <w:sz w:val="18"/>
          <w:szCs w:val="18"/>
          <w:lang w:eastAsia="en-GB"/>
        </w:rPr>
        <w:t>The aggregate rateable value on that day of all the properties the ratepayer occupies in England is not more than £28,000 where the property for which relief is sought is situated in Greater London or £20,000 where the property for which relief is sought is situated outside Greater London.</w:t>
      </w:r>
    </w:p>
    <w:p w14:paraId="55B1CF14" w14:textId="77777777" w:rsidR="009B7C45" w:rsidRPr="009B7C45" w:rsidRDefault="009B7C45" w:rsidP="009B7C45">
      <w:pPr>
        <w:ind w:left="426"/>
        <w:jc w:val="both"/>
        <w:rPr>
          <w:rFonts w:ascii="Arial" w:eastAsia="Times New Roman" w:hAnsi="Arial" w:cs="Arial"/>
          <w:sz w:val="18"/>
          <w:szCs w:val="18"/>
          <w:lang w:eastAsia="en-GB"/>
        </w:rPr>
      </w:pPr>
    </w:p>
    <w:p w14:paraId="21620C55" w14:textId="77777777" w:rsidR="009B7C45" w:rsidRPr="009B7C45" w:rsidRDefault="009B7C45" w:rsidP="009B7C45">
      <w:pPr>
        <w:ind w:left="426"/>
        <w:jc w:val="both"/>
        <w:rPr>
          <w:rFonts w:ascii="Arial" w:eastAsia="Times New Roman" w:hAnsi="Arial" w:cs="Arial"/>
          <w:b/>
          <w:i/>
          <w:sz w:val="18"/>
          <w:szCs w:val="18"/>
          <w:lang w:eastAsia="en-GB"/>
        </w:rPr>
      </w:pPr>
      <w:r w:rsidRPr="009B7C45">
        <w:rPr>
          <w:rFonts w:ascii="Arial" w:eastAsia="Times New Roman" w:hAnsi="Arial" w:cs="Arial"/>
          <w:sz w:val="18"/>
          <w:szCs w:val="18"/>
          <w:lang w:eastAsia="en-GB"/>
        </w:rPr>
        <w:t xml:space="preserve">Therefore, if you occupy more than one property, your entitlement to relief is </w:t>
      </w:r>
      <w:proofErr w:type="spellStart"/>
      <w:r w:rsidRPr="009B7C45">
        <w:rPr>
          <w:rFonts w:ascii="Arial" w:eastAsia="Times New Roman" w:hAnsi="Arial" w:cs="Arial"/>
          <w:sz w:val="18"/>
          <w:szCs w:val="18"/>
          <w:lang w:eastAsia="en-GB"/>
        </w:rPr>
        <w:t>dependant</w:t>
      </w:r>
      <w:proofErr w:type="spellEnd"/>
      <w:r w:rsidRPr="009B7C45">
        <w:rPr>
          <w:rFonts w:ascii="Arial" w:eastAsia="Times New Roman" w:hAnsi="Arial" w:cs="Arial"/>
          <w:sz w:val="18"/>
          <w:szCs w:val="18"/>
          <w:lang w:eastAsia="en-GB"/>
        </w:rPr>
        <w:t xml:space="preserve"> on the rateable values of the other properties you occupy.  Where you occupy properties in more than one area, if the rateable value of a property outside of the area of your billing authority granting the relief goes up, you must notify that billing authority of the increase. You can do this by completing</w:t>
      </w:r>
      <w:r w:rsidRPr="009B7C45">
        <w:rPr>
          <w:rFonts w:ascii="Arial" w:eastAsia="Times New Roman" w:hAnsi="Arial" w:cs="Arial"/>
          <w:b/>
          <w:sz w:val="18"/>
          <w:szCs w:val="18"/>
          <w:lang w:eastAsia="en-GB"/>
        </w:rPr>
        <w:t xml:space="preserve"> Section B </w:t>
      </w:r>
      <w:r w:rsidRPr="009B7C45">
        <w:rPr>
          <w:rFonts w:ascii="Arial" w:eastAsia="Times New Roman" w:hAnsi="Arial" w:cs="Arial"/>
          <w:sz w:val="18"/>
          <w:szCs w:val="18"/>
          <w:lang w:eastAsia="en-GB"/>
        </w:rPr>
        <w:t xml:space="preserve">of this form. </w:t>
      </w:r>
    </w:p>
    <w:p w14:paraId="497FD918" w14:textId="77777777" w:rsidR="009B7C45" w:rsidRPr="009B7C45" w:rsidRDefault="009B7C45" w:rsidP="009B7C45">
      <w:pPr>
        <w:ind w:left="426"/>
        <w:jc w:val="both"/>
        <w:rPr>
          <w:rFonts w:ascii="Arial" w:eastAsia="Times New Roman" w:hAnsi="Arial" w:cs="Arial"/>
          <w:sz w:val="18"/>
          <w:szCs w:val="18"/>
          <w:lang w:eastAsia="en-GB"/>
        </w:rPr>
      </w:pPr>
    </w:p>
    <w:p w14:paraId="48B83ABF" w14:textId="77777777" w:rsidR="009B7C45" w:rsidRPr="009B7C45" w:rsidRDefault="009B7C45" w:rsidP="009B7C45">
      <w:pPr>
        <w:ind w:left="426"/>
        <w:jc w:val="both"/>
        <w:rPr>
          <w:rFonts w:ascii="Arial" w:eastAsia="Times New Roman" w:hAnsi="Arial" w:cs="Arial"/>
          <w:sz w:val="18"/>
          <w:szCs w:val="18"/>
          <w:lang w:eastAsia="en-GB"/>
        </w:rPr>
      </w:pPr>
      <w:r w:rsidRPr="009B7C45">
        <w:rPr>
          <w:rFonts w:ascii="Arial" w:eastAsia="Times New Roman" w:hAnsi="Arial" w:cs="Arial"/>
          <w:sz w:val="18"/>
          <w:szCs w:val="18"/>
          <w:lang w:eastAsia="en-GB"/>
        </w:rPr>
        <w:t>If you are uncertain about which billing authority area any of your properties are in, you should contact the authority which grants the relief.</w:t>
      </w:r>
    </w:p>
    <w:p w14:paraId="5EB280BC" w14:textId="77777777" w:rsidR="009B7C45" w:rsidRPr="009B7C45" w:rsidRDefault="009B7C45" w:rsidP="009B7C45">
      <w:pPr>
        <w:ind w:left="426"/>
        <w:jc w:val="both"/>
        <w:rPr>
          <w:rFonts w:ascii="Arial" w:eastAsia="Times New Roman" w:hAnsi="Arial" w:cs="Arial"/>
          <w:sz w:val="18"/>
          <w:szCs w:val="18"/>
          <w:lang w:eastAsia="en-GB"/>
        </w:rPr>
      </w:pPr>
    </w:p>
    <w:p w14:paraId="010193DA" w14:textId="77777777" w:rsidR="009B7C45" w:rsidRPr="009B7C45" w:rsidRDefault="009B7C45" w:rsidP="009B7C45">
      <w:pPr>
        <w:keepNext/>
        <w:keepLines/>
        <w:spacing w:before="40"/>
        <w:ind w:firstLine="426"/>
        <w:outlineLvl w:val="1"/>
        <w:rPr>
          <w:rFonts w:ascii="Arial" w:eastAsia="Times New Roman" w:hAnsi="Arial" w:cs="Arial"/>
          <w:b/>
          <w:sz w:val="18"/>
          <w:szCs w:val="26"/>
          <w:lang w:eastAsia="en-GB"/>
        </w:rPr>
      </w:pPr>
      <w:r w:rsidRPr="009B7C45">
        <w:rPr>
          <w:rFonts w:ascii="Arial" w:eastAsia="Times New Roman" w:hAnsi="Arial" w:cs="Arial"/>
          <w:b/>
          <w:sz w:val="18"/>
          <w:szCs w:val="26"/>
          <w:lang w:eastAsia="en-GB"/>
        </w:rPr>
        <w:t xml:space="preserve">Declaration, </w:t>
      </w:r>
      <w:proofErr w:type="gramStart"/>
      <w:r w:rsidRPr="009B7C45">
        <w:rPr>
          <w:rFonts w:ascii="Arial" w:eastAsia="Times New Roman" w:hAnsi="Arial" w:cs="Arial"/>
          <w:b/>
          <w:sz w:val="18"/>
          <w:szCs w:val="26"/>
          <w:lang w:eastAsia="en-GB"/>
        </w:rPr>
        <w:t>capacity</w:t>
      </w:r>
      <w:proofErr w:type="gramEnd"/>
      <w:r w:rsidRPr="009B7C45">
        <w:rPr>
          <w:rFonts w:ascii="Arial" w:eastAsia="Times New Roman" w:hAnsi="Arial" w:cs="Arial"/>
          <w:b/>
          <w:sz w:val="18"/>
          <w:szCs w:val="26"/>
          <w:lang w:eastAsia="en-GB"/>
        </w:rPr>
        <w:t xml:space="preserve"> and signature </w:t>
      </w:r>
    </w:p>
    <w:p w14:paraId="3491C6B9" w14:textId="77777777" w:rsidR="009B7C45" w:rsidRPr="009B7C45" w:rsidRDefault="009B7C45" w:rsidP="009B7C45">
      <w:pPr>
        <w:ind w:left="426"/>
        <w:jc w:val="both"/>
        <w:rPr>
          <w:rFonts w:ascii="Arial" w:eastAsia="Times New Roman" w:hAnsi="Arial" w:cs="Arial"/>
          <w:sz w:val="18"/>
          <w:szCs w:val="18"/>
          <w:lang w:eastAsia="en-GB"/>
        </w:rPr>
      </w:pPr>
    </w:p>
    <w:p w14:paraId="57816759" w14:textId="77777777" w:rsidR="009B7C45" w:rsidRPr="009B7C45" w:rsidRDefault="009B7C45" w:rsidP="009B7C45">
      <w:pPr>
        <w:ind w:left="426"/>
        <w:jc w:val="both"/>
        <w:rPr>
          <w:rFonts w:ascii="Arial" w:eastAsia="Times New Roman" w:hAnsi="Arial" w:cs="Arial"/>
          <w:sz w:val="18"/>
          <w:szCs w:val="18"/>
          <w:lang w:eastAsia="en-GB"/>
        </w:rPr>
      </w:pPr>
      <w:r w:rsidRPr="009B7C45">
        <w:rPr>
          <w:rFonts w:ascii="Arial" w:eastAsia="Times New Roman" w:hAnsi="Arial" w:cs="Arial"/>
          <w:sz w:val="18"/>
          <w:szCs w:val="18"/>
          <w:lang w:eastAsia="en-GB"/>
        </w:rPr>
        <w:t xml:space="preserve">The application must be signed by the </w:t>
      </w:r>
      <w:proofErr w:type="gramStart"/>
      <w:r w:rsidRPr="009B7C45">
        <w:rPr>
          <w:rFonts w:ascii="Arial" w:eastAsia="Times New Roman" w:hAnsi="Arial" w:cs="Arial"/>
          <w:sz w:val="18"/>
          <w:szCs w:val="18"/>
          <w:lang w:eastAsia="en-GB"/>
        </w:rPr>
        <w:t>ratepayer</w:t>
      </w:r>
      <w:proofErr w:type="gramEnd"/>
      <w:r w:rsidRPr="009B7C45">
        <w:rPr>
          <w:rFonts w:ascii="Arial" w:eastAsia="Times New Roman" w:hAnsi="Arial" w:cs="Arial"/>
          <w:sz w:val="18"/>
          <w:szCs w:val="18"/>
          <w:lang w:eastAsia="en-GB"/>
        </w:rPr>
        <w:t xml:space="preserve"> or a person authorised to sign on behalf of the ratepayer.  This means, where the ratepayer is:-</w:t>
      </w:r>
    </w:p>
    <w:p w14:paraId="1A6692E5" w14:textId="77777777" w:rsidR="009B7C45" w:rsidRPr="009B7C45" w:rsidRDefault="009B7C45" w:rsidP="009B7C45">
      <w:pPr>
        <w:numPr>
          <w:ilvl w:val="0"/>
          <w:numId w:val="2"/>
        </w:numPr>
        <w:jc w:val="both"/>
        <w:rPr>
          <w:rFonts w:ascii="Arial" w:eastAsia="Times New Roman" w:hAnsi="Arial" w:cs="Arial"/>
          <w:sz w:val="18"/>
          <w:szCs w:val="18"/>
          <w:lang w:eastAsia="en-GB"/>
        </w:rPr>
      </w:pPr>
      <w:r w:rsidRPr="009B7C45">
        <w:rPr>
          <w:rFonts w:ascii="Arial" w:eastAsia="Times New Roman" w:hAnsi="Arial" w:cs="Arial"/>
          <w:sz w:val="18"/>
          <w:szCs w:val="18"/>
          <w:lang w:eastAsia="en-GB"/>
        </w:rPr>
        <w:t xml:space="preserve">a partnership, a partner of that </w:t>
      </w:r>
      <w:proofErr w:type="gramStart"/>
      <w:r w:rsidRPr="009B7C45">
        <w:rPr>
          <w:rFonts w:ascii="Arial" w:eastAsia="Times New Roman" w:hAnsi="Arial" w:cs="Arial"/>
          <w:sz w:val="18"/>
          <w:szCs w:val="18"/>
          <w:lang w:eastAsia="en-GB"/>
        </w:rPr>
        <w:t>partnership;</w:t>
      </w:r>
      <w:proofErr w:type="gramEnd"/>
    </w:p>
    <w:p w14:paraId="6C1E16FB" w14:textId="77777777" w:rsidR="009B7C45" w:rsidRPr="009B7C45" w:rsidRDefault="009B7C45" w:rsidP="009B7C45">
      <w:pPr>
        <w:numPr>
          <w:ilvl w:val="0"/>
          <w:numId w:val="2"/>
        </w:numPr>
        <w:jc w:val="both"/>
        <w:rPr>
          <w:rFonts w:ascii="Arial" w:eastAsia="Times New Roman" w:hAnsi="Arial" w:cs="Arial"/>
          <w:sz w:val="18"/>
          <w:szCs w:val="18"/>
          <w:lang w:eastAsia="en-GB"/>
        </w:rPr>
      </w:pPr>
      <w:r w:rsidRPr="009B7C45">
        <w:rPr>
          <w:rFonts w:ascii="Arial" w:eastAsia="Times New Roman" w:hAnsi="Arial" w:cs="Arial"/>
          <w:sz w:val="18"/>
          <w:szCs w:val="18"/>
          <w:lang w:eastAsia="en-GB"/>
        </w:rPr>
        <w:t xml:space="preserve">a trust, a trustee of that </w:t>
      </w:r>
      <w:proofErr w:type="gramStart"/>
      <w:r w:rsidRPr="009B7C45">
        <w:rPr>
          <w:rFonts w:ascii="Arial" w:eastAsia="Times New Roman" w:hAnsi="Arial" w:cs="Arial"/>
          <w:sz w:val="18"/>
          <w:szCs w:val="18"/>
          <w:lang w:eastAsia="en-GB"/>
        </w:rPr>
        <w:t>trust;</w:t>
      </w:r>
      <w:proofErr w:type="gramEnd"/>
    </w:p>
    <w:p w14:paraId="59649970" w14:textId="77777777" w:rsidR="009B7C45" w:rsidRPr="009B7C45" w:rsidRDefault="009B7C45" w:rsidP="009B7C45">
      <w:pPr>
        <w:numPr>
          <w:ilvl w:val="0"/>
          <w:numId w:val="2"/>
        </w:numPr>
        <w:jc w:val="both"/>
        <w:rPr>
          <w:rFonts w:ascii="Arial" w:eastAsia="Times New Roman" w:hAnsi="Arial" w:cs="Arial"/>
          <w:sz w:val="18"/>
          <w:szCs w:val="18"/>
          <w:lang w:eastAsia="en-GB"/>
        </w:rPr>
      </w:pPr>
      <w:r w:rsidRPr="009B7C45">
        <w:rPr>
          <w:rFonts w:ascii="Arial" w:eastAsia="Times New Roman" w:hAnsi="Arial" w:cs="Arial"/>
          <w:sz w:val="18"/>
          <w:szCs w:val="18"/>
          <w:lang w:eastAsia="en-GB"/>
        </w:rPr>
        <w:t>a body corporate, a director of that body, and in any other case, a person duly authorised to sign on behalf of the ratepayer.</w:t>
      </w:r>
    </w:p>
    <w:p w14:paraId="035F3A14" w14:textId="77777777" w:rsidR="009B7C45" w:rsidRPr="009B7C45" w:rsidRDefault="009B7C45" w:rsidP="009B7C45">
      <w:pPr>
        <w:ind w:left="426"/>
        <w:jc w:val="both"/>
        <w:rPr>
          <w:rFonts w:ascii="Arial" w:eastAsia="Times New Roman" w:hAnsi="Arial" w:cs="Arial"/>
          <w:sz w:val="18"/>
          <w:szCs w:val="18"/>
          <w:lang w:eastAsia="en-GB"/>
        </w:rPr>
      </w:pPr>
    </w:p>
    <w:p w14:paraId="7743C351" w14:textId="77777777" w:rsidR="009B7C45" w:rsidRPr="009B7C45" w:rsidRDefault="009B7C45" w:rsidP="009B7C45">
      <w:pPr>
        <w:ind w:left="426"/>
        <w:jc w:val="both"/>
        <w:rPr>
          <w:rFonts w:ascii="Arial" w:eastAsia="Times New Roman" w:hAnsi="Arial" w:cs="Arial"/>
          <w:sz w:val="18"/>
          <w:szCs w:val="18"/>
          <w:lang w:eastAsia="en-GB"/>
        </w:rPr>
      </w:pPr>
      <w:r w:rsidRPr="009B7C45">
        <w:rPr>
          <w:rFonts w:ascii="Arial" w:eastAsia="Times New Roman" w:hAnsi="Arial" w:cs="Arial"/>
          <w:sz w:val="18"/>
          <w:szCs w:val="18"/>
          <w:lang w:eastAsia="en-GB"/>
        </w:rPr>
        <w:t>You must state in which</w:t>
      </w:r>
      <w:r w:rsidRPr="009B7C45">
        <w:rPr>
          <w:rFonts w:ascii="Arial" w:eastAsia="Times New Roman" w:hAnsi="Arial" w:cs="Arial"/>
          <w:b/>
          <w:sz w:val="18"/>
          <w:szCs w:val="18"/>
          <w:lang w:eastAsia="en-GB"/>
        </w:rPr>
        <w:t xml:space="preserve"> </w:t>
      </w:r>
      <w:r w:rsidRPr="009B7C45">
        <w:rPr>
          <w:rFonts w:ascii="Arial" w:eastAsia="Times New Roman" w:hAnsi="Arial" w:cs="Arial"/>
          <w:sz w:val="18"/>
          <w:szCs w:val="18"/>
          <w:lang w:eastAsia="en-GB"/>
        </w:rPr>
        <w:t>capacity</w:t>
      </w:r>
      <w:r w:rsidRPr="009B7C45">
        <w:rPr>
          <w:rFonts w:ascii="Arial" w:eastAsia="Times New Roman" w:hAnsi="Arial" w:cs="Arial"/>
          <w:b/>
          <w:sz w:val="18"/>
          <w:szCs w:val="18"/>
          <w:lang w:eastAsia="en-GB"/>
        </w:rPr>
        <w:t xml:space="preserve"> </w:t>
      </w:r>
      <w:r w:rsidRPr="009B7C45">
        <w:rPr>
          <w:rFonts w:ascii="Arial" w:eastAsia="Times New Roman" w:hAnsi="Arial" w:cs="Arial"/>
          <w:sz w:val="18"/>
          <w:szCs w:val="18"/>
          <w:lang w:eastAsia="en-GB"/>
        </w:rPr>
        <w:t>you are signing</w:t>
      </w:r>
      <w:r w:rsidRPr="009B7C45">
        <w:rPr>
          <w:rFonts w:ascii="Arial" w:eastAsia="Times New Roman" w:hAnsi="Arial" w:cs="Arial"/>
          <w:b/>
          <w:sz w:val="18"/>
          <w:szCs w:val="18"/>
          <w:lang w:eastAsia="en-GB"/>
        </w:rPr>
        <w:t xml:space="preserve">.  </w:t>
      </w:r>
      <w:r w:rsidRPr="009B7C45">
        <w:rPr>
          <w:rFonts w:ascii="Arial" w:eastAsia="Times New Roman" w:hAnsi="Arial" w:cs="Arial"/>
          <w:sz w:val="18"/>
          <w:szCs w:val="18"/>
          <w:lang w:eastAsia="en-GB"/>
        </w:rPr>
        <w:t xml:space="preserve">In the case of a limited </w:t>
      </w:r>
      <w:proofErr w:type="gramStart"/>
      <w:r w:rsidRPr="009B7C45">
        <w:rPr>
          <w:rFonts w:ascii="Arial" w:eastAsia="Times New Roman" w:hAnsi="Arial" w:cs="Arial"/>
          <w:sz w:val="18"/>
          <w:szCs w:val="18"/>
          <w:lang w:eastAsia="en-GB"/>
        </w:rPr>
        <w:t>company</w:t>
      </w:r>
      <w:proofErr w:type="gramEnd"/>
      <w:r w:rsidRPr="009B7C45">
        <w:rPr>
          <w:rFonts w:ascii="Arial" w:eastAsia="Times New Roman" w:hAnsi="Arial" w:cs="Arial"/>
          <w:sz w:val="18"/>
          <w:szCs w:val="18"/>
          <w:lang w:eastAsia="en-GB"/>
        </w:rPr>
        <w:t xml:space="preserve"> it must be the director who signs. In the case of a sole </w:t>
      </w:r>
      <w:proofErr w:type="gramStart"/>
      <w:r w:rsidRPr="009B7C45">
        <w:rPr>
          <w:rFonts w:ascii="Arial" w:eastAsia="Times New Roman" w:hAnsi="Arial" w:cs="Arial"/>
          <w:sz w:val="18"/>
          <w:szCs w:val="18"/>
          <w:lang w:eastAsia="en-GB"/>
        </w:rPr>
        <w:t>trader</w:t>
      </w:r>
      <w:proofErr w:type="gramEnd"/>
      <w:r w:rsidRPr="009B7C45">
        <w:rPr>
          <w:rFonts w:ascii="Arial" w:eastAsia="Times New Roman" w:hAnsi="Arial" w:cs="Arial"/>
          <w:sz w:val="18"/>
          <w:szCs w:val="18"/>
          <w:lang w:eastAsia="en-GB"/>
        </w:rPr>
        <w:t xml:space="preserve"> it is the owner or leaseholder who signs.</w:t>
      </w:r>
    </w:p>
    <w:p w14:paraId="7DA8E126" w14:textId="77777777" w:rsidR="009B7C45" w:rsidRPr="009B7C45" w:rsidRDefault="009B7C45" w:rsidP="009B7C45">
      <w:pPr>
        <w:ind w:left="426"/>
        <w:jc w:val="both"/>
        <w:rPr>
          <w:rFonts w:ascii="Arial" w:eastAsia="Times New Roman" w:hAnsi="Arial" w:cs="Arial"/>
          <w:sz w:val="18"/>
          <w:szCs w:val="18"/>
          <w:lang w:eastAsia="en-GB"/>
        </w:rPr>
      </w:pPr>
    </w:p>
    <w:p w14:paraId="26F7BFC9" w14:textId="77777777" w:rsidR="009B7C45" w:rsidRDefault="009B7C45" w:rsidP="009B7C45">
      <w:pPr>
        <w:ind w:left="426"/>
        <w:jc w:val="both"/>
        <w:rPr>
          <w:rFonts w:ascii="Arial" w:eastAsia="Times New Roman" w:hAnsi="Arial" w:cs="Arial"/>
          <w:b/>
          <w:sz w:val="18"/>
          <w:szCs w:val="18"/>
          <w:lang w:eastAsia="en-GB"/>
        </w:rPr>
      </w:pPr>
      <w:r w:rsidRPr="009B7C45">
        <w:rPr>
          <w:rFonts w:ascii="Arial" w:eastAsia="Times New Roman" w:hAnsi="Arial" w:cs="Arial"/>
          <w:b/>
          <w:sz w:val="18"/>
          <w:szCs w:val="18"/>
          <w:lang w:eastAsia="en-GB"/>
        </w:rPr>
        <w:t>Warning - It is a criminal offence for a ratepayer to give false information when making an application for small business rate relief</w:t>
      </w:r>
    </w:p>
    <w:p w14:paraId="0174C97E" w14:textId="77777777" w:rsidR="00F16883" w:rsidRPr="002438C2" w:rsidRDefault="00F16883" w:rsidP="002438C2">
      <w:pPr>
        <w:rPr>
          <w:rFonts w:ascii="Arial" w:eastAsia="Times New Roman" w:hAnsi="Arial" w:cs="Arial"/>
          <w:sz w:val="20"/>
          <w:lang w:val="en-US"/>
        </w:rPr>
      </w:pPr>
    </w:p>
    <w:sectPr w:rsidR="00F16883" w:rsidRPr="002438C2" w:rsidSect="00A85512">
      <w:footerReference w:type="default" r:id="rId14"/>
      <w:headerReference w:type="first" r:id="rId15"/>
      <w:footerReference w:type="first" r:id="rId16"/>
      <w:pgSz w:w="11907" w:h="16840" w:code="9"/>
      <w:pgMar w:top="363" w:right="851" w:bottom="244"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5157" w14:textId="77777777" w:rsidR="00A85512" w:rsidRDefault="00A85512" w:rsidP="00406D77">
      <w:r>
        <w:separator/>
      </w:r>
    </w:p>
  </w:endnote>
  <w:endnote w:type="continuationSeparator" w:id="0">
    <w:p w14:paraId="45343A56" w14:textId="77777777" w:rsidR="00A85512" w:rsidRDefault="00A85512" w:rsidP="0040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F14E" w14:textId="16FBC46F" w:rsidR="00CE5678" w:rsidRDefault="00886115" w:rsidP="00886115">
    <w:pPr>
      <w:pStyle w:val="Footer"/>
      <w:ind w:hanging="992"/>
    </w:pPr>
    <w:r>
      <w:rPr>
        <w:noProof/>
      </w:rPr>
      <w:drawing>
        <wp:inline distT="0" distB="0" distL="0" distR="0" wp14:anchorId="53AB85D4" wp14:editId="141EB7A5">
          <wp:extent cx="7639050" cy="1257284"/>
          <wp:effectExtent l="0" t="0" r="0" b="635"/>
          <wp:docPr id="37" name="Picture 37" descr="Tower Hamlets Town Hall address:&#10;160 Whitechapel Road&#10;London E11B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Tower Hamlets Town Hall address:&#10;160 Whitechapel Road&#10;London E11BJ&#10;"/>
                  <pic:cNvPicPr/>
                </pic:nvPicPr>
                <pic:blipFill>
                  <a:blip r:embed="rId1">
                    <a:extLst>
                      <a:ext uri="{28A0092B-C50C-407E-A947-70E740481C1C}">
                        <a14:useLocalDpi xmlns:a14="http://schemas.microsoft.com/office/drawing/2010/main" val="0"/>
                      </a:ext>
                    </a:extLst>
                  </a:blip>
                  <a:stretch>
                    <a:fillRect/>
                  </a:stretch>
                </pic:blipFill>
                <pic:spPr>
                  <a:xfrm>
                    <a:off x="0" y="0"/>
                    <a:ext cx="7765131" cy="127803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4E8F" w14:textId="70323090" w:rsidR="00406D77" w:rsidRDefault="007512D1">
    <w:pPr>
      <w:pStyle w:val="Footer"/>
    </w:pPr>
    <w:r>
      <w:ptab w:relativeTo="margin" w:alignment="lef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A13B" w14:textId="5BF2284F" w:rsidR="00E537A7" w:rsidRDefault="00E537A7" w:rsidP="00451C3E">
    <w:pPr>
      <w:pStyle w:val="Footer"/>
      <w:ind w:hanging="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381B" w14:textId="77777777" w:rsidR="00A85512" w:rsidRDefault="00A85512" w:rsidP="00406D77">
      <w:r>
        <w:separator/>
      </w:r>
    </w:p>
  </w:footnote>
  <w:footnote w:type="continuationSeparator" w:id="0">
    <w:p w14:paraId="0FA65135" w14:textId="77777777" w:rsidR="00A85512" w:rsidRDefault="00A85512" w:rsidP="0040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B9B4" w14:textId="150F7CEF" w:rsidR="00CE5678" w:rsidRDefault="00CE5678">
    <w:pPr>
      <w:pStyle w:val="Header"/>
    </w:pPr>
    <w:r>
      <w:rPr>
        <w:noProof/>
      </w:rPr>
      <w:drawing>
        <wp:anchor distT="0" distB="0" distL="114300" distR="114300" simplePos="0" relativeHeight="251657728" behindDoc="1" locked="0" layoutInCell="1" allowOverlap="1" wp14:anchorId="0E38A06A" wp14:editId="49586B5D">
          <wp:simplePos x="0" y="0"/>
          <wp:positionH relativeFrom="column">
            <wp:posOffset>-628650</wp:posOffset>
          </wp:positionH>
          <wp:positionV relativeFrom="paragraph">
            <wp:posOffset>-267335</wp:posOffset>
          </wp:positionV>
          <wp:extent cx="7551420" cy="1521071"/>
          <wp:effectExtent l="0" t="0" r="0" b="317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0403" w14:textId="5EB760FC" w:rsidR="00E537A7" w:rsidRDefault="00E53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1F8B"/>
    <w:multiLevelType w:val="hybridMultilevel"/>
    <w:tmpl w:val="FFFFFFFF"/>
    <w:lvl w:ilvl="0" w:tplc="08090019">
      <w:start w:val="1"/>
      <w:numFmt w:val="lowerLetter"/>
      <w:lvlText w:val="%1."/>
      <w:lvlJc w:val="left"/>
      <w:pPr>
        <w:tabs>
          <w:tab w:val="num" w:pos="1146"/>
        </w:tabs>
        <w:ind w:left="1146" w:hanging="360"/>
      </w:pPr>
      <w:rPr>
        <w:rFonts w:cs="Times New Roman"/>
      </w:rPr>
    </w:lvl>
    <w:lvl w:ilvl="1" w:tplc="08090019" w:tentative="1">
      <w:start w:val="1"/>
      <w:numFmt w:val="lowerLetter"/>
      <w:lvlText w:val="%2."/>
      <w:lvlJc w:val="left"/>
      <w:pPr>
        <w:tabs>
          <w:tab w:val="num" w:pos="1866"/>
        </w:tabs>
        <w:ind w:left="1866" w:hanging="360"/>
      </w:pPr>
      <w:rPr>
        <w:rFonts w:cs="Times New Roman"/>
      </w:rPr>
    </w:lvl>
    <w:lvl w:ilvl="2" w:tplc="0809001B" w:tentative="1">
      <w:start w:val="1"/>
      <w:numFmt w:val="lowerRoman"/>
      <w:lvlText w:val="%3."/>
      <w:lvlJc w:val="right"/>
      <w:pPr>
        <w:tabs>
          <w:tab w:val="num" w:pos="2586"/>
        </w:tabs>
        <w:ind w:left="2586" w:hanging="180"/>
      </w:pPr>
      <w:rPr>
        <w:rFonts w:cs="Times New Roman"/>
      </w:rPr>
    </w:lvl>
    <w:lvl w:ilvl="3" w:tplc="0809000F" w:tentative="1">
      <w:start w:val="1"/>
      <w:numFmt w:val="decimal"/>
      <w:lvlText w:val="%4."/>
      <w:lvlJc w:val="left"/>
      <w:pPr>
        <w:tabs>
          <w:tab w:val="num" w:pos="3306"/>
        </w:tabs>
        <w:ind w:left="3306" w:hanging="360"/>
      </w:pPr>
      <w:rPr>
        <w:rFonts w:cs="Times New Roman"/>
      </w:rPr>
    </w:lvl>
    <w:lvl w:ilvl="4" w:tplc="08090019" w:tentative="1">
      <w:start w:val="1"/>
      <w:numFmt w:val="lowerLetter"/>
      <w:lvlText w:val="%5."/>
      <w:lvlJc w:val="left"/>
      <w:pPr>
        <w:tabs>
          <w:tab w:val="num" w:pos="4026"/>
        </w:tabs>
        <w:ind w:left="4026" w:hanging="360"/>
      </w:pPr>
      <w:rPr>
        <w:rFonts w:cs="Times New Roman"/>
      </w:rPr>
    </w:lvl>
    <w:lvl w:ilvl="5" w:tplc="0809001B" w:tentative="1">
      <w:start w:val="1"/>
      <w:numFmt w:val="lowerRoman"/>
      <w:lvlText w:val="%6."/>
      <w:lvlJc w:val="right"/>
      <w:pPr>
        <w:tabs>
          <w:tab w:val="num" w:pos="4746"/>
        </w:tabs>
        <w:ind w:left="4746" w:hanging="180"/>
      </w:pPr>
      <w:rPr>
        <w:rFonts w:cs="Times New Roman"/>
      </w:rPr>
    </w:lvl>
    <w:lvl w:ilvl="6" w:tplc="0809000F" w:tentative="1">
      <w:start w:val="1"/>
      <w:numFmt w:val="decimal"/>
      <w:lvlText w:val="%7."/>
      <w:lvlJc w:val="left"/>
      <w:pPr>
        <w:tabs>
          <w:tab w:val="num" w:pos="5466"/>
        </w:tabs>
        <w:ind w:left="5466" w:hanging="360"/>
      </w:pPr>
      <w:rPr>
        <w:rFonts w:cs="Times New Roman"/>
      </w:rPr>
    </w:lvl>
    <w:lvl w:ilvl="7" w:tplc="08090019" w:tentative="1">
      <w:start w:val="1"/>
      <w:numFmt w:val="lowerLetter"/>
      <w:lvlText w:val="%8."/>
      <w:lvlJc w:val="left"/>
      <w:pPr>
        <w:tabs>
          <w:tab w:val="num" w:pos="6186"/>
        </w:tabs>
        <w:ind w:left="6186" w:hanging="360"/>
      </w:pPr>
      <w:rPr>
        <w:rFonts w:cs="Times New Roman"/>
      </w:rPr>
    </w:lvl>
    <w:lvl w:ilvl="8" w:tplc="0809001B" w:tentative="1">
      <w:start w:val="1"/>
      <w:numFmt w:val="lowerRoman"/>
      <w:lvlText w:val="%9."/>
      <w:lvlJc w:val="right"/>
      <w:pPr>
        <w:tabs>
          <w:tab w:val="num" w:pos="6906"/>
        </w:tabs>
        <w:ind w:left="6906" w:hanging="180"/>
      </w:pPr>
      <w:rPr>
        <w:rFonts w:cs="Times New Roman"/>
      </w:rPr>
    </w:lvl>
  </w:abstractNum>
  <w:abstractNum w:abstractNumId="1" w15:restartNumberingAfterBreak="0">
    <w:nsid w:val="2F75472C"/>
    <w:multiLevelType w:val="hybridMultilevel"/>
    <w:tmpl w:val="FFFFFFFF"/>
    <w:lvl w:ilvl="0" w:tplc="08090019">
      <w:start w:val="1"/>
      <w:numFmt w:val="lowerLetter"/>
      <w:lvlText w:val="%1."/>
      <w:lvlJc w:val="left"/>
      <w:pPr>
        <w:tabs>
          <w:tab w:val="num" w:pos="1146"/>
        </w:tabs>
        <w:ind w:left="1146" w:hanging="360"/>
      </w:pPr>
      <w:rPr>
        <w:rFonts w:cs="Times New Roman"/>
      </w:rPr>
    </w:lvl>
    <w:lvl w:ilvl="1" w:tplc="08090019" w:tentative="1">
      <w:start w:val="1"/>
      <w:numFmt w:val="lowerLetter"/>
      <w:lvlText w:val="%2."/>
      <w:lvlJc w:val="left"/>
      <w:pPr>
        <w:tabs>
          <w:tab w:val="num" w:pos="1866"/>
        </w:tabs>
        <w:ind w:left="1866" w:hanging="360"/>
      </w:pPr>
      <w:rPr>
        <w:rFonts w:cs="Times New Roman"/>
      </w:rPr>
    </w:lvl>
    <w:lvl w:ilvl="2" w:tplc="0809001B" w:tentative="1">
      <w:start w:val="1"/>
      <w:numFmt w:val="lowerRoman"/>
      <w:lvlText w:val="%3."/>
      <w:lvlJc w:val="right"/>
      <w:pPr>
        <w:tabs>
          <w:tab w:val="num" w:pos="2586"/>
        </w:tabs>
        <w:ind w:left="2586" w:hanging="180"/>
      </w:pPr>
      <w:rPr>
        <w:rFonts w:cs="Times New Roman"/>
      </w:rPr>
    </w:lvl>
    <w:lvl w:ilvl="3" w:tplc="0809000F" w:tentative="1">
      <w:start w:val="1"/>
      <w:numFmt w:val="decimal"/>
      <w:lvlText w:val="%4."/>
      <w:lvlJc w:val="left"/>
      <w:pPr>
        <w:tabs>
          <w:tab w:val="num" w:pos="3306"/>
        </w:tabs>
        <w:ind w:left="3306" w:hanging="360"/>
      </w:pPr>
      <w:rPr>
        <w:rFonts w:cs="Times New Roman"/>
      </w:rPr>
    </w:lvl>
    <w:lvl w:ilvl="4" w:tplc="08090019" w:tentative="1">
      <w:start w:val="1"/>
      <w:numFmt w:val="lowerLetter"/>
      <w:lvlText w:val="%5."/>
      <w:lvlJc w:val="left"/>
      <w:pPr>
        <w:tabs>
          <w:tab w:val="num" w:pos="4026"/>
        </w:tabs>
        <w:ind w:left="4026" w:hanging="360"/>
      </w:pPr>
      <w:rPr>
        <w:rFonts w:cs="Times New Roman"/>
      </w:rPr>
    </w:lvl>
    <w:lvl w:ilvl="5" w:tplc="0809001B" w:tentative="1">
      <w:start w:val="1"/>
      <w:numFmt w:val="lowerRoman"/>
      <w:lvlText w:val="%6."/>
      <w:lvlJc w:val="right"/>
      <w:pPr>
        <w:tabs>
          <w:tab w:val="num" w:pos="4746"/>
        </w:tabs>
        <w:ind w:left="4746" w:hanging="180"/>
      </w:pPr>
      <w:rPr>
        <w:rFonts w:cs="Times New Roman"/>
      </w:rPr>
    </w:lvl>
    <w:lvl w:ilvl="6" w:tplc="0809000F" w:tentative="1">
      <w:start w:val="1"/>
      <w:numFmt w:val="decimal"/>
      <w:lvlText w:val="%7."/>
      <w:lvlJc w:val="left"/>
      <w:pPr>
        <w:tabs>
          <w:tab w:val="num" w:pos="5466"/>
        </w:tabs>
        <w:ind w:left="5466" w:hanging="360"/>
      </w:pPr>
      <w:rPr>
        <w:rFonts w:cs="Times New Roman"/>
      </w:rPr>
    </w:lvl>
    <w:lvl w:ilvl="7" w:tplc="08090019" w:tentative="1">
      <w:start w:val="1"/>
      <w:numFmt w:val="lowerLetter"/>
      <w:lvlText w:val="%8."/>
      <w:lvlJc w:val="left"/>
      <w:pPr>
        <w:tabs>
          <w:tab w:val="num" w:pos="6186"/>
        </w:tabs>
        <w:ind w:left="6186" w:hanging="360"/>
      </w:pPr>
      <w:rPr>
        <w:rFonts w:cs="Times New Roman"/>
      </w:rPr>
    </w:lvl>
    <w:lvl w:ilvl="8" w:tplc="0809001B" w:tentative="1">
      <w:start w:val="1"/>
      <w:numFmt w:val="lowerRoman"/>
      <w:lvlText w:val="%9."/>
      <w:lvlJc w:val="right"/>
      <w:pPr>
        <w:tabs>
          <w:tab w:val="num" w:pos="6906"/>
        </w:tabs>
        <w:ind w:left="6906" w:hanging="180"/>
      </w:pPr>
      <w:rPr>
        <w:rFonts w:cs="Times New Roman"/>
      </w:rPr>
    </w:lvl>
  </w:abstractNum>
  <w:num w:numId="1" w16cid:durableId="728306991">
    <w:abstractNumId w:val="1"/>
  </w:num>
  <w:num w:numId="2" w16cid:durableId="1780252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AB7"/>
    <w:rsid w:val="000008B5"/>
    <w:rsid w:val="00005031"/>
    <w:rsid w:val="00010696"/>
    <w:rsid w:val="00077EE2"/>
    <w:rsid w:val="00093364"/>
    <w:rsid w:val="00094706"/>
    <w:rsid w:val="000B5571"/>
    <w:rsid w:val="000E6E3B"/>
    <w:rsid w:val="000F1843"/>
    <w:rsid w:val="000F18BF"/>
    <w:rsid w:val="0011372C"/>
    <w:rsid w:val="00146411"/>
    <w:rsid w:val="00153DE3"/>
    <w:rsid w:val="001571AF"/>
    <w:rsid w:val="0015757E"/>
    <w:rsid w:val="00172897"/>
    <w:rsid w:val="0017430E"/>
    <w:rsid w:val="00194EAF"/>
    <w:rsid w:val="0019561E"/>
    <w:rsid w:val="001A1C1A"/>
    <w:rsid w:val="001C26F3"/>
    <w:rsid w:val="001D3BC5"/>
    <w:rsid w:val="001E2721"/>
    <w:rsid w:val="0020538B"/>
    <w:rsid w:val="00211D3E"/>
    <w:rsid w:val="00223C87"/>
    <w:rsid w:val="002438C2"/>
    <w:rsid w:val="0028491E"/>
    <w:rsid w:val="002855A4"/>
    <w:rsid w:val="002B1789"/>
    <w:rsid w:val="002D1F20"/>
    <w:rsid w:val="00302D46"/>
    <w:rsid w:val="0034435A"/>
    <w:rsid w:val="00353330"/>
    <w:rsid w:val="003C3C5B"/>
    <w:rsid w:val="003E6869"/>
    <w:rsid w:val="00406D77"/>
    <w:rsid w:val="00451C3E"/>
    <w:rsid w:val="0045492C"/>
    <w:rsid w:val="00490714"/>
    <w:rsid w:val="004A7CC3"/>
    <w:rsid w:val="004C0B28"/>
    <w:rsid w:val="004F3E08"/>
    <w:rsid w:val="00524359"/>
    <w:rsid w:val="00547B72"/>
    <w:rsid w:val="005C3C29"/>
    <w:rsid w:val="005C7816"/>
    <w:rsid w:val="0060112B"/>
    <w:rsid w:val="00603B15"/>
    <w:rsid w:val="00615175"/>
    <w:rsid w:val="00617463"/>
    <w:rsid w:val="00642F32"/>
    <w:rsid w:val="006545C1"/>
    <w:rsid w:val="00660379"/>
    <w:rsid w:val="006D5EC5"/>
    <w:rsid w:val="0070192C"/>
    <w:rsid w:val="00723AE9"/>
    <w:rsid w:val="007301AA"/>
    <w:rsid w:val="007512D1"/>
    <w:rsid w:val="007572DE"/>
    <w:rsid w:val="00770CCB"/>
    <w:rsid w:val="007C72CF"/>
    <w:rsid w:val="007E59F3"/>
    <w:rsid w:val="007E62DF"/>
    <w:rsid w:val="007F396C"/>
    <w:rsid w:val="00821C6F"/>
    <w:rsid w:val="00833152"/>
    <w:rsid w:val="00861CC8"/>
    <w:rsid w:val="00873880"/>
    <w:rsid w:val="00885EFE"/>
    <w:rsid w:val="00886115"/>
    <w:rsid w:val="008D0B81"/>
    <w:rsid w:val="008E6FC1"/>
    <w:rsid w:val="009063D4"/>
    <w:rsid w:val="00943E3B"/>
    <w:rsid w:val="00945884"/>
    <w:rsid w:val="009572D3"/>
    <w:rsid w:val="00990805"/>
    <w:rsid w:val="009B7C45"/>
    <w:rsid w:val="00A11CD6"/>
    <w:rsid w:val="00A22140"/>
    <w:rsid w:val="00A3757C"/>
    <w:rsid w:val="00A46C79"/>
    <w:rsid w:val="00A671FF"/>
    <w:rsid w:val="00A72B80"/>
    <w:rsid w:val="00A85512"/>
    <w:rsid w:val="00AB6FB7"/>
    <w:rsid w:val="00AB7B17"/>
    <w:rsid w:val="00AD4AB7"/>
    <w:rsid w:val="00AE64A3"/>
    <w:rsid w:val="00B01A96"/>
    <w:rsid w:val="00B028B1"/>
    <w:rsid w:val="00B155F8"/>
    <w:rsid w:val="00B222F5"/>
    <w:rsid w:val="00B31CA5"/>
    <w:rsid w:val="00B410BB"/>
    <w:rsid w:val="00B43857"/>
    <w:rsid w:val="00B45379"/>
    <w:rsid w:val="00C12AE1"/>
    <w:rsid w:val="00C138A1"/>
    <w:rsid w:val="00C42EB0"/>
    <w:rsid w:val="00C452E5"/>
    <w:rsid w:val="00C875A0"/>
    <w:rsid w:val="00CA5493"/>
    <w:rsid w:val="00CB6DE4"/>
    <w:rsid w:val="00CD4F7B"/>
    <w:rsid w:val="00CE5678"/>
    <w:rsid w:val="00CE598C"/>
    <w:rsid w:val="00D37EAE"/>
    <w:rsid w:val="00D72111"/>
    <w:rsid w:val="00D90FCE"/>
    <w:rsid w:val="00DA3EEC"/>
    <w:rsid w:val="00DA5857"/>
    <w:rsid w:val="00E04AF1"/>
    <w:rsid w:val="00E110BF"/>
    <w:rsid w:val="00E144C9"/>
    <w:rsid w:val="00E537A7"/>
    <w:rsid w:val="00EB7E2B"/>
    <w:rsid w:val="00EB7F27"/>
    <w:rsid w:val="00EE697A"/>
    <w:rsid w:val="00F012B0"/>
    <w:rsid w:val="00F16883"/>
    <w:rsid w:val="00F225AA"/>
    <w:rsid w:val="00F33A2C"/>
    <w:rsid w:val="00F54F22"/>
    <w:rsid w:val="00F55B56"/>
    <w:rsid w:val="00F601B6"/>
    <w:rsid w:val="00F61259"/>
    <w:rsid w:val="00F937A5"/>
    <w:rsid w:val="00FC2B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C8FE4F"/>
  <w15:docId w15:val="{BAC6B048-A68D-4C6C-96FF-4ABB3F86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283" w:hanging="283"/>
    </w:pPr>
  </w:style>
  <w:style w:type="paragraph" w:styleId="DocumentMap">
    <w:name w:val="Document Map"/>
    <w:basedOn w:val="Normal"/>
    <w:pPr>
      <w:shd w:val="clear" w:color="auto" w:fill="000080"/>
    </w:pPr>
    <w:rPr>
      <w:rFonts w:ascii="Helvetica" w:eastAsia="MS Gothic" w:hAnsi="Helvetica"/>
    </w:rPr>
  </w:style>
  <w:style w:type="paragraph" w:styleId="Header">
    <w:name w:val="header"/>
    <w:basedOn w:val="Normal"/>
    <w:link w:val="HeaderChar"/>
    <w:uiPriority w:val="99"/>
    <w:unhideWhenUsed/>
    <w:rsid w:val="00406D77"/>
    <w:pPr>
      <w:tabs>
        <w:tab w:val="center" w:pos="4513"/>
        <w:tab w:val="right" w:pos="9026"/>
      </w:tabs>
    </w:pPr>
  </w:style>
  <w:style w:type="character" w:customStyle="1" w:styleId="HeaderChar">
    <w:name w:val="Header Char"/>
    <w:basedOn w:val="DefaultParagraphFont"/>
    <w:link w:val="Header"/>
    <w:uiPriority w:val="99"/>
    <w:rsid w:val="00406D77"/>
    <w:rPr>
      <w:sz w:val="24"/>
      <w:lang w:eastAsia="en-US"/>
    </w:rPr>
  </w:style>
  <w:style w:type="paragraph" w:styleId="Footer">
    <w:name w:val="footer"/>
    <w:basedOn w:val="Normal"/>
    <w:link w:val="FooterChar"/>
    <w:uiPriority w:val="99"/>
    <w:unhideWhenUsed/>
    <w:rsid w:val="00406D77"/>
    <w:pPr>
      <w:tabs>
        <w:tab w:val="center" w:pos="4513"/>
        <w:tab w:val="right" w:pos="9026"/>
      </w:tabs>
    </w:pPr>
  </w:style>
  <w:style w:type="character" w:customStyle="1" w:styleId="FooterChar">
    <w:name w:val="Footer Char"/>
    <w:basedOn w:val="DefaultParagraphFont"/>
    <w:link w:val="Footer"/>
    <w:uiPriority w:val="99"/>
    <w:rsid w:val="00406D77"/>
    <w:rPr>
      <w:sz w:val="24"/>
      <w:lang w:eastAsia="en-US"/>
    </w:rPr>
  </w:style>
  <w:style w:type="paragraph" w:styleId="BalloonText">
    <w:name w:val="Balloon Text"/>
    <w:basedOn w:val="Normal"/>
    <w:link w:val="BalloonTextChar"/>
    <w:uiPriority w:val="99"/>
    <w:semiHidden/>
    <w:unhideWhenUsed/>
    <w:rsid w:val="00153DE3"/>
    <w:rPr>
      <w:rFonts w:ascii="Tahoma" w:hAnsi="Tahoma" w:cs="Tahoma"/>
      <w:sz w:val="16"/>
      <w:szCs w:val="16"/>
    </w:rPr>
  </w:style>
  <w:style w:type="character" w:customStyle="1" w:styleId="BalloonTextChar">
    <w:name w:val="Balloon Text Char"/>
    <w:basedOn w:val="DefaultParagraphFont"/>
    <w:link w:val="BalloonText"/>
    <w:uiPriority w:val="99"/>
    <w:semiHidden/>
    <w:rsid w:val="00153DE3"/>
    <w:rPr>
      <w:rFonts w:ascii="Tahoma" w:hAnsi="Tahoma" w:cs="Tahoma"/>
      <w:sz w:val="16"/>
      <w:szCs w:val="16"/>
      <w:lang w:eastAsia="en-US"/>
    </w:rPr>
  </w:style>
  <w:style w:type="table" w:styleId="TableGrid">
    <w:name w:val="Table Grid"/>
    <w:basedOn w:val="TableNormal"/>
    <w:uiPriority w:val="59"/>
    <w:rsid w:val="00723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7F27"/>
    <w:rPr>
      <w:color w:val="808080"/>
    </w:rPr>
  </w:style>
  <w:style w:type="paragraph" w:styleId="ListParagraph">
    <w:name w:val="List Paragraph"/>
    <w:basedOn w:val="Normal"/>
    <w:uiPriority w:val="34"/>
    <w:qFormat/>
    <w:rsid w:val="0028491E"/>
    <w:pPr>
      <w:ind w:left="720"/>
      <w:contextualSpacing/>
    </w:pPr>
  </w:style>
  <w:style w:type="table" w:customStyle="1" w:styleId="TableGrid1">
    <w:name w:val="Table Grid1"/>
    <w:basedOn w:val="TableNormal"/>
    <w:next w:val="TableGrid"/>
    <w:rsid w:val="009B7C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9B7C45"/>
    <w:rPr>
      <w:rFonts w:ascii="Times New Roman" w:eastAsia="Times New Roma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9B7C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55413226cba683ef6b5ed64a23670ee2">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80054715bc255f450e23c14427ee8ce3"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E877A4-F4B0-4925-8355-B023B5232EBF}">
  <ds:schemaRefs>
    <ds:schemaRef ds:uri="http://schemas.openxmlformats.org/officeDocument/2006/bibliography"/>
  </ds:schemaRefs>
</ds:datastoreItem>
</file>

<file path=customXml/itemProps2.xml><?xml version="1.0" encoding="utf-8"?>
<ds:datastoreItem xmlns:ds="http://schemas.openxmlformats.org/officeDocument/2006/customXml" ds:itemID="{50886EA5-A3C7-48D6-99DB-5144295CF588}">
  <ds:schemaRefs>
    <ds:schemaRef ds:uri="http://schemas.microsoft.com/sharepoint/v3/contenttype/forms"/>
  </ds:schemaRefs>
</ds:datastoreItem>
</file>

<file path=customXml/itemProps3.xml><?xml version="1.0" encoding="utf-8"?>
<ds:datastoreItem xmlns:ds="http://schemas.openxmlformats.org/officeDocument/2006/customXml" ds:itemID="{B983B491-32FA-4FF1-8F9E-7CAEB46EF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BC389-B3FF-4296-BA56-F0BB178C68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1544</Words>
  <Characters>8065</Characters>
  <Application>Microsoft Office Word</Application>
  <DocSecurity>0</DocSecurity>
  <Lines>384</Lines>
  <Paragraphs>160</Paragraphs>
  <ScaleCrop>false</ScaleCrop>
  <HeadingPairs>
    <vt:vector size="2" baseType="variant">
      <vt:variant>
        <vt:lpstr>Title</vt:lpstr>
      </vt:variant>
      <vt:variant>
        <vt:i4>1</vt:i4>
      </vt:variant>
    </vt:vector>
  </HeadingPairs>
  <TitlesOfParts>
    <vt:vector size="1" baseType="lpstr">
      <vt:lpstr>New Town Hall letterhead</vt:lpstr>
    </vt:vector>
  </TitlesOfParts>
  <Company>Channel2020</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SBR application 2024-25</dc:title>
  <dc:subject>
  </dc:subject>
  <cp:keywords>
  </cp:keywords>
  <cp:lastModifiedBy>Phillip Nduoyo</cp:lastModifiedBy>
  <cp:revision>3</cp:revision>
  <cp:lastPrinted>2020-03-06T14:52:00Z</cp:lastPrinted>
  <dcterms:created xsi:type="dcterms:W3CDTF">2024-04-10T13:34:00Z</dcterms:created>
  <dcterms:modified xsi:type="dcterms:W3CDTF">2024-04-11T22:14:00Z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y fmtid="{D5CDD505-2E9C-101B-9397-08002B2CF9AE}" pid="3" name="GrammarlyDocumentId">
    <vt:lpwstr>ab62a09be0d0e25ccb4d5bf8d87928318b93724e9fb14e418a82d68921dbb8c1</vt:lpwstr>
  </property>
</Properties>
</file>