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25354" w14:textId="40DEAA6B" w:rsidR="00203158" w:rsidRPr="00F82821" w:rsidRDefault="00903E5B">
      <w:pPr>
        <w:rPr>
          <w:rFonts w:ascii="Arial" w:hAnsi="Arial" w:cs="Arial"/>
          <w:b/>
          <w:color w:val="2F5496" w:themeColor="accent1" w:themeShade="BF"/>
          <w:sz w:val="28"/>
        </w:rPr>
      </w:pPr>
      <w:r w:rsidRPr="00F82821">
        <w:rPr>
          <w:rFonts w:ascii="Arial" w:hAnsi="Arial" w:cs="Arial"/>
          <w:noProof/>
          <w:sz w:val="24"/>
          <w:szCs w:val="24"/>
          <w:lang w:eastAsia="en-GB"/>
        </w:rPr>
        <mc:AlternateContent>
          <mc:Choice Requires="wps">
            <w:drawing>
              <wp:anchor distT="0" distB="0" distL="114300" distR="114300" simplePos="0" relativeHeight="251660288" behindDoc="1" locked="0" layoutInCell="1" allowOverlap="1" wp14:anchorId="16ABDC9A" wp14:editId="52AD4EE2">
                <wp:simplePos x="0" y="0"/>
                <wp:positionH relativeFrom="page">
                  <wp:align>left</wp:align>
                </wp:positionH>
                <wp:positionV relativeFrom="paragraph">
                  <wp:posOffset>-622374</wp:posOffset>
                </wp:positionV>
                <wp:extent cx="3128268" cy="10830296"/>
                <wp:effectExtent l="0" t="0" r="0" b="9525"/>
                <wp:wrapNone/>
                <wp:docPr id="52" name="Rectangle 36">
                  <a:extLst xmlns:a="http://schemas.openxmlformats.org/drawingml/2006/main">
                    <a:ext uri="{FF2B5EF4-FFF2-40B4-BE49-F238E27FC236}">
                      <a16:creationId xmlns:a16="http://schemas.microsoft.com/office/drawing/2014/main" id="{A058AF58-CCE6-B44D-A096-151496B39D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3128268" cy="10830296"/>
                        </a:xfrm>
                        <a:prstGeom prst="rect">
                          <a:avLst/>
                        </a:prstGeom>
                        <a:solidFill>
                          <a:srgbClr val="A8D6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DA083" w14:textId="77777777" w:rsidR="00255144" w:rsidRDefault="00255144" w:rsidP="00255144">
                            <w:pPr>
                              <w:jc w:val="center"/>
                            </w:pPr>
                          </w:p>
                          <w:p w14:paraId="3E436C73" w14:textId="77777777" w:rsidR="00255144" w:rsidRDefault="00255144" w:rsidP="00255144">
                            <w:pPr>
                              <w:jc w:val="center"/>
                            </w:pPr>
                          </w:p>
                          <w:p w14:paraId="3BA44DB8" w14:textId="77777777" w:rsidR="00255144" w:rsidRDefault="00255144" w:rsidP="00255144">
                            <w:pPr>
                              <w:jc w:val="center"/>
                            </w:pPr>
                          </w:p>
                          <w:p w14:paraId="294672CC" w14:textId="77777777" w:rsidR="00255144" w:rsidRDefault="00255144" w:rsidP="00255144">
                            <w:pPr>
                              <w:jc w:val="center"/>
                            </w:pPr>
                          </w:p>
                          <w:p w14:paraId="0EAEC59E" w14:textId="77777777" w:rsidR="00255144" w:rsidRDefault="00255144" w:rsidP="00255144">
                            <w:pPr>
                              <w:jc w:val="center"/>
                            </w:pPr>
                          </w:p>
                          <w:p w14:paraId="61DFF924" w14:textId="77777777" w:rsidR="00255144" w:rsidRDefault="00255144" w:rsidP="00255144">
                            <w:pPr>
                              <w:jc w:val="center"/>
                            </w:pPr>
                          </w:p>
                          <w:p w14:paraId="6865C380" w14:textId="77777777" w:rsidR="00255144" w:rsidRDefault="00255144" w:rsidP="00255144">
                            <w:pPr>
                              <w:jc w:val="center"/>
                            </w:pPr>
                          </w:p>
                          <w:p w14:paraId="2309F525" w14:textId="77777777" w:rsidR="00255144" w:rsidRDefault="00255144" w:rsidP="00255144">
                            <w:pPr>
                              <w:jc w:val="center"/>
                            </w:pPr>
                          </w:p>
                          <w:p w14:paraId="500E58A5" w14:textId="77777777" w:rsidR="00255144" w:rsidRDefault="00255144" w:rsidP="00255144">
                            <w:pPr>
                              <w:jc w:val="center"/>
                            </w:pPr>
                          </w:p>
                          <w:p w14:paraId="516B815D" w14:textId="77777777" w:rsidR="00255144" w:rsidRDefault="00255144" w:rsidP="00255144">
                            <w:pPr>
                              <w:jc w:val="center"/>
                            </w:pPr>
                          </w:p>
                          <w:p w14:paraId="244EBB4E" w14:textId="77777777" w:rsidR="00255144" w:rsidRDefault="00255144" w:rsidP="00255144">
                            <w:pPr>
                              <w:jc w:val="center"/>
                            </w:pPr>
                          </w:p>
                          <w:p w14:paraId="7B747619" w14:textId="77777777" w:rsidR="00255144" w:rsidRDefault="00255144" w:rsidP="00255144">
                            <w:pPr>
                              <w:jc w:val="center"/>
                            </w:pPr>
                          </w:p>
                          <w:p w14:paraId="3DE3AA53" w14:textId="77777777" w:rsidR="00255144" w:rsidRDefault="00255144" w:rsidP="00255144">
                            <w:pPr>
                              <w:jc w:val="center"/>
                            </w:pPr>
                          </w:p>
                          <w:p w14:paraId="6209F4C3" w14:textId="77777777" w:rsidR="00255144" w:rsidRDefault="00255144" w:rsidP="00255144">
                            <w:pPr>
                              <w:jc w:val="center"/>
                            </w:pPr>
                          </w:p>
                          <w:p w14:paraId="32FFC90A" w14:textId="77777777" w:rsidR="00255144" w:rsidRDefault="00255144" w:rsidP="00255144">
                            <w:pPr>
                              <w:jc w:val="center"/>
                            </w:pPr>
                          </w:p>
                          <w:p w14:paraId="19D04333" w14:textId="77777777" w:rsidR="00255144" w:rsidRDefault="00255144" w:rsidP="00255144">
                            <w:pPr>
                              <w:jc w:val="center"/>
                              <w:rPr>
                                <w:b/>
                                <w:bCs/>
                                <w:sz w:val="56"/>
                                <w:szCs w:val="56"/>
                                <w:lang w:val="en-US"/>
                              </w:rPr>
                            </w:pPr>
                          </w:p>
                          <w:p w14:paraId="65AEC8B4" w14:textId="77777777" w:rsidR="00255144" w:rsidRDefault="00255144" w:rsidP="00255144">
                            <w:pPr>
                              <w:jc w:val="center"/>
                              <w:rPr>
                                <w:b/>
                                <w:bCs/>
                                <w:sz w:val="56"/>
                                <w:szCs w:val="56"/>
                                <w:lang w:val="en-US"/>
                              </w:rPr>
                            </w:pPr>
                          </w:p>
                          <w:p w14:paraId="7D567EAC" w14:textId="77777777" w:rsidR="00255144" w:rsidRDefault="00255144" w:rsidP="00255144">
                            <w:pPr>
                              <w:jc w:val="center"/>
                              <w:rPr>
                                <w:b/>
                                <w:bCs/>
                                <w:sz w:val="56"/>
                                <w:szCs w:val="56"/>
                                <w:lang w:val="en-US"/>
                              </w:rPr>
                            </w:pPr>
                          </w:p>
                          <w:p w14:paraId="7A469227" w14:textId="77777777" w:rsidR="00255144" w:rsidRDefault="00255144" w:rsidP="00255144">
                            <w:pPr>
                              <w:jc w:val="center"/>
                              <w:rPr>
                                <w:b/>
                                <w:bCs/>
                                <w:sz w:val="56"/>
                                <w:szCs w:val="56"/>
                                <w:lang w:val="en-US"/>
                              </w:rPr>
                            </w:pPr>
                          </w:p>
                          <w:p w14:paraId="0061E42C" w14:textId="77777777" w:rsidR="00255144" w:rsidRDefault="00255144" w:rsidP="0025514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ABDC9A" id="Rectangle 36" o:spid="_x0000_s1026" style="position:absolute;margin-left:0;margin-top:-49pt;width:246.3pt;height:852.8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" fillcolor="#a8d6d8" stroked="f">
                <o:lock v:ext="edit" aspectratio="t" verticies="t" text="t" shapetype="t"/>
                <v:textbox>
                  <w:txbxContent>
                    <w:p w14:paraId="133DA083" w14:textId="77777777" w:rsidR="00255144" w:rsidRDefault="00255144" w:rsidP="00255144">
                      <w:pPr>
                        <w:jc w:val="center"/>
                      </w:pPr>
                    </w:p>
                    <w:p w14:paraId="3E436C73" w14:textId="77777777" w:rsidR="00255144" w:rsidRDefault="00255144" w:rsidP="00255144">
                      <w:pPr>
                        <w:jc w:val="center"/>
                      </w:pPr>
                    </w:p>
                    <w:p w14:paraId="3BA44DB8" w14:textId="77777777" w:rsidR="00255144" w:rsidRDefault="00255144" w:rsidP="00255144">
                      <w:pPr>
                        <w:jc w:val="center"/>
                      </w:pPr>
                    </w:p>
                    <w:p w14:paraId="294672CC" w14:textId="77777777" w:rsidR="00255144" w:rsidRDefault="00255144" w:rsidP="00255144">
                      <w:pPr>
                        <w:jc w:val="center"/>
                      </w:pPr>
                    </w:p>
                    <w:p w14:paraId="0EAEC59E" w14:textId="77777777" w:rsidR="00255144" w:rsidRDefault="00255144" w:rsidP="00255144">
                      <w:pPr>
                        <w:jc w:val="center"/>
                      </w:pPr>
                    </w:p>
                    <w:p w14:paraId="61DFF924" w14:textId="77777777" w:rsidR="00255144" w:rsidRDefault="00255144" w:rsidP="00255144">
                      <w:pPr>
                        <w:jc w:val="center"/>
                      </w:pPr>
                    </w:p>
                    <w:p w14:paraId="6865C380" w14:textId="77777777" w:rsidR="00255144" w:rsidRDefault="00255144" w:rsidP="00255144">
                      <w:pPr>
                        <w:jc w:val="center"/>
                      </w:pPr>
                    </w:p>
                    <w:p w14:paraId="2309F525" w14:textId="77777777" w:rsidR="00255144" w:rsidRDefault="00255144" w:rsidP="00255144">
                      <w:pPr>
                        <w:jc w:val="center"/>
                      </w:pPr>
                    </w:p>
                    <w:p w14:paraId="500E58A5" w14:textId="77777777" w:rsidR="00255144" w:rsidRDefault="00255144" w:rsidP="00255144">
                      <w:pPr>
                        <w:jc w:val="center"/>
                      </w:pPr>
                    </w:p>
                    <w:p w14:paraId="516B815D" w14:textId="77777777" w:rsidR="00255144" w:rsidRDefault="00255144" w:rsidP="00255144">
                      <w:pPr>
                        <w:jc w:val="center"/>
                      </w:pPr>
                    </w:p>
                    <w:p w14:paraId="244EBB4E" w14:textId="77777777" w:rsidR="00255144" w:rsidRDefault="00255144" w:rsidP="00255144">
                      <w:pPr>
                        <w:jc w:val="center"/>
                      </w:pPr>
                    </w:p>
                    <w:p w14:paraId="7B747619" w14:textId="77777777" w:rsidR="00255144" w:rsidRDefault="00255144" w:rsidP="00255144">
                      <w:pPr>
                        <w:jc w:val="center"/>
                      </w:pPr>
                    </w:p>
                    <w:p w14:paraId="3DE3AA53" w14:textId="77777777" w:rsidR="00255144" w:rsidRDefault="00255144" w:rsidP="00255144">
                      <w:pPr>
                        <w:jc w:val="center"/>
                      </w:pPr>
                    </w:p>
                    <w:p w14:paraId="6209F4C3" w14:textId="77777777" w:rsidR="00255144" w:rsidRDefault="00255144" w:rsidP="00255144">
                      <w:pPr>
                        <w:jc w:val="center"/>
                      </w:pPr>
                    </w:p>
                    <w:p w14:paraId="32FFC90A" w14:textId="77777777" w:rsidR="00255144" w:rsidRDefault="00255144" w:rsidP="00255144">
                      <w:pPr>
                        <w:jc w:val="center"/>
                      </w:pPr>
                    </w:p>
                    <w:p w14:paraId="19D04333" w14:textId="77777777" w:rsidR="00255144" w:rsidRDefault="00255144" w:rsidP="00255144">
                      <w:pPr>
                        <w:jc w:val="center"/>
                        <w:rPr>
                          <w:b/>
                          <w:bCs/>
                          <w:sz w:val="56"/>
                          <w:szCs w:val="56"/>
                          <w:lang w:val="en-US"/>
                        </w:rPr>
                      </w:pPr>
                    </w:p>
                    <w:p w14:paraId="65AEC8B4" w14:textId="77777777" w:rsidR="00255144" w:rsidRDefault="00255144" w:rsidP="00255144">
                      <w:pPr>
                        <w:jc w:val="center"/>
                        <w:rPr>
                          <w:b/>
                          <w:bCs/>
                          <w:sz w:val="56"/>
                          <w:szCs w:val="56"/>
                          <w:lang w:val="en-US"/>
                        </w:rPr>
                      </w:pPr>
                    </w:p>
                    <w:p w14:paraId="7D567EAC" w14:textId="77777777" w:rsidR="00255144" w:rsidRDefault="00255144" w:rsidP="00255144">
                      <w:pPr>
                        <w:jc w:val="center"/>
                        <w:rPr>
                          <w:b/>
                          <w:bCs/>
                          <w:sz w:val="56"/>
                          <w:szCs w:val="56"/>
                          <w:lang w:val="en-US"/>
                        </w:rPr>
                      </w:pPr>
                    </w:p>
                    <w:p w14:paraId="7A469227" w14:textId="77777777" w:rsidR="00255144" w:rsidRDefault="00255144" w:rsidP="00255144">
                      <w:pPr>
                        <w:jc w:val="center"/>
                        <w:rPr>
                          <w:b/>
                          <w:bCs/>
                          <w:sz w:val="56"/>
                          <w:szCs w:val="56"/>
                          <w:lang w:val="en-US"/>
                        </w:rPr>
                      </w:pPr>
                    </w:p>
                    <w:p w14:paraId="0061E42C" w14:textId="77777777" w:rsidR="00255144" w:rsidRDefault="00255144" w:rsidP="00255144">
                      <w:pPr>
                        <w:jc w:val="center"/>
                      </w:pPr>
                    </w:p>
                  </w:txbxContent>
                </v:textbox>
                <w10:wrap anchorx="page"/>
              </v:rect>
            </w:pict>
          </mc:Fallback>
        </mc:AlternateContent>
      </w:r>
      <w:r w:rsidR="006B3BA3" w:rsidRPr="00F82821">
        <w:rPr>
          <w:rFonts w:ascii="Arial" w:eastAsia="Times New Roman" w:hAnsi="Arial" w:cs="Arial"/>
          <w:noProof/>
        </w:rPr>
        <w:drawing>
          <wp:anchor distT="0" distB="0" distL="114300" distR="114300" simplePos="0" relativeHeight="251675648" behindDoc="1" locked="0" layoutInCell="1" allowOverlap="1" wp14:anchorId="40A334C6" wp14:editId="754A45A5">
            <wp:simplePos x="0" y="0"/>
            <wp:positionH relativeFrom="column">
              <wp:posOffset>5411427</wp:posOffset>
            </wp:positionH>
            <wp:positionV relativeFrom="paragraph">
              <wp:posOffset>-514350</wp:posOffset>
            </wp:positionV>
            <wp:extent cx="1389380" cy="1235075"/>
            <wp:effectExtent l="0" t="0" r="1270" b="3175"/>
            <wp:wrapNone/>
            <wp:docPr id="7" name="Picture 7" descr="Backgrou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
                    <pic:cNvPicPr/>
                  </pic:nvPicPr>
                  <pic:blipFill rotWithShape="1">
                    <a:blip r:embed="rId8" cstate="print">
                      <a:extLst>
                        <a:ext uri="{28A0092B-C50C-407E-A947-70E740481C1C}">
                          <a14:useLocalDpi xmlns:a14="http://schemas.microsoft.com/office/drawing/2010/main" val="0"/>
                        </a:ext>
                      </a:extLst>
                    </a:blip>
                    <a:srcRect l="77300"/>
                    <a:stretch/>
                  </pic:blipFill>
                  <pic:spPr bwMode="auto">
                    <a:xfrm>
                      <a:off x="0" y="0"/>
                      <a:ext cx="1389380" cy="123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9A9CB" w14:textId="53D151BE" w:rsidR="00203158" w:rsidRPr="00F82821" w:rsidRDefault="00203158">
      <w:pPr>
        <w:rPr>
          <w:rFonts w:ascii="Arial" w:hAnsi="Arial" w:cs="Arial"/>
          <w:b/>
          <w:color w:val="2F5496" w:themeColor="accent1" w:themeShade="BF"/>
          <w:sz w:val="28"/>
        </w:rPr>
      </w:pPr>
    </w:p>
    <w:p w14:paraId="0259C382" w14:textId="14B4D385" w:rsidR="00203158" w:rsidRPr="00F82821" w:rsidRDefault="00203158">
      <w:pPr>
        <w:rPr>
          <w:rFonts w:ascii="Arial" w:hAnsi="Arial" w:cs="Arial"/>
          <w:b/>
          <w:color w:val="2F5496" w:themeColor="accent1" w:themeShade="BF"/>
          <w:sz w:val="28"/>
        </w:rPr>
      </w:pPr>
    </w:p>
    <w:p w14:paraId="23F701BD" w14:textId="7BAFDD87" w:rsidR="00FB7037" w:rsidRPr="00F82821" w:rsidRDefault="00471AF8">
      <w:pPr>
        <w:rPr>
          <w:rFonts w:ascii="Arial" w:hAnsi="Arial" w:cs="Arial"/>
          <w:sz w:val="24"/>
          <w:szCs w:val="24"/>
        </w:rPr>
      </w:pPr>
      <w:r w:rsidRPr="00F82821">
        <w:rPr>
          <w:rFonts w:ascii="Arial" w:hAnsi="Arial" w:cs="Arial"/>
          <w:noProof/>
          <w:lang w:eastAsia="en-GB"/>
        </w:rPr>
        <mc:AlternateContent>
          <mc:Choice Requires="wps">
            <w:drawing>
              <wp:anchor distT="0" distB="0" distL="114300" distR="114300" simplePos="0" relativeHeight="251672576" behindDoc="0" locked="0" layoutInCell="1" allowOverlap="1" wp14:anchorId="2E8AB4B6" wp14:editId="3231DB6C">
                <wp:simplePos x="0" y="0"/>
                <wp:positionH relativeFrom="margin">
                  <wp:posOffset>-262890</wp:posOffset>
                </wp:positionH>
                <wp:positionV relativeFrom="paragraph">
                  <wp:posOffset>220980</wp:posOffset>
                </wp:positionV>
                <wp:extent cx="6743700" cy="2641600"/>
                <wp:effectExtent l="0" t="0" r="0" b="0"/>
                <wp:wrapNone/>
                <wp:docPr id="2" name="Rectangle 2"/>
                <wp:cNvGraphicFramePr/>
                <a:graphic xmlns:a="http://schemas.openxmlformats.org/drawingml/2006/main">
                  <a:graphicData uri="http://schemas.microsoft.com/office/word/2010/wordprocessingShape">
                    <wps:wsp>
                      <wps:cNvSpPr/>
                      <wps:spPr>
                        <a:xfrm>
                          <a:off x="0" y="0"/>
                          <a:ext cx="6743700" cy="2641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5A1160C" w14:textId="5D6EB581" w:rsidR="001D6746" w:rsidRPr="00F82821" w:rsidRDefault="001D6746" w:rsidP="00471AF8">
                            <w:pPr>
                              <w:jc w:val="center"/>
                              <w:rPr>
                                <w:rFonts w:ascii="Arial" w:hAnsi="Arial" w:cs="Arial"/>
                                <w:b/>
                                <w:sz w:val="80"/>
                                <w:szCs w:val="72"/>
                              </w:rPr>
                            </w:pPr>
                            <w:r w:rsidRPr="00F82821">
                              <w:rPr>
                                <w:rFonts w:ascii="Arial" w:hAnsi="Arial" w:cs="Arial"/>
                                <w:b/>
                                <w:sz w:val="80"/>
                                <w:szCs w:val="72"/>
                              </w:rPr>
                              <w:t>Accommodation and Amenity Standards</w:t>
                            </w:r>
                          </w:p>
                          <w:p w14:paraId="4FD7AAF1" w14:textId="09AF7AC0" w:rsidR="001D6746" w:rsidRPr="00F82821" w:rsidRDefault="001D6746" w:rsidP="001D6746">
                            <w:pPr>
                              <w:jc w:val="center"/>
                              <w:rPr>
                                <w:rFonts w:ascii="Arial" w:hAnsi="Arial" w:cs="Arial"/>
                                <w:b/>
                                <w:sz w:val="80"/>
                                <w:szCs w:val="72"/>
                              </w:rPr>
                            </w:pPr>
                            <w:r w:rsidRPr="00F82821">
                              <w:rPr>
                                <w:rFonts w:ascii="Arial" w:hAnsi="Arial" w:cs="Arial"/>
                                <w:b/>
                                <w:sz w:val="80"/>
                                <w:szCs w:val="72"/>
                              </w:rPr>
                              <w:t>For Private Rented Sector</w:t>
                            </w:r>
                            <w:r w:rsidR="00096855" w:rsidRPr="00F82821">
                              <w:rPr>
                                <w:rFonts w:ascii="Arial" w:hAnsi="Arial" w:cs="Arial"/>
                                <w:b/>
                                <w:sz w:val="80"/>
                                <w:szCs w:val="72"/>
                              </w:rPr>
                              <w:t xml:space="preserve"> Housing</w:t>
                            </w:r>
                            <w:r w:rsidRPr="00F82821">
                              <w:rPr>
                                <w:rFonts w:ascii="Arial" w:hAnsi="Arial" w:cs="Arial"/>
                                <w:b/>
                                <w:sz w:val="80"/>
                                <w:szCs w:val="72"/>
                              </w:rPr>
                              <w:t xml:space="preserve"> </w:t>
                            </w:r>
                          </w:p>
                          <w:p w14:paraId="1FC5BE90" w14:textId="77777777" w:rsidR="001D6746" w:rsidRPr="007C37CD" w:rsidRDefault="001D6746" w:rsidP="001D6746">
                            <w:pPr>
                              <w:rPr>
                                <w:noProof/>
                                <w:color w:val="000000" w:themeColor="text1"/>
                                <w:sz w:val="24"/>
                                <w:szCs w:val="24"/>
                              </w:rPr>
                            </w:pPr>
                          </w:p>
                          <w:p w14:paraId="002C5A15" w14:textId="77777777" w:rsidR="001D6746" w:rsidRPr="007C37CD" w:rsidRDefault="001D6746" w:rsidP="001D674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8AB4B6" id="Rectangle 2" o:spid="_x0000_s1027" style="position:absolute;margin-left:-20.7pt;margin-top:17.4pt;width:531pt;height:208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" filled="f" stroked="f" strokeweight="1pt">
                <v:textbox>
                  <w:txbxContent>
                    <w:p w14:paraId="45A1160C" w14:textId="5D6EB581" w:rsidR="001D6746" w:rsidRPr="00F82821" w:rsidRDefault="001D6746" w:rsidP="00471AF8">
                      <w:pPr>
                        <w:jc w:val="center"/>
                        <w:rPr>
                          <w:rFonts w:ascii="Arial" w:hAnsi="Arial" w:cs="Arial"/>
                          <w:b/>
                          <w:sz w:val="80"/>
                          <w:szCs w:val="72"/>
                        </w:rPr>
                      </w:pPr>
                      <w:r w:rsidRPr="00F82821">
                        <w:rPr>
                          <w:rFonts w:ascii="Arial" w:hAnsi="Arial" w:cs="Arial"/>
                          <w:b/>
                          <w:sz w:val="80"/>
                          <w:szCs w:val="72"/>
                        </w:rPr>
                        <w:t>Accommodation and Amenity Standards</w:t>
                      </w:r>
                    </w:p>
                    <w:p w14:paraId="4FD7AAF1" w14:textId="09AF7AC0" w:rsidR="001D6746" w:rsidRPr="00F82821" w:rsidRDefault="001D6746" w:rsidP="001D6746">
                      <w:pPr>
                        <w:jc w:val="center"/>
                        <w:rPr>
                          <w:rFonts w:ascii="Arial" w:hAnsi="Arial" w:cs="Arial"/>
                          <w:b/>
                          <w:sz w:val="80"/>
                          <w:szCs w:val="72"/>
                        </w:rPr>
                      </w:pPr>
                      <w:r w:rsidRPr="00F82821">
                        <w:rPr>
                          <w:rFonts w:ascii="Arial" w:hAnsi="Arial" w:cs="Arial"/>
                          <w:b/>
                          <w:sz w:val="80"/>
                          <w:szCs w:val="72"/>
                        </w:rPr>
                        <w:t>For Private Rented Sector</w:t>
                      </w:r>
                      <w:r w:rsidR="00096855" w:rsidRPr="00F82821">
                        <w:rPr>
                          <w:rFonts w:ascii="Arial" w:hAnsi="Arial" w:cs="Arial"/>
                          <w:b/>
                          <w:sz w:val="80"/>
                          <w:szCs w:val="72"/>
                        </w:rPr>
                        <w:t xml:space="preserve"> Housing</w:t>
                      </w:r>
                      <w:r w:rsidRPr="00F82821">
                        <w:rPr>
                          <w:rFonts w:ascii="Arial" w:hAnsi="Arial" w:cs="Arial"/>
                          <w:b/>
                          <w:sz w:val="80"/>
                          <w:szCs w:val="72"/>
                        </w:rPr>
                        <w:t xml:space="preserve"> </w:t>
                      </w:r>
                    </w:p>
                    <w:p w14:paraId="1FC5BE90" w14:textId="77777777" w:rsidR="001D6746" w:rsidRPr="007C37CD" w:rsidRDefault="001D6746" w:rsidP="001D6746">
                      <w:pPr>
                        <w:rPr>
                          <w:noProof/>
                          <w:color w:val="000000" w:themeColor="text1"/>
                          <w:sz w:val="24"/>
                          <w:szCs w:val="24"/>
                        </w:rPr>
                      </w:pPr>
                    </w:p>
                    <w:p w14:paraId="002C5A15" w14:textId="77777777" w:rsidR="001D6746" w:rsidRPr="007C37CD" w:rsidRDefault="001D6746" w:rsidP="001D6746">
                      <w:pPr>
                        <w:jc w:val="center"/>
                        <w:rPr>
                          <w:color w:val="000000" w:themeColor="text1"/>
                        </w:rPr>
                      </w:pPr>
                    </w:p>
                  </w:txbxContent>
                </v:textbox>
                <w10:wrap anchorx="margin"/>
              </v:rect>
            </w:pict>
          </mc:Fallback>
        </mc:AlternateContent>
      </w:r>
      <w:r w:rsidR="00203158" w:rsidRPr="00F82821">
        <w:rPr>
          <w:rFonts w:ascii="Arial" w:hAnsi="Arial" w:cs="Arial"/>
          <w:b/>
          <w:color w:val="2F5496" w:themeColor="accent1" w:themeShade="BF"/>
          <w:sz w:val="28"/>
        </w:rPr>
        <w:t>London Borough of Tower Hamlets</w:t>
      </w:r>
      <w:r w:rsidR="00203158" w:rsidRPr="00F82821">
        <w:rPr>
          <w:rFonts w:ascii="Arial" w:hAnsi="Arial" w:cs="Arial"/>
          <w:noProof/>
          <w:sz w:val="24"/>
          <w:szCs w:val="24"/>
          <w:lang w:eastAsia="en-GB"/>
        </w:rPr>
        <w:t xml:space="preserve"> </w:t>
      </w:r>
    </w:p>
    <w:p w14:paraId="4EDD988C" w14:textId="081AA10B" w:rsidR="001D6746" w:rsidRPr="00F82821" w:rsidRDefault="001D6746" w:rsidP="001D6746">
      <w:pPr>
        <w:rPr>
          <w:rFonts w:ascii="Arial" w:hAnsi="Arial" w:cs="Arial"/>
        </w:rPr>
      </w:pPr>
    </w:p>
    <w:p w14:paraId="26320030" w14:textId="657AD4EC" w:rsidR="001D6746" w:rsidRPr="00F82821" w:rsidRDefault="001D6746" w:rsidP="001D6746">
      <w:pPr>
        <w:rPr>
          <w:rFonts w:ascii="Arial" w:hAnsi="Arial" w:cs="Arial"/>
          <w:noProof/>
          <w:sz w:val="24"/>
          <w:szCs w:val="24"/>
        </w:rPr>
      </w:pPr>
    </w:p>
    <w:p w14:paraId="673DF64B" w14:textId="48D6164B" w:rsidR="001D6746" w:rsidRPr="00F82821" w:rsidRDefault="001D6746" w:rsidP="001D6746">
      <w:pPr>
        <w:rPr>
          <w:rFonts w:ascii="Arial" w:hAnsi="Arial" w:cs="Arial"/>
          <w:noProof/>
          <w:color w:val="A6A6A6" w:themeColor="background1" w:themeShade="A6"/>
          <w:sz w:val="24"/>
          <w:szCs w:val="24"/>
        </w:rPr>
      </w:pPr>
    </w:p>
    <w:p w14:paraId="4F1E98AD" w14:textId="0ED4026A" w:rsidR="001D6746" w:rsidRPr="00F82821" w:rsidRDefault="001D6746" w:rsidP="001D6746">
      <w:pPr>
        <w:rPr>
          <w:rFonts w:ascii="Arial" w:hAnsi="Arial" w:cs="Arial"/>
          <w:noProof/>
          <w:color w:val="A6A6A6" w:themeColor="background1" w:themeShade="A6"/>
          <w:sz w:val="24"/>
          <w:szCs w:val="24"/>
        </w:rPr>
      </w:pPr>
    </w:p>
    <w:p w14:paraId="63D4013B" w14:textId="56E324B6" w:rsidR="001D6746" w:rsidRPr="00F82821" w:rsidRDefault="001D6746" w:rsidP="001D6746">
      <w:pPr>
        <w:rPr>
          <w:rFonts w:ascii="Arial" w:hAnsi="Arial" w:cs="Arial"/>
          <w:noProof/>
          <w:color w:val="A6A6A6" w:themeColor="background1" w:themeShade="A6"/>
          <w:sz w:val="24"/>
          <w:szCs w:val="24"/>
        </w:rPr>
      </w:pPr>
    </w:p>
    <w:p w14:paraId="57403336" w14:textId="4B12DFCC" w:rsidR="001D6746" w:rsidRPr="00F82821" w:rsidRDefault="001D6746" w:rsidP="001D6746">
      <w:pPr>
        <w:rPr>
          <w:rFonts w:ascii="Arial" w:hAnsi="Arial" w:cs="Arial"/>
          <w:noProof/>
          <w:color w:val="A6A6A6" w:themeColor="background1" w:themeShade="A6"/>
          <w:sz w:val="24"/>
          <w:szCs w:val="24"/>
        </w:rPr>
      </w:pPr>
    </w:p>
    <w:p w14:paraId="54F98558" w14:textId="59D79AD3" w:rsidR="001D6746" w:rsidRPr="00F82821" w:rsidRDefault="001D6746" w:rsidP="001D6746">
      <w:pPr>
        <w:rPr>
          <w:rFonts w:ascii="Arial" w:hAnsi="Arial" w:cs="Arial"/>
          <w:noProof/>
          <w:color w:val="A6A6A6" w:themeColor="background1" w:themeShade="A6"/>
          <w:sz w:val="24"/>
          <w:szCs w:val="24"/>
        </w:rPr>
      </w:pPr>
    </w:p>
    <w:p w14:paraId="037D5BF0" w14:textId="0D730A1F" w:rsidR="001D6746" w:rsidRPr="00F82821" w:rsidRDefault="001D6746" w:rsidP="001D6746">
      <w:pPr>
        <w:rPr>
          <w:rFonts w:ascii="Arial" w:hAnsi="Arial" w:cs="Arial"/>
          <w:noProof/>
          <w:color w:val="A6A6A6" w:themeColor="background1" w:themeShade="A6"/>
          <w:sz w:val="24"/>
          <w:szCs w:val="24"/>
        </w:rPr>
      </w:pPr>
    </w:p>
    <w:p w14:paraId="7B3CA6EE" w14:textId="38149A12" w:rsidR="001D6746" w:rsidRPr="00F82821" w:rsidRDefault="001D6746" w:rsidP="001D6746">
      <w:pPr>
        <w:rPr>
          <w:rFonts w:ascii="Arial" w:hAnsi="Arial" w:cs="Arial"/>
          <w:noProof/>
          <w:color w:val="A6A6A6" w:themeColor="background1" w:themeShade="A6"/>
          <w:sz w:val="24"/>
          <w:szCs w:val="24"/>
        </w:rPr>
      </w:pPr>
    </w:p>
    <w:p w14:paraId="60DCE0C2" w14:textId="02702AB7" w:rsidR="001D6746" w:rsidRPr="00F82821" w:rsidRDefault="001D6746" w:rsidP="001D6746">
      <w:pPr>
        <w:rPr>
          <w:rFonts w:ascii="Arial" w:hAnsi="Arial" w:cs="Arial"/>
          <w:noProof/>
          <w:color w:val="A6A6A6" w:themeColor="background1" w:themeShade="A6"/>
          <w:sz w:val="24"/>
          <w:szCs w:val="24"/>
        </w:rPr>
      </w:pPr>
    </w:p>
    <w:p w14:paraId="14A76CB0" w14:textId="577EE7F5" w:rsidR="001D6746" w:rsidRPr="00F82821" w:rsidRDefault="001D6746" w:rsidP="001D6746">
      <w:pPr>
        <w:rPr>
          <w:rFonts w:ascii="Arial" w:hAnsi="Arial" w:cs="Arial"/>
          <w:noProof/>
          <w:color w:val="A6A6A6" w:themeColor="background1" w:themeShade="A6"/>
          <w:sz w:val="24"/>
          <w:szCs w:val="24"/>
        </w:rPr>
      </w:pPr>
    </w:p>
    <w:p w14:paraId="7601593A" w14:textId="2DA1B6C4" w:rsidR="001D6746" w:rsidRPr="00F82821" w:rsidRDefault="001D6746" w:rsidP="001D6746">
      <w:pPr>
        <w:rPr>
          <w:rFonts w:ascii="Arial" w:hAnsi="Arial" w:cs="Arial"/>
          <w:noProof/>
          <w:color w:val="A6A6A6" w:themeColor="background1" w:themeShade="A6"/>
          <w:sz w:val="24"/>
          <w:szCs w:val="24"/>
        </w:rPr>
      </w:pPr>
    </w:p>
    <w:p w14:paraId="2CC8F63D" w14:textId="49007327" w:rsidR="001D6746" w:rsidRPr="00F82821" w:rsidRDefault="001D6746" w:rsidP="001D6746">
      <w:pPr>
        <w:rPr>
          <w:rFonts w:ascii="Arial" w:hAnsi="Arial" w:cs="Arial"/>
          <w:noProof/>
          <w:color w:val="A6A6A6" w:themeColor="background1" w:themeShade="A6"/>
          <w:sz w:val="24"/>
          <w:szCs w:val="24"/>
        </w:rPr>
      </w:pPr>
    </w:p>
    <w:p w14:paraId="349B58DA" w14:textId="77808652" w:rsidR="001D6746" w:rsidRPr="00F82821" w:rsidRDefault="001D6746" w:rsidP="001D6746">
      <w:pPr>
        <w:rPr>
          <w:rFonts w:ascii="Arial" w:hAnsi="Arial" w:cs="Arial"/>
          <w:noProof/>
          <w:color w:val="A6A6A6" w:themeColor="background1" w:themeShade="A6"/>
          <w:sz w:val="24"/>
          <w:szCs w:val="24"/>
        </w:rPr>
      </w:pPr>
    </w:p>
    <w:p w14:paraId="46AC831A" w14:textId="68C722DD" w:rsidR="001D6746" w:rsidRPr="00F82821" w:rsidRDefault="001D6746" w:rsidP="001D6746">
      <w:pPr>
        <w:rPr>
          <w:rFonts w:ascii="Arial" w:hAnsi="Arial" w:cs="Arial"/>
          <w:noProof/>
          <w:color w:val="A6A6A6" w:themeColor="background1" w:themeShade="A6"/>
          <w:sz w:val="24"/>
          <w:szCs w:val="24"/>
        </w:rPr>
      </w:pPr>
    </w:p>
    <w:p w14:paraId="632E6977" w14:textId="3D4BE32B" w:rsidR="001D6746" w:rsidRPr="00F82821" w:rsidRDefault="001D6746" w:rsidP="001D6746">
      <w:pPr>
        <w:rPr>
          <w:rFonts w:ascii="Arial" w:hAnsi="Arial" w:cs="Arial"/>
          <w:noProof/>
          <w:color w:val="A6A6A6" w:themeColor="background1" w:themeShade="A6"/>
          <w:sz w:val="24"/>
          <w:szCs w:val="24"/>
        </w:rPr>
      </w:pPr>
    </w:p>
    <w:p w14:paraId="0690DF16" w14:textId="7839DB5A" w:rsidR="001D6746" w:rsidRPr="00F82821" w:rsidRDefault="001D6746" w:rsidP="001D6746">
      <w:pPr>
        <w:rPr>
          <w:rFonts w:ascii="Arial" w:hAnsi="Arial" w:cs="Arial"/>
          <w:noProof/>
          <w:color w:val="A6A6A6" w:themeColor="background1" w:themeShade="A6"/>
          <w:sz w:val="24"/>
          <w:szCs w:val="24"/>
        </w:rPr>
      </w:pPr>
    </w:p>
    <w:p w14:paraId="7ECB1532" w14:textId="4FCE6CA4" w:rsidR="001D6746" w:rsidRPr="00F82821" w:rsidRDefault="001D6746" w:rsidP="001D6746">
      <w:pPr>
        <w:rPr>
          <w:rFonts w:ascii="Arial" w:hAnsi="Arial" w:cs="Arial"/>
          <w:noProof/>
          <w:color w:val="A6A6A6" w:themeColor="background1" w:themeShade="A6"/>
          <w:sz w:val="24"/>
          <w:szCs w:val="24"/>
        </w:rPr>
      </w:pPr>
    </w:p>
    <w:p w14:paraId="4FF926EF" w14:textId="67FAB23F" w:rsidR="001D6746" w:rsidRPr="00F82821" w:rsidRDefault="001D6746" w:rsidP="001D6746">
      <w:pPr>
        <w:rPr>
          <w:rFonts w:ascii="Arial" w:hAnsi="Arial" w:cs="Arial"/>
          <w:noProof/>
          <w:color w:val="A6A6A6" w:themeColor="background1" w:themeShade="A6"/>
          <w:sz w:val="24"/>
          <w:szCs w:val="24"/>
        </w:rPr>
      </w:pPr>
    </w:p>
    <w:p w14:paraId="24577DC3" w14:textId="33DA48AD" w:rsidR="001D6746" w:rsidRPr="00F82821" w:rsidRDefault="001D6746" w:rsidP="001D6746">
      <w:pPr>
        <w:rPr>
          <w:rFonts w:ascii="Arial" w:hAnsi="Arial" w:cs="Arial"/>
          <w:noProof/>
          <w:color w:val="A6A6A6" w:themeColor="background1" w:themeShade="A6"/>
          <w:sz w:val="24"/>
          <w:szCs w:val="24"/>
        </w:rPr>
      </w:pPr>
    </w:p>
    <w:p w14:paraId="7FB757A9" w14:textId="0AE2593B" w:rsidR="00DA3677" w:rsidRPr="00F82821" w:rsidRDefault="00DA3677">
      <w:pPr>
        <w:rPr>
          <w:rFonts w:ascii="Arial" w:hAnsi="Arial" w:cs="Arial"/>
        </w:rPr>
      </w:pPr>
    </w:p>
    <w:p w14:paraId="3234650E" w14:textId="08C33DF7" w:rsidR="00DA3677" w:rsidRPr="00F82821" w:rsidRDefault="002D1424">
      <w:pPr>
        <w:rPr>
          <w:rFonts w:ascii="Arial" w:hAnsi="Arial" w:cs="Arial"/>
        </w:rPr>
      </w:pPr>
      <w:r w:rsidRPr="00F82821">
        <w:rPr>
          <w:rFonts w:ascii="Arial" w:hAnsi="Arial" w:cs="Arial"/>
          <w:noProof/>
          <w:sz w:val="24"/>
          <w:szCs w:val="24"/>
          <w:lang w:eastAsia="en-GB"/>
        </w:rPr>
        <mc:AlternateContent>
          <mc:Choice Requires="wpg">
            <w:drawing>
              <wp:anchor distT="0" distB="0" distL="114300" distR="114300" simplePos="0" relativeHeight="251669504" behindDoc="0" locked="0" layoutInCell="1" allowOverlap="1" wp14:anchorId="7248EA61" wp14:editId="3D5EC7EC">
                <wp:simplePos x="0" y="0"/>
                <wp:positionH relativeFrom="column">
                  <wp:posOffset>2754630</wp:posOffset>
                </wp:positionH>
                <wp:positionV relativeFrom="paragraph">
                  <wp:posOffset>5715</wp:posOffset>
                </wp:positionV>
                <wp:extent cx="260985" cy="227330"/>
                <wp:effectExtent l="0" t="0" r="5715" b="1270"/>
                <wp:wrapNone/>
                <wp:docPr id="19" name="Group 31">
                  <a:extLst xmlns:a="http://schemas.openxmlformats.org/drawingml/2006/main">
                    <a:ext uri="{FF2B5EF4-FFF2-40B4-BE49-F238E27FC236}">
                      <a16:creationId xmlns:a16="http://schemas.microsoft.com/office/drawing/2014/main" id="{07F5426A-1EB8-3D41-8562-0FA05BCF63E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0985" cy="227330"/>
                          <a:chOff x="5970125" y="1674398"/>
                          <a:chExt cx="411" cy="358"/>
                        </a:xfrm>
                      </wpg:grpSpPr>
                      <wps:wsp>
                        <wps:cNvPr id="20" name="AutoShape 488">
                          <a:extLst>
                            <a:ext uri="{FF2B5EF4-FFF2-40B4-BE49-F238E27FC236}">
                              <a16:creationId xmlns:a16="http://schemas.microsoft.com/office/drawing/2014/main" id="{A5D5A12E-892A-8A43-BC6C-D98E04D25063}"/>
                            </a:ext>
                          </a:extLst>
                        </wps:cNvPr>
                        <wps:cNvSpPr>
                          <a:spLocks noRot="1" noChangeAspect="1" noEditPoints="1" noChangeArrowheads="1" noChangeShapeType="1" noTextEdit="1"/>
                        </wps:cNvSpPr>
                        <wps:spPr bwMode="auto">
                          <a:xfrm>
                            <a:off x="5970125" y="1674398"/>
                            <a:ext cx="411" cy="358"/>
                          </a:xfrm>
                          <a:custGeom>
                            <a:avLst/>
                            <a:gdLst>
                              <a:gd name="T0" fmla="*/ 0 w 411"/>
                              <a:gd name="T1" fmla="*/ 137 h 358"/>
                              <a:gd name="T2" fmla="*/ 0 w 411"/>
                              <a:gd name="T3" fmla="*/ 143 h 358"/>
                              <a:gd name="T4" fmla="*/ 7 w 411"/>
                              <a:gd name="T5" fmla="*/ 156 h 358"/>
                              <a:gd name="T6" fmla="*/ 18 w 411"/>
                              <a:gd name="T7" fmla="*/ 174 h 358"/>
                              <a:gd name="T8" fmla="*/ 34 w 411"/>
                              <a:gd name="T9" fmla="*/ 199 h 358"/>
                              <a:gd name="T10" fmla="*/ 44 w 411"/>
                              <a:gd name="T11" fmla="*/ 213 h 358"/>
                              <a:gd name="T12" fmla="*/ 55 w 411"/>
                              <a:gd name="T13" fmla="*/ 228 h 358"/>
                              <a:gd name="T14" fmla="*/ 67 w 411"/>
                              <a:gd name="T15" fmla="*/ 244 h 358"/>
                              <a:gd name="T16" fmla="*/ 79 w 411"/>
                              <a:gd name="T17" fmla="*/ 262 h 358"/>
                              <a:gd name="T18" fmla="*/ 107 w 411"/>
                              <a:gd name="T19" fmla="*/ 299 h 358"/>
                              <a:gd name="T20" fmla="*/ 112 w 411"/>
                              <a:gd name="T21" fmla="*/ 305 h 358"/>
                              <a:gd name="T22" fmla="*/ 117 w 411"/>
                              <a:gd name="T23" fmla="*/ 312 h 358"/>
                              <a:gd name="T24" fmla="*/ 122 w 411"/>
                              <a:gd name="T25" fmla="*/ 319 h 358"/>
                              <a:gd name="T26" fmla="*/ 153 w 411"/>
                              <a:gd name="T27" fmla="*/ 358 h 358"/>
                              <a:gd name="T28" fmla="*/ 201 w 411"/>
                              <a:gd name="T29" fmla="*/ 298 h 358"/>
                              <a:gd name="T30" fmla="*/ 153 w 411"/>
                              <a:gd name="T31" fmla="*/ 298 h 358"/>
                              <a:gd name="T32" fmla="*/ 151 w 411"/>
                              <a:gd name="T33" fmla="*/ 296 h 358"/>
                              <a:gd name="T34" fmla="*/ 146 w 411"/>
                              <a:gd name="T35" fmla="*/ 289 h 358"/>
                              <a:gd name="T36" fmla="*/ 135 w 411"/>
                              <a:gd name="T37" fmla="*/ 277 h 358"/>
                              <a:gd name="T38" fmla="*/ 105 w 411"/>
                              <a:gd name="T39" fmla="*/ 241 h 358"/>
                              <a:gd name="T40" fmla="*/ 90 w 411"/>
                              <a:gd name="T41" fmla="*/ 225 h 358"/>
                              <a:gd name="T42" fmla="*/ 77 w 411"/>
                              <a:gd name="T43" fmla="*/ 210 h 358"/>
                              <a:gd name="T44" fmla="*/ 64 w 411"/>
                              <a:gd name="T45" fmla="*/ 196 h 358"/>
                              <a:gd name="T46" fmla="*/ 53 w 411"/>
                              <a:gd name="T47" fmla="*/ 184 h 358"/>
                              <a:gd name="T48" fmla="*/ 32 w 411"/>
                              <a:gd name="T49" fmla="*/ 163 h 358"/>
                              <a:gd name="T50" fmla="*/ 16 w 411"/>
                              <a:gd name="T51" fmla="*/ 148 h 358"/>
                              <a:gd name="T52" fmla="*/ 6 w 411"/>
                              <a:gd name="T53" fmla="*/ 139 h 358"/>
                              <a:gd name="T54" fmla="*/ 0 w 411"/>
                              <a:gd name="T55" fmla="*/ 137 h 358"/>
                              <a:gd name="T56" fmla="*/ 152 w 411"/>
                              <a:gd name="T57" fmla="*/ 297 h 358"/>
                              <a:gd name="T58" fmla="*/ 153 w 411"/>
                              <a:gd name="T59" fmla="*/ 298 h 358"/>
                              <a:gd name="T60" fmla="*/ 201 w 411"/>
                              <a:gd name="T61" fmla="*/ 298 h 358"/>
                              <a:gd name="T62" fmla="*/ 201 w 411"/>
                              <a:gd name="T63" fmla="*/ 297 h 358"/>
                              <a:gd name="T64" fmla="*/ 153 w 411"/>
                              <a:gd name="T65" fmla="*/ 297 h 358"/>
                              <a:gd name="T66" fmla="*/ 152 w 411"/>
                              <a:gd name="T67" fmla="*/ 297 h 358"/>
                              <a:gd name="T68" fmla="*/ 410 w 411"/>
                              <a:gd name="T69" fmla="*/ 0 h 358"/>
                              <a:gd name="T70" fmla="*/ 388 w 411"/>
                              <a:gd name="T71" fmla="*/ 16 h 358"/>
                              <a:gd name="T72" fmla="*/ 340 w 411"/>
                              <a:gd name="T73" fmla="*/ 68 h 358"/>
                              <a:gd name="T74" fmla="*/ 272 w 411"/>
                              <a:gd name="T75" fmla="*/ 148 h 358"/>
                              <a:gd name="T76" fmla="*/ 191 w 411"/>
                              <a:gd name="T77" fmla="*/ 248 h 358"/>
                              <a:gd name="T78" fmla="*/ 164 w 411"/>
                              <a:gd name="T79" fmla="*/ 282 h 358"/>
                              <a:gd name="T80" fmla="*/ 153 w 411"/>
                              <a:gd name="T81" fmla="*/ 296 h 358"/>
                              <a:gd name="T82" fmla="*/ 153 w 411"/>
                              <a:gd name="T83" fmla="*/ 297 h 358"/>
                              <a:gd name="T84" fmla="*/ 201 w 411"/>
                              <a:gd name="T85" fmla="*/ 297 h 358"/>
                              <a:gd name="T86" fmla="*/ 222 w 411"/>
                              <a:gd name="T87" fmla="*/ 272 h 358"/>
                              <a:gd name="T88" fmla="*/ 300 w 411"/>
                              <a:gd name="T89" fmla="*/ 170 h 358"/>
                              <a:gd name="T90" fmla="*/ 361 w 411"/>
                              <a:gd name="T91" fmla="*/ 85 h 358"/>
                              <a:gd name="T92" fmla="*/ 400 w 411"/>
                              <a:gd name="T93" fmla="*/ 25 h 358"/>
                              <a:gd name="T94" fmla="*/ 410 w 411"/>
                              <a:gd name="T9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 h="358">
                                <a:moveTo>
                                  <a:pt x="0" y="137"/>
                                </a:moveTo>
                                <a:lnTo>
                                  <a:pt x="0" y="143"/>
                                </a:lnTo>
                                <a:lnTo>
                                  <a:pt x="7" y="156"/>
                                </a:lnTo>
                                <a:lnTo>
                                  <a:pt x="18" y="174"/>
                                </a:lnTo>
                                <a:lnTo>
                                  <a:pt x="34" y="199"/>
                                </a:lnTo>
                                <a:lnTo>
                                  <a:pt x="44" y="213"/>
                                </a:lnTo>
                                <a:lnTo>
                                  <a:pt x="55" y="228"/>
                                </a:lnTo>
                                <a:lnTo>
                                  <a:pt x="67" y="244"/>
                                </a:lnTo>
                                <a:lnTo>
                                  <a:pt x="79" y="262"/>
                                </a:lnTo>
                                <a:lnTo>
                                  <a:pt x="107" y="299"/>
                                </a:lnTo>
                                <a:lnTo>
                                  <a:pt x="112" y="305"/>
                                </a:lnTo>
                                <a:lnTo>
                                  <a:pt x="117" y="312"/>
                                </a:lnTo>
                                <a:lnTo>
                                  <a:pt x="122" y="319"/>
                                </a:lnTo>
                                <a:lnTo>
                                  <a:pt x="153" y="358"/>
                                </a:lnTo>
                                <a:lnTo>
                                  <a:pt x="201" y="298"/>
                                </a:lnTo>
                                <a:lnTo>
                                  <a:pt x="153" y="298"/>
                                </a:lnTo>
                                <a:lnTo>
                                  <a:pt x="151" y="296"/>
                                </a:lnTo>
                                <a:lnTo>
                                  <a:pt x="146" y="289"/>
                                </a:lnTo>
                                <a:lnTo>
                                  <a:pt x="135" y="277"/>
                                </a:lnTo>
                                <a:lnTo>
                                  <a:pt x="105" y="241"/>
                                </a:lnTo>
                                <a:lnTo>
                                  <a:pt x="90" y="225"/>
                                </a:lnTo>
                                <a:lnTo>
                                  <a:pt x="77" y="210"/>
                                </a:lnTo>
                                <a:lnTo>
                                  <a:pt x="64" y="196"/>
                                </a:lnTo>
                                <a:lnTo>
                                  <a:pt x="53" y="184"/>
                                </a:lnTo>
                                <a:lnTo>
                                  <a:pt x="32" y="163"/>
                                </a:lnTo>
                                <a:lnTo>
                                  <a:pt x="16" y="148"/>
                                </a:lnTo>
                                <a:lnTo>
                                  <a:pt x="6" y="139"/>
                                </a:lnTo>
                                <a:lnTo>
                                  <a:pt x="0" y="137"/>
                                </a:lnTo>
                                <a:close/>
                                <a:moveTo>
                                  <a:pt x="152" y="297"/>
                                </a:moveTo>
                                <a:lnTo>
                                  <a:pt x="153" y="298"/>
                                </a:lnTo>
                                <a:lnTo>
                                  <a:pt x="201" y="298"/>
                                </a:lnTo>
                                <a:lnTo>
                                  <a:pt x="201" y="297"/>
                                </a:lnTo>
                                <a:lnTo>
                                  <a:pt x="153" y="297"/>
                                </a:lnTo>
                                <a:lnTo>
                                  <a:pt x="152" y="297"/>
                                </a:lnTo>
                                <a:close/>
                                <a:moveTo>
                                  <a:pt x="410" y="0"/>
                                </a:moveTo>
                                <a:lnTo>
                                  <a:pt x="388" y="16"/>
                                </a:lnTo>
                                <a:lnTo>
                                  <a:pt x="340" y="68"/>
                                </a:lnTo>
                                <a:lnTo>
                                  <a:pt x="272" y="148"/>
                                </a:lnTo>
                                <a:lnTo>
                                  <a:pt x="191" y="248"/>
                                </a:lnTo>
                                <a:lnTo>
                                  <a:pt x="164" y="282"/>
                                </a:lnTo>
                                <a:lnTo>
                                  <a:pt x="153" y="296"/>
                                </a:lnTo>
                                <a:lnTo>
                                  <a:pt x="153" y="297"/>
                                </a:lnTo>
                                <a:lnTo>
                                  <a:pt x="201" y="297"/>
                                </a:lnTo>
                                <a:lnTo>
                                  <a:pt x="222" y="272"/>
                                </a:lnTo>
                                <a:lnTo>
                                  <a:pt x="300" y="170"/>
                                </a:lnTo>
                                <a:lnTo>
                                  <a:pt x="361" y="85"/>
                                </a:lnTo>
                                <a:lnTo>
                                  <a:pt x="400" y="25"/>
                                </a:lnTo>
                                <a:lnTo>
                                  <a:pt x="410" y="0"/>
                                </a:lnTo>
                                <a:close/>
                              </a:path>
                            </a:pathLst>
                          </a:custGeom>
                          <a:solidFill>
                            <a:srgbClr val="3D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E981FAD" id="Group 31" o:spid="_x0000_s1026" alt="&quot;&quot;" style="position:absolute;margin-left:216.9pt;margin-top:.45pt;width:20.55pt;height:17.9pt;z-index:251669504" coordorigin="59701,16743"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">
                <v:shape id="AutoShape 488" o:spid="_x0000_s1027" style="position:absolute;left:59701;top:16743;width:4;height:4;visibility:visible;mso-wrap-style:square;v-text-anchor:top" coordsize="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" path="m,137r,6l7,156r11,18l34,199r10,14l55,228r12,16l79,262r28,37l112,305r5,7l122,319r31,39l201,298r-48,l151,296r-5,-7l135,277,105,241,90,225,77,210,64,196,53,184,32,163,16,148,6,139,,137xm152,297r1,1l201,298r,-1l153,297r-1,xm410,l388,16,340,68r-68,80l191,248r-27,34l153,296r,1l201,297r21,-25l300,170,361,85,400,25,410,xe" fillcolor="#3d4042" stroked="f">
                  <v:path o:connecttype="custom" o:connectlocs="0,137;0,143;7,156;18,174;34,199;44,213;55,228;67,244;79,262;107,299;112,305;117,312;122,319;153,358;201,298;153,298;151,296;146,289;135,277;105,241;90,225;77,210;64,196;53,184;32,163;16,148;6,139;0,137;152,297;153,298;201,298;201,297;153,297;152,297;410,0;388,16;340,68;272,148;191,248;164,282;153,296;153,297;201,297;222,272;300,170;361,85;400,25;410,0" o:connectangles="0,0,0,0,0,0,0,0,0,0,0,0,0,0,0,0,0,0,0,0,0,0,0,0,0,0,0,0,0,0,0,0,0,0,0,0,0,0,0,0,0,0,0,0,0,0,0,0"/>
                  <o:lock v:ext="edit" rotation="t" aspectratio="t" verticies="t" text="t" shapetype="t"/>
                </v:shape>
              </v:group>
            </w:pict>
          </mc:Fallback>
        </mc:AlternateContent>
      </w:r>
      <w:r w:rsidRPr="00F82821">
        <w:rPr>
          <w:rFonts w:ascii="Arial" w:hAnsi="Arial" w:cs="Arial"/>
          <w:noProof/>
          <w:sz w:val="24"/>
          <w:szCs w:val="24"/>
          <w:lang w:eastAsia="en-GB"/>
        </w:rPr>
        <mc:AlternateContent>
          <mc:Choice Requires="wpg">
            <w:drawing>
              <wp:anchor distT="0" distB="0" distL="114300" distR="114300" simplePos="0" relativeHeight="251667456" behindDoc="0" locked="0" layoutInCell="1" allowOverlap="1" wp14:anchorId="238E91C0" wp14:editId="782881AC">
                <wp:simplePos x="0" y="0"/>
                <wp:positionH relativeFrom="column">
                  <wp:posOffset>2397125</wp:posOffset>
                </wp:positionH>
                <wp:positionV relativeFrom="paragraph">
                  <wp:posOffset>64770</wp:posOffset>
                </wp:positionV>
                <wp:extent cx="260985" cy="227330"/>
                <wp:effectExtent l="0" t="0" r="5715" b="1270"/>
                <wp:wrapNone/>
                <wp:docPr id="15" name="Group 31">
                  <a:extLst xmlns:a="http://schemas.openxmlformats.org/drawingml/2006/main">
                    <a:ext uri="{FF2B5EF4-FFF2-40B4-BE49-F238E27FC236}">
                      <a16:creationId xmlns:a16="http://schemas.microsoft.com/office/drawing/2014/main" id="{07F5426A-1EB8-3D41-8562-0FA05BCF63E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0985" cy="227330"/>
                          <a:chOff x="5970125" y="1674398"/>
                          <a:chExt cx="411" cy="358"/>
                        </a:xfrm>
                      </wpg:grpSpPr>
                      <wps:wsp>
                        <wps:cNvPr id="16" name="AutoShape 488">
                          <a:extLst>
                            <a:ext uri="{FF2B5EF4-FFF2-40B4-BE49-F238E27FC236}">
                              <a16:creationId xmlns:a16="http://schemas.microsoft.com/office/drawing/2014/main" id="{A5D5A12E-892A-8A43-BC6C-D98E04D25063}"/>
                            </a:ext>
                          </a:extLst>
                        </wps:cNvPr>
                        <wps:cNvSpPr>
                          <a:spLocks noRot="1" noChangeAspect="1" noEditPoints="1" noChangeArrowheads="1" noChangeShapeType="1" noTextEdit="1"/>
                        </wps:cNvSpPr>
                        <wps:spPr bwMode="auto">
                          <a:xfrm>
                            <a:off x="5970125" y="1674398"/>
                            <a:ext cx="411" cy="358"/>
                          </a:xfrm>
                          <a:custGeom>
                            <a:avLst/>
                            <a:gdLst>
                              <a:gd name="T0" fmla="*/ 0 w 411"/>
                              <a:gd name="T1" fmla="*/ 137 h 358"/>
                              <a:gd name="T2" fmla="*/ 0 w 411"/>
                              <a:gd name="T3" fmla="*/ 143 h 358"/>
                              <a:gd name="T4" fmla="*/ 7 w 411"/>
                              <a:gd name="T5" fmla="*/ 156 h 358"/>
                              <a:gd name="T6" fmla="*/ 18 w 411"/>
                              <a:gd name="T7" fmla="*/ 174 h 358"/>
                              <a:gd name="T8" fmla="*/ 34 w 411"/>
                              <a:gd name="T9" fmla="*/ 199 h 358"/>
                              <a:gd name="T10" fmla="*/ 44 w 411"/>
                              <a:gd name="T11" fmla="*/ 213 h 358"/>
                              <a:gd name="T12" fmla="*/ 55 w 411"/>
                              <a:gd name="T13" fmla="*/ 228 h 358"/>
                              <a:gd name="T14" fmla="*/ 67 w 411"/>
                              <a:gd name="T15" fmla="*/ 244 h 358"/>
                              <a:gd name="T16" fmla="*/ 79 w 411"/>
                              <a:gd name="T17" fmla="*/ 262 h 358"/>
                              <a:gd name="T18" fmla="*/ 107 w 411"/>
                              <a:gd name="T19" fmla="*/ 299 h 358"/>
                              <a:gd name="T20" fmla="*/ 112 w 411"/>
                              <a:gd name="T21" fmla="*/ 305 h 358"/>
                              <a:gd name="T22" fmla="*/ 117 w 411"/>
                              <a:gd name="T23" fmla="*/ 312 h 358"/>
                              <a:gd name="T24" fmla="*/ 122 w 411"/>
                              <a:gd name="T25" fmla="*/ 319 h 358"/>
                              <a:gd name="T26" fmla="*/ 153 w 411"/>
                              <a:gd name="T27" fmla="*/ 358 h 358"/>
                              <a:gd name="T28" fmla="*/ 201 w 411"/>
                              <a:gd name="T29" fmla="*/ 298 h 358"/>
                              <a:gd name="T30" fmla="*/ 153 w 411"/>
                              <a:gd name="T31" fmla="*/ 298 h 358"/>
                              <a:gd name="T32" fmla="*/ 151 w 411"/>
                              <a:gd name="T33" fmla="*/ 296 h 358"/>
                              <a:gd name="T34" fmla="*/ 146 w 411"/>
                              <a:gd name="T35" fmla="*/ 289 h 358"/>
                              <a:gd name="T36" fmla="*/ 135 w 411"/>
                              <a:gd name="T37" fmla="*/ 277 h 358"/>
                              <a:gd name="T38" fmla="*/ 105 w 411"/>
                              <a:gd name="T39" fmla="*/ 241 h 358"/>
                              <a:gd name="T40" fmla="*/ 90 w 411"/>
                              <a:gd name="T41" fmla="*/ 225 h 358"/>
                              <a:gd name="T42" fmla="*/ 77 w 411"/>
                              <a:gd name="T43" fmla="*/ 210 h 358"/>
                              <a:gd name="T44" fmla="*/ 64 w 411"/>
                              <a:gd name="T45" fmla="*/ 196 h 358"/>
                              <a:gd name="T46" fmla="*/ 53 w 411"/>
                              <a:gd name="T47" fmla="*/ 184 h 358"/>
                              <a:gd name="T48" fmla="*/ 32 w 411"/>
                              <a:gd name="T49" fmla="*/ 163 h 358"/>
                              <a:gd name="T50" fmla="*/ 16 w 411"/>
                              <a:gd name="T51" fmla="*/ 148 h 358"/>
                              <a:gd name="T52" fmla="*/ 6 w 411"/>
                              <a:gd name="T53" fmla="*/ 139 h 358"/>
                              <a:gd name="T54" fmla="*/ 0 w 411"/>
                              <a:gd name="T55" fmla="*/ 137 h 358"/>
                              <a:gd name="T56" fmla="*/ 152 w 411"/>
                              <a:gd name="T57" fmla="*/ 297 h 358"/>
                              <a:gd name="T58" fmla="*/ 153 w 411"/>
                              <a:gd name="T59" fmla="*/ 298 h 358"/>
                              <a:gd name="T60" fmla="*/ 201 w 411"/>
                              <a:gd name="T61" fmla="*/ 298 h 358"/>
                              <a:gd name="T62" fmla="*/ 201 w 411"/>
                              <a:gd name="T63" fmla="*/ 297 h 358"/>
                              <a:gd name="T64" fmla="*/ 153 w 411"/>
                              <a:gd name="T65" fmla="*/ 297 h 358"/>
                              <a:gd name="T66" fmla="*/ 152 w 411"/>
                              <a:gd name="T67" fmla="*/ 297 h 358"/>
                              <a:gd name="T68" fmla="*/ 410 w 411"/>
                              <a:gd name="T69" fmla="*/ 0 h 358"/>
                              <a:gd name="T70" fmla="*/ 388 w 411"/>
                              <a:gd name="T71" fmla="*/ 16 h 358"/>
                              <a:gd name="T72" fmla="*/ 340 w 411"/>
                              <a:gd name="T73" fmla="*/ 68 h 358"/>
                              <a:gd name="T74" fmla="*/ 272 w 411"/>
                              <a:gd name="T75" fmla="*/ 148 h 358"/>
                              <a:gd name="T76" fmla="*/ 191 w 411"/>
                              <a:gd name="T77" fmla="*/ 248 h 358"/>
                              <a:gd name="T78" fmla="*/ 164 w 411"/>
                              <a:gd name="T79" fmla="*/ 282 h 358"/>
                              <a:gd name="T80" fmla="*/ 153 w 411"/>
                              <a:gd name="T81" fmla="*/ 296 h 358"/>
                              <a:gd name="T82" fmla="*/ 153 w 411"/>
                              <a:gd name="T83" fmla="*/ 297 h 358"/>
                              <a:gd name="T84" fmla="*/ 201 w 411"/>
                              <a:gd name="T85" fmla="*/ 297 h 358"/>
                              <a:gd name="T86" fmla="*/ 222 w 411"/>
                              <a:gd name="T87" fmla="*/ 272 h 358"/>
                              <a:gd name="T88" fmla="*/ 300 w 411"/>
                              <a:gd name="T89" fmla="*/ 170 h 358"/>
                              <a:gd name="T90" fmla="*/ 361 w 411"/>
                              <a:gd name="T91" fmla="*/ 85 h 358"/>
                              <a:gd name="T92" fmla="*/ 400 w 411"/>
                              <a:gd name="T93" fmla="*/ 25 h 358"/>
                              <a:gd name="T94" fmla="*/ 410 w 411"/>
                              <a:gd name="T9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 h="358">
                                <a:moveTo>
                                  <a:pt x="0" y="137"/>
                                </a:moveTo>
                                <a:lnTo>
                                  <a:pt x="0" y="143"/>
                                </a:lnTo>
                                <a:lnTo>
                                  <a:pt x="7" y="156"/>
                                </a:lnTo>
                                <a:lnTo>
                                  <a:pt x="18" y="174"/>
                                </a:lnTo>
                                <a:lnTo>
                                  <a:pt x="34" y="199"/>
                                </a:lnTo>
                                <a:lnTo>
                                  <a:pt x="44" y="213"/>
                                </a:lnTo>
                                <a:lnTo>
                                  <a:pt x="55" y="228"/>
                                </a:lnTo>
                                <a:lnTo>
                                  <a:pt x="67" y="244"/>
                                </a:lnTo>
                                <a:lnTo>
                                  <a:pt x="79" y="262"/>
                                </a:lnTo>
                                <a:lnTo>
                                  <a:pt x="107" y="299"/>
                                </a:lnTo>
                                <a:lnTo>
                                  <a:pt x="112" y="305"/>
                                </a:lnTo>
                                <a:lnTo>
                                  <a:pt x="117" y="312"/>
                                </a:lnTo>
                                <a:lnTo>
                                  <a:pt x="122" y="319"/>
                                </a:lnTo>
                                <a:lnTo>
                                  <a:pt x="153" y="358"/>
                                </a:lnTo>
                                <a:lnTo>
                                  <a:pt x="201" y="298"/>
                                </a:lnTo>
                                <a:lnTo>
                                  <a:pt x="153" y="298"/>
                                </a:lnTo>
                                <a:lnTo>
                                  <a:pt x="151" y="296"/>
                                </a:lnTo>
                                <a:lnTo>
                                  <a:pt x="146" y="289"/>
                                </a:lnTo>
                                <a:lnTo>
                                  <a:pt x="135" y="277"/>
                                </a:lnTo>
                                <a:lnTo>
                                  <a:pt x="105" y="241"/>
                                </a:lnTo>
                                <a:lnTo>
                                  <a:pt x="90" y="225"/>
                                </a:lnTo>
                                <a:lnTo>
                                  <a:pt x="77" y="210"/>
                                </a:lnTo>
                                <a:lnTo>
                                  <a:pt x="64" y="196"/>
                                </a:lnTo>
                                <a:lnTo>
                                  <a:pt x="53" y="184"/>
                                </a:lnTo>
                                <a:lnTo>
                                  <a:pt x="32" y="163"/>
                                </a:lnTo>
                                <a:lnTo>
                                  <a:pt x="16" y="148"/>
                                </a:lnTo>
                                <a:lnTo>
                                  <a:pt x="6" y="139"/>
                                </a:lnTo>
                                <a:lnTo>
                                  <a:pt x="0" y="137"/>
                                </a:lnTo>
                                <a:close/>
                                <a:moveTo>
                                  <a:pt x="152" y="297"/>
                                </a:moveTo>
                                <a:lnTo>
                                  <a:pt x="153" y="298"/>
                                </a:lnTo>
                                <a:lnTo>
                                  <a:pt x="201" y="298"/>
                                </a:lnTo>
                                <a:lnTo>
                                  <a:pt x="201" y="297"/>
                                </a:lnTo>
                                <a:lnTo>
                                  <a:pt x="153" y="297"/>
                                </a:lnTo>
                                <a:lnTo>
                                  <a:pt x="152" y="297"/>
                                </a:lnTo>
                                <a:close/>
                                <a:moveTo>
                                  <a:pt x="410" y="0"/>
                                </a:moveTo>
                                <a:lnTo>
                                  <a:pt x="388" y="16"/>
                                </a:lnTo>
                                <a:lnTo>
                                  <a:pt x="340" y="68"/>
                                </a:lnTo>
                                <a:lnTo>
                                  <a:pt x="272" y="148"/>
                                </a:lnTo>
                                <a:lnTo>
                                  <a:pt x="191" y="248"/>
                                </a:lnTo>
                                <a:lnTo>
                                  <a:pt x="164" y="282"/>
                                </a:lnTo>
                                <a:lnTo>
                                  <a:pt x="153" y="296"/>
                                </a:lnTo>
                                <a:lnTo>
                                  <a:pt x="153" y="297"/>
                                </a:lnTo>
                                <a:lnTo>
                                  <a:pt x="201" y="297"/>
                                </a:lnTo>
                                <a:lnTo>
                                  <a:pt x="222" y="272"/>
                                </a:lnTo>
                                <a:lnTo>
                                  <a:pt x="300" y="170"/>
                                </a:lnTo>
                                <a:lnTo>
                                  <a:pt x="361" y="85"/>
                                </a:lnTo>
                                <a:lnTo>
                                  <a:pt x="400" y="25"/>
                                </a:lnTo>
                                <a:lnTo>
                                  <a:pt x="410" y="0"/>
                                </a:lnTo>
                                <a:close/>
                              </a:path>
                            </a:pathLst>
                          </a:custGeom>
                          <a:solidFill>
                            <a:srgbClr val="3D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7EDD5B3" id="Group 31" o:spid="_x0000_s1026" alt="&quot;&quot;" style="position:absolute;margin-left:188.75pt;margin-top:5.1pt;width:20.55pt;height:17.9pt;z-index:251667456" coordorigin="59701,16743"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">
                <v:shape id="AutoShape 488" o:spid="_x0000_s1027" style="position:absolute;left:59701;top:16743;width:4;height:4;visibility:visible;mso-wrap-style:square;v-text-anchor:top" coordsize="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" path="m,137r,6l7,156r11,18l34,199r10,14l55,228r12,16l79,262r28,37l112,305r5,7l122,319r31,39l201,298r-48,l151,296r-5,-7l135,277,105,241,90,225,77,210,64,196,53,184,32,163,16,148,6,139,,137xm152,297r1,1l201,298r,-1l153,297r-1,xm410,l388,16,340,68r-68,80l191,248r-27,34l153,296r,1l201,297r21,-25l300,170,361,85,400,25,410,xe" fillcolor="#3d4042" stroked="f">
                  <v:path o:connecttype="custom" o:connectlocs="0,137;0,143;7,156;18,174;34,199;44,213;55,228;67,244;79,262;107,299;112,305;117,312;122,319;153,358;201,298;153,298;151,296;146,289;135,277;105,241;90,225;77,210;64,196;53,184;32,163;16,148;6,139;0,137;152,297;153,298;201,298;201,297;153,297;152,297;410,0;388,16;340,68;272,148;191,248;164,282;153,296;153,297;201,297;222,272;300,170;361,85;400,25;410,0" o:connectangles="0,0,0,0,0,0,0,0,0,0,0,0,0,0,0,0,0,0,0,0,0,0,0,0,0,0,0,0,0,0,0,0,0,0,0,0,0,0,0,0,0,0,0,0,0,0,0,0"/>
                  <o:lock v:ext="edit" rotation="t" aspectratio="t" verticies="t" text="t" shapetype="t"/>
                </v:shape>
              </v:group>
            </w:pict>
          </mc:Fallback>
        </mc:AlternateContent>
      </w:r>
    </w:p>
    <w:p w14:paraId="188157D6" w14:textId="421FAD7E" w:rsidR="00DA3677" w:rsidRPr="00F82821" w:rsidRDefault="00DA3677">
      <w:pPr>
        <w:rPr>
          <w:rFonts w:ascii="Arial" w:hAnsi="Arial" w:cs="Arial"/>
        </w:rPr>
      </w:pPr>
    </w:p>
    <w:p w14:paraId="47BD43B5" w14:textId="330C56FD" w:rsidR="00DA3677" w:rsidRPr="00F82821" w:rsidRDefault="002D1424">
      <w:pPr>
        <w:rPr>
          <w:rFonts w:ascii="Arial" w:hAnsi="Arial" w:cs="Arial"/>
        </w:rPr>
      </w:pPr>
      <w:r w:rsidRPr="00F82821">
        <w:rPr>
          <w:rFonts w:ascii="Arial" w:hAnsi="Arial" w:cs="Arial"/>
          <w:noProof/>
          <w:sz w:val="24"/>
          <w:szCs w:val="24"/>
          <w:lang w:eastAsia="en-GB"/>
        </w:rPr>
        <mc:AlternateContent>
          <mc:Choice Requires="wpg">
            <w:drawing>
              <wp:anchor distT="0" distB="0" distL="114300" distR="114300" simplePos="0" relativeHeight="251664384" behindDoc="0" locked="0" layoutInCell="1" allowOverlap="1" wp14:anchorId="31A9C844" wp14:editId="450394A0">
                <wp:simplePos x="0" y="0"/>
                <wp:positionH relativeFrom="column">
                  <wp:posOffset>455295</wp:posOffset>
                </wp:positionH>
                <wp:positionV relativeFrom="paragraph">
                  <wp:posOffset>74930</wp:posOffset>
                </wp:positionV>
                <wp:extent cx="260985" cy="227330"/>
                <wp:effectExtent l="0" t="0" r="5715" b="1270"/>
                <wp:wrapNone/>
                <wp:docPr id="90" name="Group 31">
                  <a:extLst xmlns:a="http://schemas.openxmlformats.org/drawingml/2006/main">
                    <a:ext uri="{FF2B5EF4-FFF2-40B4-BE49-F238E27FC236}">
                      <a16:creationId xmlns:a16="http://schemas.microsoft.com/office/drawing/2014/main" id="{07F5426A-1EB8-3D41-8562-0FA05BCF63E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0985" cy="227330"/>
                          <a:chOff x="5970125" y="1674398"/>
                          <a:chExt cx="411" cy="358"/>
                        </a:xfrm>
                      </wpg:grpSpPr>
                      <wps:wsp>
                        <wps:cNvPr id="91" name="AutoShape 488">
                          <a:extLst>
                            <a:ext uri="{FF2B5EF4-FFF2-40B4-BE49-F238E27FC236}">
                              <a16:creationId xmlns:a16="http://schemas.microsoft.com/office/drawing/2014/main" id="{A5D5A12E-892A-8A43-BC6C-D98E04D25063}"/>
                            </a:ext>
                          </a:extLst>
                        </wps:cNvPr>
                        <wps:cNvSpPr>
                          <a:spLocks noRot="1" noChangeAspect="1" noEditPoints="1" noChangeArrowheads="1" noChangeShapeType="1" noTextEdit="1"/>
                        </wps:cNvSpPr>
                        <wps:spPr bwMode="auto">
                          <a:xfrm>
                            <a:off x="5970125" y="1674398"/>
                            <a:ext cx="411" cy="358"/>
                          </a:xfrm>
                          <a:custGeom>
                            <a:avLst/>
                            <a:gdLst>
                              <a:gd name="T0" fmla="*/ 0 w 411"/>
                              <a:gd name="T1" fmla="*/ 137 h 358"/>
                              <a:gd name="T2" fmla="*/ 0 w 411"/>
                              <a:gd name="T3" fmla="*/ 143 h 358"/>
                              <a:gd name="T4" fmla="*/ 7 w 411"/>
                              <a:gd name="T5" fmla="*/ 156 h 358"/>
                              <a:gd name="T6" fmla="*/ 18 w 411"/>
                              <a:gd name="T7" fmla="*/ 174 h 358"/>
                              <a:gd name="T8" fmla="*/ 34 w 411"/>
                              <a:gd name="T9" fmla="*/ 199 h 358"/>
                              <a:gd name="T10" fmla="*/ 44 w 411"/>
                              <a:gd name="T11" fmla="*/ 213 h 358"/>
                              <a:gd name="T12" fmla="*/ 55 w 411"/>
                              <a:gd name="T13" fmla="*/ 228 h 358"/>
                              <a:gd name="T14" fmla="*/ 67 w 411"/>
                              <a:gd name="T15" fmla="*/ 244 h 358"/>
                              <a:gd name="T16" fmla="*/ 79 w 411"/>
                              <a:gd name="T17" fmla="*/ 262 h 358"/>
                              <a:gd name="T18" fmla="*/ 107 w 411"/>
                              <a:gd name="T19" fmla="*/ 299 h 358"/>
                              <a:gd name="T20" fmla="*/ 112 w 411"/>
                              <a:gd name="T21" fmla="*/ 305 h 358"/>
                              <a:gd name="T22" fmla="*/ 117 w 411"/>
                              <a:gd name="T23" fmla="*/ 312 h 358"/>
                              <a:gd name="T24" fmla="*/ 122 w 411"/>
                              <a:gd name="T25" fmla="*/ 319 h 358"/>
                              <a:gd name="T26" fmla="*/ 153 w 411"/>
                              <a:gd name="T27" fmla="*/ 358 h 358"/>
                              <a:gd name="T28" fmla="*/ 201 w 411"/>
                              <a:gd name="T29" fmla="*/ 298 h 358"/>
                              <a:gd name="T30" fmla="*/ 153 w 411"/>
                              <a:gd name="T31" fmla="*/ 298 h 358"/>
                              <a:gd name="T32" fmla="*/ 151 w 411"/>
                              <a:gd name="T33" fmla="*/ 296 h 358"/>
                              <a:gd name="T34" fmla="*/ 146 w 411"/>
                              <a:gd name="T35" fmla="*/ 289 h 358"/>
                              <a:gd name="T36" fmla="*/ 135 w 411"/>
                              <a:gd name="T37" fmla="*/ 277 h 358"/>
                              <a:gd name="T38" fmla="*/ 105 w 411"/>
                              <a:gd name="T39" fmla="*/ 241 h 358"/>
                              <a:gd name="T40" fmla="*/ 90 w 411"/>
                              <a:gd name="T41" fmla="*/ 225 h 358"/>
                              <a:gd name="T42" fmla="*/ 77 w 411"/>
                              <a:gd name="T43" fmla="*/ 210 h 358"/>
                              <a:gd name="T44" fmla="*/ 64 w 411"/>
                              <a:gd name="T45" fmla="*/ 196 h 358"/>
                              <a:gd name="T46" fmla="*/ 53 w 411"/>
                              <a:gd name="T47" fmla="*/ 184 h 358"/>
                              <a:gd name="T48" fmla="*/ 32 w 411"/>
                              <a:gd name="T49" fmla="*/ 163 h 358"/>
                              <a:gd name="T50" fmla="*/ 16 w 411"/>
                              <a:gd name="T51" fmla="*/ 148 h 358"/>
                              <a:gd name="T52" fmla="*/ 6 w 411"/>
                              <a:gd name="T53" fmla="*/ 139 h 358"/>
                              <a:gd name="T54" fmla="*/ 0 w 411"/>
                              <a:gd name="T55" fmla="*/ 137 h 358"/>
                              <a:gd name="T56" fmla="*/ 152 w 411"/>
                              <a:gd name="T57" fmla="*/ 297 h 358"/>
                              <a:gd name="T58" fmla="*/ 153 w 411"/>
                              <a:gd name="T59" fmla="*/ 298 h 358"/>
                              <a:gd name="T60" fmla="*/ 201 w 411"/>
                              <a:gd name="T61" fmla="*/ 298 h 358"/>
                              <a:gd name="T62" fmla="*/ 201 w 411"/>
                              <a:gd name="T63" fmla="*/ 297 h 358"/>
                              <a:gd name="T64" fmla="*/ 153 w 411"/>
                              <a:gd name="T65" fmla="*/ 297 h 358"/>
                              <a:gd name="T66" fmla="*/ 152 w 411"/>
                              <a:gd name="T67" fmla="*/ 297 h 358"/>
                              <a:gd name="T68" fmla="*/ 410 w 411"/>
                              <a:gd name="T69" fmla="*/ 0 h 358"/>
                              <a:gd name="T70" fmla="*/ 388 w 411"/>
                              <a:gd name="T71" fmla="*/ 16 h 358"/>
                              <a:gd name="T72" fmla="*/ 340 w 411"/>
                              <a:gd name="T73" fmla="*/ 68 h 358"/>
                              <a:gd name="T74" fmla="*/ 272 w 411"/>
                              <a:gd name="T75" fmla="*/ 148 h 358"/>
                              <a:gd name="T76" fmla="*/ 191 w 411"/>
                              <a:gd name="T77" fmla="*/ 248 h 358"/>
                              <a:gd name="T78" fmla="*/ 164 w 411"/>
                              <a:gd name="T79" fmla="*/ 282 h 358"/>
                              <a:gd name="T80" fmla="*/ 153 w 411"/>
                              <a:gd name="T81" fmla="*/ 296 h 358"/>
                              <a:gd name="T82" fmla="*/ 153 w 411"/>
                              <a:gd name="T83" fmla="*/ 297 h 358"/>
                              <a:gd name="T84" fmla="*/ 201 w 411"/>
                              <a:gd name="T85" fmla="*/ 297 h 358"/>
                              <a:gd name="T86" fmla="*/ 222 w 411"/>
                              <a:gd name="T87" fmla="*/ 272 h 358"/>
                              <a:gd name="T88" fmla="*/ 300 w 411"/>
                              <a:gd name="T89" fmla="*/ 170 h 358"/>
                              <a:gd name="T90" fmla="*/ 361 w 411"/>
                              <a:gd name="T91" fmla="*/ 85 h 358"/>
                              <a:gd name="T92" fmla="*/ 400 w 411"/>
                              <a:gd name="T93" fmla="*/ 25 h 358"/>
                              <a:gd name="T94" fmla="*/ 410 w 411"/>
                              <a:gd name="T9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 h="358">
                                <a:moveTo>
                                  <a:pt x="0" y="137"/>
                                </a:moveTo>
                                <a:lnTo>
                                  <a:pt x="0" y="143"/>
                                </a:lnTo>
                                <a:lnTo>
                                  <a:pt x="7" y="156"/>
                                </a:lnTo>
                                <a:lnTo>
                                  <a:pt x="18" y="174"/>
                                </a:lnTo>
                                <a:lnTo>
                                  <a:pt x="34" y="199"/>
                                </a:lnTo>
                                <a:lnTo>
                                  <a:pt x="44" y="213"/>
                                </a:lnTo>
                                <a:lnTo>
                                  <a:pt x="55" y="228"/>
                                </a:lnTo>
                                <a:lnTo>
                                  <a:pt x="67" y="244"/>
                                </a:lnTo>
                                <a:lnTo>
                                  <a:pt x="79" y="262"/>
                                </a:lnTo>
                                <a:lnTo>
                                  <a:pt x="107" y="299"/>
                                </a:lnTo>
                                <a:lnTo>
                                  <a:pt x="112" y="305"/>
                                </a:lnTo>
                                <a:lnTo>
                                  <a:pt x="117" y="312"/>
                                </a:lnTo>
                                <a:lnTo>
                                  <a:pt x="122" y="319"/>
                                </a:lnTo>
                                <a:lnTo>
                                  <a:pt x="153" y="358"/>
                                </a:lnTo>
                                <a:lnTo>
                                  <a:pt x="201" y="298"/>
                                </a:lnTo>
                                <a:lnTo>
                                  <a:pt x="153" y="298"/>
                                </a:lnTo>
                                <a:lnTo>
                                  <a:pt x="151" y="296"/>
                                </a:lnTo>
                                <a:lnTo>
                                  <a:pt x="146" y="289"/>
                                </a:lnTo>
                                <a:lnTo>
                                  <a:pt x="135" y="277"/>
                                </a:lnTo>
                                <a:lnTo>
                                  <a:pt x="105" y="241"/>
                                </a:lnTo>
                                <a:lnTo>
                                  <a:pt x="90" y="225"/>
                                </a:lnTo>
                                <a:lnTo>
                                  <a:pt x="77" y="210"/>
                                </a:lnTo>
                                <a:lnTo>
                                  <a:pt x="64" y="196"/>
                                </a:lnTo>
                                <a:lnTo>
                                  <a:pt x="53" y="184"/>
                                </a:lnTo>
                                <a:lnTo>
                                  <a:pt x="32" y="163"/>
                                </a:lnTo>
                                <a:lnTo>
                                  <a:pt x="16" y="148"/>
                                </a:lnTo>
                                <a:lnTo>
                                  <a:pt x="6" y="139"/>
                                </a:lnTo>
                                <a:lnTo>
                                  <a:pt x="0" y="137"/>
                                </a:lnTo>
                                <a:close/>
                                <a:moveTo>
                                  <a:pt x="152" y="297"/>
                                </a:moveTo>
                                <a:lnTo>
                                  <a:pt x="153" y="298"/>
                                </a:lnTo>
                                <a:lnTo>
                                  <a:pt x="201" y="298"/>
                                </a:lnTo>
                                <a:lnTo>
                                  <a:pt x="201" y="297"/>
                                </a:lnTo>
                                <a:lnTo>
                                  <a:pt x="153" y="297"/>
                                </a:lnTo>
                                <a:lnTo>
                                  <a:pt x="152" y="297"/>
                                </a:lnTo>
                                <a:close/>
                                <a:moveTo>
                                  <a:pt x="410" y="0"/>
                                </a:moveTo>
                                <a:lnTo>
                                  <a:pt x="388" y="16"/>
                                </a:lnTo>
                                <a:lnTo>
                                  <a:pt x="340" y="68"/>
                                </a:lnTo>
                                <a:lnTo>
                                  <a:pt x="272" y="148"/>
                                </a:lnTo>
                                <a:lnTo>
                                  <a:pt x="191" y="248"/>
                                </a:lnTo>
                                <a:lnTo>
                                  <a:pt x="164" y="282"/>
                                </a:lnTo>
                                <a:lnTo>
                                  <a:pt x="153" y="296"/>
                                </a:lnTo>
                                <a:lnTo>
                                  <a:pt x="153" y="297"/>
                                </a:lnTo>
                                <a:lnTo>
                                  <a:pt x="201" y="297"/>
                                </a:lnTo>
                                <a:lnTo>
                                  <a:pt x="222" y="272"/>
                                </a:lnTo>
                                <a:lnTo>
                                  <a:pt x="300" y="170"/>
                                </a:lnTo>
                                <a:lnTo>
                                  <a:pt x="361" y="85"/>
                                </a:lnTo>
                                <a:lnTo>
                                  <a:pt x="400" y="25"/>
                                </a:lnTo>
                                <a:lnTo>
                                  <a:pt x="410" y="0"/>
                                </a:lnTo>
                                <a:close/>
                              </a:path>
                            </a:pathLst>
                          </a:custGeom>
                          <a:solidFill>
                            <a:srgbClr val="3D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A583255" id="Group 31" o:spid="_x0000_s1026" alt="&quot;&quot;" style="position:absolute;margin-left:35.85pt;margin-top:5.9pt;width:20.55pt;height:17.9pt;z-index:251664384" coordorigin="59701,16743"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">
                <v:shape id="AutoShape 488" o:spid="_x0000_s1027" style="position:absolute;left:59701;top:16743;width:4;height:4;visibility:visible;mso-wrap-style:square;v-text-anchor:top" coordsize="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" path="m,137r,6l7,156r11,18l34,199r10,14l55,228r12,16l79,262r28,37l112,305r5,7l122,319r31,39l201,298r-48,l151,296r-5,-7l135,277,105,241,90,225,77,210,64,196,53,184,32,163,16,148,6,139,,137xm152,297r1,1l201,298r,-1l153,297r-1,xm410,l388,16,340,68r-68,80l191,248r-27,34l153,296r,1l201,297r21,-25l300,170,361,85,400,25,410,xe" fillcolor="#3d4042" stroked="f">
                  <v:path o:connecttype="custom" o:connectlocs="0,137;0,143;7,156;18,174;34,199;44,213;55,228;67,244;79,262;107,299;112,305;117,312;122,319;153,358;201,298;153,298;151,296;146,289;135,277;105,241;90,225;77,210;64,196;53,184;32,163;16,148;6,139;0,137;152,297;153,298;201,298;201,297;153,297;152,297;410,0;388,16;340,68;272,148;191,248;164,282;153,296;153,297;201,297;222,272;300,170;361,85;400,25;410,0" o:connectangles="0,0,0,0,0,0,0,0,0,0,0,0,0,0,0,0,0,0,0,0,0,0,0,0,0,0,0,0,0,0,0,0,0,0,0,0,0,0,0,0,0,0,0,0,0,0,0,0"/>
                  <o:lock v:ext="edit" rotation="t" aspectratio="t" verticies="t" text="t" shapetype="t"/>
                </v:shape>
              </v:group>
            </w:pict>
          </mc:Fallback>
        </mc:AlternateContent>
      </w:r>
      <w:r w:rsidRPr="00F82821">
        <w:rPr>
          <w:rFonts w:ascii="Arial" w:hAnsi="Arial" w:cs="Arial"/>
          <w:noProof/>
          <w:sz w:val="24"/>
          <w:szCs w:val="24"/>
          <w:lang w:eastAsia="en-GB"/>
        </w:rPr>
        <mc:AlternateContent>
          <mc:Choice Requires="wpg">
            <w:drawing>
              <wp:anchor distT="0" distB="0" distL="114300" distR="114300" simplePos="0" relativeHeight="251666432" behindDoc="0" locked="0" layoutInCell="1" allowOverlap="1" wp14:anchorId="726581A8" wp14:editId="3569A2C1">
                <wp:simplePos x="0" y="0"/>
                <wp:positionH relativeFrom="column">
                  <wp:posOffset>762000</wp:posOffset>
                </wp:positionH>
                <wp:positionV relativeFrom="paragraph">
                  <wp:posOffset>3810</wp:posOffset>
                </wp:positionV>
                <wp:extent cx="260985" cy="227330"/>
                <wp:effectExtent l="0" t="0" r="5715" b="1270"/>
                <wp:wrapNone/>
                <wp:docPr id="13" name="Group 31">
                  <a:extLst xmlns:a="http://schemas.openxmlformats.org/drawingml/2006/main">
                    <a:ext uri="{FF2B5EF4-FFF2-40B4-BE49-F238E27FC236}">
                      <a16:creationId xmlns:a16="http://schemas.microsoft.com/office/drawing/2014/main" id="{07F5426A-1EB8-3D41-8562-0FA05BCF63E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0985" cy="227330"/>
                          <a:chOff x="5970125" y="1674398"/>
                          <a:chExt cx="411" cy="358"/>
                        </a:xfrm>
                      </wpg:grpSpPr>
                      <wps:wsp>
                        <wps:cNvPr id="14" name="AutoShape 488">
                          <a:extLst>
                            <a:ext uri="{FF2B5EF4-FFF2-40B4-BE49-F238E27FC236}">
                              <a16:creationId xmlns:a16="http://schemas.microsoft.com/office/drawing/2014/main" id="{A5D5A12E-892A-8A43-BC6C-D98E04D25063}"/>
                            </a:ext>
                          </a:extLst>
                        </wps:cNvPr>
                        <wps:cNvSpPr>
                          <a:spLocks noRot="1" noChangeAspect="1" noEditPoints="1" noChangeArrowheads="1" noChangeShapeType="1" noTextEdit="1"/>
                        </wps:cNvSpPr>
                        <wps:spPr bwMode="auto">
                          <a:xfrm>
                            <a:off x="5970125" y="1674398"/>
                            <a:ext cx="411" cy="358"/>
                          </a:xfrm>
                          <a:custGeom>
                            <a:avLst/>
                            <a:gdLst>
                              <a:gd name="T0" fmla="*/ 0 w 411"/>
                              <a:gd name="T1" fmla="*/ 137 h 358"/>
                              <a:gd name="T2" fmla="*/ 0 w 411"/>
                              <a:gd name="T3" fmla="*/ 143 h 358"/>
                              <a:gd name="T4" fmla="*/ 7 w 411"/>
                              <a:gd name="T5" fmla="*/ 156 h 358"/>
                              <a:gd name="T6" fmla="*/ 18 w 411"/>
                              <a:gd name="T7" fmla="*/ 174 h 358"/>
                              <a:gd name="T8" fmla="*/ 34 w 411"/>
                              <a:gd name="T9" fmla="*/ 199 h 358"/>
                              <a:gd name="T10" fmla="*/ 44 w 411"/>
                              <a:gd name="T11" fmla="*/ 213 h 358"/>
                              <a:gd name="T12" fmla="*/ 55 w 411"/>
                              <a:gd name="T13" fmla="*/ 228 h 358"/>
                              <a:gd name="T14" fmla="*/ 67 w 411"/>
                              <a:gd name="T15" fmla="*/ 244 h 358"/>
                              <a:gd name="T16" fmla="*/ 79 w 411"/>
                              <a:gd name="T17" fmla="*/ 262 h 358"/>
                              <a:gd name="T18" fmla="*/ 107 w 411"/>
                              <a:gd name="T19" fmla="*/ 299 h 358"/>
                              <a:gd name="T20" fmla="*/ 112 w 411"/>
                              <a:gd name="T21" fmla="*/ 305 h 358"/>
                              <a:gd name="T22" fmla="*/ 117 w 411"/>
                              <a:gd name="T23" fmla="*/ 312 h 358"/>
                              <a:gd name="T24" fmla="*/ 122 w 411"/>
                              <a:gd name="T25" fmla="*/ 319 h 358"/>
                              <a:gd name="T26" fmla="*/ 153 w 411"/>
                              <a:gd name="T27" fmla="*/ 358 h 358"/>
                              <a:gd name="T28" fmla="*/ 201 w 411"/>
                              <a:gd name="T29" fmla="*/ 298 h 358"/>
                              <a:gd name="T30" fmla="*/ 153 w 411"/>
                              <a:gd name="T31" fmla="*/ 298 h 358"/>
                              <a:gd name="T32" fmla="*/ 151 w 411"/>
                              <a:gd name="T33" fmla="*/ 296 h 358"/>
                              <a:gd name="T34" fmla="*/ 146 w 411"/>
                              <a:gd name="T35" fmla="*/ 289 h 358"/>
                              <a:gd name="T36" fmla="*/ 135 w 411"/>
                              <a:gd name="T37" fmla="*/ 277 h 358"/>
                              <a:gd name="T38" fmla="*/ 105 w 411"/>
                              <a:gd name="T39" fmla="*/ 241 h 358"/>
                              <a:gd name="T40" fmla="*/ 90 w 411"/>
                              <a:gd name="T41" fmla="*/ 225 h 358"/>
                              <a:gd name="T42" fmla="*/ 77 w 411"/>
                              <a:gd name="T43" fmla="*/ 210 h 358"/>
                              <a:gd name="T44" fmla="*/ 64 w 411"/>
                              <a:gd name="T45" fmla="*/ 196 h 358"/>
                              <a:gd name="T46" fmla="*/ 53 w 411"/>
                              <a:gd name="T47" fmla="*/ 184 h 358"/>
                              <a:gd name="T48" fmla="*/ 32 w 411"/>
                              <a:gd name="T49" fmla="*/ 163 h 358"/>
                              <a:gd name="T50" fmla="*/ 16 w 411"/>
                              <a:gd name="T51" fmla="*/ 148 h 358"/>
                              <a:gd name="T52" fmla="*/ 6 w 411"/>
                              <a:gd name="T53" fmla="*/ 139 h 358"/>
                              <a:gd name="T54" fmla="*/ 0 w 411"/>
                              <a:gd name="T55" fmla="*/ 137 h 358"/>
                              <a:gd name="T56" fmla="*/ 152 w 411"/>
                              <a:gd name="T57" fmla="*/ 297 h 358"/>
                              <a:gd name="T58" fmla="*/ 153 w 411"/>
                              <a:gd name="T59" fmla="*/ 298 h 358"/>
                              <a:gd name="T60" fmla="*/ 201 w 411"/>
                              <a:gd name="T61" fmla="*/ 298 h 358"/>
                              <a:gd name="T62" fmla="*/ 201 w 411"/>
                              <a:gd name="T63" fmla="*/ 297 h 358"/>
                              <a:gd name="T64" fmla="*/ 153 w 411"/>
                              <a:gd name="T65" fmla="*/ 297 h 358"/>
                              <a:gd name="T66" fmla="*/ 152 w 411"/>
                              <a:gd name="T67" fmla="*/ 297 h 358"/>
                              <a:gd name="T68" fmla="*/ 410 w 411"/>
                              <a:gd name="T69" fmla="*/ 0 h 358"/>
                              <a:gd name="T70" fmla="*/ 388 w 411"/>
                              <a:gd name="T71" fmla="*/ 16 h 358"/>
                              <a:gd name="T72" fmla="*/ 340 w 411"/>
                              <a:gd name="T73" fmla="*/ 68 h 358"/>
                              <a:gd name="T74" fmla="*/ 272 w 411"/>
                              <a:gd name="T75" fmla="*/ 148 h 358"/>
                              <a:gd name="T76" fmla="*/ 191 w 411"/>
                              <a:gd name="T77" fmla="*/ 248 h 358"/>
                              <a:gd name="T78" fmla="*/ 164 w 411"/>
                              <a:gd name="T79" fmla="*/ 282 h 358"/>
                              <a:gd name="T80" fmla="*/ 153 w 411"/>
                              <a:gd name="T81" fmla="*/ 296 h 358"/>
                              <a:gd name="T82" fmla="*/ 153 w 411"/>
                              <a:gd name="T83" fmla="*/ 297 h 358"/>
                              <a:gd name="T84" fmla="*/ 201 w 411"/>
                              <a:gd name="T85" fmla="*/ 297 h 358"/>
                              <a:gd name="T86" fmla="*/ 222 w 411"/>
                              <a:gd name="T87" fmla="*/ 272 h 358"/>
                              <a:gd name="T88" fmla="*/ 300 w 411"/>
                              <a:gd name="T89" fmla="*/ 170 h 358"/>
                              <a:gd name="T90" fmla="*/ 361 w 411"/>
                              <a:gd name="T91" fmla="*/ 85 h 358"/>
                              <a:gd name="T92" fmla="*/ 400 w 411"/>
                              <a:gd name="T93" fmla="*/ 25 h 358"/>
                              <a:gd name="T94" fmla="*/ 410 w 411"/>
                              <a:gd name="T9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 h="358">
                                <a:moveTo>
                                  <a:pt x="0" y="137"/>
                                </a:moveTo>
                                <a:lnTo>
                                  <a:pt x="0" y="143"/>
                                </a:lnTo>
                                <a:lnTo>
                                  <a:pt x="7" y="156"/>
                                </a:lnTo>
                                <a:lnTo>
                                  <a:pt x="18" y="174"/>
                                </a:lnTo>
                                <a:lnTo>
                                  <a:pt x="34" y="199"/>
                                </a:lnTo>
                                <a:lnTo>
                                  <a:pt x="44" y="213"/>
                                </a:lnTo>
                                <a:lnTo>
                                  <a:pt x="55" y="228"/>
                                </a:lnTo>
                                <a:lnTo>
                                  <a:pt x="67" y="244"/>
                                </a:lnTo>
                                <a:lnTo>
                                  <a:pt x="79" y="262"/>
                                </a:lnTo>
                                <a:lnTo>
                                  <a:pt x="107" y="299"/>
                                </a:lnTo>
                                <a:lnTo>
                                  <a:pt x="112" y="305"/>
                                </a:lnTo>
                                <a:lnTo>
                                  <a:pt x="117" y="312"/>
                                </a:lnTo>
                                <a:lnTo>
                                  <a:pt x="122" y="319"/>
                                </a:lnTo>
                                <a:lnTo>
                                  <a:pt x="153" y="358"/>
                                </a:lnTo>
                                <a:lnTo>
                                  <a:pt x="201" y="298"/>
                                </a:lnTo>
                                <a:lnTo>
                                  <a:pt x="153" y="298"/>
                                </a:lnTo>
                                <a:lnTo>
                                  <a:pt x="151" y="296"/>
                                </a:lnTo>
                                <a:lnTo>
                                  <a:pt x="146" y="289"/>
                                </a:lnTo>
                                <a:lnTo>
                                  <a:pt x="135" y="277"/>
                                </a:lnTo>
                                <a:lnTo>
                                  <a:pt x="105" y="241"/>
                                </a:lnTo>
                                <a:lnTo>
                                  <a:pt x="90" y="225"/>
                                </a:lnTo>
                                <a:lnTo>
                                  <a:pt x="77" y="210"/>
                                </a:lnTo>
                                <a:lnTo>
                                  <a:pt x="64" y="196"/>
                                </a:lnTo>
                                <a:lnTo>
                                  <a:pt x="53" y="184"/>
                                </a:lnTo>
                                <a:lnTo>
                                  <a:pt x="32" y="163"/>
                                </a:lnTo>
                                <a:lnTo>
                                  <a:pt x="16" y="148"/>
                                </a:lnTo>
                                <a:lnTo>
                                  <a:pt x="6" y="139"/>
                                </a:lnTo>
                                <a:lnTo>
                                  <a:pt x="0" y="137"/>
                                </a:lnTo>
                                <a:close/>
                                <a:moveTo>
                                  <a:pt x="152" y="297"/>
                                </a:moveTo>
                                <a:lnTo>
                                  <a:pt x="153" y="298"/>
                                </a:lnTo>
                                <a:lnTo>
                                  <a:pt x="201" y="298"/>
                                </a:lnTo>
                                <a:lnTo>
                                  <a:pt x="201" y="297"/>
                                </a:lnTo>
                                <a:lnTo>
                                  <a:pt x="153" y="297"/>
                                </a:lnTo>
                                <a:lnTo>
                                  <a:pt x="152" y="297"/>
                                </a:lnTo>
                                <a:close/>
                                <a:moveTo>
                                  <a:pt x="410" y="0"/>
                                </a:moveTo>
                                <a:lnTo>
                                  <a:pt x="388" y="16"/>
                                </a:lnTo>
                                <a:lnTo>
                                  <a:pt x="340" y="68"/>
                                </a:lnTo>
                                <a:lnTo>
                                  <a:pt x="272" y="148"/>
                                </a:lnTo>
                                <a:lnTo>
                                  <a:pt x="191" y="248"/>
                                </a:lnTo>
                                <a:lnTo>
                                  <a:pt x="164" y="282"/>
                                </a:lnTo>
                                <a:lnTo>
                                  <a:pt x="153" y="296"/>
                                </a:lnTo>
                                <a:lnTo>
                                  <a:pt x="153" y="297"/>
                                </a:lnTo>
                                <a:lnTo>
                                  <a:pt x="201" y="297"/>
                                </a:lnTo>
                                <a:lnTo>
                                  <a:pt x="222" y="272"/>
                                </a:lnTo>
                                <a:lnTo>
                                  <a:pt x="300" y="170"/>
                                </a:lnTo>
                                <a:lnTo>
                                  <a:pt x="361" y="85"/>
                                </a:lnTo>
                                <a:lnTo>
                                  <a:pt x="400" y="25"/>
                                </a:lnTo>
                                <a:lnTo>
                                  <a:pt x="410" y="0"/>
                                </a:lnTo>
                                <a:close/>
                              </a:path>
                            </a:pathLst>
                          </a:custGeom>
                          <a:solidFill>
                            <a:srgbClr val="3D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683D5DE" id="Group 31" o:spid="_x0000_s1026" alt="&quot;&quot;" style="position:absolute;margin-left:60pt;margin-top:.3pt;width:20.55pt;height:17.9pt;z-index:251666432" coordorigin="59701,16743"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">
                <v:shape id="AutoShape 488" o:spid="_x0000_s1027" style="position:absolute;left:59701;top:16743;width:4;height:4;visibility:visible;mso-wrap-style:square;v-text-anchor:top" coordsize="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" path="m,137r,6l7,156r11,18l34,199r10,14l55,228r12,16l79,262r28,37l112,305r5,7l122,319r31,39l201,298r-48,l151,296r-5,-7l135,277,105,241,90,225,77,210,64,196,53,184,32,163,16,148,6,139,,137xm152,297r1,1l201,298r,-1l153,297r-1,xm410,l388,16,340,68r-68,80l191,248r-27,34l153,296r,1l201,297r21,-25l300,170,361,85,400,25,410,xe" fillcolor="#3d4042" stroked="f">
                  <v:path o:connecttype="custom" o:connectlocs="0,137;0,143;7,156;18,174;34,199;44,213;55,228;67,244;79,262;107,299;112,305;117,312;122,319;153,358;201,298;153,298;151,296;146,289;135,277;105,241;90,225;77,210;64,196;53,184;32,163;16,148;6,139;0,137;152,297;153,298;201,298;201,297;153,297;152,297;410,0;388,16;340,68;272,148;191,248;164,282;153,296;153,297;201,297;222,272;300,170;361,85;400,25;410,0" o:connectangles="0,0,0,0,0,0,0,0,0,0,0,0,0,0,0,0,0,0,0,0,0,0,0,0,0,0,0,0,0,0,0,0,0,0,0,0,0,0,0,0,0,0,0,0,0,0,0,0"/>
                  <o:lock v:ext="edit" rotation="t" aspectratio="t" verticies="t" text="t" shapetype="t"/>
                </v:shape>
              </v:group>
            </w:pict>
          </mc:Fallback>
        </mc:AlternateContent>
      </w:r>
      <w:r w:rsidRPr="00F82821">
        <w:rPr>
          <w:rFonts w:ascii="Arial" w:hAnsi="Arial" w:cs="Arial"/>
          <w:noProof/>
          <w:sz w:val="24"/>
          <w:szCs w:val="24"/>
          <w:lang w:eastAsia="en-GB"/>
        </w:rPr>
        <mc:AlternateContent>
          <mc:Choice Requires="wpg">
            <w:drawing>
              <wp:anchor distT="0" distB="0" distL="114300" distR="114300" simplePos="0" relativeHeight="251668480" behindDoc="0" locked="0" layoutInCell="1" allowOverlap="1" wp14:anchorId="7EBCD259" wp14:editId="30959DC8">
                <wp:simplePos x="0" y="0"/>
                <wp:positionH relativeFrom="column">
                  <wp:posOffset>2692400</wp:posOffset>
                </wp:positionH>
                <wp:positionV relativeFrom="paragraph">
                  <wp:posOffset>12065</wp:posOffset>
                </wp:positionV>
                <wp:extent cx="260985" cy="227330"/>
                <wp:effectExtent l="0" t="0" r="5715" b="1270"/>
                <wp:wrapNone/>
                <wp:docPr id="17" name="Group 31">
                  <a:extLst xmlns:a="http://schemas.openxmlformats.org/drawingml/2006/main">
                    <a:ext uri="{FF2B5EF4-FFF2-40B4-BE49-F238E27FC236}">
                      <a16:creationId xmlns:a16="http://schemas.microsoft.com/office/drawing/2014/main" id="{07F5426A-1EB8-3D41-8562-0FA05BCF63E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0985" cy="227330"/>
                          <a:chOff x="5970125" y="1674398"/>
                          <a:chExt cx="411" cy="358"/>
                        </a:xfrm>
                      </wpg:grpSpPr>
                      <wps:wsp>
                        <wps:cNvPr id="18" name="AutoShape 488">
                          <a:extLst>
                            <a:ext uri="{FF2B5EF4-FFF2-40B4-BE49-F238E27FC236}">
                              <a16:creationId xmlns:a16="http://schemas.microsoft.com/office/drawing/2014/main" id="{A5D5A12E-892A-8A43-BC6C-D98E04D25063}"/>
                            </a:ext>
                          </a:extLst>
                        </wps:cNvPr>
                        <wps:cNvSpPr>
                          <a:spLocks noRot="1" noChangeAspect="1" noEditPoints="1" noChangeArrowheads="1" noChangeShapeType="1" noTextEdit="1"/>
                        </wps:cNvSpPr>
                        <wps:spPr bwMode="auto">
                          <a:xfrm>
                            <a:off x="5970125" y="1674398"/>
                            <a:ext cx="411" cy="358"/>
                          </a:xfrm>
                          <a:custGeom>
                            <a:avLst/>
                            <a:gdLst>
                              <a:gd name="T0" fmla="*/ 0 w 411"/>
                              <a:gd name="T1" fmla="*/ 137 h 358"/>
                              <a:gd name="T2" fmla="*/ 0 w 411"/>
                              <a:gd name="T3" fmla="*/ 143 h 358"/>
                              <a:gd name="T4" fmla="*/ 7 w 411"/>
                              <a:gd name="T5" fmla="*/ 156 h 358"/>
                              <a:gd name="T6" fmla="*/ 18 w 411"/>
                              <a:gd name="T7" fmla="*/ 174 h 358"/>
                              <a:gd name="T8" fmla="*/ 34 w 411"/>
                              <a:gd name="T9" fmla="*/ 199 h 358"/>
                              <a:gd name="T10" fmla="*/ 44 w 411"/>
                              <a:gd name="T11" fmla="*/ 213 h 358"/>
                              <a:gd name="T12" fmla="*/ 55 w 411"/>
                              <a:gd name="T13" fmla="*/ 228 h 358"/>
                              <a:gd name="T14" fmla="*/ 67 w 411"/>
                              <a:gd name="T15" fmla="*/ 244 h 358"/>
                              <a:gd name="T16" fmla="*/ 79 w 411"/>
                              <a:gd name="T17" fmla="*/ 262 h 358"/>
                              <a:gd name="T18" fmla="*/ 107 w 411"/>
                              <a:gd name="T19" fmla="*/ 299 h 358"/>
                              <a:gd name="T20" fmla="*/ 112 w 411"/>
                              <a:gd name="T21" fmla="*/ 305 h 358"/>
                              <a:gd name="T22" fmla="*/ 117 w 411"/>
                              <a:gd name="T23" fmla="*/ 312 h 358"/>
                              <a:gd name="T24" fmla="*/ 122 w 411"/>
                              <a:gd name="T25" fmla="*/ 319 h 358"/>
                              <a:gd name="T26" fmla="*/ 153 w 411"/>
                              <a:gd name="T27" fmla="*/ 358 h 358"/>
                              <a:gd name="T28" fmla="*/ 201 w 411"/>
                              <a:gd name="T29" fmla="*/ 298 h 358"/>
                              <a:gd name="T30" fmla="*/ 153 w 411"/>
                              <a:gd name="T31" fmla="*/ 298 h 358"/>
                              <a:gd name="T32" fmla="*/ 151 w 411"/>
                              <a:gd name="T33" fmla="*/ 296 h 358"/>
                              <a:gd name="T34" fmla="*/ 146 w 411"/>
                              <a:gd name="T35" fmla="*/ 289 h 358"/>
                              <a:gd name="T36" fmla="*/ 135 w 411"/>
                              <a:gd name="T37" fmla="*/ 277 h 358"/>
                              <a:gd name="T38" fmla="*/ 105 w 411"/>
                              <a:gd name="T39" fmla="*/ 241 h 358"/>
                              <a:gd name="T40" fmla="*/ 90 w 411"/>
                              <a:gd name="T41" fmla="*/ 225 h 358"/>
                              <a:gd name="T42" fmla="*/ 77 w 411"/>
                              <a:gd name="T43" fmla="*/ 210 h 358"/>
                              <a:gd name="T44" fmla="*/ 64 w 411"/>
                              <a:gd name="T45" fmla="*/ 196 h 358"/>
                              <a:gd name="T46" fmla="*/ 53 w 411"/>
                              <a:gd name="T47" fmla="*/ 184 h 358"/>
                              <a:gd name="T48" fmla="*/ 32 w 411"/>
                              <a:gd name="T49" fmla="*/ 163 h 358"/>
                              <a:gd name="T50" fmla="*/ 16 w 411"/>
                              <a:gd name="T51" fmla="*/ 148 h 358"/>
                              <a:gd name="T52" fmla="*/ 6 w 411"/>
                              <a:gd name="T53" fmla="*/ 139 h 358"/>
                              <a:gd name="T54" fmla="*/ 0 w 411"/>
                              <a:gd name="T55" fmla="*/ 137 h 358"/>
                              <a:gd name="T56" fmla="*/ 152 w 411"/>
                              <a:gd name="T57" fmla="*/ 297 h 358"/>
                              <a:gd name="T58" fmla="*/ 153 w 411"/>
                              <a:gd name="T59" fmla="*/ 298 h 358"/>
                              <a:gd name="T60" fmla="*/ 201 w 411"/>
                              <a:gd name="T61" fmla="*/ 298 h 358"/>
                              <a:gd name="T62" fmla="*/ 201 w 411"/>
                              <a:gd name="T63" fmla="*/ 297 h 358"/>
                              <a:gd name="T64" fmla="*/ 153 w 411"/>
                              <a:gd name="T65" fmla="*/ 297 h 358"/>
                              <a:gd name="T66" fmla="*/ 152 w 411"/>
                              <a:gd name="T67" fmla="*/ 297 h 358"/>
                              <a:gd name="T68" fmla="*/ 410 w 411"/>
                              <a:gd name="T69" fmla="*/ 0 h 358"/>
                              <a:gd name="T70" fmla="*/ 388 w 411"/>
                              <a:gd name="T71" fmla="*/ 16 h 358"/>
                              <a:gd name="T72" fmla="*/ 340 w 411"/>
                              <a:gd name="T73" fmla="*/ 68 h 358"/>
                              <a:gd name="T74" fmla="*/ 272 w 411"/>
                              <a:gd name="T75" fmla="*/ 148 h 358"/>
                              <a:gd name="T76" fmla="*/ 191 w 411"/>
                              <a:gd name="T77" fmla="*/ 248 h 358"/>
                              <a:gd name="T78" fmla="*/ 164 w 411"/>
                              <a:gd name="T79" fmla="*/ 282 h 358"/>
                              <a:gd name="T80" fmla="*/ 153 w 411"/>
                              <a:gd name="T81" fmla="*/ 296 h 358"/>
                              <a:gd name="T82" fmla="*/ 153 w 411"/>
                              <a:gd name="T83" fmla="*/ 297 h 358"/>
                              <a:gd name="T84" fmla="*/ 201 w 411"/>
                              <a:gd name="T85" fmla="*/ 297 h 358"/>
                              <a:gd name="T86" fmla="*/ 222 w 411"/>
                              <a:gd name="T87" fmla="*/ 272 h 358"/>
                              <a:gd name="T88" fmla="*/ 300 w 411"/>
                              <a:gd name="T89" fmla="*/ 170 h 358"/>
                              <a:gd name="T90" fmla="*/ 361 w 411"/>
                              <a:gd name="T91" fmla="*/ 85 h 358"/>
                              <a:gd name="T92" fmla="*/ 400 w 411"/>
                              <a:gd name="T93" fmla="*/ 25 h 358"/>
                              <a:gd name="T94" fmla="*/ 410 w 411"/>
                              <a:gd name="T9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 h="358">
                                <a:moveTo>
                                  <a:pt x="0" y="137"/>
                                </a:moveTo>
                                <a:lnTo>
                                  <a:pt x="0" y="143"/>
                                </a:lnTo>
                                <a:lnTo>
                                  <a:pt x="7" y="156"/>
                                </a:lnTo>
                                <a:lnTo>
                                  <a:pt x="18" y="174"/>
                                </a:lnTo>
                                <a:lnTo>
                                  <a:pt x="34" y="199"/>
                                </a:lnTo>
                                <a:lnTo>
                                  <a:pt x="44" y="213"/>
                                </a:lnTo>
                                <a:lnTo>
                                  <a:pt x="55" y="228"/>
                                </a:lnTo>
                                <a:lnTo>
                                  <a:pt x="67" y="244"/>
                                </a:lnTo>
                                <a:lnTo>
                                  <a:pt x="79" y="262"/>
                                </a:lnTo>
                                <a:lnTo>
                                  <a:pt x="107" y="299"/>
                                </a:lnTo>
                                <a:lnTo>
                                  <a:pt x="112" y="305"/>
                                </a:lnTo>
                                <a:lnTo>
                                  <a:pt x="117" y="312"/>
                                </a:lnTo>
                                <a:lnTo>
                                  <a:pt x="122" y="319"/>
                                </a:lnTo>
                                <a:lnTo>
                                  <a:pt x="153" y="358"/>
                                </a:lnTo>
                                <a:lnTo>
                                  <a:pt x="201" y="298"/>
                                </a:lnTo>
                                <a:lnTo>
                                  <a:pt x="153" y="298"/>
                                </a:lnTo>
                                <a:lnTo>
                                  <a:pt x="151" y="296"/>
                                </a:lnTo>
                                <a:lnTo>
                                  <a:pt x="146" y="289"/>
                                </a:lnTo>
                                <a:lnTo>
                                  <a:pt x="135" y="277"/>
                                </a:lnTo>
                                <a:lnTo>
                                  <a:pt x="105" y="241"/>
                                </a:lnTo>
                                <a:lnTo>
                                  <a:pt x="90" y="225"/>
                                </a:lnTo>
                                <a:lnTo>
                                  <a:pt x="77" y="210"/>
                                </a:lnTo>
                                <a:lnTo>
                                  <a:pt x="64" y="196"/>
                                </a:lnTo>
                                <a:lnTo>
                                  <a:pt x="53" y="184"/>
                                </a:lnTo>
                                <a:lnTo>
                                  <a:pt x="32" y="163"/>
                                </a:lnTo>
                                <a:lnTo>
                                  <a:pt x="16" y="148"/>
                                </a:lnTo>
                                <a:lnTo>
                                  <a:pt x="6" y="139"/>
                                </a:lnTo>
                                <a:lnTo>
                                  <a:pt x="0" y="137"/>
                                </a:lnTo>
                                <a:close/>
                                <a:moveTo>
                                  <a:pt x="152" y="297"/>
                                </a:moveTo>
                                <a:lnTo>
                                  <a:pt x="153" y="298"/>
                                </a:lnTo>
                                <a:lnTo>
                                  <a:pt x="201" y="298"/>
                                </a:lnTo>
                                <a:lnTo>
                                  <a:pt x="201" y="297"/>
                                </a:lnTo>
                                <a:lnTo>
                                  <a:pt x="153" y="297"/>
                                </a:lnTo>
                                <a:lnTo>
                                  <a:pt x="152" y="297"/>
                                </a:lnTo>
                                <a:close/>
                                <a:moveTo>
                                  <a:pt x="410" y="0"/>
                                </a:moveTo>
                                <a:lnTo>
                                  <a:pt x="388" y="16"/>
                                </a:lnTo>
                                <a:lnTo>
                                  <a:pt x="340" y="68"/>
                                </a:lnTo>
                                <a:lnTo>
                                  <a:pt x="272" y="148"/>
                                </a:lnTo>
                                <a:lnTo>
                                  <a:pt x="191" y="248"/>
                                </a:lnTo>
                                <a:lnTo>
                                  <a:pt x="164" y="282"/>
                                </a:lnTo>
                                <a:lnTo>
                                  <a:pt x="153" y="296"/>
                                </a:lnTo>
                                <a:lnTo>
                                  <a:pt x="153" y="297"/>
                                </a:lnTo>
                                <a:lnTo>
                                  <a:pt x="201" y="297"/>
                                </a:lnTo>
                                <a:lnTo>
                                  <a:pt x="222" y="272"/>
                                </a:lnTo>
                                <a:lnTo>
                                  <a:pt x="300" y="170"/>
                                </a:lnTo>
                                <a:lnTo>
                                  <a:pt x="361" y="85"/>
                                </a:lnTo>
                                <a:lnTo>
                                  <a:pt x="400" y="25"/>
                                </a:lnTo>
                                <a:lnTo>
                                  <a:pt x="410" y="0"/>
                                </a:lnTo>
                                <a:close/>
                              </a:path>
                            </a:pathLst>
                          </a:custGeom>
                          <a:solidFill>
                            <a:srgbClr val="3D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D5B058B" id="Group 31" o:spid="_x0000_s1026" alt="&quot;&quot;" style="position:absolute;margin-left:212pt;margin-top:.95pt;width:20.55pt;height:17.9pt;z-index:251668480" coordorigin="59701,16743"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">
                <v:shape id="AutoShape 488" o:spid="_x0000_s1027" style="position:absolute;left:59701;top:16743;width:4;height:4;visibility:visible;mso-wrap-style:square;v-text-anchor:top" coordsize="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" path="m,137r,6l7,156r11,18l34,199r10,14l55,228r12,16l79,262r28,37l112,305r5,7l122,319r31,39l201,298r-48,l151,296r-5,-7l135,277,105,241,90,225,77,210,64,196,53,184,32,163,16,148,6,139,,137xm152,297r1,1l201,298r,-1l153,297r-1,xm410,l388,16,340,68r-68,80l191,248r-27,34l153,296r,1l201,297r21,-25l300,170,361,85,400,25,410,xe" fillcolor="#3d4042" stroked="f">
                  <v:path o:connecttype="custom" o:connectlocs="0,137;0,143;7,156;18,174;34,199;44,213;55,228;67,244;79,262;107,299;112,305;117,312;122,319;153,358;201,298;153,298;151,296;146,289;135,277;105,241;90,225;77,210;64,196;53,184;32,163;16,148;6,139;0,137;152,297;153,298;201,298;201,297;153,297;152,297;410,0;388,16;340,68;272,148;191,248;164,282;153,296;153,297;201,297;222,272;300,170;361,85;400,25;410,0" o:connectangles="0,0,0,0,0,0,0,0,0,0,0,0,0,0,0,0,0,0,0,0,0,0,0,0,0,0,0,0,0,0,0,0,0,0,0,0,0,0,0,0,0,0,0,0,0,0,0,0"/>
                  <o:lock v:ext="edit" rotation="t" aspectratio="t" verticies="t" text="t" shapetype="t"/>
                </v:shape>
              </v:group>
            </w:pict>
          </mc:Fallback>
        </mc:AlternateContent>
      </w:r>
    </w:p>
    <w:p w14:paraId="73D7BB91" w14:textId="535D7AB3" w:rsidR="00DA3677" w:rsidRPr="00F82821" w:rsidRDefault="002D1424">
      <w:pPr>
        <w:rPr>
          <w:rFonts w:ascii="Arial" w:hAnsi="Arial" w:cs="Arial"/>
        </w:rPr>
      </w:pPr>
      <w:r w:rsidRPr="00F82821">
        <w:rPr>
          <w:rFonts w:ascii="Arial" w:hAnsi="Arial" w:cs="Arial"/>
          <w:noProof/>
          <w:sz w:val="24"/>
          <w:szCs w:val="24"/>
          <w:lang w:eastAsia="en-GB"/>
        </w:rPr>
        <mc:AlternateContent>
          <mc:Choice Requires="wpg">
            <w:drawing>
              <wp:anchor distT="0" distB="0" distL="114300" distR="114300" simplePos="0" relativeHeight="251665408" behindDoc="0" locked="0" layoutInCell="1" allowOverlap="1" wp14:anchorId="697A1821" wp14:editId="76D2C90F">
                <wp:simplePos x="0" y="0"/>
                <wp:positionH relativeFrom="column">
                  <wp:posOffset>999490</wp:posOffset>
                </wp:positionH>
                <wp:positionV relativeFrom="paragraph">
                  <wp:posOffset>21590</wp:posOffset>
                </wp:positionV>
                <wp:extent cx="260985" cy="227330"/>
                <wp:effectExtent l="0" t="0" r="5715" b="1270"/>
                <wp:wrapNone/>
                <wp:docPr id="11" name="Group 31">
                  <a:extLst xmlns:a="http://schemas.openxmlformats.org/drawingml/2006/main">
                    <a:ext uri="{FF2B5EF4-FFF2-40B4-BE49-F238E27FC236}">
                      <a16:creationId xmlns:a16="http://schemas.microsoft.com/office/drawing/2014/main" id="{07F5426A-1EB8-3D41-8562-0FA05BCF63E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0985" cy="227330"/>
                          <a:chOff x="5970125" y="1674398"/>
                          <a:chExt cx="411" cy="358"/>
                        </a:xfrm>
                      </wpg:grpSpPr>
                      <wps:wsp>
                        <wps:cNvPr id="12" name="AutoShape 488">
                          <a:extLst>
                            <a:ext uri="{FF2B5EF4-FFF2-40B4-BE49-F238E27FC236}">
                              <a16:creationId xmlns:a16="http://schemas.microsoft.com/office/drawing/2014/main" id="{A5D5A12E-892A-8A43-BC6C-D98E04D25063}"/>
                            </a:ext>
                          </a:extLst>
                        </wps:cNvPr>
                        <wps:cNvSpPr>
                          <a:spLocks noRot="1" noChangeAspect="1" noEditPoints="1" noChangeArrowheads="1" noChangeShapeType="1" noTextEdit="1"/>
                        </wps:cNvSpPr>
                        <wps:spPr bwMode="auto">
                          <a:xfrm>
                            <a:off x="5970125" y="1674398"/>
                            <a:ext cx="411" cy="358"/>
                          </a:xfrm>
                          <a:custGeom>
                            <a:avLst/>
                            <a:gdLst>
                              <a:gd name="T0" fmla="*/ 0 w 411"/>
                              <a:gd name="T1" fmla="*/ 137 h 358"/>
                              <a:gd name="T2" fmla="*/ 0 w 411"/>
                              <a:gd name="T3" fmla="*/ 143 h 358"/>
                              <a:gd name="T4" fmla="*/ 7 w 411"/>
                              <a:gd name="T5" fmla="*/ 156 h 358"/>
                              <a:gd name="T6" fmla="*/ 18 w 411"/>
                              <a:gd name="T7" fmla="*/ 174 h 358"/>
                              <a:gd name="T8" fmla="*/ 34 w 411"/>
                              <a:gd name="T9" fmla="*/ 199 h 358"/>
                              <a:gd name="T10" fmla="*/ 44 w 411"/>
                              <a:gd name="T11" fmla="*/ 213 h 358"/>
                              <a:gd name="T12" fmla="*/ 55 w 411"/>
                              <a:gd name="T13" fmla="*/ 228 h 358"/>
                              <a:gd name="T14" fmla="*/ 67 w 411"/>
                              <a:gd name="T15" fmla="*/ 244 h 358"/>
                              <a:gd name="T16" fmla="*/ 79 w 411"/>
                              <a:gd name="T17" fmla="*/ 262 h 358"/>
                              <a:gd name="T18" fmla="*/ 107 w 411"/>
                              <a:gd name="T19" fmla="*/ 299 h 358"/>
                              <a:gd name="T20" fmla="*/ 112 w 411"/>
                              <a:gd name="T21" fmla="*/ 305 h 358"/>
                              <a:gd name="T22" fmla="*/ 117 w 411"/>
                              <a:gd name="T23" fmla="*/ 312 h 358"/>
                              <a:gd name="T24" fmla="*/ 122 w 411"/>
                              <a:gd name="T25" fmla="*/ 319 h 358"/>
                              <a:gd name="T26" fmla="*/ 153 w 411"/>
                              <a:gd name="T27" fmla="*/ 358 h 358"/>
                              <a:gd name="T28" fmla="*/ 201 w 411"/>
                              <a:gd name="T29" fmla="*/ 298 h 358"/>
                              <a:gd name="T30" fmla="*/ 153 w 411"/>
                              <a:gd name="T31" fmla="*/ 298 h 358"/>
                              <a:gd name="T32" fmla="*/ 151 w 411"/>
                              <a:gd name="T33" fmla="*/ 296 h 358"/>
                              <a:gd name="T34" fmla="*/ 146 w 411"/>
                              <a:gd name="T35" fmla="*/ 289 h 358"/>
                              <a:gd name="T36" fmla="*/ 135 w 411"/>
                              <a:gd name="T37" fmla="*/ 277 h 358"/>
                              <a:gd name="T38" fmla="*/ 105 w 411"/>
                              <a:gd name="T39" fmla="*/ 241 h 358"/>
                              <a:gd name="T40" fmla="*/ 90 w 411"/>
                              <a:gd name="T41" fmla="*/ 225 h 358"/>
                              <a:gd name="T42" fmla="*/ 77 w 411"/>
                              <a:gd name="T43" fmla="*/ 210 h 358"/>
                              <a:gd name="T44" fmla="*/ 64 w 411"/>
                              <a:gd name="T45" fmla="*/ 196 h 358"/>
                              <a:gd name="T46" fmla="*/ 53 w 411"/>
                              <a:gd name="T47" fmla="*/ 184 h 358"/>
                              <a:gd name="T48" fmla="*/ 32 w 411"/>
                              <a:gd name="T49" fmla="*/ 163 h 358"/>
                              <a:gd name="T50" fmla="*/ 16 w 411"/>
                              <a:gd name="T51" fmla="*/ 148 h 358"/>
                              <a:gd name="T52" fmla="*/ 6 w 411"/>
                              <a:gd name="T53" fmla="*/ 139 h 358"/>
                              <a:gd name="T54" fmla="*/ 0 w 411"/>
                              <a:gd name="T55" fmla="*/ 137 h 358"/>
                              <a:gd name="T56" fmla="*/ 152 w 411"/>
                              <a:gd name="T57" fmla="*/ 297 h 358"/>
                              <a:gd name="T58" fmla="*/ 153 w 411"/>
                              <a:gd name="T59" fmla="*/ 298 h 358"/>
                              <a:gd name="T60" fmla="*/ 201 w 411"/>
                              <a:gd name="T61" fmla="*/ 298 h 358"/>
                              <a:gd name="T62" fmla="*/ 201 w 411"/>
                              <a:gd name="T63" fmla="*/ 297 h 358"/>
                              <a:gd name="T64" fmla="*/ 153 w 411"/>
                              <a:gd name="T65" fmla="*/ 297 h 358"/>
                              <a:gd name="T66" fmla="*/ 152 w 411"/>
                              <a:gd name="T67" fmla="*/ 297 h 358"/>
                              <a:gd name="T68" fmla="*/ 410 w 411"/>
                              <a:gd name="T69" fmla="*/ 0 h 358"/>
                              <a:gd name="T70" fmla="*/ 388 w 411"/>
                              <a:gd name="T71" fmla="*/ 16 h 358"/>
                              <a:gd name="T72" fmla="*/ 340 w 411"/>
                              <a:gd name="T73" fmla="*/ 68 h 358"/>
                              <a:gd name="T74" fmla="*/ 272 w 411"/>
                              <a:gd name="T75" fmla="*/ 148 h 358"/>
                              <a:gd name="T76" fmla="*/ 191 w 411"/>
                              <a:gd name="T77" fmla="*/ 248 h 358"/>
                              <a:gd name="T78" fmla="*/ 164 w 411"/>
                              <a:gd name="T79" fmla="*/ 282 h 358"/>
                              <a:gd name="T80" fmla="*/ 153 w 411"/>
                              <a:gd name="T81" fmla="*/ 296 h 358"/>
                              <a:gd name="T82" fmla="*/ 153 w 411"/>
                              <a:gd name="T83" fmla="*/ 297 h 358"/>
                              <a:gd name="T84" fmla="*/ 201 w 411"/>
                              <a:gd name="T85" fmla="*/ 297 h 358"/>
                              <a:gd name="T86" fmla="*/ 222 w 411"/>
                              <a:gd name="T87" fmla="*/ 272 h 358"/>
                              <a:gd name="T88" fmla="*/ 300 w 411"/>
                              <a:gd name="T89" fmla="*/ 170 h 358"/>
                              <a:gd name="T90" fmla="*/ 361 w 411"/>
                              <a:gd name="T91" fmla="*/ 85 h 358"/>
                              <a:gd name="T92" fmla="*/ 400 w 411"/>
                              <a:gd name="T93" fmla="*/ 25 h 358"/>
                              <a:gd name="T94" fmla="*/ 410 w 411"/>
                              <a:gd name="T9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 h="358">
                                <a:moveTo>
                                  <a:pt x="0" y="137"/>
                                </a:moveTo>
                                <a:lnTo>
                                  <a:pt x="0" y="143"/>
                                </a:lnTo>
                                <a:lnTo>
                                  <a:pt x="7" y="156"/>
                                </a:lnTo>
                                <a:lnTo>
                                  <a:pt x="18" y="174"/>
                                </a:lnTo>
                                <a:lnTo>
                                  <a:pt x="34" y="199"/>
                                </a:lnTo>
                                <a:lnTo>
                                  <a:pt x="44" y="213"/>
                                </a:lnTo>
                                <a:lnTo>
                                  <a:pt x="55" y="228"/>
                                </a:lnTo>
                                <a:lnTo>
                                  <a:pt x="67" y="244"/>
                                </a:lnTo>
                                <a:lnTo>
                                  <a:pt x="79" y="262"/>
                                </a:lnTo>
                                <a:lnTo>
                                  <a:pt x="107" y="299"/>
                                </a:lnTo>
                                <a:lnTo>
                                  <a:pt x="112" y="305"/>
                                </a:lnTo>
                                <a:lnTo>
                                  <a:pt x="117" y="312"/>
                                </a:lnTo>
                                <a:lnTo>
                                  <a:pt x="122" y="319"/>
                                </a:lnTo>
                                <a:lnTo>
                                  <a:pt x="153" y="358"/>
                                </a:lnTo>
                                <a:lnTo>
                                  <a:pt x="201" y="298"/>
                                </a:lnTo>
                                <a:lnTo>
                                  <a:pt x="153" y="298"/>
                                </a:lnTo>
                                <a:lnTo>
                                  <a:pt x="151" y="296"/>
                                </a:lnTo>
                                <a:lnTo>
                                  <a:pt x="146" y="289"/>
                                </a:lnTo>
                                <a:lnTo>
                                  <a:pt x="135" y="277"/>
                                </a:lnTo>
                                <a:lnTo>
                                  <a:pt x="105" y="241"/>
                                </a:lnTo>
                                <a:lnTo>
                                  <a:pt x="90" y="225"/>
                                </a:lnTo>
                                <a:lnTo>
                                  <a:pt x="77" y="210"/>
                                </a:lnTo>
                                <a:lnTo>
                                  <a:pt x="64" y="196"/>
                                </a:lnTo>
                                <a:lnTo>
                                  <a:pt x="53" y="184"/>
                                </a:lnTo>
                                <a:lnTo>
                                  <a:pt x="32" y="163"/>
                                </a:lnTo>
                                <a:lnTo>
                                  <a:pt x="16" y="148"/>
                                </a:lnTo>
                                <a:lnTo>
                                  <a:pt x="6" y="139"/>
                                </a:lnTo>
                                <a:lnTo>
                                  <a:pt x="0" y="137"/>
                                </a:lnTo>
                                <a:close/>
                                <a:moveTo>
                                  <a:pt x="152" y="297"/>
                                </a:moveTo>
                                <a:lnTo>
                                  <a:pt x="153" y="298"/>
                                </a:lnTo>
                                <a:lnTo>
                                  <a:pt x="201" y="298"/>
                                </a:lnTo>
                                <a:lnTo>
                                  <a:pt x="201" y="297"/>
                                </a:lnTo>
                                <a:lnTo>
                                  <a:pt x="153" y="297"/>
                                </a:lnTo>
                                <a:lnTo>
                                  <a:pt x="152" y="297"/>
                                </a:lnTo>
                                <a:close/>
                                <a:moveTo>
                                  <a:pt x="410" y="0"/>
                                </a:moveTo>
                                <a:lnTo>
                                  <a:pt x="388" y="16"/>
                                </a:lnTo>
                                <a:lnTo>
                                  <a:pt x="340" y="68"/>
                                </a:lnTo>
                                <a:lnTo>
                                  <a:pt x="272" y="148"/>
                                </a:lnTo>
                                <a:lnTo>
                                  <a:pt x="191" y="248"/>
                                </a:lnTo>
                                <a:lnTo>
                                  <a:pt x="164" y="282"/>
                                </a:lnTo>
                                <a:lnTo>
                                  <a:pt x="153" y="296"/>
                                </a:lnTo>
                                <a:lnTo>
                                  <a:pt x="153" y="297"/>
                                </a:lnTo>
                                <a:lnTo>
                                  <a:pt x="201" y="297"/>
                                </a:lnTo>
                                <a:lnTo>
                                  <a:pt x="222" y="272"/>
                                </a:lnTo>
                                <a:lnTo>
                                  <a:pt x="300" y="170"/>
                                </a:lnTo>
                                <a:lnTo>
                                  <a:pt x="361" y="85"/>
                                </a:lnTo>
                                <a:lnTo>
                                  <a:pt x="400" y="25"/>
                                </a:lnTo>
                                <a:lnTo>
                                  <a:pt x="410" y="0"/>
                                </a:lnTo>
                                <a:close/>
                              </a:path>
                            </a:pathLst>
                          </a:custGeom>
                          <a:solidFill>
                            <a:srgbClr val="3D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E227936" id="Group 31" o:spid="_x0000_s1026" alt="&quot;&quot;" style="position:absolute;margin-left:78.7pt;margin-top:1.7pt;width:20.55pt;height:17.9pt;z-index:251665408" coordorigin="59701,16743"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">
                <v:shape id="AutoShape 488" o:spid="_x0000_s1027" style="position:absolute;left:59701;top:16743;width:4;height:4;visibility:visible;mso-wrap-style:square;v-text-anchor:top" coordsize="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" path="m,137r,6l7,156r11,18l34,199r10,14l55,228r12,16l79,262r28,37l112,305r5,7l122,319r31,39l201,298r-48,l151,296r-5,-7l135,277,105,241,90,225,77,210,64,196,53,184,32,163,16,148,6,139,,137xm152,297r1,1l201,298r,-1l153,297r-1,xm410,l388,16,340,68r-68,80l191,248r-27,34l153,296r,1l201,297r21,-25l300,170,361,85,400,25,410,xe" fillcolor="#3d4042" stroked="f">
                  <v:path o:connecttype="custom" o:connectlocs="0,137;0,143;7,156;18,174;34,199;44,213;55,228;67,244;79,262;107,299;112,305;117,312;122,319;153,358;201,298;153,298;151,296;146,289;135,277;105,241;90,225;77,210;64,196;53,184;32,163;16,148;6,139;0,137;152,297;153,298;201,298;201,297;153,297;152,297;410,0;388,16;340,68;272,148;191,248;164,282;153,296;153,297;201,297;222,272;300,170;361,85;400,25;410,0" o:connectangles="0,0,0,0,0,0,0,0,0,0,0,0,0,0,0,0,0,0,0,0,0,0,0,0,0,0,0,0,0,0,0,0,0,0,0,0,0,0,0,0,0,0,0,0,0,0,0,0"/>
                  <o:lock v:ext="edit" rotation="t" aspectratio="t" verticies="t" text="t" shapetype="t"/>
                </v:shape>
              </v:group>
            </w:pict>
          </mc:Fallback>
        </mc:AlternateContent>
      </w:r>
    </w:p>
    <w:p w14:paraId="5C68D374" w14:textId="44C0CC52" w:rsidR="00DA3677" w:rsidRPr="00F82821" w:rsidRDefault="00DA3677">
      <w:pPr>
        <w:rPr>
          <w:rFonts w:ascii="Arial" w:hAnsi="Arial" w:cs="Arial"/>
        </w:rPr>
      </w:pPr>
    </w:p>
    <w:p w14:paraId="520A1D16" w14:textId="1D08C703" w:rsidR="00DA3677" w:rsidRPr="00F82821" w:rsidRDefault="00DA3677">
      <w:pPr>
        <w:rPr>
          <w:rFonts w:ascii="Arial" w:hAnsi="Arial" w:cs="Arial"/>
        </w:rPr>
      </w:pPr>
    </w:p>
    <w:p w14:paraId="5B1B44F4" w14:textId="4365C711" w:rsidR="00DA3677" w:rsidRPr="00F82821" w:rsidRDefault="00DA3677">
      <w:pPr>
        <w:rPr>
          <w:rFonts w:ascii="Arial" w:hAnsi="Arial" w:cs="Arial"/>
        </w:rPr>
      </w:pPr>
    </w:p>
    <w:p w14:paraId="390633DD" w14:textId="4805BD48" w:rsidR="00DA3677" w:rsidRPr="00F82821" w:rsidRDefault="002D1424">
      <w:pPr>
        <w:rPr>
          <w:rFonts w:ascii="Arial" w:hAnsi="Arial" w:cs="Arial"/>
        </w:rPr>
      </w:pPr>
      <w:r w:rsidRPr="00F82821">
        <w:rPr>
          <w:rFonts w:ascii="Arial" w:hAnsi="Arial" w:cs="Arial"/>
          <w:noProof/>
          <w:sz w:val="24"/>
          <w:szCs w:val="24"/>
          <w:lang w:eastAsia="en-GB"/>
        </w:rPr>
        <mc:AlternateContent>
          <mc:Choice Requires="wpg">
            <w:drawing>
              <wp:anchor distT="0" distB="0" distL="114300" distR="114300" simplePos="0" relativeHeight="251670528" behindDoc="0" locked="0" layoutInCell="1" allowOverlap="1" wp14:anchorId="30CF5BDD" wp14:editId="0F7848A0">
                <wp:simplePos x="0" y="0"/>
                <wp:positionH relativeFrom="column">
                  <wp:posOffset>3760470</wp:posOffset>
                </wp:positionH>
                <wp:positionV relativeFrom="paragraph">
                  <wp:posOffset>22616</wp:posOffset>
                </wp:positionV>
                <wp:extent cx="260985" cy="227330"/>
                <wp:effectExtent l="0" t="0" r="5715" b="1270"/>
                <wp:wrapNone/>
                <wp:docPr id="21" name="Group 31">
                  <a:extLst xmlns:a="http://schemas.openxmlformats.org/drawingml/2006/main">
                    <a:ext uri="{FF2B5EF4-FFF2-40B4-BE49-F238E27FC236}">
                      <a16:creationId xmlns:a16="http://schemas.microsoft.com/office/drawing/2014/main" id="{07F5426A-1EB8-3D41-8562-0FA05BCF63E1}"/>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260985" cy="227330"/>
                          <a:chOff x="5970125" y="1674398"/>
                          <a:chExt cx="411" cy="358"/>
                        </a:xfrm>
                      </wpg:grpSpPr>
                      <wps:wsp>
                        <wps:cNvPr id="22" name="AutoShape 488">
                          <a:extLst>
                            <a:ext uri="{FF2B5EF4-FFF2-40B4-BE49-F238E27FC236}">
                              <a16:creationId xmlns:a16="http://schemas.microsoft.com/office/drawing/2014/main" id="{A5D5A12E-892A-8A43-BC6C-D98E04D25063}"/>
                            </a:ext>
                          </a:extLst>
                        </wps:cNvPr>
                        <wps:cNvSpPr>
                          <a:spLocks noRot="1" noChangeAspect="1" noEditPoints="1" noChangeArrowheads="1" noChangeShapeType="1" noTextEdit="1"/>
                        </wps:cNvSpPr>
                        <wps:spPr bwMode="auto">
                          <a:xfrm>
                            <a:off x="5970125" y="1674398"/>
                            <a:ext cx="411" cy="358"/>
                          </a:xfrm>
                          <a:custGeom>
                            <a:avLst/>
                            <a:gdLst>
                              <a:gd name="T0" fmla="*/ 0 w 411"/>
                              <a:gd name="T1" fmla="*/ 137 h 358"/>
                              <a:gd name="T2" fmla="*/ 0 w 411"/>
                              <a:gd name="T3" fmla="*/ 143 h 358"/>
                              <a:gd name="T4" fmla="*/ 7 w 411"/>
                              <a:gd name="T5" fmla="*/ 156 h 358"/>
                              <a:gd name="T6" fmla="*/ 18 w 411"/>
                              <a:gd name="T7" fmla="*/ 174 h 358"/>
                              <a:gd name="T8" fmla="*/ 34 w 411"/>
                              <a:gd name="T9" fmla="*/ 199 h 358"/>
                              <a:gd name="T10" fmla="*/ 44 w 411"/>
                              <a:gd name="T11" fmla="*/ 213 h 358"/>
                              <a:gd name="T12" fmla="*/ 55 w 411"/>
                              <a:gd name="T13" fmla="*/ 228 h 358"/>
                              <a:gd name="T14" fmla="*/ 67 w 411"/>
                              <a:gd name="T15" fmla="*/ 244 h 358"/>
                              <a:gd name="T16" fmla="*/ 79 w 411"/>
                              <a:gd name="T17" fmla="*/ 262 h 358"/>
                              <a:gd name="T18" fmla="*/ 107 w 411"/>
                              <a:gd name="T19" fmla="*/ 299 h 358"/>
                              <a:gd name="T20" fmla="*/ 112 w 411"/>
                              <a:gd name="T21" fmla="*/ 305 h 358"/>
                              <a:gd name="T22" fmla="*/ 117 w 411"/>
                              <a:gd name="T23" fmla="*/ 312 h 358"/>
                              <a:gd name="T24" fmla="*/ 122 w 411"/>
                              <a:gd name="T25" fmla="*/ 319 h 358"/>
                              <a:gd name="T26" fmla="*/ 153 w 411"/>
                              <a:gd name="T27" fmla="*/ 358 h 358"/>
                              <a:gd name="T28" fmla="*/ 201 w 411"/>
                              <a:gd name="T29" fmla="*/ 298 h 358"/>
                              <a:gd name="T30" fmla="*/ 153 w 411"/>
                              <a:gd name="T31" fmla="*/ 298 h 358"/>
                              <a:gd name="T32" fmla="*/ 151 w 411"/>
                              <a:gd name="T33" fmla="*/ 296 h 358"/>
                              <a:gd name="T34" fmla="*/ 146 w 411"/>
                              <a:gd name="T35" fmla="*/ 289 h 358"/>
                              <a:gd name="T36" fmla="*/ 135 w 411"/>
                              <a:gd name="T37" fmla="*/ 277 h 358"/>
                              <a:gd name="T38" fmla="*/ 105 w 411"/>
                              <a:gd name="T39" fmla="*/ 241 h 358"/>
                              <a:gd name="T40" fmla="*/ 90 w 411"/>
                              <a:gd name="T41" fmla="*/ 225 h 358"/>
                              <a:gd name="T42" fmla="*/ 77 w 411"/>
                              <a:gd name="T43" fmla="*/ 210 h 358"/>
                              <a:gd name="T44" fmla="*/ 64 w 411"/>
                              <a:gd name="T45" fmla="*/ 196 h 358"/>
                              <a:gd name="T46" fmla="*/ 53 w 411"/>
                              <a:gd name="T47" fmla="*/ 184 h 358"/>
                              <a:gd name="T48" fmla="*/ 32 w 411"/>
                              <a:gd name="T49" fmla="*/ 163 h 358"/>
                              <a:gd name="T50" fmla="*/ 16 w 411"/>
                              <a:gd name="T51" fmla="*/ 148 h 358"/>
                              <a:gd name="T52" fmla="*/ 6 w 411"/>
                              <a:gd name="T53" fmla="*/ 139 h 358"/>
                              <a:gd name="T54" fmla="*/ 0 w 411"/>
                              <a:gd name="T55" fmla="*/ 137 h 358"/>
                              <a:gd name="T56" fmla="*/ 152 w 411"/>
                              <a:gd name="T57" fmla="*/ 297 h 358"/>
                              <a:gd name="T58" fmla="*/ 153 w 411"/>
                              <a:gd name="T59" fmla="*/ 298 h 358"/>
                              <a:gd name="T60" fmla="*/ 201 w 411"/>
                              <a:gd name="T61" fmla="*/ 298 h 358"/>
                              <a:gd name="T62" fmla="*/ 201 w 411"/>
                              <a:gd name="T63" fmla="*/ 297 h 358"/>
                              <a:gd name="T64" fmla="*/ 153 w 411"/>
                              <a:gd name="T65" fmla="*/ 297 h 358"/>
                              <a:gd name="T66" fmla="*/ 152 w 411"/>
                              <a:gd name="T67" fmla="*/ 297 h 358"/>
                              <a:gd name="T68" fmla="*/ 410 w 411"/>
                              <a:gd name="T69" fmla="*/ 0 h 358"/>
                              <a:gd name="T70" fmla="*/ 388 w 411"/>
                              <a:gd name="T71" fmla="*/ 16 h 358"/>
                              <a:gd name="T72" fmla="*/ 340 w 411"/>
                              <a:gd name="T73" fmla="*/ 68 h 358"/>
                              <a:gd name="T74" fmla="*/ 272 w 411"/>
                              <a:gd name="T75" fmla="*/ 148 h 358"/>
                              <a:gd name="T76" fmla="*/ 191 w 411"/>
                              <a:gd name="T77" fmla="*/ 248 h 358"/>
                              <a:gd name="T78" fmla="*/ 164 w 411"/>
                              <a:gd name="T79" fmla="*/ 282 h 358"/>
                              <a:gd name="T80" fmla="*/ 153 w 411"/>
                              <a:gd name="T81" fmla="*/ 296 h 358"/>
                              <a:gd name="T82" fmla="*/ 153 w 411"/>
                              <a:gd name="T83" fmla="*/ 297 h 358"/>
                              <a:gd name="T84" fmla="*/ 201 w 411"/>
                              <a:gd name="T85" fmla="*/ 297 h 358"/>
                              <a:gd name="T86" fmla="*/ 222 w 411"/>
                              <a:gd name="T87" fmla="*/ 272 h 358"/>
                              <a:gd name="T88" fmla="*/ 300 w 411"/>
                              <a:gd name="T89" fmla="*/ 170 h 358"/>
                              <a:gd name="T90" fmla="*/ 361 w 411"/>
                              <a:gd name="T91" fmla="*/ 85 h 358"/>
                              <a:gd name="T92" fmla="*/ 400 w 411"/>
                              <a:gd name="T93" fmla="*/ 25 h 358"/>
                              <a:gd name="T94" fmla="*/ 410 w 411"/>
                              <a:gd name="T95" fmla="*/ 0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1" h="358">
                                <a:moveTo>
                                  <a:pt x="0" y="137"/>
                                </a:moveTo>
                                <a:lnTo>
                                  <a:pt x="0" y="143"/>
                                </a:lnTo>
                                <a:lnTo>
                                  <a:pt x="7" y="156"/>
                                </a:lnTo>
                                <a:lnTo>
                                  <a:pt x="18" y="174"/>
                                </a:lnTo>
                                <a:lnTo>
                                  <a:pt x="34" y="199"/>
                                </a:lnTo>
                                <a:lnTo>
                                  <a:pt x="44" y="213"/>
                                </a:lnTo>
                                <a:lnTo>
                                  <a:pt x="55" y="228"/>
                                </a:lnTo>
                                <a:lnTo>
                                  <a:pt x="67" y="244"/>
                                </a:lnTo>
                                <a:lnTo>
                                  <a:pt x="79" y="262"/>
                                </a:lnTo>
                                <a:lnTo>
                                  <a:pt x="107" y="299"/>
                                </a:lnTo>
                                <a:lnTo>
                                  <a:pt x="112" y="305"/>
                                </a:lnTo>
                                <a:lnTo>
                                  <a:pt x="117" y="312"/>
                                </a:lnTo>
                                <a:lnTo>
                                  <a:pt x="122" y="319"/>
                                </a:lnTo>
                                <a:lnTo>
                                  <a:pt x="153" y="358"/>
                                </a:lnTo>
                                <a:lnTo>
                                  <a:pt x="201" y="298"/>
                                </a:lnTo>
                                <a:lnTo>
                                  <a:pt x="153" y="298"/>
                                </a:lnTo>
                                <a:lnTo>
                                  <a:pt x="151" y="296"/>
                                </a:lnTo>
                                <a:lnTo>
                                  <a:pt x="146" y="289"/>
                                </a:lnTo>
                                <a:lnTo>
                                  <a:pt x="135" y="277"/>
                                </a:lnTo>
                                <a:lnTo>
                                  <a:pt x="105" y="241"/>
                                </a:lnTo>
                                <a:lnTo>
                                  <a:pt x="90" y="225"/>
                                </a:lnTo>
                                <a:lnTo>
                                  <a:pt x="77" y="210"/>
                                </a:lnTo>
                                <a:lnTo>
                                  <a:pt x="64" y="196"/>
                                </a:lnTo>
                                <a:lnTo>
                                  <a:pt x="53" y="184"/>
                                </a:lnTo>
                                <a:lnTo>
                                  <a:pt x="32" y="163"/>
                                </a:lnTo>
                                <a:lnTo>
                                  <a:pt x="16" y="148"/>
                                </a:lnTo>
                                <a:lnTo>
                                  <a:pt x="6" y="139"/>
                                </a:lnTo>
                                <a:lnTo>
                                  <a:pt x="0" y="137"/>
                                </a:lnTo>
                                <a:close/>
                                <a:moveTo>
                                  <a:pt x="152" y="297"/>
                                </a:moveTo>
                                <a:lnTo>
                                  <a:pt x="153" y="298"/>
                                </a:lnTo>
                                <a:lnTo>
                                  <a:pt x="201" y="298"/>
                                </a:lnTo>
                                <a:lnTo>
                                  <a:pt x="201" y="297"/>
                                </a:lnTo>
                                <a:lnTo>
                                  <a:pt x="153" y="297"/>
                                </a:lnTo>
                                <a:lnTo>
                                  <a:pt x="152" y="297"/>
                                </a:lnTo>
                                <a:close/>
                                <a:moveTo>
                                  <a:pt x="410" y="0"/>
                                </a:moveTo>
                                <a:lnTo>
                                  <a:pt x="388" y="16"/>
                                </a:lnTo>
                                <a:lnTo>
                                  <a:pt x="340" y="68"/>
                                </a:lnTo>
                                <a:lnTo>
                                  <a:pt x="272" y="148"/>
                                </a:lnTo>
                                <a:lnTo>
                                  <a:pt x="191" y="248"/>
                                </a:lnTo>
                                <a:lnTo>
                                  <a:pt x="164" y="282"/>
                                </a:lnTo>
                                <a:lnTo>
                                  <a:pt x="153" y="296"/>
                                </a:lnTo>
                                <a:lnTo>
                                  <a:pt x="153" y="297"/>
                                </a:lnTo>
                                <a:lnTo>
                                  <a:pt x="201" y="297"/>
                                </a:lnTo>
                                <a:lnTo>
                                  <a:pt x="222" y="272"/>
                                </a:lnTo>
                                <a:lnTo>
                                  <a:pt x="300" y="170"/>
                                </a:lnTo>
                                <a:lnTo>
                                  <a:pt x="361" y="85"/>
                                </a:lnTo>
                                <a:lnTo>
                                  <a:pt x="400" y="25"/>
                                </a:lnTo>
                                <a:lnTo>
                                  <a:pt x="410" y="0"/>
                                </a:lnTo>
                                <a:close/>
                              </a:path>
                            </a:pathLst>
                          </a:custGeom>
                          <a:solidFill>
                            <a:srgbClr val="3D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89147C2" id="Group 31" o:spid="_x0000_s1026" alt="&quot;&quot;" style="position:absolute;margin-left:296.1pt;margin-top:1.8pt;width:20.55pt;height:17.9pt;z-index:251670528" coordorigin="59701,16743" coordsiz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">
                <v:shape id="AutoShape 488" o:spid="_x0000_s1027" style="position:absolute;left:59701;top:16743;width:4;height:4;visibility:visible;mso-wrap-style:square;v-text-anchor:top" coordsize="4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" path="m,137r,6l7,156r11,18l34,199r10,14l55,228r12,16l79,262r28,37l112,305r5,7l122,319r31,39l201,298r-48,l151,296r-5,-7l135,277,105,241,90,225,77,210,64,196,53,184,32,163,16,148,6,139,,137xm152,297r1,1l201,298r,-1l153,297r-1,xm410,l388,16,340,68r-68,80l191,248r-27,34l153,296r,1l201,297r21,-25l300,170,361,85,400,25,410,xe" fillcolor="#3d4042" stroked="f">
                  <v:path o:connecttype="custom" o:connectlocs="0,137;0,143;7,156;18,174;34,199;44,213;55,228;67,244;79,262;107,299;112,305;117,312;122,319;153,358;201,298;153,298;151,296;146,289;135,277;105,241;90,225;77,210;64,196;53,184;32,163;16,148;6,139;0,137;152,297;153,298;201,298;201,297;153,297;152,297;410,0;388,16;340,68;272,148;191,248;164,282;153,296;153,297;201,297;222,272;300,170;361,85;400,25;410,0" o:connectangles="0,0,0,0,0,0,0,0,0,0,0,0,0,0,0,0,0,0,0,0,0,0,0,0,0,0,0,0,0,0,0,0,0,0,0,0,0,0,0,0,0,0,0,0,0,0,0,0"/>
                  <o:lock v:ext="edit" rotation="t" aspectratio="t" verticies="t" text="t" shapetype="t"/>
                </v:shape>
              </v:group>
            </w:pict>
          </mc:Fallback>
        </mc:AlternateContent>
      </w:r>
    </w:p>
    <w:p w14:paraId="31F4B900" w14:textId="5DC24798" w:rsidR="00DA3677" w:rsidRPr="00F82821" w:rsidRDefault="00C7550A">
      <w:pPr>
        <w:rPr>
          <w:rFonts w:ascii="Arial" w:hAnsi="Arial" w:cs="Arial"/>
        </w:rPr>
      </w:pPr>
      <w:r w:rsidRPr="00F82821">
        <w:rPr>
          <w:rFonts w:ascii="Arial" w:hAnsi="Arial" w:cs="Arial"/>
          <w:noProof/>
          <w:sz w:val="24"/>
          <w:szCs w:val="24"/>
          <w:lang w:eastAsia="en-GB"/>
        </w:rPr>
        <mc:AlternateContent>
          <mc:Choice Requires="wpg">
            <w:drawing>
              <wp:anchor distT="0" distB="0" distL="114300" distR="114300" simplePos="0" relativeHeight="251662336" behindDoc="0" locked="0" layoutInCell="1" allowOverlap="1" wp14:anchorId="19D99A98" wp14:editId="1486E57D">
                <wp:simplePos x="0" y="0"/>
                <wp:positionH relativeFrom="page">
                  <wp:posOffset>2244436</wp:posOffset>
                </wp:positionH>
                <wp:positionV relativeFrom="paragraph">
                  <wp:posOffset>14745</wp:posOffset>
                </wp:positionV>
                <wp:extent cx="5266954" cy="4084741"/>
                <wp:effectExtent l="0" t="0" r="0" b="0"/>
                <wp:wrapNone/>
                <wp:docPr id="29" name="Group 39">
                  <a:extLst xmlns:a="http://schemas.openxmlformats.org/drawingml/2006/main">
                    <a:ext uri="{FF2B5EF4-FFF2-40B4-BE49-F238E27FC236}">
                      <a16:creationId xmlns:a16="http://schemas.microsoft.com/office/drawing/2014/main" id="{54379593-7F27-6443-982F-B6F7FE67EDA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266954" cy="4084741"/>
                          <a:chOff x="3682984" y="1600065"/>
                          <a:chExt cx="10136" cy="7363"/>
                        </a:xfrm>
                      </wpg:grpSpPr>
                      <wps:wsp>
                        <wps:cNvPr id="30" name="Freeform 30">
                          <a:extLst>
                            <a:ext uri="{FF2B5EF4-FFF2-40B4-BE49-F238E27FC236}">
                              <a16:creationId xmlns:a16="http://schemas.microsoft.com/office/drawing/2014/main" id="{CADBE500-E684-DB4C-AD44-55755C176C36}"/>
                            </a:ext>
                          </a:extLst>
                        </wps:cNvPr>
                        <wps:cNvSpPr>
                          <a:spLocks noChangeAspect="1" noEditPoints="1" noChangeArrowheads="1" noChangeShapeType="1" noTextEdit="1"/>
                        </wps:cNvSpPr>
                        <wps:spPr bwMode="auto">
                          <a:xfrm>
                            <a:off x="3684972" y="1601487"/>
                            <a:ext cx="1373" cy="3290"/>
                          </a:xfrm>
                          <a:custGeom>
                            <a:avLst/>
                            <a:gdLst>
                              <a:gd name="T0" fmla="+- 0 3189 2606"/>
                              <a:gd name="T1" fmla="*/ T0 w 1373"/>
                              <a:gd name="T2" fmla="+- 0 10922 10922"/>
                              <a:gd name="T3" fmla="*/ 10922 h 3290"/>
                              <a:gd name="T4" fmla="+- 0 2606 2606"/>
                              <a:gd name="T5" fmla="*/ T4 w 1373"/>
                              <a:gd name="T6" fmla="+- 0 11535 10922"/>
                              <a:gd name="T7" fmla="*/ 11535 h 3290"/>
                              <a:gd name="T8" fmla="+- 0 2606 2606"/>
                              <a:gd name="T9" fmla="*/ T8 w 1373"/>
                              <a:gd name="T10" fmla="+- 0 14212 10922"/>
                              <a:gd name="T11" fmla="*/ 14212 h 3290"/>
                              <a:gd name="T12" fmla="+- 0 3978 2606"/>
                              <a:gd name="T13" fmla="*/ T12 w 1373"/>
                              <a:gd name="T14" fmla="+- 0 13998 10922"/>
                              <a:gd name="T15" fmla="*/ 13998 h 3290"/>
                              <a:gd name="T16" fmla="+- 0 3978 2606"/>
                              <a:gd name="T17" fmla="*/ T16 w 1373"/>
                              <a:gd name="T18" fmla="+- 0 12093 10922"/>
                              <a:gd name="T19" fmla="*/ 12093 h 3290"/>
                              <a:gd name="T20" fmla="+- 0 3189 2606"/>
                              <a:gd name="T21" fmla="*/ T20 w 1373"/>
                              <a:gd name="T22" fmla="+- 0 10922 10922"/>
                              <a:gd name="T23" fmla="*/ 10922 h 3290"/>
                            </a:gdLst>
                            <a:ahLst/>
                            <a:cxnLst>
                              <a:cxn ang="0">
                                <a:pos x="T1" y="T3"/>
                              </a:cxn>
                              <a:cxn ang="0">
                                <a:pos x="T5" y="T7"/>
                              </a:cxn>
                              <a:cxn ang="0">
                                <a:pos x="T9" y="T11"/>
                              </a:cxn>
                              <a:cxn ang="0">
                                <a:pos x="T13" y="T15"/>
                              </a:cxn>
                              <a:cxn ang="0">
                                <a:pos x="T17" y="T19"/>
                              </a:cxn>
                              <a:cxn ang="0">
                                <a:pos x="T21" y="T23"/>
                              </a:cxn>
                            </a:cxnLst>
                            <a:rect l="0" t="0" r="r" b="b"/>
                            <a:pathLst>
                              <a:path w="1373" h="3290">
                                <a:moveTo>
                                  <a:pt x="583" y="0"/>
                                </a:moveTo>
                                <a:lnTo>
                                  <a:pt x="0" y="613"/>
                                </a:lnTo>
                                <a:lnTo>
                                  <a:pt x="0" y="3290"/>
                                </a:lnTo>
                                <a:lnTo>
                                  <a:pt x="1372" y="3076"/>
                                </a:lnTo>
                                <a:lnTo>
                                  <a:pt x="1372" y="1171"/>
                                </a:lnTo>
                                <a:lnTo>
                                  <a:pt x="583" y="0"/>
                                </a:lnTo>
                                <a:close/>
                              </a:path>
                            </a:pathLst>
                          </a:custGeom>
                          <a:solidFill>
                            <a:srgbClr val="56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a:extLst>
                            <a:ext uri="{FF2B5EF4-FFF2-40B4-BE49-F238E27FC236}">
                              <a16:creationId xmlns:a16="http://schemas.microsoft.com/office/drawing/2014/main" id="{84324862-AA59-8141-BAF5-95CFDA5E0295}"/>
                            </a:ext>
                          </a:extLst>
                        </wps:cNvPr>
                        <wps:cNvSpPr>
                          <a:spLocks noChangeAspect="1" noEditPoints="1" noChangeArrowheads="1" noChangeShapeType="1" noTextEdit="1"/>
                        </wps:cNvSpPr>
                        <wps:spPr bwMode="auto">
                          <a:xfrm>
                            <a:off x="3684929" y="1601487"/>
                            <a:ext cx="1347" cy="4688"/>
                          </a:xfrm>
                          <a:custGeom>
                            <a:avLst/>
                            <a:gdLst>
                              <a:gd name="T0" fmla="+- 0 3189 2562"/>
                              <a:gd name="T1" fmla="*/ T0 w 1347"/>
                              <a:gd name="T2" fmla="+- 0 10922 10922"/>
                              <a:gd name="T3" fmla="*/ 10922 h 4688"/>
                              <a:gd name="T4" fmla="+- 0 2562 2562"/>
                              <a:gd name="T5" fmla="*/ T4 w 1347"/>
                              <a:gd name="T6" fmla="+- 0 12093 10922"/>
                              <a:gd name="T7" fmla="*/ 12093 h 4688"/>
                              <a:gd name="T8" fmla="+- 0 2562 2562"/>
                              <a:gd name="T9" fmla="*/ T8 w 1347"/>
                              <a:gd name="T10" fmla="+- 0 15610 10922"/>
                              <a:gd name="T11" fmla="*/ 15610 h 4688"/>
                              <a:gd name="T12" fmla="+- 0 3908 2562"/>
                              <a:gd name="T13" fmla="*/ T12 w 1347"/>
                              <a:gd name="T14" fmla="+- 0 15597 10922"/>
                              <a:gd name="T15" fmla="*/ 15597 h 4688"/>
                              <a:gd name="T16" fmla="+- 0 3870 2562"/>
                              <a:gd name="T17" fmla="*/ T16 w 1347"/>
                              <a:gd name="T18" fmla="+- 0 12093 10922"/>
                              <a:gd name="T19" fmla="*/ 12093 h 4688"/>
                              <a:gd name="T20" fmla="+- 0 3189 2562"/>
                              <a:gd name="T21" fmla="*/ T20 w 1347"/>
                              <a:gd name="T22" fmla="+- 0 10922 10922"/>
                              <a:gd name="T23" fmla="*/ 10922 h 4688"/>
                            </a:gdLst>
                            <a:ahLst/>
                            <a:cxnLst>
                              <a:cxn ang="0">
                                <a:pos x="T1" y="T3"/>
                              </a:cxn>
                              <a:cxn ang="0">
                                <a:pos x="T5" y="T7"/>
                              </a:cxn>
                              <a:cxn ang="0">
                                <a:pos x="T9" y="T11"/>
                              </a:cxn>
                              <a:cxn ang="0">
                                <a:pos x="T13" y="T15"/>
                              </a:cxn>
                              <a:cxn ang="0">
                                <a:pos x="T17" y="T19"/>
                              </a:cxn>
                              <a:cxn ang="0">
                                <a:pos x="T21" y="T23"/>
                              </a:cxn>
                            </a:cxnLst>
                            <a:rect l="0" t="0" r="r" b="b"/>
                            <a:pathLst>
                              <a:path w="1347" h="4688">
                                <a:moveTo>
                                  <a:pt x="627" y="0"/>
                                </a:moveTo>
                                <a:lnTo>
                                  <a:pt x="0" y="1171"/>
                                </a:lnTo>
                                <a:lnTo>
                                  <a:pt x="0" y="4688"/>
                                </a:lnTo>
                                <a:lnTo>
                                  <a:pt x="1346" y="4675"/>
                                </a:lnTo>
                                <a:lnTo>
                                  <a:pt x="1308" y="1171"/>
                                </a:lnTo>
                                <a:lnTo>
                                  <a:pt x="627" y="0"/>
                                </a:lnTo>
                                <a:close/>
                              </a:path>
                            </a:pathLst>
                          </a:custGeom>
                          <a:solidFill>
                            <a:srgbClr val="6DC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a:extLst>
                            <a:ext uri="{FF2B5EF4-FFF2-40B4-BE49-F238E27FC236}">
                              <a16:creationId xmlns:a16="http://schemas.microsoft.com/office/drawing/2014/main" id="{A9A2ABF1-7562-954A-810F-36425DDA061C}"/>
                            </a:ext>
                          </a:extLst>
                        </wps:cNvPr>
                        <wps:cNvSpPr>
                          <a:spLocks noChangeAspect="1" noEditPoints="1" noChangeArrowheads="1" noChangeShapeType="1" noTextEdit="1"/>
                        </wps:cNvSpPr>
                        <wps:spPr bwMode="auto">
                          <a:xfrm>
                            <a:off x="3683202" y="1601487"/>
                            <a:ext cx="2353" cy="1171"/>
                          </a:xfrm>
                          <a:custGeom>
                            <a:avLst/>
                            <a:gdLst>
                              <a:gd name="T0" fmla="+- 0 3189 836"/>
                              <a:gd name="T1" fmla="*/ T0 w 2353"/>
                              <a:gd name="T2" fmla="+- 0 10922 10922"/>
                              <a:gd name="T3" fmla="*/ 10922 h 1171"/>
                              <a:gd name="T4" fmla="+- 0 1554 836"/>
                              <a:gd name="T5" fmla="*/ T4 w 2353"/>
                              <a:gd name="T6" fmla="+- 0 10922 10922"/>
                              <a:gd name="T7" fmla="*/ 10922 h 1171"/>
                              <a:gd name="T8" fmla="+- 0 836 836"/>
                              <a:gd name="T9" fmla="*/ T8 w 2353"/>
                              <a:gd name="T10" fmla="+- 0 12093 10922"/>
                              <a:gd name="T11" fmla="*/ 12093 h 1171"/>
                              <a:gd name="T12" fmla="+- 0 2562 836"/>
                              <a:gd name="T13" fmla="*/ T12 w 2353"/>
                              <a:gd name="T14" fmla="+- 0 12093 10922"/>
                              <a:gd name="T15" fmla="*/ 12093 h 1171"/>
                              <a:gd name="T16" fmla="+- 0 3189 836"/>
                              <a:gd name="T17" fmla="*/ T16 w 2353"/>
                              <a:gd name="T18" fmla="+- 0 10922 10922"/>
                              <a:gd name="T19" fmla="*/ 10922 h 1171"/>
                            </a:gdLst>
                            <a:ahLst/>
                            <a:cxnLst>
                              <a:cxn ang="0">
                                <a:pos x="T1" y="T3"/>
                              </a:cxn>
                              <a:cxn ang="0">
                                <a:pos x="T5" y="T7"/>
                              </a:cxn>
                              <a:cxn ang="0">
                                <a:pos x="T9" y="T11"/>
                              </a:cxn>
                              <a:cxn ang="0">
                                <a:pos x="T13" y="T15"/>
                              </a:cxn>
                              <a:cxn ang="0">
                                <a:pos x="T17" y="T19"/>
                              </a:cxn>
                            </a:cxnLst>
                            <a:rect l="0" t="0" r="r" b="b"/>
                            <a:pathLst>
                              <a:path w="2353" h="1171">
                                <a:moveTo>
                                  <a:pt x="2353" y="0"/>
                                </a:moveTo>
                                <a:lnTo>
                                  <a:pt x="718" y="0"/>
                                </a:lnTo>
                                <a:lnTo>
                                  <a:pt x="0" y="1171"/>
                                </a:lnTo>
                                <a:lnTo>
                                  <a:pt x="1726" y="1171"/>
                                </a:lnTo>
                                <a:lnTo>
                                  <a:pt x="23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33">
                          <a:extLst>
                            <a:ext uri="{FF2B5EF4-FFF2-40B4-BE49-F238E27FC236}">
                              <a16:creationId xmlns:a16="http://schemas.microsoft.com/office/drawing/2014/main" id="{A86DDE7F-A645-7042-BA0D-31D1A919726B}"/>
                            </a:ext>
                          </a:extLst>
                        </wps:cNvPr>
                        <wps:cNvSpPr>
                          <a:spLocks noChangeAspect="1" noEditPoints="1" noChangeArrowheads="1" noChangeShapeType="1" noTextEdit="1"/>
                        </wps:cNvSpPr>
                        <wps:spPr bwMode="auto">
                          <a:xfrm>
                            <a:off x="3683202" y="1602657"/>
                            <a:ext cx="1727" cy="3436"/>
                          </a:xfrm>
                          <a:prstGeom prst="rect">
                            <a:avLst/>
                          </a:prstGeom>
                          <a:solidFill>
                            <a:srgbClr val="5659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AutoShape 507">
                          <a:extLst>
                            <a:ext uri="{FF2B5EF4-FFF2-40B4-BE49-F238E27FC236}">
                              <a16:creationId xmlns:a16="http://schemas.microsoft.com/office/drawing/2014/main" id="{2E7BCDB8-3CB2-5949-A88B-A557488BE6B6}"/>
                            </a:ext>
                          </a:extLst>
                        </wps:cNvPr>
                        <wps:cNvSpPr>
                          <a:spLocks noChangeAspect="1" noEditPoints="1" noChangeArrowheads="1" noChangeShapeType="1" noTextEdit="1"/>
                        </wps:cNvSpPr>
                        <wps:spPr bwMode="auto">
                          <a:xfrm>
                            <a:off x="3685121" y="1603192"/>
                            <a:ext cx="962" cy="780"/>
                          </a:xfrm>
                          <a:custGeom>
                            <a:avLst/>
                            <a:gdLst>
                              <a:gd name="T0" fmla="+- 0 3102 2755"/>
                              <a:gd name="T1" fmla="*/ T0 w 962"/>
                              <a:gd name="T2" fmla="+- 0 12801 12628"/>
                              <a:gd name="T3" fmla="*/ 12801 h 780"/>
                              <a:gd name="T4" fmla="+- 0 3091 2755"/>
                              <a:gd name="T5" fmla="*/ T4 w 962"/>
                              <a:gd name="T6" fmla="+- 0 12734 12628"/>
                              <a:gd name="T7" fmla="*/ 12734 h 780"/>
                              <a:gd name="T8" fmla="+- 0 3062 2755"/>
                              <a:gd name="T9" fmla="*/ T8 w 962"/>
                              <a:gd name="T10" fmla="+- 0 12679 12628"/>
                              <a:gd name="T11" fmla="*/ 12679 h 780"/>
                              <a:gd name="T12" fmla="+- 0 3018 2755"/>
                              <a:gd name="T13" fmla="*/ T12 w 962"/>
                              <a:gd name="T14" fmla="+- 0 12641 12628"/>
                              <a:gd name="T15" fmla="*/ 12641 h 780"/>
                              <a:gd name="T16" fmla="+- 0 2965 2755"/>
                              <a:gd name="T17" fmla="*/ T16 w 962"/>
                              <a:gd name="T18" fmla="+- 0 12628 12628"/>
                              <a:gd name="T19" fmla="*/ 12628 h 780"/>
                              <a:gd name="T20" fmla="+- 0 2891 2755"/>
                              <a:gd name="T21" fmla="*/ T20 w 962"/>
                              <a:gd name="T22" fmla="+- 0 12628 12628"/>
                              <a:gd name="T23" fmla="*/ 12628 h 780"/>
                              <a:gd name="T24" fmla="+- 0 2838 2755"/>
                              <a:gd name="T25" fmla="*/ T24 w 962"/>
                              <a:gd name="T26" fmla="+- 0 12641 12628"/>
                              <a:gd name="T27" fmla="*/ 12641 h 780"/>
                              <a:gd name="T28" fmla="+- 0 2795 2755"/>
                              <a:gd name="T29" fmla="*/ T28 w 962"/>
                              <a:gd name="T30" fmla="+- 0 12679 12628"/>
                              <a:gd name="T31" fmla="*/ 12679 h 780"/>
                              <a:gd name="T32" fmla="+- 0 2765 2755"/>
                              <a:gd name="T33" fmla="*/ T32 w 962"/>
                              <a:gd name="T34" fmla="+- 0 12734 12628"/>
                              <a:gd name="T35" fmla="*/ 12734 h 780"/>
                              <a:gd name="T36" fmla="+- 0 2755 2755"/>
                              <a:gd name="T37" fmla="*/ T36 w 962"/>
                              <a:gd name="T38" fmla="+- 0 12801 12628"/>
                              <a:gd name="T39" fmla="*/ 12801 h 780"/>
                              <a:gd name="T40" fmla="+- 0 2755 2755"/>
                              <a:gd name="T41" fmla="*/ T40 w 962"/>
                              <a:gd name="T42" fmla="+- 0 13407 12628"/>
                              <a:gd name="T43" fmla="*/ 13407 h 780"/>
                              <a:gd name="T44" fmla="+- 0 3102 2755"/>
                              <a:gd name="T45" fmla="*/ T44 w 962"/>
                              <a:gd name="T46" fmla="+- 0 13407 12628"/>
                              <a:gd name="T47" fmla="*/ 13407 h 780"/>
                              <a:gd name="T48" fmla="+- 0 3102 2755"/>
                              <a:gd name="T49" fmla="*/ T48 w 962"/>
                              <a:gd name="T50" fmla="+- 0 12801 12628"/>
                              <a:gd name="T51" fmla="*/ 12801 h 780"/>
                              <a:gd name="T52" fmla="+- 0 3716 2755"/>
                              <a:gd name="T53" fmla="*/ T52 w 962"/>
                              <a:gd name="T54" fmla="+- 0 12801 12628"/>
                              <a:gd name="T55" fmla="*/ 12801 h 780"/>
                              <a:gd name="T56" fmla="+- 0 3705 2755"/>
                              <a:gd name="T57" fmla="*/ T56 w 962"/>
                              <a:gd name="T58" fmla="+- 0 12734 12628"/>
                              <a:gd name="T59" fmla="*/ 12734 h 780"/>
                              <a:gd name="T60" fmla="+- 0 3675 2755"/>
                              <a:gd name="T61" fmla="*/ T60 w 962"/>
                              <a:gd name="T62" fmla="+- 0 12679 12628"/>
                              <a:gd name="T63" fmla="*/ 12679 h 780"/>
                              <a:gd name="T64" fmla="+- 0 3632 2755"/>
                              <a:gd name="T65" fmla="*/ T64 w 962"/>
                              <a:gd name="T66" fmla="+- 0 12641 12628"/>
                              <a:gd name="T67" fmla="*/ 12641 h 780"/>
                              <a:gd name="T68" fmla="+- 0 3579 2755"/>
                              <a:gd name="T69" fmla="*/ T68 w 962"/>
                              <a:gd name="T70" fmla="+- 0 12628 12628"/>
                              <a:gd name="T71" fmla="*/ 12628 h 780"/>
                              <a:gd name="T72" fmla="+- 0 3505 2755"/>
                              <a:gd name="T73" fmla="*/ T72 w 962"/>
                              <a:gd name="T74" fmla="+- 0 12628 12628"/>
                              <a:gd name="T75" fmla="*/ 12628 h 780"/>
                              <a:gd name="T76" fmla="+- 0 3452 2755"/>
                              <a:gd name="T77" fmla="*/ T76 w 962"/>
                              <a:gd name="T78" fmla="+- 0 12641 12628"/>
                              <a:gd name="T79" fmla="*/ 12641 h 780"/>
                              <a:gd name="T80" fmla="+- 0 3408 2755"/>
                              <a:gd name="T81" fmla="*/ T80 w 962"/>
                              <a:gd name="T82" fmla="+- 0 12679 12628"/>
                              <a:gd name="T83" fmla="*/ 12679 h 780"/>
                              <a:gd name="T84" fmla="+- 0 3379 2755"/>
                              <a:gd name="T85" fmla="*/ T84 w 962"/>
                              <a:gd name="T86" fmla="+- 0 12734 12628"/>
                              <a:gd name="T87" fmla="*/ 12734 h 780"/>
                              <a:gd name="T88" fmla="+- 0 3368 2755"/>
                              <a:gd name="T89" fmla="*/ T88 w 962"/>
                              <a:gd name="T90" fmla="+- 0 12801 12628"/>
                              <a:gd name="T91" fmla="*/ 12801 h 780"/>
                              <a:gd name="T92" fmla="+- 0 3368 2755"/>
                              <a:gd name="T93" fmla="*/ T92 w 962"/>
                              <a:gd name="T94" fmla="+- 0 13407 12628"/>
                              <a:gd name="T95" fmla="*/ 13407 h 780"/>
                              <a:gd name="T96" fmla="+- 0 3716 2755"/>
                              <a:gd name="T97" fmla="*/ T96 w 962"/>
                              <a:gd name="T98" fmla="+- 0 13407 12628"/>
                              <a:gd name="T99" fmla="*/ 13407 h 780"/>
                              <a:gd name="T100" fmla="+- 0 3716 2755"/>
                              <a:gd name="T101" fmla="*/ T100 w 962"/>
                              <a:gd name="T102" fmla="+- 0 12801 12628"/>
                              <a:gd name="T103" fmla="*/ 12801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62" h="780">
                                <a:moveTo>
                                  <a:pt x="347" y="173"/>
                                </a:moveTo>
                                <a:lnTo>
                                  <a:pt x="336" y="106"/>
                                </a:lnTo>
                                <a:lnTo>
                                  <a:pt x="307" y="51"/>
                                </a:lnTo>
                                <a:lnTo>
                                  <a:pt x="263" y="13"/>
                                </a:lnTo>
                                <a:lnTo>
                                  <a:pt x="210" y="0"/>
                                </a:lnTo>
                                <a:lnTo>
                                  <a:pt x="136" y="0"/>
                                </a:lnTo>
                                <a:lnTo>
                                  <a:pt x="83" y="13"/>
                                </a:lnTo>
                                <a:lnTo>
                                  <a:pt x="40" y="51"/>
                                </a:lnTo>
                                <a:lnTo>
                                  <a:pt x="10" y="106"/>
                                </a:lnTo>
                                <a:lnTo>
                                  <a:pt x="0" y="173"/>
                                </a:lnTo>
                                <a:lnTo>
                                  <a:pt x="0" y="779"/>
                                </a:lnTo>
                                <a:lnTo>
                                  <a:pt x="347" y="779"/>
                                </a:lnTo>
                                <a:lnTo>
                                  <a:pt x="347" y="173"/>
                                </a:lnTo>
                                <a:moveTo>
                                  <a:pt x="961" y="173"/>
                                </a:moveTo>
                                <a:lnTo>
                                  <a:pt x="950" y="106"/>
                                </a:lnTo>
                                <a:lnTo>
                                  <a:pt x="920" y="51"/>
                                </a:lnTo>
                                <a:lnTo>
                                  <a:pt x="877" y="13"/>
                                </a:lnTo>
                                <a:lnTo>
                                  <a:pt x="824" y="0"/>
                                </a:lnTo>
                                <a:lnTo>
                                  <a:pt x="750" y="0"/>
                                </a:lnTo>
                                <a:lnTo>
                                  <a:pt x="697" y="13"/>
                                </a:lnTo>
                                <a:lnTo>
                                  <a:pt x="653" y="51"/>
                                </a:lnTo>
                                <a:lnTo>
                                  <a:pt x="624" y="106"/>
                                </a:lnTo>
                                <a:lnTo>
                                  <a:pt x="613" y="173"/>
                                </a:lnTo>
                                <a:lnTo>
                                  <a:pt x="613" y="779"/>
                                </a:lnTo>
                                <a:lnTo>
                                  <a:pt x="961" y="779"/>
                                </a:lnTo>
                                <a:lnTo>
                                  <a:pt x="96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a:extLst>
                            <a:ext uri="{FF2B5EF4-FFF2-40B4-BE49-F238E27FC236}">
                              <a16:creationId xmlns:a16="http://schemas.microsoft.com/office/drawing/2014/main" id="{F3E61FB9-EA0D-8D4D-BAD4-4D638C9D6B25}"/>
                            </a:ext>
                          </a:extLst>
                        </wps:cNvPr>
                        <wps:cNvSpPr>
                          <a:spLocks noChangeAspect="1" noEditPoints="1" noChangeArrowheads="1" noChangeShapeType="1" noTextEdit="1"/>
                        </wps:cNvSpPr>
                        <wps:spPr bwMode="auto">
                          <a:xfrm>
                            <a:off x="3685735" y="1604530"/>
                            <a:ext cx="348" cy="780"/>
                          </a:xfrm>
                          <a:custGeom>
                            <a:avLst/>
                            <a:gdLst>
                              <a:gd name="T0" fmla="+- 0 3579 3368"/>
                              <a:gd name="T1" fmla="*/ T0 w 348"/>
                              <a:gd name="T2" fmla="+- 0 13965 13965"/>
                              <a:gd name="T3" fmla="*/ 13965 h 780"/>
                              <a:gd name="T4" fmla="+- 0 3505 3368"/>
                              <a:gd name="T5" fmla="*/ T4 w 348"/>
                              <a:gd name="T6" fmla="+- 0 13965 13965"/>
                              <a:gd name="T7" fmla="*/ 13965 h 780"/>
                              <a:gd name="T8" fmla="+- 0 3452 3368"/>
                              <a:gd name="T9" fmla="*/ T8 w 348"/>
                              <a:gd name="T10" fmla="+- 0 13979 13965"/>
                              <a:gd name="T11" fmla="*/ 13979 h 780"/>
                              <a:gd name="T12" fmla="+- 0 3408 3368"/>
                              <a:gd name="T13" fmla="*/ T12 w 348"/>
                              <a:gd name="T14" fmla="+- 0 14016 13965"/>
                              <a:gd name="T15" fmla="*/ 14016 h 780"/>
                              <a:gd name="T16" fmla="+- 0 3379 3368"/>
                              <a:gd name="T17" fmla="*/ T16 w 348"/>
                              <a:gd name="T18" fmla="+- 0 14071 13965"/>
                              <a:gd name="T19" fmla="*/ 14071 h 780"/>
                              <a:gd name="T20" fmla="+- 0 3368 3368"/>
                              <a:gd name="T21" fmla="*/ T20 w 348"/>
                              <a:gd name="T22" fmla="+- 0 14139 13965"/>
                              <a:gd name="T23" fmla="*/ 14139 h 780"/>
                              <a:gd name="T24" fmla="+- 0 3368 3368"/>
                              <a:gd name="T25" fmla="*/ T24 w 348"/>
                              <a:gd name="T26" fmla="+- 0 14745 13965"/>
                              <a:gd name="T27" fmla="*/ 14745 h 780"/>
                              <a:gd name="T28" fmla="+- 0 3716 3368"/>
                              <a:gd name="T29" fmla="*/ T28 w 348"/>
                              <a:gd name="T30" fmla="+- 0 14745 13965"/>
                              <a:gd name="T31" fmla="*/ 14745 h 780"/>
                              <a:gd name="T32" fmla="+- 0 3716 3368"/>
                              <a:gd name="T33" fmla="*/ T32 w 348"/>
                              <a:gd name="T34" fmla="+- 0 14139 13965"/>
                              <a:gd name="T35" fmla="*/ 14139 h 780"/>
                              <a:gd name="T36" fmla="+- 0 3705 3368"/>
                              <a:gd name="T37" fmla="*/ T36 w 348"/>
                              <a:gd name="T38" fmla="+- 0 14071 13965"/>
                              <a:gd name="T39" fmla="*/ 14071 h 780"/>
                              <a:gd name="T40" fmla="+- 0 3675 3368"/>
                              <a:gd name="T41" fmla="*/ T40 w 348"/>
                              <a:gd name="T42" fmla="+- 0 14016 13965"/>
                              <a:gd name="T43" fmla="*/ 14016 h 780"/>
                              <a:gd name="T44" fmla="+- 0 3632 3368"/>
                              <a:gd name="T45" fmla="*/ T44 w 348"/>
                              <a:gd name="T46" fmla="+- 0 13979 13965"/>
                              <a:gd name="T47" fmla="*/ 13979 h 780"/>
                              <a:gd name="T48" fmla="+- 0 3579 3368"/>
                              <a:gd name="T49" fmla="*/ T48 w 348"/>
                              <a:gd name="T50" fmla="+- 0 13965 13965"/>
                              <a:gd name="T51" fmla="*/ 1396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8" h="780">
                                <a:moveTo>
                                  <a:pt x="211" y="0"/>
                                </a:moveTo>
                                <a:lnTo>
                                  <a:pt x="137" y="0"/>
                                </a:lnTo>
                                <a:lnTo>
                                  <a:pt x="84" y="14"/>
                                </a:lnTo>
                                <a:lnTo>
                                  <a:pt x="40" y="51"/>
                                </a:lnTo>
                                <a:lnTo>
                                  <a:pt x="11" y="106"/>
                                </a:lnTo>
                                <a:lnTo>
                                  <a:pt x="0" y="174"/>
                                </a:lnTo>
                                <a:lnTo>
                                  <a:pt x="0" y="780"/>
                                </a:lnTo>
                                <a:lnTo>
                                  <a:pt x="348" y="780"/>
                                </a:lnTo>
                                <a:lnTo>
                                  <a:pt x="348" y="174"/>
                                </a:lnTo>
                                <a:lnTo>
                                  <a:pt x="337" y="106"/>
                                </a:lnTo>
                                <a:lnTo>
                                  <a:pt x="307" y="51"/>
                                </a:lnTo>
                                <a:lnTo>
                                  <a:pt x="264" y="14"/>
                                </a:lnTo>
                                <a:lnTo>
                                  <a:pt x="211" y="0"/>
                                </a:lnTo>
                                <a:close/>
                              </a:path>
                            </a:pathLst>
                          </a:custGeom>
                          <a:solidFill>
                            <a:srgbClr val="F4E2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a:extLst>
                            <a:ext uri="{FF2B5EF4-FFF2-40B4-BE49-F238E27FC236}">
                              <a16:creationId xmlns:a16="http://schemas.microsoft.com/office/drawing/2014/main" id="{8C1856B7-F44D-AF46-9829-80953CFA642E}"/>
                            </a:ext>
                          </a:extLst>
                        </wps:cNvPr>
                        <wps:cNvSpPr>
                          <a:spLocks noChangeAspect="1" noEditPoints="1" noChangeArrowheads="1" noChangeShapeType="1" noTextEdit="1"/>
                        </wps:cNvSpPr>
                        <wps:spPr bwMode="auto">
                          <a:xfrm>
                            <a:off x="3685170" y="1604530"/>
                            <a:ext cx="348" cy="780"/>
                          </a:xfrm>
                          <a:custGeom>
                            <a:avLst/>
                            <a:gdLst>
                              <a:gd name="T0" fmla="+- 0 3015 2804"/>
                              <a:gd name="T1" fmla="*/ T0 w 348"/>
                              <a:gd name="T2" fmla="+- 0 13965 13965"/>
                              <a:gd name="T3" fmla="*/ 13965 h 780"/>
                              <a:gd name="T4" fmla="+- 0 2941 2804"/>
                              <a:gd name="T5" fmla="*/ T4 w 348"/>
                              <a:gd name="T6" fmla="+- 0 13965 13965"/>
                              <a:gd name="T7" fmla="*/ 13965 h 780"/>
                              <a:gd name="T8" fmla="+- 0 2888 2804"/>
                              <a:gd name="T9" fmla="*/ T8 w 348"/>
                              <a:gd name="T10" fmla="+- 0 13979 13965"/>
                              <a:gd name="T11" fmla="*/ 13979 h 780"/>
                              <a:gd name="T12" fmla="+- 0 2844 2804"/>
                              <a:gd name="T13" fmla="*/ T12 w 348"/>
                              <a:gd name="T14" fmla="+- 0 14016 13965"/>
                              <a:gd name="T15" fmla="*/ 14016 h 780"/>
                              <a:gd name="T16" fmla="+- 0 2815 2804"/>
                              <a:gd name="T17" fmla="*/ T16 w 348"/>
                              <a:gd name="T18" fmla="+- 0 14071 13965"/>
                              <a:gd name="T19" fmla="*/ 14071 h 780"/>
                              <a:gd name="T20" fmla="+- 0 2804 2804"/>
                              <a:gd name="T21" fmla="*/ T20 w 348"/>
                              <a:gd name="T22" fmla="+- 0 14139 13965"/>
                              <a:gd name="T23" fmla="*/ 14139 h 780"/>
                              <a:gd name="T24" fmla="+- 0 2804 2804"/>
                              <a:gd name="T25" fmla="*/ T24 w 348"/>
                              <a:gd name="T26" fmla="+- 0 14745 13965"/>
                              <a:gd name="T27" fmla="*/ 14745 h 780"/>
                              <a:gd name="T28" fmla="+- 0 3151 2804"/>
                              <a:gd name="T29" fmla="*/ T28 w 348"/>
                              <a:gd name="T30" fmla="+- 0 14745 13965"/>
                              <a:gd name="T31" fmla="*/ 14745 h 780"/>
                              <a:gd name="T32" fmla="+- 0 3151 2804"/>
                              <a:gd name="T33" fmla="*/ T32 w 348"/>
                              <a:gd name="T34" fmla="+- 0 14139 13965"/>
                              <a:gd name="T35" fmla="*/ 14139 h 780"/>
                              <a:gd name="T36" fmla="+- 0 3141 2804"/>
                              <a:gd name="T37" fmla="*/ T36 w 348"/>
                              <a:gd name="T38" fmla="+- 0 14071 13965"/>
                              <a:gd name="T39" fmla="*/ 14071 h 780"/>
                              <a:gd name="T40" fmla="+- 0 3111 2804"/>
                              <a:gd name="T41" fmla="*/ T40 w 348"/>
                              <a:gd name="T42" fmla="+- 0 14016 13965"/>
                              <a:gd name="T43" fmla="*/ 14016 h 780"/>
                              <a:gd name="T44" fmla="+- 0 3068 2804"/>
                              <a:gd name="T45" fmla="*/ T44 w 348"/>
                              <a:gd name="T46" fmla="+- 0 13979 13965"/>
                              <a:gd name="T47" fmla="*/ 13979 h 780"/>
                              <a:gd name="T48" fmla="+- 0 3015 2804"/>
                              <a:gd name="T49" fmla="*/ T48 w 348"/>
                              <a:gd name="T50" fmla="+- 0 13965 13965"/>
                              <a:gd name="T51" fmla="*/ 13965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8" h="780">
                                <a:moveTo>
                                  <a:pt x="211" y="0"/>
                                </a:moveTo>
                                <a:lnTo>
                                  <a:pt x="137" y="0"/>
                                </a:lnTo>
                                <a:lnTo>
                                  <a:pt x="84" y="14"/>
                                </a:lnTo>
                                <a:lnTo>
                                  <a:pt x="40" y="51"/>
                                </a:lnTo>
                                <a:lnTo>
                                  <a:pt x="11" y="106"/>
                                </a:lnTo>
                                <a:lnTo>
                                  <a:pt x="0" y="174"/>
                                </a:lnTo>
                                <a:lnTo>
                                  <a:pt x="0" y="780"/>
                                </a:lnTo>
                                <a:lnTo>
                                  <a:pt x="347" y="780"/>
                                </a:lnTo>
                                <a:lnTo>
                                  <a:pt x="347" y="174"/>
                                </a:lnTo>
                                <a:lnTo>
                                  <a:pt x="337" y="106"/>
                                </a:lnTo>
                                <a:lnTo>
                                  <a:pt x="307" y="51"/>
                                </a:lnTo>
                                <a:lnTo>
                                  <a:pt x="264" y="14"/>
                                </a:lnTo>
                                <a:lnTo>
                                  <a:pt x="2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504">
                          <a:extLst>
                            <a:ext uri="{FF2B5EF4-FFF2-40B4-BE49-F238E27FC236}">
                              <a16:creationId xmlns:a16="http://schemas.microsoft.com/office/drawing/2014/main" id="{E9C878A7-1580-2E4D-A014-771552B64543}"/>
                            </a:ext>
                          </a:extLst>
                        </wps:cNvPr>
                        <wps:cNvSpPr>
                          <a:spLocks noChangeAspect="1" noEditPoints="1" noChangeArrowheads="1" noChangeShapeType="1" noTextEdit="1"/>
                        </wps:cNvSpPr>
                        <wps:spPr bwMode="auto">
                          <a:xfrm>
                            <a:off x="3683482" y="1603207"/>
                            <a:ext cx="1147" cy="2118"/>
                          </a:xfrm>
                          <a:custGeom>
                            <a:avLst/>
                            <a:gdLst>
                              <a:gd name="T0" fmla="+- 0 1488 1116"/>
                              <a:gd name="T1" fmla="*/ T0 w 1147"/>
                              <a:gd name="T2" fmla="+- 0 14153 12642"/>
                              <a:gd name="T3" fmla="*/ 14153 h 2118"/>
                              <a:gd name="T4" fmla="+- 0 1476 1116"/>
                              <a:gd name="T5" fmla="*/ T4 w 1147"/>
                              <a:gd name="T6" fmla="+- 0 14086 12642"/>
                              <a:gd name="T7" fmla="*/ 14086 h 2118"/>
                              <a:gd name="T8" fmla="+- 0 1445 1116"/>
                              <a:gd name="T9" fmla="*/ T8 w 1147"/>
                              <a:gd name="T10" fmla="+- 0 14031 12642"/>
                              <a:gd name="T11" fmla="*/ 14031 h 2118"/>
                              <a:gd name="T12" fmla="+- 0 1398 1116"/>
                              <a:gd name="T13" fmla="*/ T12 w 1147"/>
                              <a:gd name="T14" fmla="+- 0 13993 12642"/>
                              <a:gd name="T15" fmla="*/ 13993 h 2118"/>
                              <a:gd name="T16" fmla="+- 0 1341 1116"/>
                              <a:gd name="T17" fmla="*/ T16 w 1147"/>
                              <a:gd name="T18" fmla="+- 0 13980 12642"/>
                              <a:gd name="T19" fmla="*/ 13980 h 2118"/>
                              <a:gd name="T20" fmla="+- 0 1262 1116"/>
                              <a:gd name="T21" fmla="*/ T20 w 1147"/>
                              <a:gd name="T22" fmla="+- 0 13980 12642"/>
                              <a:gd name="T23" fmla="*/ 13980 h 2118"/>
                              <a:gd name="T24" fmla="+- 0 1205 1116"/>
                              <a:gd name="T25" fmla="*/ T24 w 1147"/>
                              <a:gd name="T26" fmla="+- 0 13993 12642"/>
                              <a:gd name="T27" fmla="*/ 13993 h 2118"/>
                              <a:gd name="T28" fmla="+- 0 1159 1116"/>
                              <a:gd name="T29" fmla="*/ T28 w 1147"/>
                              <a:gd name="T30" fmla="+- 0 14031 12642"/>
                              <a:gd name="T31" fmla="*/ 14031 h 2118"/>
                              <a:gd name="T32" fmla="+- 0 1127 1116"/>
                              <a:gd name="T33" fmla="*/ T32 w 1147"/>
                              <a:gd name="T34" fmla="+- 0 14086 12642"/>
                              <a:gd name="T35" fmla="*/ 14086 h 2118"/>
                              <a:gd name="T36" fmla="+- 0 1116 1116"/>
                              <a:gd name="T37" fmla="*/ T36 w 1147"/>
                              <a:gd name="T38" fmla="+- 0 14153 12642"/>
                              <a:gd name="T39" fmla="*/ 14153 h 2118"/>
                              <a:gd name="T40" fmla="+- 0 1116 1116"/>
                              <a:gd name="T41" fmla="*/ T40 w 1147"/>
                              <a:gd name="T42" fmla="+- 0 14759 12642"/>
                              <a:gd name="T43" fmla="*/ 14759 h 2118"/>
                              <a:gd name="T44" fmla="+- 0 1488 1116"/>
                              <a:gd name="T45" fmla="*/ T44 w 1147"/>
                              <a:gd name="T46" fmla="+- 0 14759 12642"/>
                              <a:gd name="T47" fmla="*/ 14759 h 2118"/>
                              <a:gd name="T48" fmla="+- 0 1488 1116"/>
                              <a:gd name="T49" fmla="*/ T48 w 1147"/>
                              <a:gd name="T50" fmla="+- 0 14153 12642"/>
                              <a:gd name="T51" fmla="*/ 14153 h 2118"/>
                              <a:gd name="T52" fmla="+- 0 1488 1116"/>
                              <a:gd name="T53" fmla="*/ T52 w 1147"/>
                              <a:gd name="T54" fmla="+- 0 12815 12642"/>
                              <a:gd name="T55" fmla="*/ 12815 h 2118"/>
                              <a:gd name="T56" fmla="+- 0 1476 1116"/>
                              <a:gd name="T57" fmla="*/ T56 w 1147"/>
                              <a:gd name="T58" fmla="+- 0 12748 12642"/>
                              <a:gd name="T59" fmla="*/ 12748 h 2118"/>
                              <a:gd name="T60" fmla="+- 0 1445 1116"/>
                              <a:gd name="T61" fmla="*/ T60 w 1147"/>
                              <a:gd name="T62" fmla="+- 0 12693 12642"/>
                              <a:gd name="T63" fmla="*/ 12693 h 2118"/>
                              <a:gd name="T64" fmla="+- 0 1398 1116"/>
                              <a:gd name="T65" fmla="*/ T64 w 1147"/>
                              <a:gd name="T66" fmla="+- 0 12656 12642"/>
                              <a:gd name="T67" fmla="*/ 12656 h 2118"/>
                              <a:gd name="T68" fmla="+- 0 1341 1116"/>
                              <a:gd name="T69" fmla="*/ T68 w 1147"/>
                              <a:gd name="T70" fmla="+- 0 12642 12642"/>
                              <a:gd name="T71" fmla="*/ 12642 h 2118"/>
                              <a:gd name="T72" fmla="+- 0 1262 1116"/>
                              <a:gd name="T73" fmla="*/ T72 w 1147"/>
                              <a:gd name="T74" fmla="+- 0 12642 12642"/>
                              <a:gd name="T75" fmla="*/ 12642 h 2118"/>
                              <a:gd name="T76" fmla="+- 0 1205 1116"/>
                              <a:gd name="T77" fmla="*/ T76 w 1147"/>
                              <a:gd name="T78" fmla="+- 0 12656 12642"/>
                              <a:gd name="T79" fmla="*/ 12656 h 2118"/>
                              <a:gd name="T80" fmla="+- 0 1159 1116"/>
                              <a:gd name="T81" fmla="*/ T80 w 1147"/>
                              <a:gd name="T82" fmla="+- 0 12693 12642"/>
                              <a:gd name="T83" fmla="*/ 12693 h 2118"/>
                              <a:gd name="T84" fmla="+- 0 1127 1116"/>
                              <a:gd name="T85" fmla="*/ T84 w 1147"/>
                              <a:gd name="T86" fmla="+- 0 12748 12642"/>
                              <a:gd name="T87" fmla="*/ 12748 h 2118"/>
                              <a:gd name="T88" fmla="+- 0 1116 1116"/>
                              <a:gd name="T89" fmla="*/ T88 w 1147"/>
                              <a:gd name="T90" fmla="+- 0 12815 12642"/>
                              <a:gd name="T91" fmla="*/ 12815 h 2118"/>
                              <a:gd name="T92" fmla="+- 0 1116 1116"/>
                              <a:gd name="T93" fmla="*/ T92 w 1147"/>
                              <a:gd name="T94" fmla="+- 0 13422 12642"/>
                              <a:gd name="T95" fmla="*/ 13422 h 2118"/>
                              <a:gd name="T96" fmla="+- 0 1488 1116"/>
                              <a:gd name="T97" fmla="*/ T96 w 1147"/>
                              <a:gd name="T98" fmla="+- 0 13422 12642"/>
                              <a:gd name="T99" fmla="*/ 13422 h 2118"/>
                              <a:gd name="T100" fmla="+- 0 1488 1116"/>
                              <a:gd name="T101" fmla="*/ T100 w 1147"/>
                              <a:gd name="T102" fmla="+- 0 12815 12642"/>
                              <a:gd name="T103" fmla="*/ 12815 h 2118"/>
                              <a:gd name="T104" fmla="+- 0 2262 1116"/>
                              <a:gd name="T105" fmla="*/ T104 w 1147"/>
                              <a:gd name="T106" fmla="+- 0 14153 12642"/>
                              <a:gd name="T107" fmla="*/ 14153 h 2118"/>
                              <a:gd name="T108" fmla="+- 0 2251 1116"/>
                              <a:gd name="T109" fmla="*/ T108 w 1147"/>
                              <a:gd name="T110" fmla="+- 0 14086 12642"/>
                              <a:gd name="T111" fmla="*/ 14086 h 2118"/>
                              <a:gd name="T112" fmla="+- 0 2219 1116"/>
                              <a:gd name="T113" fmla="*/ T112 w 1147"/>
                              <a:gd name="T114" fmla="+- 0 14031 12642"/>
                              <a:gd name="T115" fmla="*/ 14031 h 2118"/>
                              <a:gd name="T116" fmla="+- 0 2173 1116"/>
                              <a:gd name="T117" fmla="*/ T116 w 1147"/>
                              <a:gd name="T118" fmla="+- 0 13993 12642"/>
                              <a:gd name="T119" fmla="*/ 13993 h 2118"/>
                              <a:gd name="T120" fmla="+- 0 2116 1116"/>
                              <a:gd name="T121" fmla="*/ T120 w 1147"/>
                              <a:gd name="T122" fmla="+- 0 13980 12642"/>
                              <a:gd name="T123" fmla="*/ 13980 h 2118"/>
                              <a:gd name="T124" fmla="+- 0 2037 1116"/>
                              <a:gd name="T125" fmla="*/ T124 w 1147"/>
                              <a:gd name="T126" fmla="+- 0 13980 12642"/>
                              <a:gd name="T127" fmla="*/ 13980 h 2118"/>
                              <a:gd name="T128" fmla="+- 0 1980 1116"/>
                              <a:gd name="T129" fmla="*/ T128 w 1147"/>
                              <a:gd name="T130" fmla="+- 0 13993 12642"/>
                              <a:gd name="T131" fmla="*/ 13993 h 2118"/>
                              <a:gd name="T132" fmla="+- 0 1933 1116"/>
                              <a:gd name="T133" fmla="*/ T132 w 1147"/>
                              <a:gd name="T134" fmla="+- 0 14031 12642"/>
                              <a:gd name="T135" fmla="*/ 14031 h 2118"/>
                              <a:gd name="T136" fmla="+- 0 1902 1116"/>
                              <a:gd name="T137" fmla="*/ T136 w 1147"/>
                              <a:gd name="T138" fmla="+- 0 14086 12642"/>
                              <a:gd name="T139" fmla="*/ 14086 h 2118"/>
                              <a:gd name="T140" fmla="+- 0 1890 1116"/>
                              <a:gd name="T141" fmla="*/ T140 w 1147"/>
                              <a:gd name="T142" fmla="+- 0 14153 12642"/>
                              <a:gd name="T143" fmla="*/ 14153 h 2118"/>
                              <a:gd name="T144" fmla="+- 0 1890 1116"/>
                              <a:gd name="T145" fmla="*/ T144 w 1147"/>
                              <a:gd name="T146" fmla="+- 0 14759 12642"/>
                              <a:gd name="T147" fmla="*/ 14759 h 2118"/>
                              <a:gd name="T148" fmla="+- 0 2262 1116"/>
                              <a:gd name="T149" fmla="*/ T148 w 1147"/>
                              <a:gd name="T150" fmla="+- 0 14759 12642"/>
                              <a:gd name="T151" fmla="*/ 14759 h 2118"/>
                              <a:gd name="T152" fmla="+- 0 2262 1116"/>
                              <a:gd name="T153" fmla="*/ T152 w 1147"/>
                              <a:gd name="T154" fmla="+- 0 14153 12642"/>
                              <a:gd name="T155" fmla="*/ 14153 h 2118"/>
                              <a:gd name="T156" fmla="+- 0 2262 1116"/>
                              <a:gd name="T157" fmla="*/ T156 w 1147"/>
                              <a:gd name="T158" fmla="+- 0 12815 12642"/>
                              <a:gd name="T159" fmla="*/ 12815 h 2118"/>
                              <a:gd name="T160" fmla="+- 0 2251 1116"/>
                              <a:gd name="T161" fmla="*/ T160 w 1147"/>
                              <a:gd name="T162" fmla="+- 0 12748 12642"/>
                              <a:gd name="T163" fmla="*/ 12748 h 2118"/>
                              <a:gd name="T164" fmla="+- 0 2219 1116"/>
                              <a:gd name="T165" fmla="*/ T164 w 1147"/>
                              <a:gd name="T166" fmla="+- 0 12693 12642"/>
                              <a:gd name="T167" fmla="*/ 12693 h 2118"/>
                              <a:gd name="T168" fmla="+- 0 2173 1116"/>
                              <a:gd name="T169" fmla="*/ T168 w 1147"/>
                              <a:gd name="T170" fmla="+- 0 12656 12642"/>
                              <a:gd name="T171" fmla="*/ 12656 h 2118"/>
                              <a:gd name="T172" fmla="+- 0 2116 1116"/>
                              <a:gd name="T173" fmla="*/ T172 w 1147"/>
                              <a:gd name="T174" fmla="+- 0 12642 12642"/>
                              <a:gd name="T175" fmla="*/ 12642 h 2118"/>
                              <a:gd name="T176" fmla="+- 0 2037 1116"/>
                              <a:gd name="T177" fmla="*/ T176 w 1147"/>
                              <a:gd name="T178" fmla="+- 0 12642 12642"/>
                              <a:gd name="T179" fmla="*/ 12642 h 2118"/>
                              <a:gd name="T180" fmla="+- 0 1980 1116"/>
                              <a:gd name="T181" fmla="*/ T180 w 1147"/>
                              <a:gd name="T182" fmla="+- 0 12656 12642"/>
                              <a:gd name="T183" fmla="*/ 12656 h 2118"/>
                              <a:gd name="T184" fmla="+- 0 1933 1116"/>
                              <a:gd name="T185" fmla="*/ T184 w 1147"/>
                              <a:gd name="T186" fmla="+- 0 12693 12642"/>
                              <a:gd name="T187" fmla="*/ 12693 h 2118"/>
                              <a:gd name="T188" fmla="+- 0 1902 1116"/>
                              <a:gd name="T189" fmla="*/ T188 w 1147"/>
                              <a:gd name="T190" fmla="+- 0 12748 12642"/>
                              <a:gd name="T191" fmla="*/ 12748 h 2118"/>
                              <a:gd name="T192" fmla="+- 0 1890 1116"/>
                              <a:gd name="T193" fmla="*/ T192 w 1147"/>
                              <a:gd name="T194" fmla="+- 0 12815 12642"/>
                              <a:gd name="T195" fmla="*/ 12815 h 2118"/>
                              <a:gd name="T196" fmla="+- 0 1890 1116"/>
                              <a:gd name="T197" fmla="*/ T196 w 1147"/>
                              <a:gd name="T198" fmla="+- 0 13422 12642"/>
                              <a:gd name="T199" fmla="*/ 13422 h 2118"/>
                              <a:gd name="T200" fmla="+- 0 2262 1116"/>
                              <a:gd name="T201" fmla="*/ T200 w 1147"/>
                              <a:gd name="T202" fmla="+- 0 13422 12642"/>
                              <a:gd name="T203" fmla="*/ 13422 h 2118"/>
                              <a:gd name="T204" fmla="+- 0 2262 1116"/>
                              <a:gd name="T205" fmla="*/ T204 w 1147"/>
                              <a:gd name="T206" fmla="+- 0 12815 12642"/>
                              <a:gd name="T207" fmla="*/ 12815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7" h="2118">
                                <a:moveTo>
                                  <a:pt x="372" y="1511"/>
                                </a:moveTo>
                                <a:lnTo>
                                  <a:pt x="360" y="1444"/>
                                </a:lnTo>
                                <a:lnTo>
                                  <a:pt x="329" y="1389"/>
                                </a:lnTo>
                                <a:lnTo>
                                  <a:pt x="282" y="1351"/>
                                </a:lnTo>
                                <a:lnTo>
                                  <a:pt x="225" y="1338"/>
                                </a:lnTo>
                                <a:lnTo>
                                  <a:pt x="146" y="1338"/>
                                </a:lnTo>
                                <a:lnTo>
                                  <a:pt x="89" y="1351"/>
                                </a:lnTo>
                                <a:lnTo>
                                  <a:pt x="43" y="1389"/>
                                </a:lnTo>
                                <a:lnTo>
                                  <a:pt x="11" y="1444"/>
                                </a:lnTo>
                                <a:lnTo>
                                  <a:pt x="0" y="1511"/>
                                </a:lnTo>
                                <a:lnTo>
                                  <a:pt x="0" y="2117"/>
                                </a:lnTo>
                                <a:lnTo>
                                  <a:pt x="372" y="2117"/>
                                </a:lnTo>
                                <a:lnTo>
                                  <a:pt x="372" y="1511"/>
                                </a:lnTo>
                                <a:moveTo>
                                  <a:pt x="372" y="173"/>
                                </a:moveTo>
                                <a:lnTo>
                                  <a:pt x="360" y="106"/>
                                </a:lnTo>
                                <a:lnTo>
                                  <a:pt x="329" y="51"/>
                                </a:lnTo>
                                <a:lnTo>
                                  <a:pt x="282" y="14"/>
                                </a:lnTo>
                                <a:lnTo>
                                  <a:pt x="225" y="0"/>
                                </a:lnTo>
                                <a:lnTo>
                                  <a:pt x="146" y="0"/>
                                </a:lnTo>
                                <a:lnTo>
                                  <a:pt x="89" y="14"/>
                                </a:lnTo>
                                <a:lnTo>
                                  <a:pt x="43" y="51"/>
                                </a:lnTo>
                                <a:lnTo>
                                  <a:pt x="11" y="106"/>
                                </a:lnTo>
                                <a:lnTo>
                                  <a:pt x="0" y="173"/>
                                </a:lnTo>
                                <a:lnTo>
                                  <a:pt x="0" y="780"/>
                                </a:lnTo>
                                <a:lnTo>
                                  <a:pt x="372" y="780"/>
                                </a:lnTo>
                                <a:lnTo>
                                  <a:pt x="372" y="173"/>
                                </a:lnTo>
                                <a:moveTo>
                                  <a:pt x="1146" y="1511"/>
                                </a:moveTo>
                                <a:lnTo>
                                  <a:pt x="1135" y="1444"/>
                                </a:lnTo>
                                <a:lnTo>
                                  <a:pt x="1103" y="1389"/>
                                </a:lnTo>
                                <a:lnTo>
                                  <a:pt x="1057" y="1351"/>
                                </a:lnTo>
                                <a:lnTo>
                                  <a:pt x="1000" y="1338"/>
                                </a:lnTo>
                                <a:lnTo>
                                  <a:pt x="921" y="1338"/>
                                </a:lnTo>
                                <a:lnTo>
                                  <a:pt x="864" y="1351"/>
                                </a:lnTo>
                                <a:lnTo>
                                  <a:pt x="817" y="1389"/>
                                </a:lnTo>
                                <a:lnTo>
                                  <a:pt x="786" y="1444"/>
                                </a:lnTo>
                                <a:lnTo>
                                  <a:pt x="774" y="1511"/>
                                </a:lnTo>
                                <a:lnTo>
                                  <a:pt x="774" y="2117"/>
                                </a:lnTo>
                                <a:lnTo>
                                  <a:pt x="1146" y="2117"/>
                                </a:lnTo>
                                <a:lnTo>
                                  <a:pt x="1146" y="1511"/>
                                </a:lnTo>
                                <a:moveTo>
                                  <a:pt x="1146" y="173"/>
                                </a:moveTo>
                                <a:lnTo>
                                  <a:pt x="1135" y="106"/>
                                </a:lnTo>
                                <a:lnTo>
                                  <a:pt x="1103" y="51"/>
                                </a:lnTo>
                                <a:lnTo>
                                  <a:pt x="1057" y="14"/>
                                </a:lnTo>
                                <a:lnTo>
                                  <a:pt x="1000" y="0"/>
                                </a:lnTo>
                                <a:lnTo>
                                  <a:pt x="921" y="0"/>
                                </a:lnTo>
                                <a:lnTo>
                                  <a:pt x="864" y="14"/>
                                </a:lnTo>
                                <a:lnTo>
                                  <a:pt x="817" y="51"/>
                                </a:lnTo>
                                <a:lnTo>
                                  <a:pt x="786" y="106"/>
                                </a:lnTo>
                                <a:lnTo>
                                  <a:pt x="774" y="173"/>
                                </a:lnTo>
                                <a:lnTo>
                                  <a:pt x="774" y="780"/>
                                </a:lnTo>
                                <a:lnTo>
                                  <a:pt x="1146" y="780"/>
                                </a:lnTo>
                                <a:lnTo>
                                  <a:pt x="1146" y="173"/>
                                </a:lnTo>
                              </a:path>
                            </a:pathLst>
                          </a:custGeom>
                          <a:solidFill>
                            <a:srgbClr val="6DC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8">
                          <a:extLst>
                            <a:ext uri="{FF2B5EF4-FFF2-40B4-BE49-F238E27FC236}">
                              <a16:creationId xmlns:a16="http://schemas.microsoft.com/office/drawing/2014/main" id="{530D750D-B5AF-6F49-B2BA-756E2FD69930}"/>
                            </a:ext>
                          </a:extLst>
                        </wps:cNvPr>
                        <wps:cNvSpPr>
                          <a:spLocks noChangeAspect="1" noEditPoints="1" noChangeArrowheads="1" noChangeShapeType="1" noTextEdit="1"/>
                        </wps:cNvSpPr>
                        <wps:spPr bwMode="auto">
                          <a:xfrm>
                            <a:off x="3689253" y="1600098"/>
                            <a:ext cx="1375" cy="3447"/>
                          </a:xfrm>
                          <a:custGeom>
                            <a:avLst/>
                            <a:gdLst>
                              <a:gd name="T0" fmla="+- 0 7501 6887"/>
                              <a:gd name="T1" fmla="*/ T0 w 1375"/>
                              <a:gd name="T2" fmla="+- 0 9534 9534"/>
                              <a:gd name="T3" fmla="*/ 9534 h 3447"/>
                              <a:gd name="T4" fmla="+- 0 6887 6887"/>
                              <a:gd name="T5" fmla="*/ T4 w 1375"/>
                              <a:gd name="T6" fmla="+- 0 10303 9534"/>
                              <a:gd name="T7" fmla="*/ 10303 h 3447"/>
                              <a:gd name="T8" fmla="+- 0 6887 6887"/>
                              <a:gd name="T9" fmla="*/ T8 w 1375"/>
                              <a:gd name="T10" fmla="+- 0 12980 9534"/>
                              <a:gd name="T11" fmla="*/ 12980 h 3447"/>
                              <a:gd name="T12" fmla="+- 0 8261 6887"/>
                              <a:gd name="T13" fmla="*/ T12 w 1375"/>
                              <a:gd name="T14" fmla="+- 0 12778 9534"/>
                              <a:gd name="T15" fmla="*/ 12778 h 3447"/>
                              <a:gd name="T16" fmla="+- 0 8261 6887"/>
                              <a:gd name="T17" fmla="*/ T16 w 1375"/>
                              <a:gd name="T18" fmla="+- 0 10298 9534"/>
                              <a:gd name="T19" fmla="*/ 10298 h 3447"/>
                              <a:gd name="T20" fmla="+- 0 7501 6887"/>
                              <a:gd name="T21" fmla="*/ T20 w 1375"/>
                              <a:gd name="T22" fmla="+- 0 9534 9534"/>
                              <a:gd name="T23" fmla="*/ 9534 h 3447"/>
                            </a:gdLst>
                            <a:ahLst/>
                            <a:cxnLst>
                              <a:cxn ang="0">
                                <a:pos x="T1" y="T3"/>
                              </a:cxn>
                              <a:cxn ang="0">
                                <a:pos x="T5" y="T7"/>
                              </a:cxn>
                              <a:cxn ang="0">
                                <a:pos x="T9" y="T11"/>
                              </a:cxn>
                              <a:cxn ang="0">
                                <a:pos x="T13" y="T15"/>
                              </a:cxn>
                              <a:cxn ang="0">
                                <a:pos x="T17" y="T19"/>
                              </a:cxn>
                              <a:cxn ang="0">
                                <a:pos x="T21" y="T23"/>
                              </a:cxn>
                            </a:cxnLst>
                            <a:rect l="0" t="0" r="r" b="b"/>
                            <a:pathLst>
                              <a:path w="1375" h="3447">
                                <a:moveTo>
                                  <a:pt x="614" y="0"/>
                                </a:moveTo>
                                <a:lnTo>
                                  <a:pt x="0" y="769"/>
                                </a:lnTo>
                                <a:lnTo>
                                  <a:pt x="0" y="3446"/>
                                </a:lnTo>
                                <a:lnTo>
                                  <a:pt x="1374" y="3244"/>
                                </a:lnTo>
                                <a:lnTo>
                                  <a:pt x="1374" y="764"/>
                                </a:lnTo>
                                <a:lnTo>
                                  <a:pt x="614" y="0"/>
                                </a:lnTo>
                                <a:close/>
                              </a:path>
                            </a:pathLst>
                          </a:custGeom>
                          <a:solidFill>
                            <a:srgbClr val="56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a:extLst>
                            <a:ext uri="{FF2B5EF4-FFF2-40B4-BE49-F238E27FC236}">
                              <a16:creationId xmlns:a16="http://schemas.microsoft.com/office/drawing/2014/main" id="{4F839818-810B-AA4C-B347-78C71CA89022}"/>
                            </a:ext>
                          </a:extLst>
                        </wps:cNvPr>
                        <wps:cNvSpPr>
                          <a:spLocks noChangeAspect="1" noEditPoints="1" noChangeArrowheads="1" noChangeShapeType="1" noTextEdit="1"/>
                        </wps:cNvSpPr>
                        <wps:spPr bwMode="auto">
                          <a:xfrm>
                            <a:off x="3687506" y="1600822"/>
                            <a:ext cx="1748" cy="3746"/>
                          </a:xfrm>
                          <a:custGeom>
                            <a:avLst/>
                            <a:gdLst>
                              <a:gd name="T0" fmla="+- 0 6863 5139"/>
                              <a:gd name="T1" fmla="*/ T0 w 1748"/>
                              <a:gd name="T2" fmla="+- 0 10257 10257"/>
                              <a:gd name="T3" fmla="*/ 10257 h 3746"/>
                              <a:gd name="T4" fmla="+- 0 5139 5139"/>
                              <a:gd name="T5" fmla="*/ T4 w 1748"/>
                              <a:gd name="T6" fmla="+- 0 10257 10257"/>
                              <a:gd name="T7" fmla="*/ 10257 h 3746"/>
                              <a:gd name="T8" fmla="+- 0 5139 5139"/>
                              <a:gd name="T9" fmla="*/ T8 w 1748"/>
                              <a:gd name="T10" fmla="+- 0 13066 10257"/>
                              <a:gd name="T11" fmla="*/ 13066 h 3746"/>
                              <a:gd name="T12" fmla="+- 0 6299 5139"/>
                              <a:gd name="T13" fmla="*/ T12 w 1748"/>
                              <a:gd name="T14" fmla="+- 0 14002 10257"/>
                              <a:gd name="T15" fmla="*/ 14002 h 3746"/>
                              <a:gd name="T16" fmla="+- 0 6887 5139"/>
                              <a:gd name="T17" fmla="*/ T16 w 1748"/>
                              <a:gd name="T18" fmla="+- 0 13009 10257"/>
                              <a:gd name="T19" fmla="*/ 13009 h 3746"/>
                              <a:gd name="T20" fmla="+- 0 6863 5139"/>
                              <a:gd name="T21" fmla="*/ T20 w 1748"/>
                              <a:gd name="T22" fmla="+- 0 10257 10257"/>
                              <a:gd name="T23" fmla="*/ 10257 h 3746"/>
                            </a:gdLst>
                            <a:ahLst/>
                            <a:cxnLst>
                              <a:cxn ang="0">
                                <a:pos x="T1" y="T3"/>
                              </a:cxn>
                              <a:cxn ang="0">
                                <a:pos x="T5" y="T7"/>
                              </a:cxn>
                              <a:cxn ang="0">
                                <a:pos x="T9" y="T11"/>
                              </a:cxn>
                              <a:cxn ang="0">
                                <a:pos x="T13" y="T15"/>
                              </a:cxn>
                              <a:cxn ang="0">
                                <a:pos x="T17" y="T19"/>
                              </a:cxn>
                              <a:cxn ang="0">
                                <a:pos x="T21" y="T23"/>
                              </a:cxn>
                            </a:cxnLst>
                            <a:rect l="0" t="0" r="r" b="b"/>
                            <a:pathLst>
                              <a:path w="1748" h="3746">
                                <a:moveTo>
                                  <a:pt x="1724" y="0"/>
                                </a:moveTo>
                                <a:lnTo>
                                  <a:pt x="0" y="0"/>
                                </a:lnTo>
                                <a:lnTo>
                                  <a:pt x="0" y="2809"/>
                                </a:lnTo>
                                <a:lnTo>
                                  <a:pt x="1160" y="3745"/>
                                </a:lnTo>
                                <a:lnTo>
                                  <a:pt x="1748" y="2752"/>
                                </a:lnTo>
                                <a:lnTo>
                                  <a:pt x="1724" y="0"/>
                                </a:lnTo>
                                <a:close/>
                              </a:path>
                            </a:pathLst>
                          </a:custGeom>
                          <a:solidFill>
                            <a:srgbClr val="1E6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a:extLst>
                            <a:ext uri="{FF2B5EF4-FFF2-40B4-BE49-F238E27FC236}">
                              <a16:creationId xmlns:a16="http://schemas.microsoft.com/office/drawing/2014/main" id="{5D1C466F-C755-B043-AFA5-E89E0F49ADDE}"/>
                            </a:ext>
                          </a:extLst>
                        </wps:cNvPr>
                        <wps:cNvSpPr>
                          <a:spLocks noChangeAspect="1" noEditPoints="1" noChangeArrowheads="1" noChangeShapeType="1" noTextEdit="1"/>
                        </wps:cNvSpPr>
                        <wps:spPr bwMode="auto">
                          <a:xfrm>
                            <a:off x="3689237" y="1600065"/>
                            <a:ext cx="1261" cy="3447"/>
                          </a:xfrm>
                          <a:custGeom>
                            <a:avLst/>
                            <a:gdLst>
                              <a:gd name="T0" fmla="+- 0 7501 6871"/>
                              <a:gd name="T1" fmla="*/ T0 w 1261"/>
                              <a:gd name="T2" fmla="+- 0 9500 9500"/>
                              <a:gd name="T3" fmla="*/ 9500 h 3447"/>
                              <a:gd name="T4" fmla="+- 0 6871 6871"/>
                              <a:gd name="T5" fmla="*/ T4 w 1261"/>
                              <a:gd name="T6" fmla="+- 0 10270 9500"/>
                              <a:gd name="T7" fmla="*/ 10270 h 3447"/>
                              <a:gd name="T8" fmla="+- 0 6871 6871"/>
                              <a:gd name="T9" fmla="*/ T8 w 1261"/>
                              <a:gd name="T10" fmla="+- 0 12946 9500"/>
                              <a:gd name="T11" fmla="*/ 12946 h 3447"/>
                              <a:gd name="T12" fmla="+- 0 8131 6871"/>
                              <a:gd name="T13" fmla="*/ T12 w 1261"/>
                              <a:gd name="T14" fmla="+- 0 12731 9500"/>
                              <a:gd name="T15" fmla="*/ 12731 h 3447"/>
                              <a:gd name="T16" fmla="+- 0 8131 6871"/>
                              <a:gd name="T17" fmla="*/ T16 w 1261"/>
                              <a:gd name="T18" fmla="+- 0 10270 9500"/>
                              <a:gd name="T19" fmla="*/ 10270 h 3447"/>
                              <a:gd name="T20" fmla="+- 0 7501 6871"/>
                              <a:gd name="T21" fmla="*/ T20 w 1261"/>
                              <a:gd name="T22" fmla="+- 0 9500 9500"/>
                              <a:gd name="T23" fmla="*/ 9500 h 3447"/>
                            </a:gdLst>
                            <a:ahLst/>
                            <a:cxnLst>
                              <a:cxn ang="0">
                                <a:pos x="T1" y="T3"/>
                              </a:cxn>
                              <a:cxn ang="0">
                                <a:pos x="T5" y="T7"/>
                              </a:cxn>
                              <a:cxn ang="0">
                                <a:pos x="T9" y="T11"/>
                              </a:cxn>
                              <a:cxn ang="0">
                                <a:pos x="T13" y="T15"/>
                              </a:cxn>
                              <a:cxn ang="0">
                                <a:pos x="T17" y="T19"/>
                              </a:cxn>
                              <a:cxn ang="0">
                                <a:pos x="T21" y="T23"/>
                              </a:cxn>
                            </a:cxnLst>
                            <a:rect l="0" t="0" r="r" b="b"/>
                            <a:pathLst>
                              <a:path w="1261" h="3447">
                                <a:moveTo>
                                  <a:pt x="630" y="0"/>
                                </a:moveTo>
                                <a:lnTo>
                                  <a:pt x="0" y="770"/>
                                </a:lnTo>
                                <a:lnTo>
                                  <a:pt x="0" y="3446"/>
                                </a:lnTo>
                                <a:lnTo>
                                  <a:pt x="1260" y="3231"/>
                                </a:lnTo>
                                <a:lnTo>
                                  <a:pt x="1260" y="770"/>
                                </a:lnTo>
                                <a:lnTo>
                                  <a:pt x="630" y="0"/>
                                </a:lnTo>
                                <a:close/>
                              </a:path>
                            </a:pathLst>
                          </a:custGeom>
                          <a:solidFill>
                            <a:srgbClr val="6DC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
                          <a:extLst>
                            <a:ext uri="{FF2B5EF4-FFF2-40B4-BE49-F238E27FC236}">
                              <a16:creationId xmlns:a16="http://schemas.microsoft.com/office/drawing/2014/main" id="{C0586267-A81D-1D40-AB46-B43B84C6D799}"/>
                            </a:ext>
                          </a:extLst>
                        </wps:cNvPr>
                        <wps:cNvSpPr>
                          <a:spLocks noChangeAspect="1" noEditPoints="1" noChangeArrowheads="1" noChangeShapeType="1" noTextEdit="1"/>
                        </wps:cNvSpPr>
                        <wps:spPr bwMode="auto">
                          <a:xfrm>
                            <a:off x="3687506" y="1600098"/>
                            <a:ext cx="2362" cy="745"/>
                          </a:xfrm>
                          <a:custGeom>
                            <a:avLst/>
                            <a:gdLst>
                              <a:gd name="T0" fmla="+- 0 7501 5139"/>
                              <a:gd name="T1" fmla="*/ T0 w 2362"/>
                              <a:gd name="T2" fmla="+- 0 9534 9534"/>
                              <a:gd name="T3" fmla="*/ 9534 h 745"/>
                              <a:gd name="T4" fmla="+- 0 5900 5139"/>
                              <a:gd name="T5" fmla="*/ T4 w 2362"/>
                              <a:gd name="T6" fmla="+- 0 9534 9534"/>
                              <a:gd name="T7" fmla="*/ 9534 h 745"/>
                              <a:gd name="T8" fmla="+- 0 5139 5139"/>
                              <a:gd name="T9" fmla="*/ T8 w 2362"/>
                              <a:gd name="T10" fmla="+- 0 10257 9534"/>
                              <a:gd name="T11" fmla="*/ 10257 h 745"/>
                              <a:gd name="T12" fmla="+- 0 6846 5139"/>
                              <a:gd name="T13" fmla="*/ T12 w 2362"/>
                              <a:gd name="T14" fmla="+- 0 10278 9534"/>
                              <a:gd name="T15" fmla="*/ 10278 h 745"/>
                              <a:gd name="T16" fmla="+- 0 7501 5139"/>
                              <a:gd name="T17" fmla="*/ T16 w 2362"/>
                              <a:gd name="T18" fmla="+- 0 9534 9534"/>
                              <a:gd name="T19" fmla="*/ 9534 h 745"/>
                            </a:gdLst>
                            <a:ahLst/>
                            <a:cxnLst>
                              <a:cxn ang="0">
                                <a:pos x="T1" y="T3"/>
                              </a:cxn>
                              <a:cxn ang="0">
                                <a:pos x="T5" y="T7"/>
                              </a:cxn>
                              <a:cxn ang="0">
                                <a:pos x="T9" y="T11"/>
                              </a:cxn>
                              <a:cxn ang="0">
                                <a:pos x="T13" y="T15"/>
                              </a:cxn>
                              <a:cxn ang="0">
                                <a:pos x="T17" y="T19"/>
                              </a:cxn>
                            </a:cxnLst>
                            <a:rect l="0" t="0" r="r" b="b"/>
                            <a:pathLst>
                              <a:path w="2362" h="745">
                                <a:moveTo>
                                  <a:pt x="2362" y="0"/>
                                </a:moveTo>
                                <a:lnTo>
                                  <a:pt x="761" y="0"/>
                                </a:lnTo>
                                <a:lnTo>
                                  <a:pt x="0" y="723"/>
                                </a:lnTo>
                                <a:lnTo>
                                  <a:pt x="1707" y="744"/>
                                </a:lnTo>
                                <a:lnTo>
                                  <a:pt x="23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2">
                          <a:extLst>
                            <a:ext uri="{FF2B5EF4-FFF2-40B4-BE49-F238E27FC236}">
                              <a16:creationId xmlns:a16="http://schemas.microsoft.com/office/drawing/2014/main" id="{4FCEC951-9753-BD46-A058-FB9EDF8295D3}"/>
                            </a:ext>
                          </a:extLst>
                        </wps:cNvPr>
                        <wps:cNvSpPr>
                          <a:spLocks noChangeAspect="1" noEditPoints="1" noChangeArrowheads="1" noChangeShapeType="1" noTextEdit="1"/>
                        </wps:cNvSpPr>
                        <wps:spPr bwMode="auto">
                          <a:xfrm>
                            <a:off x="3691106" y="1602921"/>
                            <a:ext cx="2014" cy="3256"/>
                          </a:xfrm>
                          <a:custGeom>
                            <a:avLst/>
                            <a:gdLst>
                              <a:gd name="T0" fmla="+- 0 9678 8740"/>
                              <a:gd name="T1" fmla="*/ T0 w 2014"/>
                              <a:gd name="T2" fmla="+- 0 12356 12356"/>
                              <a:gd name="T3" fmla="*/ 12356 h 3256"/>
                              <a:gd name="T4" fmla="+- 0 8740 8740"/>
                              <a:gd name="T5" fmla="*/ T4 w 2014"/>
                              <a:gd name="T6" fmla="+- 0 13526 12356"/>
                              <a:gd name="T7" fmla="*/ 13526 h 3256"/>
                              <a:gd name="T8" fmla="+- 0 8740 8740"/>
                              <a:gd name="T9" fmla="*/ T8 w 2014"/>
                              <a:gd name="T10" fmla="+- 0 15608 12356"/>
                              <a:gd name="T11" fmla="*/ 15608 h 3256"/>
                              <a:gd name="T12" fmla="+- 0 10754 8740"/>
                              <a:gd name="T13" fmla="*/ T12 w 2014"/>
                              <a:gd name="T14" fmla="+- 0 15612 12356"/>
                              <a:gd name="T15" fmla="*/ 15612 h 3256"/>
                              <a:gd name="T16" fmla="+- 0 10754 8740"/>
                              <a:gd name="T17" fmla="*/ T16 w 2014"/>
                              <a:gd name="T18" fmla="+- 0 13561 12356"/>
                              <a:gd name="T19" fmla="*/ 13561 h 3256"/>
                              <a:gd name="T20" fmla="+- 0 9678 8740"/>
                              <a:gd name="T21" fmla="*/ T20 w 2014"/>
                              <a:gd name="T22" fmla="+- 0 12356 12356"/>
                              <a:gd name="T23" fmla="*/ 12356 h 3256"/>
                            </a:gdLst>
                            <a:ahLst/>
                            <a:cxnLst>
                              <a:cxn ang="0">
                                <a:pos x="T1" y="T3"/>
                              </a:cxn>
                              <a:cxn ang="0">
                                <a:pos x="T5" y="T7"/>
                              </a:cxn>
                              <a:cxn ang="0">
                                <a:pos x="T9" y="T11"/>
                              </a:cxn>
                              <a:cxn ang="0">
                                <a:pos x="T13" y="T15"/>
                              </a:cxn>
                              <a:cxn ang="0">
                                <a:pos x="T17" y="T19"/>
                              </a:cxn>
                              <a:cxn ang="0">
                                <a:pos x="T21" y="T23"/>
                              </a:cxn>
                            </a:cxnLst>
                            <a:rect l="0" t="0" r="r" b="b"/>
                            <a:pathLst>
                              <a:path w="2014" h="3256">
                                <a:moveTo>
                                  <a:pt x="938" y="0"/>
                                </a:moveTo>
                                <a:lnTo>
                                  <a:pt x="0" y="1170"/>
                                </a:lnTo>
                                <a:lnTo>
                                  <a:pt x="0" y="3252"/>
                                </a:lnTo>
                                <a:lnTo>
                                  <a:pt x="2014" y="3256"/>
                                </a:lnTo>
                                <a:lnTo>
                                  <a:pt x="2014" y="1205"/>
                                </a:lnTo>
                                <a:lnTo>
                                  <a:pt x="938" y="0"/>
                                </a:lnTo>
                                <a:close/>
                              </a:path>
                            </a:pathLst>
                          </a:custGeom>
                          <a:solidFill>
                            <a:srgbClr val="6DC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a:extLst>
                            <a:ext uri="{FF2B5EF4-FFF2-40B4-BE49-F238E27FC236}">
                              <a16:creationId xmlns:a16="http://schemas.microsoft.com/office/drawing/2014/main" id="{145ACBE8-55D0-F543-A8A8-AFCB9239A61B}"/>
                            </a:ext>
                          </a:extLst>
                        </wps:cNvPr>
                        <wps:cNvSpPr>
                          <a:spLocks noChangeAspect="1" noEditPoints="1" noChangeArrowheads="1" noChangeShapeType="1" noTextEdit="1"/>
                        </wps:cNvSpPr>
                        <wps:spPr bwMode="auto">
                          <a:xfrm>
                            <a:off x="3688522" y="1602921"/>
                            <a:ext cx="3523" cy="1170"/>
                          </a:xfrm>
                          <a:custGeom>
                            <a:avLst/>
                            <a:gdLst>
                              <a:gd name="T0" fmla="+- 0 9678 6155"/>
                              <a:gd name="T1" fmla="*/ T0 w 3523"/>
                              <a:gd name="T2" fmla="+- 0 12356 12356"/>
                              <a:gd name="T3" fmla="*/ 12356 h 1170"/>
                              <a:gd name="T4" fmla="+- 0 7109 6155"/>
                              <a:gd name="T5" fmla="*/ T4 w 3523"/>
                              <a:gd name="T6" fmla="+- 0 12356 12356"/>
                              <a:gd name="T7" fmla="*/ 12356 h 1170"/>
                              <a:gd name="T8" fmla="+- 0 6155 6155"/>
                              <a:gd name="T9" fmla="*/ T8 w 3523"/>
                              <a:gd name="T10" fmla="+- 0 13526 12356"/>
                              <a:gd name="T11" fmla="*/ 13526 h 1170"/>
                              <a:gd name="T12" fmla="+- 0 8740 6155"/>
                              <a:gd name="T13" fmla="*/ T12 w 3523"/>
                              <a:gd name="T14" fmla="+- 0 13526 12356"/>
                              <a:gd name="T15" fmla="*/ 13526 h 1170"/>
                              <a:gd name="T16" fmla="+- 0 9678 6155"/>
                              <a:gd name="T17" fmla="*/ T16 w 3523"/>
                              <a:gd name="T18" fmla="+- 0 12356 12356"/>
                              <a:gd name="T19" fmla="*/ 12356 h 1170"/>
                            </a:gdLst>
                            <a:ahLst/>
                            <a:cxnLst>
                              <a:cxn ang="0">
                                <a:pos x="T1" y="T3"/>
                              </a:cxn>
                              <a:cxn ang="0">
                                <a:pos x="T5" y="T7"/>
                              </a:cxn>
                              <a:cxn ang="0">
                                <a:pos x="T9" y="T11"/>
                              </a:cxn>
                              <a:cxn ang="0">
                                <a:pos x="T13" y="T15"/>
                              </a:cxn>
                              <a:cxn ang="0">
                                <a:pos x="T17" y="T19"/>
                              </a:cxn>
                            </a:cxnLst>
                            <a:rect l="0" t="0" r="r" b="b"/>
                            <a:pathLst>
                              <a:path w="3523" h="1170">
                                <a:moveTo>
                                  <a:pt x="3523" y="0"/>
                                </a:moveTo>
                                <a:lnTo>
                                  <a:pt x="954" y="0"/>
                                </a:lnTo>
                                <a:lnTo>
                                  <a:pt x="0" y="1170"/>
                                </a:lnTo>
                                <a:lnTo>
                                  <a:pt x="2585" y="1170"/>
                                </a:lnTo>
                                <a:lnTo>
                                  <a:pt x="35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a:extLst>
                            <a:ext uri="{FF2B5EF4-FFF2-40B4-BE49-F238E27FC236}">
                              <a16:creationId xmlns:a16="http://schemas.microsoft.com/office/drawing/2014/main" id="{1E1D2792-616C-D248-92E6-FF4780DA9F7E}"/>
                            </a:ext>
                          </a:extLst>
                        </wps:cNvPr>
                        <wps:cNvSpPr>
                          <a:spLocks noChangeAspect="1" noEditPoints="1" noChangeArrowheads="1" noChangeShapeType="1" noTextEdit="1"/>
                        </wps:cNvSpPr>
                        <wps:spPr bwMode="auto">
                          <a:xfrm>
                            <a:off x="3688522" y="1604083"/>
                            <a:ext cx="2585" cy="2090"/>
                          </a:xfrm>
                          <a:custGeom>
                            <a:avLst/>
                            <a:gdLst>
                              <a:gd name="T0" fmla="+- 0 8740 6155"/>
                              <a:gd name="T1" fmla="*/ T0 w 2585"/>
                              <a:gd name="T2" fmla="+- 0 13518 13518"/>
                              <a:gd name="T3" fmla="*/ 13518 h 2090"/>
                              <a:gd name="T4" fmla="+- 0 6155 6155"/>
                              <a:gd name="T5" fmla="*/ T4 w 2585"/>
                              <a:gd name="T6" fmla="+- 0 13518 13518"/>
                              <a:gd name="T7" fmla="*/ 13518 h 2090"/>
                              <a:gd name="T8" fmla="+- 0 6155 6155"/>
                              <a:gd name="T9" fmla="*/ T8 w 2585"/>
                              <a:gd name="T10" fmla="+- 0 15605 13518"/>
                              <a:gd name="T11" fmla="*/ 15605 h 2090"/>
                              <a:gd name="T12" fmla="+- 0 8740 6155"/>
                              <a:gd name="T13" fmla="*/ T12 w 2585"/>
                              <a:gd name="T14" fmla="+- 0 15608 13518"/>
                              <a:gd name="T15" fmla="*/ 15608 h 2090"/>
                              <a:gd name="T16" fmla="+- 0 8740 6155"/>
                              <a:gd name="T17" fmla="*/ T16 w 2585"/>
                              <a:gd name="T18" fmla="+- 0 13518 13518"/>
                              <a:gd name="T19" fmla="*/ 13518 h 2090"/>
                            </a:gdLst>
                            <a:ahLst/>
                            <a:cxnLst>
                              <a:cxn ang="0">
                                <a:pos x="T1" y="T3"/>
                              </a:cxn>
                              <a:cxn ang="0">
                                <a:pos x="T5" y="T7"/>
                              </a:cxn>
                              <a:cxn ang="0">
                                <a:pos x="T9" y="T11"/>
                              </a:cxn>
                              <a:cxn ang="0">
                                <a:pos x="T13" y="T15"/>
                              </a:cxn>
                              <a:cxn ang="0">
                                <a:pos x="T17" y="T19"/>
                              </a:cxn>
                            </a:cxnLst>
                            <a:rect l="0" t="0" r="r" b="b"/>
                            <a:pathLst>
                              <a:path w="2585" h="2090">
                                <a:moveTo>
                                  <a:pt x="2585" y="0"/>
                                </a:moveTo>
                                <a:lnTo>
                                  <a:pt x="0" y="0"/>
                                </a:lnTo>
                                <a:lnTo>
                                  <a:pt x="0" y="2087"/>
                                </a:lnTo>
                                <a:lnTo>
                                  <a:pt x="2585" y="2090"/>
                                </a:lnTo>
                                <a:lnTo>
                                  <a:pt x="2585" y="0"/>
                                </a:lnTo>
                                <a:close/>
                              </a:path>
                            </a:pathLst>
                          </a:custGeom>
                          <a:solidFill>
                            <a:srgbClr val="806B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496">
                          <a:extLst>
                            <a:ext uri="{FF2B5EF4-FFF2-40B4-BE49-F238E27FC236}">
                              <a16:creationId xmlns:a16="http://schemas.microsoft.com/office/drawing/2014/main" id="{D5CD3E15-9128-E448-9997-9AF02A56610A}"/>
                            </a:ext>
                          </a:extLst>
                        </wps:cNvPr>
                        <wps:cNvSpPr>
                          <a:spLocks noChangeAspect="1" noEditPoints="1" noChangeArrowheads="1" noChangeShapeType="1" noTextEdit="1"/>
                        </wps:cNvSpPr>
                        <wps:spPr bwMode="auto">
                          <a:xfrm>
                            <a:off x="3689729" y="1601129"/>
                            <a:ext cx="2997" cy="4644"/>
                          </a:xfrm>
                          <a:custGeom>
                            <a:avLst/>
                            <a:gdLst>
                              <a:gd name="T0" fmla="+- 0 7705 7363"/>
                              <a:gd name="T1" fmla="*/ T0 w 2997"/>
                              <a:gd name="T2" fmla="+- 0 11642 10565"/>
                              <a:gd name="T3" fmla="*/ 11642 h 4644"/>
                              <a:gd name="T4" fmla="+- 0 7631 7363"/>
                              <a:gd name="T5" fmla="*/ T4 w 2997"/>
                              <a:gd name="T6" fmla="+- 0 11568 10565"/>
                              <a:gd name="T7" fmla="*/ 11568 h 4644"/>
                              <a:gd name="T8" fmla="+- 0 7502 7363"/>
                              <a:gd name="T9" fmla="*/ T8 w 2997"/>
                              <a:gd name="T10" fmla="+- 0 11557 10565"/>
                              <a:gd name="T11" fmla="*/ 11557 h 4644"/>
                              <a:gd name="T12" fmla="+- 0 7403 7363"/>
                              <a:gd name="T13" fmla="*/ T12 w 2997"/>
                              <a:gd name="T14" fmla="+- 0 11598 10565"/>
                              <a:gd name="T15" fmla="*/ 11598 h 4644"/>
                              <a:gd name="T16" fmla="+- 0 7363 7363"/>
                              <a:gd name="T17" fmla="*/ T16 w 2997"/>
                              <a:gd name="T18" fmla="+- 0 11696 10565"/>
                              <a:gd name="T19" fmla="*/ 11696 h 4644"/>
                              <a:gd name="T20" fmla="+- 0 7716 7363"/>
                              <a:gd name="T21" fmla="*/ T20 w 2997"/>
                              <a:gd name="T22" fmla="+- 0 12182 10565"/>
                              <a:gd name="T23" fmla="*/ 12182 h 4644"/>
                              <a:gd name="T24" fmla="+- 0 7716 7363"/>
                              <a:gd name="T25" fmla="*/ T24 w 2997"/>
                              <a:gd name="T26" fmla="+- 0 10704 10565"/>
                              <a:gd name="T27" fmla="*/ 10704 h 4644"/>
                              <a:gd name="T28" fmla="+- 0 7675 7363"/>
                              <a:gd name="T29" fmla="*/ T28 w 2997"/>
                              <a:gd name="T30" fmla="+- 0 10606 10565"/>
                              <a:gd name="T31" fmla="*/ 10606 h 4644"/>
                              <a:gd name="T32" fmla="+- 0 7577 7363"/>
                              <a:gd name="T33" fmla="*/ T32 w 2997"/>
                              <a:gd name="T34" fmla="+- 0 10565 10565"/>
                              <a:gd name="T35" fmla="*/ 10565 h 4644"/>
                              <a:gd name="T36" fmla="+- 0 7448 7363"/>
                              <a:gd name="T37" fmla="*/ T36 w 2997"/>
                              <a:gd name="T38" fmla="+- 0 10576 10565"/>
                              <a:gd name="T39" fmla="*/ 10576 h 4644"/>
                              <a:gd name="T40" fmla="+- 0 7374 7363"/>
                              <a:gd name="T41" fmla="*/ T40 w 2997"/>
                              <a:gd name="T42" fmla="+- 0 10650 10565"/>
                              <a:gd name="T43" fmla="*/ 10650 h 4644"/>
                              <a:gd name="T44" fmla="+- 0 7363 7363"/>
                              <a:gd name="T45" fmla="*/ T44 w 2997"/>
                              <a:gd name="T46" fmla="+- 0 11190 10565"/>
                              <a:gd name="T47" fmla="*/ 11190 h 4644"/>
                              <a:gd name="T48" fmla="+- 0 7716 7363"/>
                              <a:gd name="T49" fmla="*/ T48 w 2997"/>
                              <a:gd name="T50" fmla="+- 0 10704 10565"/>
                              <a:gd name="T51" fmla="*/ 10704 h 4644"/>
                              <a:gd name="T52" fmla="+- 0 9481 7363"/>
                              <a:gd name="T53" fmla="*/ T52 w 2997"/>
                              <a:gd name="T54" fmla="+- 0 13771 10565"/>
                              <a:gd name="T55" fmla="*/ 13771 h 4644"/>
                              <a:gd name="T56" fmla="+- 0 9407 7363"/>
                              <a:gd name="T57" fmla="*/ T56 w 2997"/>
                              <a:gd name="T58" fmla="+- 0 13697 10565"/>
                              <a:gd name="T59" fmla="*/ 13697 h 4644"/>
                              <a:gd name="T60" fmla="+- 0 9278 7363"/>
                              <a:gd name="T61" fmla="*/ T60 w 2997"/>
                              <a:gd name="T62" fmla="+- 0 13686 10565"/>
                              <a:gd name="T63" fmla="*/ 13686 h 4644"/>
                              <a:gd name="T64" fmla="+- 0 9181 7363"/>
                              <a:gd name="T65" fmla="*/ T64 w 2997"/>
                              <a:gd name="T66" fmla="+- 0 13727 10565"/>
                              <a:gd name="T67" fmla="*/ 13727 h 4644"/>
                              <a:gd name="T68" fmla="+- 0 9140 7363"/>
                              <a:gd name="T69" fmla="*/ T68 w 2997"/>
                              <a:gd name="T70" fmla="+- 0 13825 10565"/>
                              <a:gd name="T71" fmla="*/ 13825 h 4644"/>
                              <a:gd name="T72" fmla="+- 0 9492 7363"/>
                              <a:gd name="T73" fmla="*/ T72 w 2997"/>
                              <a:gd name="T74" fmla="+- 0 14309 10565"/>
                              <a:gd name="T75" fmla="*/ 14309 h 4644"/>
                              <a:gd name="T76" fmla="+- 0 9498 7363"/>
                              <a:gd name="T77" fmla="*/ T76 w 2997"/>
                              <a:gd name="T78" fmla="+- 0 14724 10565"/>
                              <a:gd name="T79" fmla="*/ 14724 h 4644"/>
                              <a:gd name="T80" fmla="+- 0 9457 7363"/>
                              <a:gd name="T81" fmla="*/ T80 w 2997"/>
                              <a:gd name="T82" fmla="+- 0 14626 10565"/>
                              <a:gd name="T83" fmla="*/ 14626 h 4644"/>
                              <a:gd name="T84" fmla="+- 0 9360 7363"/>
                              <a:gd name="T85" fmla="*/ T84 w 2997"/>
                              <a:gd name="T86" fmla="+- 0 14586 10565"/>
                              <a:gd name="T87" fmla="*/ 14586 h 4644"/>
                              <a:gd name="T88" fmla="+- 0 9231 7363"/>
                              <a:gd name="T89" fmla="*/ T88 w 2997"/>
                              <a:gd name="T90" fmla="+- 0 14596 10565"/>
                              <a:gd name="T91" fmla="*/ 14596 h 4644"/>
                              <a:gd name="T92" fmla="+- 0 9157 7363"/>
                              <a:gd name="T93" fmla="*/ T92 w 2997"/>
                              <a:gd name="T94" fmla="+- 0 14670 10565"/>
                              <a:gd name="T95" fmla="*/ 14670 h 4644"/>
                              <a:gd name="T96" fmla="+- 0 9146 7363"/>
                              <a:gd name="T97" fmla="*/ T96 w 2997"/>
                              <a:gd name="T98" fmla="+- 0 15209 10565"/>
                              <a:gd name="T99" fmla="*/ 15209 h 4644"/>
                              <a:gd name="T100" fmla="+- 0 9498 7363"/>
                              <a:gd name="T101" fmla="*/ T100 w 2997"/>
                              <a:gd name="T102" fmla="+- 0 14724 10565"/>
                              <a:gd name="T103" fmla="*/ 14724 h 4644"/>
                              <a:gd name="T104" fmla="+- 0 10342 7363"/>
                              <a:gd name="T105" fmla="*/ T104 w 2997"/>
                              <a:gd name="T106" fmla="+- 0 13771 10565"/>
                              <a:gd name="T107" fmla="*/ 13771 h 4644"/>
                              <a:gd name="T108" fmla="+- 0 10269 7363"/>
                              <a:gd name="T109" fmla="*/ T108 w 2997"/>
                              <a:gd name="T110" fmla="+- 0 13697 10565"/>
                              <a:gd name="T111" fmla="*/ 13697 h 4644"/>
                              <a:gd name="T112" fmla="+- 0 10140 7363"/>
                              <a:gd name="T113" fmla="*/ T112 w 2997"/>
                              <a:gd name="T114" fmla="+- 0 13686 10565"/>
                              <a:gd name="T115" fmla="*/ 13686 h 4644"/>
                              <a:gd name="T116" fmla="+- 0 10042 7363"/>
                              <a:gd name="T117" fmla="*/ T116 w 2997"/>
                              <a:gd name="T118" fmla="+- 0 13727 10565"/>
                              <a:gd name="T119" fmla="*/ 13727 h 4644"/>
                              <a:gd name="T120" fmla="+- 0 10001 7363"/>
                              <a:gd name="T121" fmla="*/ T120 w 2997"/>
                              <a:gd name="T122" fmla="+- 0 13825 10565"/>
                              <a:gd name="T123" fmla="*/ 13825 h 4644"/>
                              <a:gd name="T124" fmla="+- 0 10353 7363"/>
                              <a:gd name="T125" fmla="*/ T124 w 2997"/>
                              <a:gd name="T126" fmla="+- 0 14309 10565"/>
                              <a:gd name="T127" fmla="*/ 14309 h 4644"/>
                              <a:gd name="T128" fmla="+- 0 10360 7363"/>
                              <a:gd name="T129" fmla="*/ T128 w 2997"/>
                              <a:gd name="T130" fmla="+- 0 14724 10565"/>
                              <a:gd name="T131" fmla="*/ 14724 h 4644"/>
                              <a:gd name="T132" fmla="+- 0 10319 7363"/>
                              <a:gd name="T133" fmla="*/ T132 w 2997"/>
                              <a:gd name="T134" fmla="+- 0 14626 10565"/>
                              <a:gd name="T135" fmla="*/ 14626 h 4644"/>
                              <a:gd name="T136" fmla="+- 0 10221 7363"/>
                              <a:gd name="T137" fmla="*/ T136 w 2997"/>
                              <a:gd name="T138" fmla="+- 0 14586 10565"/>
                              <a:gd name="T139" fmla="*/ 14586 h 4644"/>
                              <a:gd name="T140" fmla="+- 0 10092 7363"/>
                              <a:gd name="T141" fmla="*/ T140 w 2997"/>
                              <a:gd name="T142" fmla="+- 0 14596 10565"/>
                              <a:gd name="T143" fmla="*/ 14596 h 4644"/>
                              <a:gd name="T144" fmla="+- 0 10019 7363"/>
                              <a:gd name="T145" fmla="*/ T144 w 2997"/>
                              <a:gd name="T146" fmla="+- 0 14670 10565"/>
                              <a:gd name="T147" fmla="*/ 14670 h 4644"/>
                              <a:gd name="T148" fmla="+- 0 10008 7363"/>
                              <a:gd name="T149" fmla="*/ T148 w 2997"/>
                              <a:gd name="T150" fmla="+- 0 15209 10565"/>
                              <a:gd name="T151" fmla="*/ 15209 h 4644"/>
                              <a:gd name="T152" fmla="+- 0 10360 7363"/>
                              <a:gd name="T153" fmla="*/ T152 w 2997"/>
                              <a:gd name="T154" fmla="+- 0 14724 10565"/>
                              <a:gd name="T155" fmla="*/ 14724 h 4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97" h="4644">
                                <a:moveTo>
                                  <a:pt x="353" y="1131"/>
                                </a:moveTo>
                                <a:lnTo>
                                  <a:pt x="342" y="1077"/>
                                </a:lnTo>
                                <a:lnTo>
                                  <a:pt x="312" y="1033"/>
                                </a:lnTo>
                                <a:lnTo>
                                  <a:pt x="268" y="1003"/>
                                </a:lnTo>
                                <a:lnTo>
                                  <a:pt x="214" y="992"/>
                                </a:lnTo>
                                <a:lnTo>
                                  <a:pt x="139" y="992"/>
                                </a:lnTo>
                                <a:lnTo>
                                  <a:pt x="85" y="1003"/>
                                </a:lnTo>
                                <a:lnTo>
                                  <a:pt x="40" y="1033"/>
                                </a:lnTo>
                                <a:lnTo>
                                  <a:pt x="11" y="1077"/>
                                </a:lnTo>
                                <a:lnTo>
                                  <a:pt x="0" y="1131"/>
                                </a:lnTo>
                                <a:lnTo>
                                  <a:pt x="0" y="1617"/>
                                </a:lnTo>
                                <a:lnTo>
                                  <a:pt x="353" y="1617"/>
                                </a:lnTo>
                                <a:lnTo>
                                  <a:pt x="353" y="1131"/>
                                </a:lnTo>
                                <a:moveTo>
                                  <a:pt x="353" y="139"/>
                                </a:moveTo>
                                <a:lnTo>
                                  <a:pt x="342" y="85"/>
                                </a:lnTo>
                                <a:lnTo>
                                  <a:pt x="312" y="41"/>
                                </a:lnTo>
                                <a:lnTo>
                                  <a:pt x="268" y="11"/>
                                </a:lnTo>
                                <a:lnTo>
                                  <a:pt x="214" y="0"/>
                                </a:lnTo>
                                <a:lnTo>
                                  <a:pt x="139" y="0"/>
                                </a:lnTo>
                                <a:lnTo>
                                  <a:pt x="85" y="11"/>
                                </a:lnTo>
                                <a:lnTo>
                                  <a:pt x="40" y="41"/>
                                </a:lnTo>
                                <a:lnTo>
                                  <a:pt x="11" y="85"/>
                                </a:lnTo>
                                <a:lnTo>
                                  <a:pt x="0" y="139"/>
                                </a:lnTo>
                                <a:lnTo>
                                  <a:pt x="0" y="625"/>
                                </a:lnTo>
                                <a:lnTo>
                                  <a:pt x="353" y="625"/>
                                </a:lnTo>
                                <a:lnTo>
                                  <a:pt x="353" y="139"/>
                                </a:lnTo>
                                <a:moveTo>
                                  <a:pt x="2129" y="3260"/>
                                </a:moveTo>
                                <a:lnTo>
                                  <a:pt x="2118" y="3206"/>
                                </a:lnTo>
                                <a:lnTo>
                                  <a:pt x="2088" y="3162"/>
                                </a:lnTo>
                                <a:lnTo>
                                  <a:pt x="2044" y="3132"/>
                                </a:lnTo>
                                <a:lnTo>
                                  <a:pt x="1990" y="3121"/>
                                </a:lnTo>
                                <a:lnTo>
                                  <a:pt x="1915" y="3121"/>
                                </a:lnTo>
                                <a:lnTo>
                                  <a:pt x="1862" y="3132"/>
                                </a:lnTo>
                                <a:lnTo>
                                  <a:pt x="1818" y="3162"/>
                                </a:lnTo>
                                <a:lnTo>
                                  <a:pt x="1788" y="3206"/>
                                </a:lnTo>
                                <a:lnTo>
                                  <a:pt x="1777" y="3260"/>
                                </a:lnTo>
                                <a:lnTo>
                                  <a:pt x="1777" y="3744"/>
                                </a:lnTo>
                                <a:lnTo>
                                  <a:pt x="2129" y="3744"/>
                                </a:lnTo>
                                <a:lnTo>
                                  <a:pt x="2129" y="3260"/>
                                </a:lnTo>
                                <a:moveTo>
                                  <a:pt x="2135" y="4159"/>
                                </a:moveTo>
                                <a:lnTo>
                                  <a:pt x="2124" y="4105"/>
                                </a:lnTo>
                                <a:lnTo>
                                  <a:pt x="2094" y="4061"/>
                                </a:lnTo>
                                <a:lnTo>
                                  <a:pt x="2050" y="4031"/>
                                </a:lnTo>
                                <a:lnTo>
                                  <a:pt x="1997" y="4021"/>
                                </a:lnTo>
                                <a:lnTo>
                                  <a:pt x="1922" y="4021"/>
                                </a:lnTo>
                                <a:lnTo>
                                  <a:pt x="1868" y="4031"/>
                                </a:lnTo>
                                <a:lnTo>
                                  <a:pt x="1824" y="4061"/>
                                </a:lnTo>
                                <a:lnTo>
                                  <a:pt x="1794" y="4105"/>
                                </a:lnTo>
                                <a:lnTo>
                                  <a:pt x="1783" y="4159"/>
                                </a:lnTo>
                                <a:lnTo>
                                  <a:pt x="1783" y="4644"/>
                                </a:lnTo>
                                <a:lnTo>
                                  <a:pt x="2135" y="4644"/>
                                </a:lnTo>
                                <a:lnTo>
                                  <a:pt x="2135" y="4159"/>
                                </a:lnTo>
                                <a:moveTo>
                                  <a:pt x="2990" y="3260"/>
                                </a:moveTo>
                                <a:lnTo>
                                  <a:pt x="2979" y="3206"/>
                                </a:lnTo>
                                <a:lnTo>
                                  <a:pt x="2950" y="3162"/>
                                </a:lnTo>
                                <a:lnTo>
                                  <a:pt x="2906" y="3132"/>
                                </a:lnTo>
                                <a:lnTo>
                                  <a:pt x="2852" y="3121"/>
                                </a:lnTo>
                                <a:lnTo>
                                  <a:pt x="2777" y="3121"/>
                                </a:lnTo>
                                <a:lnTo>
                                  <a:pt x="2723" y="3132"/>
                                </a:lnTo>
                                <a:lnTo>
                                  <a:pt x="2679" y="3162"/>
                                </a:lnTo>
                                <a:lnTo>
                                  <a:pt x="2649" y="3206"/>
                                </a:lnTo>
                                <a:lnTo>
                                  <a:pt x="2638" y="3260"/>
                                </a:lnTo>
                                <a:lnTo>
                                  <a:pt x="2638" y="3744"/>
                                </a:lnTo>
                                <a:lnTo>
                                  <a:pt x="2990" y="3744"/>
                                </a:lnTo>
                                <a:lnTo>
                                  <a:pt x="2990" y="3260"/>
                                </a:lnTo>
                                <a:moveTo>
                                  <a:pt x="2997" y="4159"/>
                                </a:moveTo>
                                <a:lnTo>
                                  <a:pt x="2986" y="4105"/>
                                </a:lnTo>
                                <a:lnTo>
                                  <a:pt x="2956" y="4061"/>
                                </a:lnTo>
                                <a:lnTo>
                                  <a:pt x="2912" y="4031"/>
                                </a:lnTo>
                                <a:lnTo>
                                  <a:pt x="2858" y="4021"/>
                                </a:lnTo>
                                <a:lnTo>
                                  <a:pt x="2783" y="4021"/>
                                </a:lnTo>
                                <a:lnTo>
                                  <a:pt x="2729" y="4031"/>
                                </a:lnTo>
                                <a:lnTo>
                                  <a:pt x="2685" y="4061"/>
                                </a:lnTo>
                                <a:lnTo>
                                  <a:pt x="2656" y="4105"/>
                                </a:lnTo>
                                <a:lnTo>
                                  <a:pt x="2645" y="4159"/>
                                </a:lnTo>
                                <a:lnTo>
                                  <a:pt x="2645" y="4644"/>
                                </a:lnTo>
                                <a:lnTo>
                                  <a:pt x="2997" y="4644"/>
                                </a:lnTo>
                                <a:lnTo>
                                  <a:pt x="2997" y="41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495">
                          <a:extLst>
                            <a:ext uri="{FF2B5EF4-FFF2-40B4-BE49-F238E27FC236}">
                              <a16:creationId xmlns:a16="http://schemas.microsoft.com/office/drawing/2014/main" id="{DF32FFFC-916B-5B41-8A41-F171F0174FF0}"/>
                            </a:ext>
                          </a:extLst>
                        </wps:cNvPr>
                        <wps:cNvSpPr>
                          <a:spLocks noChangeAspect="1" noEditPoints="1" noChangeArrowheads="1" noChangeShapeType="1" noTextEdit="1"/>
                        </wps:cNvSpPr>
                        <wps:spPr bwMode="auto">
                          <a:xfrm>
                            <a:off x="3687442" y="1601129"/>
                            <a:ext cx="3153" cy="5043"/>
                          </a:xfrm>
                          <a:custGeom>
                            <a:avLst/>
                            <a:gdLst>
                              <a:gd name="T0" fmla="+- 0 5715 5076"/>
                              <a:gd name="T1" fmla="*/ T0 w 3153"/>
                              <a:gd name="T2" fmla="+- 0 11560 10565"/>
                              <a:gd name="T3" fmla="*/ 11560 h 5043"/>
                              <a:gd name="T4" fmla="+- 0 5541 5076"/>
                              <a:gd name="T5" fmla="*/ T4 w 3153"/>
                              <a:gd name="T6" fmla="+- 0 11519 10565"/>
                              <a:gd name="T7" fmla="*/ 11519 h 5043"/>
                              <a:gd name="T8" fmla="+- 0 5413 5076"/>
                              <a:gd name="T9" fmla="*/ T8 w 3153"/>
                              <a:gd name="T10" fmla="+- 0 11604 10565"/>
                              <a:gd name="T11" fmla="*/ 11604 h 5043"/>
                              <a:gd name="T12" fmla="+- 0 5755 5076"/>
                              <a:gd name="T13" fmla="*/ T12 w 3153"/>
                              <a:gd name="T14" fmla="+- 0 12144 10565"/>
                              <a:gd name="T15" fmla="*/ 12144 h 5043"/>
                              <a:gd name="T16" fmla="+- 0 5765 5076"/>
                              <a:gd name="T17" fmla="*/ T16 w 3153"/>
                              <a:gd name="T18" fmla="+- 0 10650 10565"/>
                              <a:gd name="T19" fmla="*/ 10650 h 5043"/>
                              <a:gd name="T20" fmla="+- 0 5637 5076"/>
                              <a:gd name="T21" fmla="*/ T20 w 3153"/>
                              <a:gd name="T22" fmla="+- 0 10565 10565"/>
                              <a:gd name="T23" fmla="*/ 10565 h 5043"/>
                              <a:gd name="T24" fmla="+- 0 5464 5076"/>
                              <a:gd name="T25" fmla="*/ T24 w 3153"/>
                              <a:gd name="T26" fmla="+- 0 10606 10565"/>
                              <a:gd name="T27" fmla="*/ 10606 h 5043"/>
                              <a:gd name="T28" fmla="+- 0 5423 5076"/>
                              <a:gd name="T29" fmla="*/ T28 w 3153"/>
                              <a:gd name="T30" fmla="+- 0 11190 10565"/>
                              <a:gd name="T31" fmla="*/ 11190 h 5043"/>
                              <a:gd name="T32" fmla="+- 0 6421 5076"/>
                              <a:gd name="T33" fmla="*/ T32 w 3153"/>
                              <a:gd name="T34" fmla="+- 0 11658 10565"/>
                              <a:gd name="T35" fmla="*/ 11658 h 5043"/>
                              <a:gd name="T36" fmla="+- 0 6336 5076"/>
                              <a:gd name="T37" fmla="*/ T36 w 3153"/>
                              <a:gd name="T38" fmla="+- 0 11530 10565"/>
                              <a:gd name="T39" fmla="*/ 11530 h 5043"/>
                              <a:gd name="T40" fmla="+- 0 6153 5076"/>
                              <a:gd name="T41" fmla="*/ T40 w 3153"/>
                              <a:gd name="T42" fmla="+- 0 11530 10565"/>
                              <a:gd name="T43" fmla="*/ 11530 h 5043"/>
                              <a:gd name="T44" fmla="+- 0 6068 5076"/>
                              <a:gd name="T45" fmla="*/ T44 w 3153"/>
                              <a:gd name="T46" fmla="+- 0 11658 10565"/>
                              <a:gd name="T47" fmla="*/ 11658 h 5043"/>
                              <a:gd name="T48" fmla="+- 0 6421 5076"/>
                              <a:gd name="T49" fmla="*/ T48 w 3153"/>
                              <a:gd name="T50" fmla="+- 0 11658 10565"/>
                              <a:gd name="T51" fmla="*/ 11658 h 5043"/>
                              <a:gd name="T52" fmla="+- 0 5776 5076"/>
                              <a:gd name="T53" fmla="*/ T52 w 3153"/>
                              <a:gd name="T54" fmla="+- 0 13170 10565"/>
                              <a:gd name="T55" fmla="*/ 13170 h 5043"/>
                              <a:gd name="T56" fmla="+- 0 5736 5076"/>
                              <a:gd name="T57" fmla="*/ T56 w 3153"/>
                              <a:gd name="T58" fmla="+- 0 12586 10565"/>
                              <a:gd name="T59" fmla="*/ 12586 h 5043"/>
                              <a:gd name="T60" fmla="+- 0 5562 5076"/>
                              <a:gd name="T61" fmla="*/ T60 w 3153"/>
                              <a:gd name="T62" fmla="+- 0 12545 10565"/>
                              <a:gd name="T63" fmla="*/ 12545 h 5043"/>
                              <a:gd name="T64" fmla="+- 0 5434 5076"/>
                              <a:gd name="T65" fmla="*/ T64 w 3153"/>
                              <a:gd name="T66" fmla="+- 0 12630 10565"/>
                              <a:gd name="T67" fmla="*/ 12630 h 5043"/>
                              <a:gd name="T68" fmla="+- 0 5654 5076"/>
                              <a:gd name="T69" fmla="*/ T68 w 3153"/>
                              <a:gd name="T70" fmla="+- 0 13170 10565"/>
                              <a:gd name="T71" fmla="*/ 13170 h 5043"/>
                              <a:gd name="T72" fmla="+- 0 6422 5076"/>
                              <a:gd name="T73" fmla="*/ T72 w 3153"/>
                              <a:gd name="T74" fmla="+- 0 15608 10565"/>
                              <a:gd name="T75" fmla="*/ 15608 h 5043"/>
                              <a:gd name="T76" fmla="+- 0 6423 5076"/>
                              <a:gd name="T77" fmla="*/ T76 w 3153"/>
                              <a:gd name="T78" fmla="+- 0 10650 10565"/>
                              <a:gd name="T79" fmla="*/ 10650 h 5043"/>
                              <a:gd name="T80" fmla="+- 0 6295 5076"/>
                              <a:gd name="T81" fmla="*/ T80 w 3153"/>
                              <a:gd name="T82" fmla="+- 0 10565 10565"/>
                              <a:gd name="T83" fmla="*/ 10565 h 5043"/>
                              <a:gd name="T84" fmla="+- 0 6122 5076"/>
                              <a:gd name="T85" fmla="*/ T84 w 3153"/>
                              <a:gd name="T86" fmla="+- 0 10606 10565"/>
                              <a:gd name="T87" fmla="*/ 10606 h 5043"/>
                              <a:gd name="T88" fmla="+- 0 6081 5076"/>
                              <a:gd name="T89" fmla="*/ T88 w 3153"/>
                              <a:gd name="T90" fmla="+- 0 11190 10565"/>
                              <a:gd name="T91" fmla="*/ 11190 h 5043"/>
                              <a:gd name="T92" fmla="+- 0 6442 5076"/>
                              <a:gd name="T93" fmla="*/ T92 w 3153"/>
                              <a:gd name="T94" fmla="+- 0 12684 10565"/>
                              <a:gd name="T95" fmla="*/ 12684 h 5043"/>
                              <a:gd name="T96" fmla="+- 0 6357 5076"/>
                              <a:gd name="T97" fmla="*/ T96 w 3153"/>
                              <a:gd name="T98" fmla="+- 0 12556 10565"/>
                              <a:gd name="T99" fmla="*/ 12556 h 5043"/>
                              <a:gd name="T100" fmla="+- 0 6174 5076"/>
                              <a:gd name="T101" fmla="*/ T100 w 3153"/>
                              <a:gd name="T102" fmla="+- 0 12556 10565"/>
                              <a:gd name="T103" fmla="*/ 12556 h 5043"/>
                              <a:gd name="T104" fmla="+- 0 6089 5076"/>
                              <a:gd name="T105" fmla="*/ T104 w 3153"/>
                              <a:gd name="T106" fmla="+- 0 12684 10565"/>
                              <a:gd name="T107" fmla="*/ 12684 h 5043"/>
                              <a:gd name="T108" fmla="+- 0 6442 5076"/>
                              <a:gd name="T109" fmla="*/ T108 w 3153"/>
                              <a:gd name="T110" fmla="+- 0 12684 10565"/>
                              <a:gd name="T111" fmla="*/ 12684 h 5043"/>
                              <a:gd name="T112" fmla="+- 0 7129 5076"/>
                              <a:gd name="T113" fmla="*/ T112 w 3153"/>
                              <a:gd name="T114" fmla="+- 0 14638 10565"/>
                              <a:gd name="T115" fmla="*/ 14638 h 5043"/>
                              <a:gd name="T116" fmla="+- 0 6957 5076"/>
                              <a:gd name="T117" fmla="*/ T116 w 3153"/>
                              <a:gd name="T118" fmla="+- 0 14597 10565"/>
                              <a:gd name="T119" fmla="*/ 14597 h 5043"/>
                              <a:gd name="T120" fmla="+- 0 6829 5076"/>
                              <a:gd name="T121" fmla="*/ T120 w 3153"/>
                              <a:gd name="T122" fmla="+- 0 14682 10565"/>
                              <a:gd name="T123" fmla="*/ 14682 h 5043"/>
                              <a:gd name="T124" fmla="+- 0 7170 5076"/>
                              <a:gd name="T125" fmla="*/ T124 w 3153"/>
                              <a:gd name="T126" fmla="+- 0 15220 10565"/>
                              <a:gd name="T127" fmla="*/ 15220 h 5043"/>
                              <a:gd name="T128" fmla="+- 0 7159 5076"/>
                              <a:gd name="T129" fmla="*/ T128 w 3153"/>
                              <a:gd name="T130" fmla="+- 0 13771 10565"/>
                              <a:gd name="T131" fmla="*/ 13771 h 5043"/>
                              <a:gd name="T132" fmla="+- 0 7032 5076"/>
                              <a:gd name="T133" fmla="*/ T132 w 3153"/>
                              <a:gd name="T134" fmla="+- 0 13686 10565"/>
                              <a:gd name="T135" fmla="*/ 13686 h 5043"/>
                              <a:gd name="T136" fmla="+- 0 6859 5076"/>
                              <a:gd name="T137" fmla="*/ T136 w 3153"/>
                              <a:gd name="T138" fmla="+- 0 13727 10565"/>
                              <a:gd name="T139" fmla="*/ 13727 h 5043"/>
                              <a:gd name="T140" fmla="+- 0 6818 5076"/>
                              <a:gd name="T141" fmla="*/ T140 w 3153"/>
                              <a:gd name="T142" fmla="+- 0 14309 10565"/>
                              <a:gd name="T143" fmla="*/ 14309 h 5043"/>
                              <a:gd name="T144" fmla="+- 0 8203 5076"/>
                              <a:gd name="T145" fmla="*/ T144 w 3153"/>
                              <a:gd name="T146" fmla="+- 0 13825 10565"/>
                              <a:gd name="T147" fmla="*/ 13825 h 5043"/>
                              <a:gd name="T148" fmla="+- 0 8119 5076"/>
                              <a:gd name="T149" fmla="*/ T148 w 3153"/>
                              <a:gd name="T150" fmla="+- 0 13697 10565"/>
                              <a:gd name="T151" fmla="*/ 13697 h 5043"/>
                              <a:gd name="T152" fmla="+- 0 7936 5076"/>
                              <a:gd name="T153" fmla="*/ T152 w 3153"/>
                              <a:gd name="T154" fmla="+- 0 13697 10565"/>
                              <a:gd name="T155" fmla="*/ 13697 h 5043"/>
                              <a:gd name="T156" fmla="+- 0 7851 5076"/>
                              <a:gd name="T157" fmla="*/ T156 w 3153"/>
                              <a:gd name="T158" fmla="+- 0 13825 10565"/>
                              <a:gd name="T159" fmla="*/ 13825 h 5043"/>
                              <a:gd name="T160" fmla="+- 0 8203 5076"/>
                              <a:gd name="T161" fmla="*/ T160 w 3153"/>
                              <a:gd name="T162" fmla="+- 0 13825 10565"/>
                              <a:gd name="T163" fmla="*/ 13825 h 5043"/>
                              <a:gd name="T164" fmla="+- 0 8187 5076"/>
                              <a:gd name="T165" fmla="*/ T164 w 3153"/>
                              <a:gd name="T166" fmla="+- 0 14626 10565"/>
                              <a:gd name="T167" fmla="*/ 14626 h 5043"/>
                              <a:gd name="T168" fmla="+- 0 8014 5076"/>
                              <a:gd name="T169" fmla="*/ T168 w 3153"/>
                              <a:gd name="T170" fmla="+- 0 14586 10565"/>
                              <a:gd name="T171" fmla="*/ 14586 h 5043"/>
                              <a:gd name="T172" fmla="+- 0 7887 5076"/>
                              <a:gd name="T173" fmla="*/ T172 w 3153"/>
                              <a:gd name="T174" fmla="+- 0 14670 10565"/>
                              <a:gd name="T175" fmla="*/ 14670 h 5043"/>
                              <a:gd name="T176" fmla="+- 0 8228 5076"/>
                              <a:gd name="T177" fmla="*/ T176 w 3153"/>
                              <a:gd name="T178" fmla="+- 0 15209 10565"/>
                              <a:gd name="T179" fmla="*/ 15209 h 5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53" h="5043">
                                <a:moveTo>
                                  <a:pt x="679" y="1093"/>
                                </a:moveTo>
                                <a:lnTo>
                                  <a:pt x="669" y="1039"/>
                                </a:lnTo>
                                <a:lnTo>
                                  <a:pt x="639" y="995"/>
                                </a:lnTo>
                                <a:lnTo>
                                  <a:pt x="595" y="965"/>
                                </a:lnTo>
                                <a:lnTo>
                                  <a:pt x="541" y="954"/>
                                </a:lnTo>
                                <a:lnTo>
                                  <a:pt x="465" y="954"/>
                                </a:lnTo>
                                <a:lnTo>
                                  <a:pt x="411" y="965"/>
                                </a:lnTo>
                                <a:lnTo>
                                  <a:pt x="367" y="995"/>
                                </a:lnTo>
                                <a:lnTo>
                                  <a:pt x="337" y="1039"/>
                                </a:lnTo>
                                <a:lnTo>
                                  <a:pt x="327" y="1093"/>
                                </a:lnTo>
                                <a:lnTo>
                                  <a:pt x="327" y="1579"/>
                                </a:lnTo>
                                <a:lnTo>
                                  <a:pt x="679" y="1579"/>
                                </a:lnTo>
                                <a:lnTo>
                                  <a:pt x="679" y="1093"/>
                                </a:lnTo>
                                <a:moveTo>
                                  <a:pt x="700" y="139"/>
                                </a:moveTo>
                                <a:lnTo>
                                  <a:pt x="689" y="85"/>
                                </a:lnTo>
                                <a:lnTo>
                                  <a:pt x="660" y="41"/>
                                </a:lnTo>
                                <a:lnTo>
                                  <a:pt x="615" y="11"/>
                                </a:lnTo>
                                <a:lnTo>
                                  <a:pt x="561" y="0"/>
                                </a:lnTo>
                                <a:lnTo>
                                  <a:pt x="486" y="0"/>
                                </a:lnTo>
                                <a:lnTo>
                                  <a:pt x="432" y="11"/>
                                </a:lnTo>
                                <a:lnTo>
                                  <a:pt x="388" y="41"/>
                                </a:lnTo>
                                <a:lnTo>
                                  <a:pt x="358" y="85"/>
                                </a:lnTo>
                                <a:lnTo>
                                  <a:pt x="347" y="139"/>
                                </a:lnTo>
                                <a:lnTo>
                                  <a:pt x="347" y="625"/>
                                </a:lnTo>
                                <a:lnTo>
                                  <a:pt x="700" y="625"/>
                                </a:lnTo>
                                <a:lnTo>
                                  <a:pt x="700" y="139"/>
                                </a:lnTo>
                                <a:moveTo>
                                  <a:pt x="1345" y="1093"/>
                                </a:moveTo>
                                <a:lnTo>
                                  <a:pt x="1334" y="1039"/>
                                </a:lnTo>
                                <a:lnTo>
                                  <a:pt x="1304" y="995"/>
                                </a:lnTo>
                                <a:lnTo>
                                  <a:pt x="1260" y="965"/>
                                </a:lnTo>
                                <a:lnTo>
                                  <a:pt x="1206" y="954"/>
                                </a:lnTo>
                                <a:lnTo>
                                  <a:pt x="1131" y="954"/>
                                </a:lnTo>
                                <a:lnTo>
                                  <a:pt x="1077" y="965"/>
                                </a:lnTo>
                                <a:lnTo>
                                  <a:pt x="1033" y="995"/>
                                </a:lnTo>
                                <a:lnTo>
                                  <a:pt x="1003" y="1039"/>
                                </a:lnTo>
                                <a:lnTo>
                                  <a:pt x="992" y="1093"/>
                                </a:lnTo>
                                <a:lnTo>
                                  <a:pt x="992" y="1579"/>
                                </a:lnTo>
                                <a:lnTo>
                                  <a:pt x="1345" y="1579"/>
                                </a:lnTo>
                                <a:lnTo>
                                  <a:pt x="1345" y="1093"/>
                                </a:lnTo>
                                <a:moveTo>
                                  <a:pt x="1346" y="3432"/>
                                </a:moveTo>
                                <a:lnTo>
                                  <a:pt x="680" y="2605"/>
                                </a:lnTo>
                                <a:lnTo>
                                  <a:pt x="700" y="2605"/>
                                </a:lnTo>
                                <a:lnTo>
                                  <a:pt x="700" y="2119"/>
                                </a:lnTo>
                                <a:lnTo>
                                  <a:pt x="689" y="2065"/>
                                </a:lnTo>
                                <a:lnTo>
                                  <a:pt x="660" y="2021"/>
                                </a:lnTo>
                                <a:lnTo>
                                  <a:pt x="615" y="1991"/>
                                </a:lnTo>
                                <a:lnTo>
                                  <a:pt x="561" y="1980"/>
                                </a:lnTo>
                                <a:lnTo>
                                  <a:pt x="486" y="1980"/>
                                </a:lnTo>
                                <a:lnTo>
                                  <a:pt x="432" y="1991"/>
                                </a:lnTo>
                                <a:lnTo>
                                  <a:pt x="388" y="2021"/>
                                </a:lnTo>
                                <a:lnTo>
                                  <a:pt x="358" y="2065"/>
                                </a:lnTo>
                                <a:lnTo>
                                  <a:pt x="347" y="2119"/>
                                </a:lnTo>
                                <a:lnTo>
                                  <a:pt x="347" y="2605"/>
                                </a:lnTo>
                                <a:lnTo>
                                  <a:pt x="578" y="2605"/>
                                </a:lnTo>
                                <a:lnTo>
                                  <a:pt x="0" y="3406"/>
                                </a:lnTo>
                                <a:lnTo>
                                  <a:pt x="0" y="5041"/>
                                </a:lnTo>
                                <a:lnTo>
                                  <a:pt x="1346" y="5043"/>
                                </a:lnTo>
                                <a:lnTo>
                                  <a:pt x="1346" y="3432"/>
                                </a:lnTo>
                                <a:moveTo>
                                  <a:pt x="1358" y="139"/>
                                </a:moveTo>
                                <a:lnTo>
                                  <a:pt x="1347" y="85"/>
                                </a:lnTo>
                                <a:lnTo>
                                  <a:pt x="1317" y="41"/>
                                </a:lnTo>
                                <a:lnTo>
                                  <a:pt x="1273" y="11"/>
                                </a:lnTo>
                                <a:lnTo>
                                  <a:pt x="1219" y="0"/>
                                </a:lnTo>
                                <a:lnTo>
                                  <a:pt x="1144" y="0"/>
                                </a:lnTo>
                                <a:lnTo>
                                  <a:pt x="1090" y="11"/>
                                </a:lnTo>
                                <a:lnTo>
                                  <a:pt x="1046" y="41"/>
                                </a:lnTo>
                                <a:lnTo>
                                  <a:pt x="1016" y="85"/>
                                </a:lnTo>
                                <a:lnTo>
                                  <a:pt x="1005" y="139"/>
                                </a:lnTo>
                                <a:lnTo>
                                  <a:pt x="1005" y="625"/>
                                </a:lnTo>
                                <a:lnTo>
                                  <a:pt x="1358" y="625"/>
                                </a:lnTo>
                                <a:lnTo>
                                  <a:pt x="1358" y="139"/>
                                </a:lnTo>
                                <a:moveTo>
                                  <a:pt x="1366" y="2119"/>
                                </a:moveTo>
                                <a:lnTo>
                                  <a:pt x="1355" y="2065"/>
                                </a:lnTo>
                                <a:lnTo>
                                  <a:pt x="1325" y="2021"/>
                                </a:lnTo>
                                <a:lnTo>
                                  <a:pt x="1281" y="1991"/>
                                </a:lnTo>
                                <a:lnTo>
                                  <a:pt x="1227" y="1980"/>
                                </a:lnTo>
                                <a:lnTo>
                                  <a:pt x="1152" y="1980"/>
                                </a:lnTo>
                                <a:lnTo>
                                  <a:pt x="1098" y="1991"/>
                                </a:lnTo>
                                <a:lnTo>
                                  <a:pt x="1054" y="2021"/>
                                </a:lnTo>
                                <a:lnTo>
                                  <a:pt x="1024" y="2065"/>
                                </a:lnTo>
                                <a:lnTo>
                                  <a:pt x="1013" y="2119"/>
                                </a:lnTo>
                                <a:lnTo>
                                  <a:pt x="1013" y="2605"/>
                                </a:lnTo>
                                <a:lnTo>
                                  <a:pt x="1366" y="2605"/>
                                </a:lnTo>
                                <a:lnTo>
                                  <a:pt x="1366" y="2119"/>
                                </a:lnTo>
                                <a:moveTo>
                                  <a:pt x="2094" y="4171"/>
                                </a:moveTo>
                                <a:lnTo>
                                  <a:pt x="2083" y="4117"/>
                                </a:lnTo>
                                <a:lnTo>
                                  <a:pt x="2053" y="4073"/>
                                </a:lnTo>
                                <a:lnTo>
                                  <a:pt x="2009" y="4043"/>
                                </a:lnTo>
                                <a:lnTo>
                                  <a:pt x="1956" y="4032"/>
                                </a:lnTo>
                                <a:lnTo>
                                  <a:pt x="1881" y="4032"/>
                                </a:lnTo>
                                <a:lnTo>
                                  <a:pt x="1827" y="4043"/>
                                </a:lnTo>
                                <a:lnTo>
                                  <a:pt x="1783" y="4073"/>
                                </a:lnTo>
                                <a:lnTo>
                                  <a:pt x="1753" y="4117"/>
                                </a:lnTo>
                                <a:lnTo>
                                  <a:pt x="1742" y="4171"/>
                                </a:lnTo>
                                <a:lnTo>
                                  <a:pt x="1742" y="4655"/>
                                </a:lnTo>
                                <a:lnTo>
                                  <a:pt x="2094" y="4655"/>
                                </a:lnTo>
                                <a:lnTo>
                                  <a:pt x="2094" y="4171"/>
                                </a:lnTo>
                                <a:moveTo>
                                  <a:pt x="2094" y="3260"/>
                                </a:moveTo>
                                <a:lnTo>
                                  <a:pt x="2083" y="3206"/>
                                </a:lnTo>
                                <a:lnTo>
                                  <a:pt x="2053" y="3162"/>
                                </a:lnTo>
                                <a:lnTo>
                                  <a:pt x="2009" y="3132"/>
                                </a:lnTo>
                                <a:lnTo>
                                  <a:pt x="1956" y="3121"/>
                                </a:lnTo>
                                <a:lnTo>
                                  <a:pt x="1881" y="3121"/>
                                </a:lnTo>
                                <a:lnTo>
                                  <a:pt x="1827" y="3132"/>
                                </a:lnTo>
                                <a:lnTo>
                                  <a:pt x="1783" y="3162"/>
                                </a:lnTo>
                                <a:lnTo>
                                  <a:pt x="1753" y="3206"/>
                                </a:lnTo>
                                <a:lnTo>
                                  <a:pt x="1742" y="3260"/>
                                </a:lnTo>
                                <a:lnTo>
                                  <a:pt x="1742" y="3744"/>
                                </a:lnTo>
                                <a:lnTo>
                                  <a:pt x="2094" y="3744"/>
                                </a:lnTo>
                                <a:lnTo>
                                  <a:pt x="2094" y="3260"/>
                                </a:lnTo>
                                <a:moveTo>
                                  <a:pt x="3127" y="3260"/>
                                </a:moveTo>
                                <a:lnTo>
                                  <a:pt x="3116" y="3206"/>
                                </a:lnTo>
                                <a:lnTo>
                                  <a:pt x="3087" y="3162"/>
                                </a:lnTo>
                                <a:lnTo>
                                  <a:pt x="3043" y="3132"/>
                                </a:lnTo>
                                <a:lnTo>
                                  <a:pt x="2989" y="3121"/>
                                </a:lnTo>
                                <a:lnTo>
                                  <a:pt x="2914" y="3121"/>
                                </a:lnTo>
                                <a:lnTo>
                                  <a:pt x="2860" y="3132"/>
                                </a:lnTo>
                                <a:lnTo>
                                  <a:pt x="2816" y="3162"/>
                                </a:lnTo>
                                <a:lnTo>
                                  <a:pt x="2786" y="3206"/>
                                </a:lnTo>
                                <a:lnTo>
                                  <a:pt x="2775" y="3260"/>
                                </a:lnTo>
                                <a:lnTo>
                                  <a:pt x="2775" y="3744"/>
                                </a:lnTo>
                                <a:lnTo>
                                  <a:pt x="3127" y="3744"/>
                                </a:lnTo>
                                <a:lnTo>
                                  <a:pt x="3127" y="3260"/>
                                </a:lnTo>
                                <a:moveTo>
                                  <a:pt x="3152" y="4159"/>
                                </a:moveTo>
                                <a:lnTo>
                                  <a:pt x="3141" y="4105"/>
                                </a:lnTo>
                                <a:lnTo>
                                  <a:pt x="3111" y="4061"/>
                                </a:lnTo>
                                <a:lnTo>
                                  <a:pt x="3067" y="4031"/>
                                </a:lnTo>
                                <a:lnTo>
                                  <a:pt x="3013" y="4021"/>
                                </a:lnTo>
                                <a:lnTo>
                                  <a:pt x="2938" y="4021"/>
                                </a:lnTo>
                                <a:lnTo>
                                  <a:pt x="2885" y="4031"/>
                                </a:lnTo>
                                <a:lnTo>
                                  <a:pt x="2841" y="4061"/>
                                </a:lnTo>
                                <a:lnTo>
                                  <a:pt x="2811" y="4105"/>
                                </a:lnTo>
                                <a:lnTo>
                                  <a:pt x="2800" y="4159"/>
                                </a:lnTo>
                                <a:lnTo>
                                  <a:pt x="2800" y="4644"/>
                                </a:lnTo>
                                <a:lnTo>
                                  <a:pt x="3152" y="4644"/>
                                </a:lnTo>
                                <a:lnTo>
                                  <a:pt x="3152" y="4159"/>
                                </a:lnTo>
                              </a:path>
                            </a:pathLst>
                          </a:custGeom>
                          <a:solidFill>
                            <a:srgbClr val="6DC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a:extLst>
                            <a:ext uri="{FF2B5EF4-FFF2-40B4-BE49-F238E27FC236}">
                              <a16:creationId xmlns:a16="http://schemas.microsoft.com/office/drawing/2014/main" id="{6EE51046-12D9-5945-B776-F23142896658}"/>
                            </a:ext>
                          </a:extLst>
                        </wps:cNvPr>
                        <wps:cNvSpPr>
                          <a:spLocks noChangeAspect="1" noEditPoints="1" noChangeArrowheads="1" noChangeShapeType="1" noTextEdit="1"/>
                        </wps:cNvSpPr>
                        <wps:spPr bwMode="auto">
                          <a:xfrm>
                            <a:off x="3685716" y="1603668"/>
                            <a:ext cx="2354" cy="867"/>
                          </a:xfrm>
                          <a:custGeom>
                            <a:avLst/>
                            <a:gdLst>
                              <a:gd name="T0" fmla="+- 0 5703 3350"/>
                              <a:gd name="T1" fmla="*/ T0 w 2354"/>
                              <a:gd name="T2" fmla="+- 0 13104 13104"/>
                              <a:gd name="T3" fmla="*/ 13104 h 867"/>
                              <a:gd name="T4" fmla="+- 0 4068 3350"/>
                              <a:gd name="T5" fmla="*/ T4 w 2354"/>
                              <a:gd name="T6" fmla="+- 0 13104 13104"/>
                              <a:gd name="T7" fmla="*/ 13104 h 867"/>
                              <a:gd name="T8" fmla="+- 0 3350 3350"/>
                              <a:gd name="T9" fmla="*/ T8 w 2354"/>
                              <a:gd name="T10" fmla="+- 0 13971 13104"/>
                              <a:gd name="T11" fmla="*/ 13971 h 867"/>
                              <a:gd name="T12" fmla="+- 0 5076 3350"/>
                              <a:gd name="T13" fmla="*/ T12 w 2354"/>
                              <a:gd name="T14" fmla="+- 0 13971 13104"/>
                              <a:gd name="T15" fmla="*/ 13971 h 867"/>
                              <a:gd name="T16" fmla="+- 0 5703 3350"/>
                              <a:gd name="T17" fmla="*/ T16 w 2354"/>
                              <a:gd name="T18" fmla="+- 0 13104 13104"/>
                              <a:gd name="T19" fmla="*/ 13104 h 867"/>
                            </a:gdLst>
                            <a:ahLst/>
                            <a:cxnLst>
                              <a:cxn ang="0">
                                <a:pos x="T1" y="T3"/>
                              </a:cxn>
                              <a:cxn ang="0">
                                <a:pos x="T5" y="T7"/>
                              </a:cxn>
                              <a:cxn ang="0">
                                <a:pos x="T9" y="T11"/>
                              </a:cxn>
                              <a:cxn ang="0">
                                <a:pos x="T13" y="T15"/>
                              </a:cxn>
                              <a:cxn ang="0">
                                <a:pos x="T17" y="T19"/>
                              </a:cxn>
                            </a:cxnLst>
                            <a:rect l="0" t="0" r="r" b="b"/>
                            <a:pathLst>
                              <a:path w="2354" h="867">
                                <a:moveTo>
                                  <a:pt x="2353" y="0"/>
                                </a:moveTo>
                                <a:lnTo>
                                  <a:pt x="718" y="0"/>
                                </a:lnTo>
                                <a:lnTo>
                                  <a:pt x="0" y="867"/>
                                </a:lnTo>
                                <a:lnTo>
                                  <a:pt x="1726" y="867"/>
                                </a:lnTo>
                                <a:lnTo>
                                  <a:pt x="23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48">
                          <a:extLst>
                            <a:ext uri="{FF2B5EF4-FFF2-40B4-BE49-F238E27FC236}">
                              <a16:creationId xmlns:a16="http://schemas.microsoft.com/office/drawing/2014/main" id="{1B888765-0275-9643-B3A9-345ED07B2F84}"/>
                            </a:ext>
                          </a:extLst>
                        </wps:cNvPr>
                        <wps:cNvSpPr>
                          <a:spLocks noChangeAspect="1" noEditPoints="1" noChangeArrowheads="1" noChangeShapeType="1" noTextEdit="1"/>
                        </wps:cNvSpPr>
                        <wps:spPr bwMode="auto">
                          <a:xfrm>
                            <a:off x="3685716" y="1604535"/>
                            <a:ext cx="1727" cy="1558"/>
                          </a:xfrm>
                          <a:prstGeom prst="rect">
                            <a:avLst/>
                          </a:prstGeom>
                          <a:solidFill>
                            <a:srgbClr val="B551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AutoShape 492">
                          <a:extLst>
                            <a:ext uri="{FF2B5EF4-FFF2-40B4-BE49-F238E27FC236}">
                              <a16:creationId xmlns:a16="http://schemas.microsoft.com/office/drawing/2014/main" id="{30BAE012-D125-C749-9A65-A08F4558868A}"/>
                            </a:ext>
                          </a:extLst>
                        </wps:cNvPr>
                        <wps:cNvSpPr>
                          <a:spLocks noChangeAspect="1" noEditPoints="1" noChangeArrowheads="1" noChangeShapeType="1" noTextEdit="1"/>
                        </wps:cNvSpPr>
                        <wps:spPr bwMode="auto">
                          <a:xfrm>
                            <a:off x="3687777" y="1604766"/>
                            <a:ext cx="811" cy="1131"/>
                          </a:xfrm>
                          <a:custGeom>
                            <a:avLst/>
                            <a:gdLst>
                              <a:gd name="T0" fmla="+- 0 5645 5410"/>
                              <a:gd name="T1" fmla="*/ T0 w 811"/>
                              <a:gd name="T2" fmla="+- 0 15008 14202"/>
                              <a:gd name="T3" fmla="*/ 15008 h 1131"/>
                              <a:gd name="T4" fmla="+- 0 5638 5410"/>
                              <a:gd name="T5" fmla="*/ T4 w 811"/>
                              <a:gd name="T6" fmla="+- 0 14972 14202"/>
                              <a:gd name="T7" fmla="*/ 14972 h 1131"/>
                              <a:gd name="T8" fmla="+- 0 5618 5410"/>
                              <a:gd name="T9" fmla="*/ T8 w 811"/>
                              <a:gd name="T10" fmla="+- 0 14943 14202"/>
                              <a:gd name="T11" fmla="*/ 14943 h 1131"/>
                              <a:gd name="T12" fmla="+- 0 5589 5410"/>
                              <a:gd name="T13" fmla="*/ T12 w 811"/>
                              <a:gd name="T14" fmla="+- 0 14923 14202"/>
                              <a:gd name="T15" fmla="*/ 14923 h 1131"/>
                              <a:gd name="T16" fmla="+- 0 5553 5410"/>
                              <a:gd name="T17" fmla="*/ T16 w 811"/>
                              <a:gd name="T18" fmla="+- 0 14916 14202"/>
                              <a:gd name="T19" fmla="*/ 14916 h 1131"/>
                              <a:gd name="T20" fmla="+- 0 5503 5410"/>
                              <a:gd name="T21" fmla="*/ T20 w 811"/>
                              <a:gd name="T22" fmla="+- 0 14916 14202"/>
                              <a:gd name="T23" fmla="*/ 14916 h 1131"/>
                              <a:gd name="T24" fmla="+- 0 5467 5410"/>
                              <a:gd name="T25" fmla="*/ T24 w 811"/>
                              <a:gd name="T26" fmla="+- 0 14923 14202"/>
                              <a:gd name="T27" fmla="*/ 14923 h 1131"/>
                              <a:gd name="T28" fmla="+- 0 5438 5410"/>
                              <a:gd name="T29" fmla="*/ T28 w 811"/>
                              <a:gd name="T30" fmla="+- 0 14943 14202"/>
                              <a:gd name="T31" fmla="*/ 14943 h 1131"/>
                              <a:gd name="T32" fmla="+- 0 5418 5410"/>
                              <a:gd name="T33" fmla="*/ T32 w 811"/>
                              <a:gd name="T34" fmla="+- 0 14972 14202"/>
                              <a:gd name="T35" fmla="*/ 14972 h 1131"/>
                              <a:gd name="T36" fmla="+- 0 5410 5410"/>
                              <a:gd name="T37" fmla="*/ T36 w 811"/>
                              <a:gd name="T38" fmla="+- 0 15008 14202"/>
                              <a:gd name="T39" fmla="*/ 15008 h 1131"/>
                              <a:gd name="T40" fmla="+- 0 5410 5410"/>
                              <a:gd name="T41" fmla="*/ T40 w 811"/>
                              <a:gd name="T42" fmla="+- 0 15332 14202"/>
                              <a:gd name="T43" fmla="*/ 15332 h 1131"/>
                              <a:gd name="T44" fmla="+- 0 5645 5410"/>
                              <a:gd name="T45" fmla="*/ T44 w 811"/>
                              <a:gd name="T46" fmla="+- 0 15332 14202"/>
                              <a:gd name="T47" fmla="*/ 15332 h 1131"/>
                              <a:gd name="T48" fmla="+- 0 5645 5410"/>
                              <a:gd name="T49" fmla="*/ T48 w 811"/>
                              <a:gd name="T50" fmla="+- 0 15008 14202"/>
                              <a:gd name="T51" fmla="*/ 15008 h 1131"/>
                              <a:gd name="T52" fmla="+- 0 5645 5410"/>
                              <a:gd name="T53" fmla="*/ T52 w 811"/>
                              <a:gd name="T54" fmla="+- 0 14294 14202"/>
                              <a:gd name="T55" fmla="*/ 14294 h 1131"/>
                              <a:gd name="T56" fmla="+- 0 5638 5410"/>
                              <a:gd name="T57" fmla="*/ T56 w 811"/>
                              <a:gd name="T58" fmla="+- 0 14258 14202"/>
                              <a:gd name="T59" fmla="*/ 14258 h 1131"/>
                              <a:gd name="T60" fmla="+- 0 5618 5410"/>
                              <a:gd name="T61" fmla="*/ T60 w 811"/>
                              <a:gd name="T62" fmla="+- 0 14229 14202"/>
                              <a:gd name="T63" fmla="*/ 14229 h 1131"/>
                              <a:gd name="T64" fmla="+- 0 5589 5410"/>
                              <a:gd name="T65" fmla="*/ T64 w 811"/>
                              <a:gd name="T66" fmla="+- 0 14209 14202"/>
                              <a:gd name="T67" fmla="*/ 14209 h 1131"/>
                              <a:gd name="T68" fmla="+- 0 5553 5410"/>
                              <a:gd name="T69" fmla="*/ T68 w 811"/>
                              <a:gd name="T70" fmla="+- 0 14202 14202"/>
                              <a:gd name="T71" fmla="*/ 14202 h 1131"/>
                              <a:gd name="T72" fmla="+- 0 5503 5410"/>
                              <a:gd name="T73" fmla="*/ T72 w 811"/>
                              <a:gd name="T74" fmla="+- 0 14202 14202"/>
                              <a:gd name="T75" fmla="*/ 14202 h 1131"/>
                              <a:gd name="T76" fmla="+- 0 5467 5410"/>
                              <a:gd name="T77" fmla="*/ T76 w 811"/>
                              <a:gd name="T78" fmla="+- 0 14209 14202"/>
                              <a:gd name="T79" fmla="*/ 14209 h 1131"/>
                              <a:gd name="T80" fmla="+- 0 5438 5410"/>
                              <a:gd name="T81" fmla="*/ T80 w 811"/>
                              <a:gd name="T82" fmla="+- 0 14229 14202"/>
                              <a:gd name="T83" fmla="*/ 14229 h 1131"/>
                              <a:gd name="T84" fmla="+- 0 5418 5410"/>
                              <a:gd name="T85" fmla="*/ T84 w 811"/>
                              <a:gd name="T86" fmla="+- 0 14258 14202"/>
                              <a:gd name="T87" fmla="*/ 14258 h 1131"/>
                              <a:gd name="T88" fmla="+- 0 5410 5410"/>
                              <a:gd name="T89" fmla="*/ T88 w 811"/>
                              <a:gd name="T90" fmla="+- 0 14294 14202"/>
                              <a:gd name="T91" fmla="*/ 14294 h 1131"/>
                              <a:gd name="T92" fmla="+- 0 5410 5410"/>
                              <a:gd name="T93" fmla="*/ T92 w 811"/>
                              <a:gd name="T94" fmla="+- 0 14618 14202"/>
                              <a:gd name="T95" fmla="*/ 14618 h 1131"/>
                              <a:gd name="T96" fmla="+- 0 5645 5410"/>
                              <a:gd name="T97" fmla="*/ T96 w 811"/>
                              <a:gd name="T98" fmla="+- 0 14618 14202"/>
                              <a:gd name="T99" fmla="*/ 14618 h 1131"/>
                              <a:gd name="T100" fmla="+- 0 5645 5410"/>
                              <a:gd name="T101" fmla="*/ T100 w 811"/>
                              <a:gd name="T102" fmla="+- 0 14294 14202"/>
                              <a:gd name="T103" fmla="*/ 14294 h 1131"/>
                              <a:gd name="T104" fmla="+- 0 6221 5410"/>
                              <a:gd name="T105" fmla="*/ T104 w 811"/>
                              <a:gd name="T106" fmla="+- 0 15008 14202"/>
                              <a:gd name="T107" fmla="*/ 15008 h 1131"/>
                              <a:gd name="T108" fmla="+- 0 6214 5410"/>
                              <a:gd name="T109" fmla="*/ T108 w 811"/>
                              <a:gd name="T110" fmla="+- 0 14972 14202"/>
                              <a:gd name="T111" fmla="*/ 14972 h 1131"/>
                              <a:gd name="T112" fmla="+- 0 6194 5410"/>
                              <a:gd name="T113" fmla="*/ T112 w 811"/>
                              <a:gd name="T114" fmla="+- 0 14943 14202"/>
                              <a:gd name="T115" fmla="*/ 14943 h 1131"/>
                              <a:gd name="T116" fmla="+- 0 6164 5410"/>
                              <a:gd name="T117" fmla="*/ T116 w 811"/>
                              <a:gd name="T118" fmla="+- 0 14923 14202"/>
                              <a:gd name="T119" fmla="*/ 14923 h 1131"/>
                              <a:gd name="T120" fmla="+- 0 6128 5410"/>
                              <a:gd name="T121" fmla="*/ T120 w 811"/>
                              <a:gd name="T122" fmla="+- 0 14916 14202"/>
                              <a:gd name="T123" fmla="*/ 14916 h 1131"/>
                              <a:gd name="T124" fmla="+- 0 6078 5410"/>
                              <a:gd name="T125" fmla="*/ T124 w 811"/>
                              <a:gd name="T126" fmla="+- 0 14916 14202"/>
                              <a:gd name="T127" fmla="*/ 14916 h 1131"/>
                              <a:gd name="T128" fmla="+- 0 6042 5410"/>
                              <a:gd name="T129" fmla="*/ T128 w 811"/>
                              <a:gd name="T130" fmla="+- 0 14923 14202"/>
                              <a:gd name="T131" fmla="*/ 14923 h 1131"/>
                              <a:gd name="T132" fmla="+- 0 6013 5410"/>
                              <a:gd name="T133" fmla="*/ T132 w 811"/>
                              <a:gd name="T134" fmla="+- 0 14943 14202"/>
                              <a:gd name="T135" fmla="*/ 14943 h 1131"/>
                              <a:gd name="T136" fmla="+- 0 5993 5410"/>
                              <a:gd name="T137" fmla="*/ T136 w 811"/>
                              <a:gd name="T138" fmla="+- 0 14972 14202"/>
                              <a:gd name="T139" fmla="*/ 14972 h 1131"/>
                              <a:gd name="T140" fmla="+- 0 5986 5410"/>
                              <a:gd name="T141" fmla="*/ T140 w 811"/>
                              <a:gd name="T142" fmla="+- 0 15008 14202"/>
                              <a:gd name="T143" fmla="*/ 15008 h 1131"/>
                              <a:gd name="T144" fmla="+- 0 5986 5410"/>
                              <a:gd name="T145" fmla="*/ T144 w 811"/>
                              <a:gd name="T146" fmla="+- 0 15332 14202"/>
                              <a:gd name="T147" fmla="*/ 15332 h 1131"/>
                              <a:gd name="T148" fmla="+- 0 6221 5410"/>
                              <a:gd name="T149" fmla="*/ T148 w 811"/>
                              <a:gd name="T150" fmla="+- 0 15332 14202"/>
                              <a:gd name="T151" fmla="*/ 15332 h 1131"/>
                              <a:gd name="T152" fmla="+- 0 6221 5410"/>
                              <a:gd name="T153" fmla="*/ T152 w 811"/>
                              <a:gd name="T154" fmla="+- 0 15008 14202"/>
                              <a:gd name="T155" fmla="*/ 15008 h 1131"/>
                              <a:gd name="T156" fmla="+- 0 6221 5410"/>
                              <a:gd name="T157" fmla="*/ T156 w 811"/>
                              <a:gd name="T158" fmla="+- 0 14294 14202"/>
                              <a:gd name="T159" fmla="*/ 14294 h 1131"/>
                              <a:gd name="T160" fmla="+- 0 6214 5410"/>
                              <a:gd name="T161" fmla="*/ T160 w 811"/>
                              <a:gd name="T162" fmla="+- 0 14258 14202"/>
                              <a:gd name="T163" fmla="*/ 14258 h 1131"/>
                              <a:gd name="T164" fmla="+- 0 6194 5410"/>
                              <a:gd name="T165" fmla="*/ T164 w 811"/>
                              <a:gd name="T166" fmla="+- 0 14229 14202"/>
                              <a:gd name="T167" fmla="*/ 14229 h 1131"/>
                              <a:gd name="T168" fmla="+- 0 6164 5410"/>
                              <a:gd name="T169" fmla="*/ T168 w 811"/>
                              <a:gd name="T170" fmla="+- 0 14209 14202"/>
                              <a:gd name="T171" fmla="*/ 14209 h 1131"/>
                              <a:gd name="T172" fmla="+- 0 6128 5410"/>
                              <a:gd name="T173" fmla="*/ T172 w 811"/>
                              <a:gd name="T174" fmla="+- 0 14202 14202"/>
                              <a:gd name="T175" fmla="*/ 14202 h 1131"/>
                              <a:gd name="T176" fmla="+- 0 6078 5410"/>
                              <a:gd name="T177" fmla="*/ T176 w 811"/>
                              <a:gd name="T178" fmla="+- 0 14202 14202"/>
                              <a:gd name="T179" fmla="*/ 14202 h 1131"/>
                              <a:gd name="T180" fmla="+- 0 6042 5410"/>
                              <a:gd name="T181" fmla="*/ T180 w 811"/>
                              <a:gd name="T182" fmla="+- 0 14209 14202"/>
                              <a:gd name="T183" fmla="*/ 14209 h 1131"/>
                              <a:gd name="T184" fmla="+- 0 6013 5410"/>
                              <a:gd name="T185" fmla="*/ T184 w 811"/>
                              <a:gd name="T186" fmla="+- 0 14229 14202"/>
                              <a:gd name="T187" fmla="*/ 14229 h 1131"/>
                              <a:gd name="T188" fmla="+- 0 5993 5410"/>
                              <a:gd name="T189" fmla="*/ T188 w 811"/>
                              <a:gd name="T190" fmla="+- 0 14258 14202"/>
                              <a:gd name="T191" fmla="*/ 14258 h 1131"/>
                              <a:gd name="T192" fmla="+- 0 5986 5410"/>
                              <a:gd name="T193" fmla="*/ T192 w 811"/>
                              <a:gd name="T194" fmla="+- 0 14294 14202"/>
                              <a:gd name="T195" fmla="*/ 14294 h 1131"/>
                              <a:gd name="T196" fmla="+- 0 5986 5410"/>
                              <a:gd name="T197" fmla="*/ T196 w 811"/>
                              <a:gd name="T198" fmla="+- 0 14618 14202"/>
                              <a:gd name="T199" fmla="*/ 14618 h 1131"/>
                              <a:gd name="T200" fmla="+- 0 6221 5410"/>
                              <a:gd name="T201" fmla="*/ T200 w 811"/>
                              <a:gd name="T202" fmla="+- 0 14618 14202"/>
                              <a:gd name="T203" fmla="*/ 14618 h 1131"/>
                              <a:gd name="T204" fmla="+- 0 6221 5410"/>
                              <a:gd name="T205" fmla="*/ T204 w 811"/>
                              <a:gd name="T206" fmla="+- 0 14294 14202"/>
                              <a:gd name="T207" fmla="*/ 14294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11" h="1131">
                                <a:moveTo>
                                  <a:pt x="235" y="806"/>
                                </a:moveTo>
                                <a:lnTo>
                                  <a:pt x="228" y="770"/>
                                </a:lnTo>
                                <a:lnTo>
                                  <a:pt x="208" y="741"/>
                                </a:lnTo>
                                <a:lnTo>
                                  <a:pt x="179" y="721"/>
                                </a:lnTo>
                                <a:lnTo>
                                  <a:pt x="143" y="714"/>
                                </a:lnTo>
                                <a:lnTo>
                                  <a:pt x="93" y="714"/>
                                </a:lnTo>
                                <a:lnTo>
                                  <a:pt x="57" y="721"/>
                                </a:lnTo>
                                <a:lnTo>
                                  <a:pt x="28" y="741"/>
                                </a:lnTo>
                                <a:lnTo>
                                  <a:pt x="8" y="770"/>
                                </a:lnTo>
                                <a:lnTo>
                                  <a:pt x="0" y="806"/>
                                </a:lnTo>
                                <a:lnTo>
                                  <a:pt x="0" y="1130"/>
                                </a:lnTo>
                                <a:lnTo>
                                  <a:pt x="235" y="1130"/>
                                </a:lnTo>
                                <a:lnTo>
                                  <a:pt x="235" y="806"/>
                                </a:lnTo>
                                <a:moveTo>
                                  <a:pt x="235" y="92"/>
                                </a:moveTo>
                                <a:lnTo>
                                  <a:pt x="228" y="56"/>
                                </a:lnTo>
                                <a:lnTo>
                                  <a:pt x="208" y="27"/>
                                </a:lnTo>
                                <a:lnTo>
                                  <a:pt x="179" y="7"/>
                                </a:lnTo>
                                <a:lnTo>
                                  <a:pt x="143" y="0"/>
                                </a:lnTo>
                                <a:lnTo>
                                  <a:pt x="93" y="0"/>
                                </a:lnTo>
                                <a:lnTo>
                                  <a:pt x="57" y="7"/>
                                </a:lnTo>
                                <a:lnTo>
                                  <a:pt x="28" y="27"/>
                                </a:lnTo>
                                <a:lnTo>
                                  <a:pt x="8" y="56"/>
                                </a:lnTo>
                                <a:lnTo>
                                  <a:pt x="0" y="92"/>
                                </a:lnTo>
                                <a:lnTo>
                                  <a:pt x="0" y="416"/>
                                </a:lnTo>
                                <a:lnTo>
                                  <a:pt x="235" y="416"/>
                                </a:lnTo>
                                <a:lnTo>
                                  <a:pt x="235" y="92"/>
                                </a:lnTo>
                                <a:moveTo>
                                  <a:pt x="811" y="806"/>
                                </a:moveTo>
                                <a:lnTo>
                                  <a:pt x="804" y="770"/>
                                </a:lnTo>
                                <a:lnTo>
                                  <a:pt x="784" y="741"/>
                                </a:lnTo>
                                <a:lnTo>
                                  <a:pt x="754" y="721"/>
                                </a:lnTo>
                                <a:lnTo>
                                  <a:pt x="718" y="714"/>
                                </a:lnTo>
                                <a:lnTo>
                                  <a:pt x="668" y="714"/>
                                </a:lnTo>
                                <a:lnTo>
                                  <a:pt x="632" y="721"/>
                                </a:lnTo>
                                <a:lnTo>
                                  <a:pt x="603" y="741"/>
                                </a:lnTo>
                                <a:lnTo>
                                  <a:pt x="583" y="770"/>
                                </a:lnTo>
                                <a:lnTo>
                                  <a:pt x="576" y="806"/>
                                </a:lnTo>
                                <a:lnTo>
                                  <a:pt x="576" y="1130"/>
                                </a:lnTo>
                                <a:lnTo>
                                  <a:pt x="811" y="1130"/>
                                </a:lnTo>
                                <a:lnTo>
                                  <a:pt x="811" y="806"/>
                                </a:lnTo>
                                <a:moveTo>
                                  <a:pt x="811" y="92"/>
                                </a:moveTo>
                                <a:lnTo>
                                  <a:pt x="804" y="56"/>
                                </a:lnTo>
                                <a:lnTo>
                                  <a:pt x="784" y="27"/>
                                </a:lnTo>
                                <a:lnTo>
                                  <a:pt x="754" y="7"/>
                                </a:lnTo>
                                <a:lnTo>
                                  <a:pt x="718" y="0"/>
                                </a:lnTo>
                                <a:lnTo>
                                  <a:pt x="668" y="0"/>
                                </a:lnTo>
                                <a:lnTo>
                                  <a:pt x="632" y="7"/>
                                </a:lnTo>
                                <a:lnTo>
                                  <a:pt x="603" y="27"/>
                                </a:lnTo>
                                <a:lnTo>
                                  <a:pt x="583" y="56"/>
                                </a:lnTo>
                                <a:lnTo>
                                  <a:pt x="576" y="92"/>
                                </a:lnTo>
                                <a:lnTo>
                                  <a:pt x="576" y="416"/>
                                </a:lnTo>
                                <a:lnTo>
                                  <a:pt x="811" y="416"/>
                                </a:lnTo>
                                <a:lnTo>
                                  <a:pt x="811" y="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491">
                          <a:extLst>
                            <a:ext uri="{FF2B5EF4-FFF2-40B4-BE49-F238E27FC236}">
                              <a16:creationId xmlns:a16="http://schemas.microsoft.com/office/drawing/2014/main" id="{F7DD8854-3781-894F-A0FB-FC16315D08C5}"/>
                            </a:ext>
                          </a:extLst>
                        </wps:cNvPr>
                        <wps:cNvSpPr>
                          <a:spLocks noChangeAspect="1" noEditPoints="1" noChangeArrowheads="1" noChangeShapeType="1" noTextEdit="1"/>
                        </wps:cNvSpPr>
                        <wps:spPr bwMode="auto">
                          <a:xfrm>
                            <a:off x="3686076" y="1604721"/>
                            <a:ext cx="960" cy="1145"/>
                          </a:xfrm>
                          <a:custGeom>
                            <a:avLst/>
                            <a:gdLst>
                              <a:gd name="T0" fmla="+- 0 3945 3710"/>
                              <a:gd name="T1" fmla="*/ T0 w 960"/>
                              <a:gd name="T2" fmla="+- 0 14978 14157"/>
                              <a:gd name="T3" fmla="*/ 14978 h 1145"/>
                              <a:gd name="T4" fmla="+- 0 3938 3710"/>
                              <a:gd name="T5" fmla="*/ T4 w 960"/>
                              <a:gd name="T6" fmla="+- 0 14942 14157"/>
                              <a:gd name="T7" fmla="*/ 14942 h 1145"/>
                              <a:gd name="T8" fmla="+- 0 3918 3710"/>
                              <a:gd name="T9" fmla="*/ T8 w 960"/>
                              <a:gd name="T10" fmla="+- 0 14912 14157"/>
                              <a:gd name="T11" fmla="*/ 14912 h 1145"/>
                              <a:gd name="T12" fmla="+- 0 3888 3710"/>
                              <a:gd name="T13" fmla="*/ T12 w 960"/>
                              <a:gd name="T14" fmla="+- 0 14892 14157"/>
                              <a:gd name="T15" fmla="*/ 14892 h 1145"/>
                              <a:gd name="T16" fmla="+- 0 3852 3710"/>
                              <a:gd name="T17" fmla="*/ T16 w 960"/>
                              <a:gd name="T18" fmla="+- 0 14885 14157"/>
                              <a:gd name="T19" fmla="*/ 14885 h 1145"/>
                              <a:gd name="T20" fmla="+- 0 3802 3710"/>
                              <a:gd name="T21" fmla="*/ T20 w 960"/>
                              <a:gd name="T22" fmla="+- 0 14885 14157"/>
                              <a:gd name="T23" fmla="*/ 14885 h 1145"/>
                              <a:gd name="T24" fmla="+- 0 3766 3710"/>
                              <a:gd name="T25" fmla="*/ T24 w 960"/>
                              <a:gd name="T26" fmla="+- 0 14892 14157"/>
                              <a:gd name="T27" fmla="*/ 14892 h 1145"/>
                              <a:gd name="T28" fmla="+- 0 3737 3710"/>
                              <a:gd name="T29" fmla="*/ T28 w 960"/>
                              <a:gd name="T30" fmla="+- 0 14912 14157"/>
                              <a:gd name="T31" fmla="*/ 14912 h 1145"/>
                              <a:gd name="T32" fmla="+- 0 3717 3710"/>
                              <a:gd name="T33" fmla="*/ T32 w 960"/>
                              <a:gd name="T34" fmla="+- 0 14942 14157"/>
                              <a:gd name="T35" fmla="*/ 14942 h 1145"/>
                              <a:gd name="T36" fmla="+- 0 3710 3710"/>
                              <a:gd name="T37" fmla="*/ T36 w 960"/>
                              <a:gd name="T38" fmla="+- 0 14978 14157"/>
                              <a:gd name="T39" fmla="*/ 14978 h 1145"/>
                              <a:gd name="T40" fmla="+- 0 3710 3710"/>
                              <a:gd name="T41" fmla="*/ T40 w 960"/>
                              <a:gd name="T42" fmla="+- 0 15301 14157"/>
                              <a:gd name="T43" fmla="*/ 15301 h 1145"/>
                              <a:gd name="T44" fmla="+- 0 3945 3710"/>
                              <a:gd name="T45" fmla="*/ T44 w 960"/>
                              <a:gd name="T46" fmla="+- 0 15301 14157"/>
                              <a:gd name="T47" fmla="*/ 15301 h 1145"/>
                              <a:gd name="T48" fmla="+- 0 3945 3710"/>
                              <a:gd name="T49" fmla="*/ T48 w 960"/>
                              <a:gd name="T50" fmla="+- 0 14978 14157"/>
                              <a:gd name="T51" fmla="*/ 14978 h 1145"/>
                              <a:gd name="T52" fmla="+- 0 3945 3710"/>
                              <a:gd name="T53" fmla="*/ T52 w 960"/>
                              <a:gd name="T54" fmla="+- 0 14249 14157"/>
                              <a:gd name="T55" fmla="*/ 14249 h 1145"/>
                              <a:gd name="T56" fmla="+- 0 3938 3710"/>
                              <a:gd name="T57" fmla="*/ T56 w 960"/>
                              <a:gd name="T58" fmla="+- 0 14213 14157"/>
                              <a:gd name="T59" fmla="*/ 14213 h 1145"/>
                              <a:gd name="T60" fmla="+- 0 3918 3710"/>
                              <a:gd name="T61" fmla="*/ T60 w 960"/>
                              <a:gd name="T62" fmla="+- 0 14184 14157"/>
                              <a:gd name="T63" fmla="*/ 14184 h 1145"/>
                              <a:gd name="T64" fmla="+- 0 3888 3710"/>
                              <a:gd name="T65" fmla="*/ T64 w 960"/>
                              <a:gd name="T66" fmla="+- 0 14164 14157"/>
                              <a:gd name="T67" fmla="*/ 14164 h 1145"/>
                              <a:gd name="T68" fmla="+- 0 3852 3710"/>
                              <a:gd name="T69" fmla="*/ T68 w 960"/>
                              <a:gd name="T70" fmla="+- 0 14157 14157"/>
                              <a:gd name="T71" fmla="*/ 14157 h 1145"/>
                              <a:gd name="T72" fmla="+- 0 3802 3710"/>
                              <a:gd name="T73" fmla="*/ T72 w 960"/>
                              <a:gd name="T74" fmla="+- 0 14157 14157"/>
                              <a:gd name="T75" fmla="*/ 14157 h 1145"/>
                              <a:gd name="T76" fmla="+- 0 3766 3710"/>
                              <a:gd name="T77" fmla="*/ T76 w 960"/>
                              <a:gd name="T78" fmla="+- 0 14164 14157"/>
                              <a:gd name="T79" fmla="*/ 14164 h 1145"/>
                              <a:gd name="T80" fmla="+- 0 3737 3710"/>
                              <a:gd name="T81" fmla="*/ T80 w 960"/>
                              <a:gd name="T82" fmla="+- 0 14184 14157"/>
                              <a:gd name="T83" fmla="*/ 14184 h 1145"/>
                              <a:gd name="T84" fmla="+- 0 3717 3710"/>
                              <a:gd name="T85" fmla="*/ T84 w 960"/>
                              <a:gd name="T86" fmla="+- 0 14213 14157"/>
                              <a:gd name="T87" fmla="*/ 14213 h 1145"/>
                              <a:gd name="T88" fmla="+- 0 3710 3710"/>
                              <a:gd name="T89" fmla="*/ T88 w 960"/>
                              <a:gd name="T90" fmla="+- 0 14249 14157"/>
                              <a:gd name="T91" fmla="*/ 14249 h 1145"/>
                              <a:gd name="T92" fmla="+- 0 3710 3710"/>
                              <a:gd name="T93" fmla="*/ T92 w 960"/>
                              <a:gd name="T94" fmla="+- 0 14573 14157"/>
                              <a:gd name="T95" fmla="*/ 14573 h 1145"/>
                              <a:gd name="T96" fmla="+- 0 3945 3710"/>
                              <a:gd name="T97" fmla="*/ T96 w 960"/>
                              <a:gd name="T98" fmla="+- 0 14573 14157"/>
                              <a:gd name="T99" fmla="*/ 14573 h 1145"/>
                              <a:gd name="T100" fmla="+- 0 3945 3710"/>
                              <a:gd name="T101" fmla="*/ T100 w 960"/>
                              <a:gd name="T102" fmla="+- 0 14249 14157"/>
                              <a:gd name="T103" fmla="*/ 14249 h 1145"/>
                              <a:gd name="T104" fmla="+- 0 4669 3710"/>
                              <a:gd name="T105" fmla="*/ T104 w 960"/>
                              <a:gd name="T106" fmla="+- 0 14978 14157"/>
                              <a:gd name="T107" fmla="*/ 14978 h 1145"/>
                              <a:gd name="T108" fmla="+- 0 4662 3710"/>
                              <a:gd name="T109" fmla="*/ T108 w 960"/>
                              <a:gd name="T110" fmla="+- 0 14942 14157"/>
                              <a:gd name="T111" fmla="*/ 14942 h 1145"/>
                              <a:gd name="T112" fmla="+- 0 4642 3710"/>
                              <a:gd name="T113" fmla="*/ T112 w 960"/>
                              <a:gd name="T114" fmla="+- 0 14912 14157"/>
                              <a:gd name="T115" fmla="*/ 14912 h 1145"/>
                              <a:gd name="T116" fmla="+- 0 4613 3710"/>
                              <a:gd name="T117" fmla="*/ T116 w 960"/>
                              <a:gd name="T118" fmla="+- 0 14892 14157"/>
                              <a:gd name="T119" fmla="*/ 14892 h 1145"/>
                              <a:gd name="T120" fmla="+- 0 4577 3710"/>
                              <a:gd name="T121" fmla="*/ T120 w 960"/>
                              <a:gd name="T122" fmla="+- 0 14885 14157"/>
                              <a:gd name="T123" fmla="*/ 14885 h 1145"/>
                              <a:gd name="T124" fmla="+- 0 4527 3710"/>
                              <a:gd name="T125" fmla="*/ T124 w 960"/>
                              <a:gd name="T126" fmla="+- 0 14885 14157"/>
                              <a:gd name="T127" fmla="*/ 14885 h 1145"/>
                              <a:gd name="T128" fmla="+- 0 4491 3710"/>
                              <a:gd name="T129" fmla="*/ T128 w 960"/>
                              <a:gd name="T130" fmla="+- 0 14892 14157"/>
                              <a:gd name="T131" fmla="*/ 14892 h 1145"/>
                              <a:gd name="T132" fmla="+- 0 4461 3710"/>
                              <a:gd name="T133" fmla="*/ T132 w 960"/>
                              <a:gd name="T134" fmla="+- 0 14912 14157"/>
                              <a:gd name="T135" fmla="*/ 14912 h 1145"/>
                              <a:gd name="T136" fmla="+- 0 4442 3710"/>
                              <a:gd name="T137" fmla="*/ T136 w 960"/>
                              <a:gd name="T138" fmla="+- 0 14942 14157"/>
                              <a:gd name="T139" fmla="*/ 14942 h 1145"/>
                              <a:gd name="T140" fmla="+- 0 4434 3710"/>
                              <a:gd name="T141" fmla="*/ T140 w 960"/>
                              <a:gd name="T142" fmla="+- 0 14978 14157"/>
                              <a:gd name="T143" fmla="*/ 14978 h 1145"/>
                              <a:gd name="T144" fmla="+- 0 4434 3710"/>
                              <a:gd name="T145" fmla="*/ T144 w 960"/>
                              <a:gd name="T146" fmla="+- 0 15301 14157"/>
                              <a:gd name="T147" fmla="*/ 15301 h 1145"/>
                              <a:gd name="T148" fmla="+- 0 4669 3710"/>
                              <a:gd name="T149" fmla="*/ T148 w 960"/>
                              <a:gd name="T150" fmla="+- 0 15301 14157"/>
                              <a:gd name="T151" fmla="*/ 15301 h 1145"/>
                              <a:gd name="T152" fmla="+- 0 4669 3710"/>
                              <a:gd name="T153" fmla="*/ T152 w 960"/>
                              <a:gd name="T154" fmla="+- 0 14978 14157"/>
                              <a:gd name="T155" fmla="*/ 14978 h 1145"/>
                              <a:gd name="T156" fmla="+- 0 4669 3710"/>
                              <a:gd name="T157" fmla="*/ T156 w 960"/>
                              <a:gd name="T158" fmla="+- 0 14263 14157"/>
                              <a:gd name="T159" fmla="*/ 14263 h 1145"/>
                              <a:gd name="T160" fmla="+- 0 4662 3710"/>
                              <a:gd name="T161" fmla="*/ T160 w 960"/>
                              <a:gd name="T162" fmla="+- 0 14228 14157"/>
                              <a:gd name="T163" fmla="*/ 14228 h 1145"/>
                              <a:gd name="T164" fmla="+- 0 4642 3710"/>
                              <a:gd name="T165" fmla="*/ T164 w 960"/>
                              <a:gd name="T166" fmla="+- 0 14198 14157"/>
                              <a:gd name="T167" fmla="*/ 14198 h 1145"/>
                              <a:gd name="T168" fmla="+- 0 4613 3710"/>
                              <a:gd name="T169" fmla="*/ T168 w 960"/>
                              <a:gd name="T170" fmla="+- 0 14178 14157"/>
                              <a:gd name="T171" fmla="*/ 14178 h 1145"/>
                              <a:gd name="T172" fmla="+- 0 4577 3710"/>
                              <a:gd name="T173" fmla="*/ T172 w 960"/>
                              <a:gd name="T174" fmla="+- 0 14171 14157"/>
                              <a:gd name="T175" fmla="*/ 14171 h 1145"/>
                              <a:gd name="T176" fmla="+- 0 4527 3710"/>
                              <a:gd name="T177" fmla="*/ T176 w 960"/>
                              <a:gd name="T178" fmla="+- 0 14171 14157"/>
                              <a:gd name="T179" fmla="*/ 14171 h 1145"/>
                              <a:gd name="T180" fmla="+- 0 4491 3710"/>
                              <a:gd name="T181" fmla="*/ T180 w 960"/>
                              <a:gd name="T182" fmla="+- 0 14178 14157"/>
                              <a:gd name="T183" fmla="*/ 14178 h 1145"/>
                              <a:gd name="T184" fmla="+- 0 4461 3710"/>
                              <a:gd name="T185" fmla="*/ T184 w 960"/>
                              <a:gd name="T186" fmla="+- 0 14198 14157"/>
                              <a:gd name="T187" fmla="*/ 14198 h 1145"/>
                              <a:gd name="T188" fmla="+- 0 4442 3710"/>
                              <a:gd name="T189" fmla="*/ T188 w 960"/>
                              <a:gd name="T190" fmla="+- 0 14228 14157"/>
                              <a:gd name="T191" fmla="*/ 14228 h 1145"/>
                              <a:gd name="T192" fmla="+- 0 4434 3710"/>
                              <a:gd name="T193" fmla="*/ T192 w 960"/>
                              <a:gd name="T194" fmla="+- 0 14263 14157"/>
                              <a:gd name="T195" fmla="*/ 14263 h 1145"/>
                              <a:gd name="T196" fmla="+- 0 4434 3710"/>
                              <a:gd name="T197" fmla="*/ T196 w 960"/>
                              <a:gd name="T198" fmla="+- 0 14587 14157"/>
                              <a:gd name="T199" fmla="*/ 14587 h 1145"/>
                              <a:gd name="T200" fmla="+- 0 4669 3710"/>
                              <a:gd name="T201" fmla="*/ T200 w 960"/>
                              <a:gd name="T202" fmla="+- 0 14587 14157"/>
                              <a:gd name="T203" fmla="*/ 14587 h 1145"/>
                              <a:gd name="T204" fmla="+- 0 4669 3710"/>
                              <a:gd name="T205" fmla="*/ T204 w 960"/>
                              <a:gd name="T206" fmla="+- 0 14263 14157"/>
                              <a:gd name="T207" fmla="*/ 14263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60" h="1145">
                                <a:moveTo>
                                  <a:pt x="235" y="821"/>
                                </a:moveTo>
                                <a:lnTo>
                                  <a:pt x="228" y="785"/>
                                </a:lnTo>
                                <a:lnTo>
                                  <a:pt x="208" y="755"/>
                                </a:lnTo>
                                <a:lnTo>
                                  <a:pt x="178" y="735"/>
                                </a:lnTo>
                                <a:lnTo>
                                  <a:pt x="142" y="728"/>
                                </a:lnTo>
                                <a:lnTo>
                                  <a:pt x="92" y="728"/>
                                </a:lnTo>
                                <a:lnTo>
                                  <a:pt x="56" y="735"/>
                                </a:lnTo>
                                <a:lnTo>
                                  <a:pt x="27" y="755"/>
                                </a:lnTo>
                                <a:lnTo>
                                  <a:pt x="7" y="785"/>
                                </a:lnTo>
                                <a:lnTo>
                                  <a:pt x="0" y="821"/>
                                </a:lnTo>
                                <a:lnTo>
                                  <a:pt x="0" y="1144"/>
                                </a:lnTo>
                                <a:lnTo>
                                  <a:pt x="235" y="1144"/>
                                </a:lnTo>
                                <a:lnTo>
                                  <a:pt x="235" y="821"/>
                                </a:lnTo>
                                <a:moveTo>
                                  <a:pt x="235" y="92"/>
                                </a:moveTo>
                                <a:lnTo>
                                  <a:pt x="228" y="56"/>
                                </a:lnTo>
                                <a:lnTo>
                                  <a:pt x="208" y="27"/>
                                </a:lnTo>
                                <a:lnTo>
                                  <a:pt x="178" y="7"/>
                                </a:lnTo>
                                <a:lnTo>
                                  <a:pt x="142" y="0"/>
                                </a:lnTo>
                                <a:lnTo>
                                  <a:pt x="92" y="0"/>
                                </a:lnTo>
                                <a:lnTo>
                                  <a:pt x="56" y="7"/>
                                </a:lnTo>
                                <a:lnTo>
                                  <a:pt x="27" y="27"/>
                                </a:lnTo>
                                <a:lnTo>
                                  <a:pt x="7" y="56"/>
                                </a:lnTo>
                                <a:lnTo>
                                  <a:pt x="0" y="92"/>
                                </a:lnTo>
                                <a:lnTo>
                                  <a:pt x="0" y="416"/>
                                </a:lnTo>
                                <a:lnTo>
                                  <a:pt x="235" y="416"/>
                                </a:lnTo>
                                <a:lnTo>
                                  <a:pt x="235" y="92"/>
                                </a:lnTo>
                                <a:moveTo>
                                  <a:pt x="959" y="821"/>
                                </a:moveTo>
                                <a:lnTo>
                                  <a:pt x="952" y="785"/>
                                </a:lnTo>
                                <a:lnTo>
                                  <a:pt x="932" y="755"/>
                                </a:lnTo>
                                <a:lnTo>
                                  <a:pt x="903" y="735"/>
                                </a:lnTo>
                                <a:lnTo>
                                  <a:pt x="867" y="728"/>
                                </a:lnTo>
                                <a:lnTo>
                                  <a:pt x="817" y="728"/>
                                </a:lnTo>
                                <a:lnTo>
                                  <a:pt x="781" y="735"/>
                                </a:lnTo>
                                <a:lnTo>
                                  <a:pt x="751" y="755"/>
                                </a:lnTo>
                                <a:lnTo>
                                  <a:pt x="732" y="785"/>
                                </a:lnTo>
                                <a:lnTo>
                                  <a:pt x="724" y="821"/>
                                </a:lnTo>
                                <a:lnTo>
                                  <a:pt x="724" y="1144"/>
                                </a:lnTo>
                                <a:lnTo>
                                  <a:pt x="959" y="1144"/>
                                </a:lnTo>
                                <a:lnTo>
                                  <a:pt x="959" y="821"/>
                                </a:lnTo>
                                <a:moveTo>
                                  <a:pt x="959" y="106"/>
                                </a:moveTo>
                                <a:lnTo>
                                  <a:pt x="952" y="71"/>
                                </a:lnTo>
                                <a:lnTo>
                                  <a:pt x="932" y="41"/>
                                </a:lnTo>
                                <a:lnTo>
                                  <a:pt x="903" y="21"/>
                                </a:lnTo>
                                <a:lnTo>
                                  <a:pt x="867" y="14"/>
                                </a:lnTo>
                                <a:lnTo>
                                  <a:pt x="817" y="14"/>
                                </a:lnTo>
                                <a:lnTo>
                                  <a:pt x="781" y="21"/>
                                </a:lnTo>
                                <a:lnTo>
                                  <a:pt x="751" y="41"/>
                                </a:lnTo>
                                <a:lnTo>
                                  <a:pt x="732" y="71"/>
                                </a:lnTo>
                                <a:lnTo>
                                  <a:pt x="724" y="106"/>
                                </a:lnTo>
                                <a:lnTo>
                                  <a:pt x="724" y="430"/>
                                </a:lnTo>
                                <a:lnTo>
                                  <a:pt x="959" y="430"/>
                                </a:lnTo>
                                <a:lnTo>
                                  <a:pt x="959" y="106"/>
                                </a:lnTo>
                              </a:path>
                            </a:pathLst>
                          </a:custGeom>
                          <a:solidFill>
                            <a:srgbClr val="6DC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51">
                          <a:extLst>
                            <a:ext uri="{FF2B5EF4-FFF2-40B4-BE49-F238E27FC236}">
                              <a16:creationId xmlns:a16="http://schemas.microsoft.com/office/drawing/2014/main" id="{05E871D0-2DAD-F340-BCCC-BCF75E1167AF}"/>
                            </a:ext>
                          </a:extLst>
                        </wps:cNvPr>
                        <wps:cNvSpPr>
                          <a:spLocks noChangeAspect="1" noEditPoints="1" noChangeArrowheads="1" noChangeShapeType="1" noTextEdit="1"/>
                        </wps:cNvSpPr>
                        <wps:spPr bwMode="auto">
                          <a:xfrm>
                            <a:off x="3682984" y="1606091"/>
                            <a:ext cx="8427" cy="1337"/>
                          </a:xfrm>
                          <a:prstGeom prst="rect">
                            <a:avLst/>
                          </a:prstGeom>
                          <a:solidFill>
                            <a:srgbClr val="1E64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D11907" id="Group 39" o:spid="_x0000_s1026" alt="&quot;&quot;" style="position:absolute;margin-left:176.75pt;margin-top:1.15pt;width:414.7pt;height:321.65pt;z-index:251662336;mso-position-horizontal-relative:page;mso-width-relative:margin;mso-height-relative:margin" coordorigin="36829,16000" coordsize="1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">
                <v:shape id="Freeform 30" o:spid="_x0000_s1027" style="position:absolute;left:36849;top:16014;width:14;height:33;visibility:visible;mso-wrap-style:square;v-text-anchor:top" coordsize="1373,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" path="m583,l,613,,3290,1372,3076r,-1905l583,xe" fillcolor="#568487" stroked="f">
                  <v:path o:connecttype="custom" o:connectlocs="583,10922;0,11535;0,14212;1372,13998;1372,12093;583,10922" o:connectangles="0,0,0,0,0,0"/>
                  <o:lock v:ext="edit" aspectratio="t" verticies="t" text="t" shapetype="t"/>
                </v:shape>
                <v:shape id="Freeform 31" o:spid="_x0000_s1028" style="position:absolute;left:36849;top:16014;width:13;height:47;visibility:visible;mso-wrap-style:square;v-text-anchor:top" coordsize="134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" path="m627,l,1171,,4688r1346,-13l1308,1171,627,xe" fillcolor="#6dc1c4" stroked="f">
                  <v:path o:connecttype="custom" o:connectlocs="627,10922;0,12093;0,15610;1346,15597;1308,12093;627,10922" o:connectangles="0,0,0,0,0,0"/>
                  <o:lock v:ext="edit" aspectratio="t" verticies="t" text="t" shapetype="t"/>
                </v:shape>
                <v:shape id="Freeform 32" o:spid="_x0000_s1029" style="position:absolute;left:36832;top:16014;width:23;height:12;visibility:visible;mso-wrap-style:square;v-text-anchor:top" coordsize="2353,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" path="m2353,l718,,,1171r1726,l2353,xe" stroked="f">
                  <v:path o:connecttype="custom" o:connectlocs="2353,10922;718,10922;0,12093;1726,12093;2353,10922" o:connectangles="0,0,0,0,0"/>
                  <o:lock v:ext="edit" aspectratio="t" verticies="t" text="t" shapetype="t"/>
                </v:shape>
                <v:rect id="Rectangle 33" o:spid="_x0000_s1030" style="position:absolute;left:36832;top:16026;width:1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" fillcolor="#56595a" stroked="f">
                  <o:lock v:ext="edit" aspectratio="t" verticies="t" text="t" shapetype="t"/>
                </v:rect>
                <v:shape id="AutoShape 507" o:spid="_x0000_s1031" style="position:absolute;left:36851;top:16031;width:9;height:8;visibility:visible;mso-wrap-style:square;v-text-anchor:top" coordsize="9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" path="m347,173l336,106,307,51,263,13,210,,136,,83,13,40,51,10,106,,173,,779r347,l347,173t614,l950,106,920,51,877,13,824,,750,,697,13,653,51r-29,55l613,173r,606l961,779r,-606e" stroked="f">
                  <v:path o:connecttype="custom" o:connectlocs="347,12801;336,12734;307,12679;263,12641;210,12628;136,12628;83,12641;40,12679;10,12734;0,12801;0,13407;347,13407;347,12801;961,12801;950,12734;920,12679;877,12641;824,12628;750,12628;697,12641;653,12679;624,12734;613,12801;613,13407;961,13407;961,12801" o:connectangles="0,0,0,0,0,0,0,0,0,0,0,0,0,0,0,0,0,0,0,0,0,0,0,0,0,0"/>
                  <o:lock v:ext="edit" aspectratio="t" verticies="t" text="t" shapetype="t"/>
                </v:shape>
                <v:shape id="Freeform 35" o:spid="_x0000_s1032" style="position:absolute;left:36857;top:16045;width:3;height:8;visibility:visible;mso-wrap-style:square;v-text-anchor:top" coordsize="34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" path="m211,l137,,84,14,40,51,11,106,,174,,780r348,l348,174,337,106,307,51,264,14,211,xe" fillcolor="#f4e29f" stroked="f">
                  <v:path o:connecttype="custom" o:connectlocs="211,13965;137,13965;84,13979;40,14016;11,14071;0,14139;0,14745;348,14745;348,14139;337,14071;307,14016;264,13979;211,13965" o:connectangles="0,0,0,0,0,0,0,0,0,0,0,0,0"/>
                  <o:lock v:ext="edit" aspectratio="t" verticies="t" text="t" shapetype="t"/>
                </v:shape>
                <v:shape id="Freeform 36" o:spid="_x0000_s1033" style="position:absolute;left:36851;top:16045;width:4;height:8;visibility:visible;mso-wrap-style:square;v-text-anchor:top" coordsize="34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" path="m211,l137,,84,14,40,51,11,106,,174,,780r347,l347,174,337,106,307,51,264,14,211,xe" stroked="f">
                  <v:path o:connecttype="custom" o:connectlocs="211,13965;137,13965;84,13979;40,14016;11,14071;0,14139;0,14745;347,14745;347,14139;337,14071;307,14016;264,13979;211,13965" o:connectangles="0,0,0,0,0,0,0,0,0,0,0,0,0"/>
                  <o:lock v:ext="edit" aspectratio="t" verticies="t" text="t" shapetype="t"/>
                </v:shape>
                <v:shape id="AutoShape 504" o:spid="_x0000_s1034" style="position:absolute;left:36834;top:16032;width:12;height:21;visibility:visible;mso-wrap-style:square;v-text-anchor:top" coordsize="1147,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" path="m372,1511r-12,-67l329,1389r-47,-38l225,1338r-79,l89,1351r-46,38l11,1444,,1511r,606l372,2117r,-606m372,173l360,106,329,51,282,14,225,,146,,89,14,43,51,11,106,,173,,780r372,l372,173t774,1338l1135,1444r-32,-55l1057,1351r-57,-13l921,1338r-57,13l817,1389r-31,55l774,1511r,606l1146,2117r,-606m1146,173r-11,-67l1103,51,1057,14,1000,,921,,864,14,817,51r-31,55l774,173r,607l1146,780r,-607e" fillcolor="#6dc1c4" stroked="f">
                  <v:path o:connecttype="custom" o:connectlocs="372,14153;360,14086;329,14031;282,13993;225,13980;146,13980;89,13993;43,14031;11,14086;0,14153;0,14759;372,14759;372,14153;372,12815;360,12748;329,12693;282,12656;225,12642;146,12642;89,12656;43,12693;11,12748;0,12815;0,13422;372,13422;372,12815;1146,14153;1135,14086;1103,14031;1057,13993;1000,13980;921,13980;864,13993;817,14031;786,14086;774,14153;774,14759;1146,14759;1146,14153;1146,12815;1135,12748;1103,12693;1057,12656;1000,12642;921,12642;864,12656;817,12693;786,12748;774,12815;774,13422;1146,13422;1146,12815" o:connectangles="0,0,0,0,0,0,0,0,0,0,0,0,0,0,0,0,0,0,0,0,0,0,0,0,0,0,0,0,0,0,0,0,0,0,0,0,0,0,0,0,0,0,0,0,0,0,0,0,0,0,0,0"/>
                  <o:lock v:ext="edit" aspectratio="t" verticies="t" text="t" shapetype="t"/>
                </v:shape>
                <v:shape id="Freeform 38" o:spid="_x0000_s1035" style="position:absolute;left:36892;top:16000;width:14;height:35;visibility:visible;mso-wrap-style:square;v-text-anchor:top" coordsize="1375,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" path="m614,l,769,,3446,1374,3244r,-2480l614,xe" fillcolor="#568487" stroked="f">
                  <v:path o:connecttype="custom" o:connectlocs="614,9534;0,10303;0,12980;1374,12778;1374,10298;614,9534" o:connectangles="0,0,0,0,0,0"/>
                  <o:lock v:ext="edit" aspectratio="t" verticies="t" text="t" shapetype="t"/>
                </v:shape>
                <v:shape id="Freeform 39" o:spid="_x0000_s1036" style="position:absolute;left:36875;top:16008;width:17;height:37;visibility:visible;mso-wrap-style:square;v-text-anchor:top" coordsize="174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" path="m1724,l,,,2809r1160,936l1748,2752,1724,xe" fillcolor="#1e646a" stroked="f">
                  <v:path o:connecttype="custom" o:connectlocs="1724,10257;0,10257;0,13066;1160,14002;1748,13009;1724,10257" o:connectangles="0,0,0,0,0,0"/>
                  <o:lock v:ext="edit" aspectratio="t" verticies="t" text="t" shapetype="t"/>
                </v:shape>
                <v:shape id="Freeform 40" o:spid="_x0000_s1037" style="position:absolute;left:36892;top:16000;width:12;height:35;visibility:visible;mso-wrap-style:square;v-text-anchor:top" coordsize="126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" path="m630,l,770,,3446,1260,3231r,-2461l630,xe" fillcolor="#6dc1c4" stroked="f">
                  <v:path o:connecttype="custom" o:connectlocs="630,9500;0,10270;0,12946;1260,12731;1260,10270;630,9500" o:connectangles="0,0,0,0,0,0"/>
                  <o:lock v:ext="edit" aspectratio="t" verticies="t" text="t" shapetype="t"/>
                </v:shape>
                <v:shape id="Freeform 41" o:spid="_x0000_s1038" style="position:absolute;left:36875;top:16000;width:23;height:8;visibility:visible;mso-wrap-style:square;v-text-anchor:top" coordsize="236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" path="m2362,l761,,,723r1707,21l2362,xe" stroked="f">
                  <v:path o:connecttype="custom" o:connectlocs="2362,9534;761,9534;0,10257;1707,10278;2362,9534" o:connectangles="0,0,0,0,0"/>
                  <o:lock v:ext="edit" aspectratio="t" verticies="t" text="t" shapetype="t"/>
                </v:shape>
                <v:shape id="Freeform 42" o:spid="_x0000_s1039" style="position:absolute;left:36911;top:16029;width:20;height:32;visibility:visible;mso-wrap-style:square;v-text-anchor:top" coordsize="2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" path="m938,l,1170,,3252r2014,4l2014,1205,938,xe" fillcolor="#6dc1c4" stroked="f">
                  <v:path o:connecttype="custom" o:connectlocs="938,12356;0,13526;0,15608;2014,15612;2014,13561;938,12356" o:connectangles="0,0,0,0,0,0"/>
                  <o:lock v:ext="edit" aspectratio="t" verticies="t" text="t" shapetype="t"/>
                </v:shape>
                <v:shape id="Freeform 43" o:spid="_x0000_s1040" style="position:absolute;left:36885;top:16029;width:35;height:11;visibility:visible;mso-wrap-style:square;v-text-anchor:top" coordsize="352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" path="m3523,l954,,,1170r2585,l3523,xe" stroked="f">
                  <v:path o:connecttype="custom" o:connectlocs="3523,12356;954,12356;0,13526;2585,13526;3523,12356" o:connectangles="0,0,0,0,0"/>
                  <o:lock v:ext="edit" aspectratio="t" verticies="t" text="t" shapetype="t"/>
                </v:shape>
                <v:shape id="Freeform 44" o:spid="_x0000_s1041" style="position:absolute;left:36885;top:16040;width:26;height:21;visibility:visible;mso-wrap-style:square;v-text-anchor:top" coordsize="258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" path="m2585,l,,,2087r2585,3l2585,xe" fillcolor="#806b29" stroked="f">
                  <v:path o:connecttype="custom" o:connectlocs="2585,13518;0,13518;0,15605;2585,15608;2585,13518" o:connectangles="0,0,0,0,0"/>
                  <o:lock v:ext="edit" aspectratio="t" verticies="t" text="t" shapetype="t"/>
                </v:shape>
                <v:shape id="AutoShape 496" o:spid="_x0000_s1042" style="position:absolute;left:36897;top:16011;width:30;height:46;visibility:visible;mso-wrap-style:square;v-text-anchor:top" coordsize="2997,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" path="m353,1131r-11,-54l312,1033r-44,-30l214,992r-75,l85,1003r-45,30l11,1077,,1131r,486l353,1617r,-486m353,139l342,85,312,41,268,11,214,,139,,85,11,40,41,11,85,,139,,625r353,l353,139m2129,3260r-11,-54l2088,3162r-44,-30l1990,3121r-75,l1862,3132r-44,30l1788,3206r-11,54l1777,3744r352,l2129,3260t6,899l2124,4105r-30,-44l2050,4031r-53,-10l1922,4021r-54,10l1824,4061r-30,44l1783,4159r,485l2135,4644r,-485m2990,3260r-11,-54l2950,3162r-44,-30l2852,3121r-75,l2723,3132r-44,30l2649,3206r-11,54l2638,3744r352,l2990,3260t7,899l2986,4105r-30,-44l2912,4031r-54,-10l2783,4021r-54,10l2685,4061r-29,44l2645,4159r,485l2997,4644r,-485e" stroked="f">
                  <v:path o:connecttype="custom" o:connectlocs="342,11642;268,11568;139,11557;40,11598;0,11696;353,12182;353,10704;312,10606;214,10565;85,10576;11,10650;0,11190;353,10704;2118,13771;2044,13697;1915,13686;1818,13727;1777,13825;2129,14309;2135,14724;2094,14626;1997,14586;1868,14596;1794,14670;1783,15209;2135,14724;2979,13771;2906,13697;2777,13686;2679,13727;2638,13825;2990,14309;2997,14724;2956,14626;2858,14586;2729,14596;2656,14670;2645,15209;2997,14724" o:connectangles="0,0,0,0,0,0,0,0,0,0,0,0,0,0,0,0,0,0,0,0,0,0,0,0,0,0,0,0,0,0,0,0,0,0,0,0,0,0,0"/>
                  <o:lock v:ext="edit" aspectratio="t" verticies="t" text="t" shapetype="t"/>
                </v:shape>
                <v:shape id="AutoShape 495" o:spid="_x0000_s1043" style="position:absolute;left:36874;top:16011;width:31;height:50;visibility:visible;mso-wrap-style:square;v-text-anchor:top" coordsize="3153,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" path="m679,1093r-10,-54l639,995,595,965,541,954r-76,l411,965r-44,30l337,1039r-10,54l327,1579r352,l679,1093m700,139l689,85,660,41,615,11,561,,486,,432,11,388,41,358,85r-11,54l347,625r353,l700,139t645,954l1334,1039r-30,-44l1260,965r-54,-11l1131,954r-54,11l1033,995r-30,44l992,1093r,486l1345,1579r,-486m1346,3432l680,2605r20,l700,2119r-11,-54l660,2021r-45,-30l561,1980r-75,l432,1991r-44,30l358,2065r-11,54l347,2605r231,l,3406,,5041r1346,2l1346,3432m1358,139l1347,85,1317,41,1273,11,1219,r-75,l1090,11r-44,30l1016,85r-11,54l1005,625r353,l1358,139t8,1980l1355,2065r-30,-44l1281,1991r-54,-11l1152,1980r-54,11l1054,2021r-30,44l1013,2119r,486l1366,2605r,-486m2094,4171r-11,-54l2053,4073r-44,-30l1956,4032r-75,l1827,4043r-44,30l1753,4117r-11,54l1742,4655r352,l2094,4171t,-911l2083,3206r-30,-44l2009,3132r-53,-11l1881,3121r-54,11l1783,3162r-30,44l1742,3260r,484l2094,3744r,-484m3127,3260r-11,-54l3087,3162r-44,-30l2989,3121r-75,l2860,3132r-44,30l2786,3206r-11,54l2775,3744r352,l3127,3260t25,899l3141,4105r-30,-44l3067,4031r-54,-10l2938,4021r-53,10l2841,4061r-30,44l2800,4159r,485l3152,4644r,-485e" fillcolor="#6dc1c4" stroked="f">
                  <v:path o:connecttype="custom" o:connectlocs="639,11560;465,11519;337,11604;679,12144;689,10650;561,10565;388,10606;347,11190;1345,11658;1260,11530;1077,11530;992,11658;1345,11658;700,13170;660,12586;486,12545;358,12630;578,13170;1346,15608;1347,10650;1219,10565;1046,10606;1005,11190;1366,12684;1281,12556;1098,12556;1013,12684;1366,12684;2053,14638;1881,14597;1753,14682;2094,15220;2083,13771;1956,13686;1783,13727;1742,14309;3127,13825;3043,13697;2860,13697;2775,13825;3127,13825;3111,14626;2938,14586;2811,14670;3152,15209" o:connectangles="0,0,0,0,0,0,0,0,0,0,0,0,0,0,0,0,0,0,0,0,0,0,0,0,0,0,0,0,0,0,0,0,0,0,0,0,0,0,0,0,0,0,0,0,0"/>
                  <o:lock v:ext="edit" aspectratio="t" verticies="t" text="t" shapetype="t"/>
                </v:shape>
                <v:shape id="Freeform 47" o:spid="_x0000_s1044" style="position:absolute;left:36857;top:16036;width:23;height:9;visibility:visible;mso-wrap-style:square;v-text-anchor:top" coordsize="235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" path="m2353,l718,,,867r1726,l2353,xe" stroked="f">
                  <v:path o:connecttype="custom" o:connectlocs="2353,13104;718,13104;0,13971;1726,13971;2353,13104" o:connectangles="0,0,0,0,0"/>
                  <o:lock v:ext="edit" aspectratio="t" verticies="t" text="t" shapetype="t"/>
                </v:shape>
                <v:rect id="Rectangle 48" o:spid="_x0000_s1045" style="position:absolute;left:36857;top:16045;width:1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" fillcolor="#b55136" stroked="f">
                  <o:lock v:ext="edit" aspectratio="t" verticies="t" text="t" shapetype="t"/>
                </v:rect>
                <v:shape id="AutoShape 492" o:spid="_x0000_s1046" style="position:absolute;left:36877;top:16047;width:8;height:11;visibility:visible;mso-wrap-style:square;v-text-anchor:top" coordsize="811,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" path="m235,806r-7,-36l208,741,179,721r-36,-7l93,714r-36,7l28,741,8,770,,806r,324l235,1130r,-324m235,92l228,56,208,27,179,7,143,,93,,57,7,28,27,8,56,,92,,416r235,l235,92m811,806r-7,-36l784,741,754,721r-36,-7l668,714r-36,7l603,741r-20,29l576,806r,324l811,1130r,-324m811,92l804,56,784,27,754,7,718,,668,,632,7,603,27,583,56r-7,36l576,416r235,l811,92e" stroked="f">
                  <v:path o:connecttype="custom" o:connectlocs="235,15008;228,14972;208,14943;179,14923;143,14916;93,14916;57,14923;28,14943;8,14972;0,15008;0,15332;235,15332;235,15008;235,14294;228,14258;208,14229;179,14209;143,14202;93,14202;57,14209;28,14229;8,14258;0,14294;0,14618;235,14618;235,14294;811,15008;804,14972;784,14943;754,14923;718,14916;668,14916;632,14923;603,14943;583,14972;576,15008;576,15332;811,15332;811,15008;811,14294;804,14258;784,14229;754,14209;718,14202;668,14202;632,14209;603,14229;583,14258;576,14294;576,14618;811,14618;811,14294" o:connectangles="0,0,0,0,0,0,0,0,0,0,0,0,0,0,0,0,0,0,0,0,0,0,0,0,0,0,0,0,0,0,0,0,0,0,0,0,0,0,0,0,0,0,0,0,0,0,0,0,0,0,0,0"/>
                  <o:lock v:ext="edit" aspectratio="t" verticies="t" text="t" shapetype="t"/>
                </v:shape>
                <v:shape id="AutoShape 491" o:spid="_x0000_s1047" style="position:absolute;left:36860;top:16047;width:10;height:11;visibility:visible;mso-wrap-style:square;v-text-anchor:top" coordsize="960,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" path="m235,821r-7,-36l208,755,178,735r-36,-7l92,728r-36,7l27,755,7,785,,821r,323l235,1144r,-323m235,92l228,56,208,27,178,7,142,,92,,56,7,27,27,7,56,,92,,416r235,l235,92m959,821r-7,-36l932,755,903,735r-36,-7l817,728r-36,7l751,755r-19,30l724,821r,323l959,1144r,-323m959,106l952,71,932,41,903,21,867,14r-50,l781,21,751,41,732,71r-8,35l724,430r235,l959,106e" fillcolor="#6dc1c4" stroked="f">
                  <v:path o:connecttype="custom" o:connectlocs="235,14978;228,14942;208,14912;178,14892;142,14885;92,14885;56,14892;27,14912;7,14942;0,14978;0,15301;235,15301;235,14978;235,14249;228,14213;208,14184;178,14164;142,14157;92,14157;56,14164;27,14184;7,14213;0,14249;0,14573;235,14573;235,14249;959,14978;952,14942;932,14912;903,14892;867,14885;817,14885;781,14892;751,14912;732,14942;724,14978;724,15301;959,15301;959,14978;959,14263;952,14228;932,14198;903,14178;867,14171;817,14171;781,14178;751,14198;732,14228;724,14263;724,14587;959,14587;959,14263" o:connectangles="0,0,0,0,0,0,0,0,0,0,0,0,0,0,0,0,0,0,0,0,0,0,0,0,0,0,0,0,0,0,0,0,0,0,0,0,0,0,0,0,0,0,0,0,0,0,0,0,0,0,0,0"/>
                  <o:lock v:ext="edit" aspectratio="t" verticies="t" text="t" shapetype="t"/>
                </v:shape>
                <v:rect id="Rectangle 51" o:spid="_x0000_s1048" style="position:absolute;left:36829;top:16060;width:8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" fillcolor="#1e646a" stroked="f">
                  <o:lock v:ext="edit" aspectratio="t" verticies="t" text="t" shapetype="t"/>
                </v:rect>
                <w10:wrap anchorx="page"/>
              </v:group>
            </w:pict>
          </mc:Fallback>
        </mc:AlternateContent>
      </w:r>
    </w:p>
    <w:p w14:paraId="40F0E07F" w14:textId="284C284E" w:rsidR="00DA3677" w:rsidRPr="00F82821" w:rsidRDefault="00DA3677">
      <w:pPr>
        <w:rPr>
          <w:rFonts w:ascii="Arial" w:hAnsi="Arial" w:cs="Arial"/>
        </w:rPr>
      </w:pPr>
    </w:p>
    <w:p w14:paraId="24A13A80" w14:textId="5BA85EF7" w:rsidR="00DA3677" w:rsidRPr="00F82821" w:rsidRDefault="00DA3677">
      <w:pPr>
        <w:rPr>
          <w:rFonts w:ascii="Arial" w:hAnsi="Arial" w:cs="Arial"/>
        </w:rPr>
      </w:pPr>
    </w:p>
    <w:p w14:paraId="46865697" w14:textId="3D0753E9" w:rsidR="00DA3677" w:rsidRPr="00F82821" w:rsidRDefault="00DA3677">
      <w:pPr>
        <w:rPr>
          <w:rFonts w:ascii="Arial" w:hAnsi="Arial" w:cs="Arial"/>
        </w:rPr>
      </w:pPr>
    </w:p>
    <w:p w14:paraId="708628B3" w14:textId="22057F25" w:rsidR="00DA3677" w:rsidRPr="00F82821" w:rsidRDefault="00DA3677">
      <w:pPr>
        <w:rPr>
          <w:rFonts w:ascii="Arial" w:hAnsi="Arial" w:cs="Arial"/>
        </w:rPr>
      </w:pPr>
    </w:p>
    <w:p w14:paraId="1A616A5D" w14:textId="1031B390" w:rsidR="00DA3677" w:rsidRPr="00F82821" w:rsidRDefault="00DA3677">
      <w:pPr>
        <w:rPr>
          <w:rFonts w:ascii="Arial" w:hAnsi="Arial" w:cs="Arial"/>
        </w:rPr>
      </w:pPr>
    </w:p>
    <w:p w14:paraId="1ED6F6F9" w14:textId="24831E74" w:rsidR="00DA3677" w:rsidRPr="00F82821" w:rsidRDefault="00DA3677">
      <w:pPr>
        <w:rPr>
          <w:rFonts w:ascii="Arial" w:hAnsi="Arial" w:cs="Arial"/>
        </w:rPr>
      </w:pPr>
    </w:p>
    <w:p w14:paraId="5EB12E4B" w14:textId="65D94E99" w:rsidR="00DA3677" w:rsidRPr="00F82821" w:rsidRDefault="00DA3677">
      <w:pPr>
        <w:rPr>
          <w:rFonts w:ascii="Arial" w:hAnsi="Arial" w:cs="Arial"/>
        </w:rPr>
      </w:pPr>
    </w:p>
    <w:p w14:paraId="0455883D" w14:textId="4D0A1525" w:rsidR="00DA3677" w:rsidRPr="00F82821" w:rsidRDefault="00DA3677">
      <w:pPr>
        <w:rPr>
          <w:rFonts w:ascii="Arial" w:hAnsi="Arial" w:cs="Arial"/>
        </w:rPr>
      </w:pPr>
    </w:p>
    <w:p w14:paraId="36FDE5D3" w14:textId="3DD257FF" w:rsidR="00DA3677" w:rsidRPr="00F82821" w:rsidRDefault="00DA3677">
      <w:pPr>
        <w:rPr>
          <w:rFonts w:ascii="Arial" w:hAnsi="Arial" w:cs="Arial"/>
        </w:rPr>
      </w:pPr>
    </w:p>
    <w:p w14:paraId="0CA6CDCA" w14:textId="255AEEE3" w:rsidR="00DA3677" w:rsidRPr="00F82821" w:rsidRDefault="00DA3677">
      <w:pPr>
        <w:rPr>
          <w:rFonts w:ascii="Arial" w:hAnsi="Arial" w:cs="Arial"/>
        </w:rPr>
      </w:pPr>
    </w:p>
    <w:p w14:paraId="6043499A" w14:textId="46AA11D6" w:rsidR="00DA3677" w:rsidRPr="00F82821" w:rsidRDefault="00DA3677">
      <w:pPr>
        <w:rPr>
          <w:rFonts w:ascii="Arial" w:hAnsi="Arial" w:cs="Arial"/>
        </w:rPr>
      </w:pPr>
    </w:p>
    <w:p w14:paraId="099D26F7" w14:textId="15A1B7EE" w:rsidR="00DA3677" w:rsidRPr="00F82821" w:rsidRDefault="00DA3677">
      <w:pPr>
        <w:rPr>
          <w:rFonts w:ascii="Arial" w:hAnsi="Arial" w:cs="Arial"/>
        </w:rPr>
      </w:pPr>
    </w:p>
    <w:p w14:paraId="7819D26A" w14:textId="11AA2C1D" w:rsidR="00D76038" w:rsidRPr="00F82821" w:rsidRDefault="00D76038">
      <w:pPr>
        <w:rPr>
          <w:rFonts w:ascii="Arial" w:hAnsi="Arial" w:cs="Arial"/>
        </w:rPr>
      </w:pPr>
    </w:p>
    <w:p w14:paraId="486B14E6" w14:textId="4F0D9684" w:rsidR="00D76038" w:rsidRPr="00F82821" w:rsidRDefault="00D76038">
      <w:pPr>
        <w:rPr>
          <w:rFonts w:ascii="Arial" w:hAnsi="Arial" w:cs="Arial"/>
        </w:rPr>
      </w:pPr>
    </w:p>
    <w:p w14:paraId="5754336C" w14:textId="54459E89" w:rsidR="00D76038" w:rsidRPr="00F82821" w:rsidRDefault="00D76038">
      <w:pPr>
        <w:rPr>
          <w:rFonts w:ascii="Arial" w:hAnsi="Arial" w:cs="Arial"/>
        </w:rPr>
      </w:pPr>
    </w:p>
    <w:p w14:paraId="0DDFC19E" w14:textId="5C1387B0" w:rsidR="00D76038" w:rsidRPr="00F82821" w:rsidRDefault="00D76038">
      <w:pPr>
        <w:rPr>
          <w:rFonts w:ascii="Arial" w:hAnsi="Arial" w:cs="Arial"/>
        </w:rPr>
      </w:pPr>
    </w:p>
    <w:p w14:paraId="74495B1A" w14:textId="3D38F16D" w:rsidR="00D76038" w:rsidRPr="00F82821" w:rsidRDefault="00D76038">
      <w:pPr>
        <w:rPr>
          <w:rFonts w:ascii="Arial" w:hAnsi="Arial" w:cs="Arial"/>
        </w:rPr>
      </w:pPr>
    </w:p>
    <w:p w14:paraId="4C92BB89" w14:textId="343167EA" w:rsidR="00D76038" w:rsidRPr="00F82821" w:rsidRDefault="00D76038">
      <w:pPr>
        <w:rPr>
          <w:rFonts w:ascii="Arial" w:hAnsi="Arial" w:cs="Arial"/>
        </w:rPr>
      </w:pPr>
    </w:p>
    <w:p w14:paraId="24671DB6" w14:textId="77777777" w:rsidR="00D76038" w:rsidRPr="00F82821" w:rsidRDefault="00D76038">
      <w:pPr>
        <w:rPr>
          <w:rFonts w:ascii="Arial" w:hAnsi="Arial" w:cs="Arial"/>
        </w:rPr>
      </w:pPr>
    </w:p>
    <w:p w14:paraId="78E58CD4" w14:textId="77777777" w:rsidR="00FC2068" w:rsidRPr="00F82821" w:rsidRDefault="00FC2068">
      <w:pPr>
        <w:rPr>
          <w:rFonts w:ascii="Arial" w:hAnsi="Arial" w:cs="Arial"/>
          <w:b/>
          <w:bCs/>
        </w:rPr>
      </w:pPr>
    </w:p>
    <w:p w14:paraId="74E938A6" w14:textId="77777777" w:rsidR="00FC2068" w:rsidRPr="00F82821" w:rsidRDefault="00FC2068">
      <w:pPr>
        <w:rPr>
          <w:rFonts w:ascii="Arial" w:hAnsi="Arial" w:cs="Arial"/>
          <w:b/>
          <w:bCs/>
        </w:rPr>
      </w:pPr>
    </w:p>
    <w:p w14:paraId="00445E43" w14:textId="16ABE72D" w:rsidR="00DA3677" w:rsidRPr="00F82821" w:rsidRDefault="00DA3677">
      <w:pPr>
        <w:rPr>
          <w:rFonts w:ascii="Arial" w:hAnsi="Arial" w:cs="Arial"/>
        </w:rPr>
      </w:pPr>
    </w:p>
    <w:p w14:paraId="5BD06FDB" w14:textId="77777777" w:rsidR="009A5AAE" w:rsidRPr="00F82821" w:rsidRDefault="009A5AAE">
      <w:pPr>
        <w:rPr>
          <w:rFonts w:ascii="Arial" w:hAnsi="Arial" w:cs="Arial"/>
        </w:rPr>
      </w:pPr>
    </w:p>
    <w:p w14:paraId="25AD024A" w14:textId="4D935E68" w:rsidR="00DA3677" w:rsidRPr="00F82821" w:rsidRDefault="00DA3677">
      <w:pPr>
        <w:rPr>
          <w:rFonts w:ascii="Arial" w:hAnsi="Arial" w:cs="Arial"/>
        </w:rPr>
      </w:pPr>
    </w:p>
    <w:p w14:paraId="2999AD4D" w14:textId="78BE30F5" w:rsidR="0052623F" w:rsidRPr="00F82821" w:rsidRDefault="0052623F">
      <w:pPr>
        <w:rPr>
          <w:rFonts w:ascii="Arial" w:hAnsi="Arial" w:cs="Arial"/>
        </w:rPr>
      </w:pPr>
      <w:r w:rsidRPr="00F82821">
        <w:rPr>
          <w:rFonts w:ascii="Arial" w:hAnsi="Arial" w:cs="Arial"/>
        </w:rPr>
        <w:lastRenderedPageBreak/>
        <w:t>Accommodation and Amenity Standards for Private Rented Sector</w:t>
      </w:r>
      <w:r w:rsidR="00FB4ED3" w:rsidRPr="00F82821">
        <w:rPr>
          <w:rFonts w:ascii="Arial" w:hAnsi="Arial" w:cs="Arial"/>
        </w:rPr>
        <w:t xml:space="preserve"> Housing</w:t>
      </w:r>
    </w:p>
    <w:p w14:paraId="796ABD03" w14:textId="78233DDC" w:rsidR="009C3F93" w:rsidRPr="00F82821" w:rsidRDefault="009C3F93">
      <w:pPr>
        <w:rPr>
          <w:rFonts w:ascii="Arial" w:hAnsi="Arial" w:cs="Arial"/>
        </w:rPr>
      </w:pPr>
      <w:r w:rsidRPr="00F82821">
        <w:rPr>
          <w:rFonts w:ascii="Arial" w:hAnsi="Arial" w:cs="Arial"/>
        </w:rPr>
        <w:t xml:space="preserve">Version </w:t>
      </w:r>
      <w:r w:rsidR="00D31AE8" w:rsidRPr="00F82821">
        <w:rPr>
          <w:rFonts w:ascii="Arial" w:hAnsi="Arial" w:cs="Arial"/>
        </w:rPr>
        <w:t>5</w:t>
      </w:r>
      <w:r w:rsidRPr="00F82821">
        <w:rPr>
          <w:rFonts w:ascii="Arial" w:hAnsi="Arial" w:cs="Arial"/>
        </w:rPr>
        <w:tab/>
        <w:t>Date: 1 September 202</w:t>
      </w:r>
      <w:r w:rsidR="00D31AE8" w:rsidRPr="00F82821">
        <w:rPr>
          <w:rFonts w:ascii="Arial" w:hAnsi="Arial" w:cs="Arial"/>
        </w:rPr>
        <w:t>4</w:t>
      </w:r>
    </w:p>
    <w:p w14:paraId="4902C3F9" w14:textId="0A24F7B5" w:rsidR="00DA3677" w:rsidRPr="00F82821" w:rsidRDefault="00DA3677">
      <w:pPr>
        <w:rPr>
          <w:rFonts w:ascii="Arial" w:hAnsi="Arial" w:cs="Arial"/>
        </w:rPr>
      </w:pPr>
    </w:p>
    <w:p w14:paraId="473FA2D6" w14:textId="6F56BB8A" w:rsidR="00DA3677" w:rsidRPr="00F82821" w:rsidRDefault="00DA3677">
      <w:pPr>
        <w:rPr>
          <w:rFonts w:ascii="Arial" w:hAnsi="Arial" w:cs="Arial"/>
        </w:rPr>
      </w:pPr>
    </w:p>
    <w:p w14:paraId="6D658821" w14:textId="6B244283" w:rsidR="00DA3677" w:rsidRPr="00F82821" w:rsidRDefault="00DA3677">
      <w:pPr>
        <w:rPr>
          <w:rFonts w:ascii="Arial" w:hAnsi="Arial" w:cs="Arial"/>
        </w:rPr>
      </w:pPr>
    </w:p>
    <w:p w14:paraId="6918846A" w14:textId="6C9CB4D7" w:rsidR="00DA3677" w:rsidRPr="00F82821" w:rsidRDefault="00DA3677">
      <w:pPr>
        <w:rPr>
          <w:rFonts w:ascii="Arial" w:hAnsi="Arial" w:cs="Arial"/>
        </w:rPr>
      </w:pPr>
    </w:p>
    <w:p w14:paraId="52D2903E" w14:textId="72F48957" w:rsidR="00DA3677" w:rsidRPr="00F82821" w:rsidRDefault="00DA3677">
      <w:pPr>
        <w:rPr>
          <w:rFonts w:ascii="Arial" w:hAnsi="Arial" w:cs="Arial"/>
        </w:rPr>
      </w:pPr>
    </w:p>
    <w:p w14:paraId="2A45C13F" w14:textId="5113646E" w:rsidR="00DA3677" w:rsidRPr="00F82821" w:rsidRDefault="00DA3677">
      <w:pPr>
        <w:rPr>
          <w:rFonts w:ascii="Arial" w:hAnsi="Arial" w:cs="Arial"/>
        </w:rPr>
      </w:pPr>
    </w:p>
    <w:p w14:paraId="7000A1EE" w14:textId="63511CB9" w:rsidR="00DA3677" w:rsidRPr="00F82821" w:rsidRDefault="00DA3677">
      <w:pPr>
        <w:rPr>
          <w:rFonts w:ascii="Arial" w:hAnsi="Arial" w:cs="Arial"/>
        </w:rPr>
      </w:pPr>
    </w:p>
    <w:p w14:paraId="39C7C963" w14:textId="4085AF2F" w:rsidR="00DA3677" w:rsidRPr="00F82821" w:rsidRDefault="00DA3677">
      <w:pPr>
        <w:rPr>
          <w:rFonts w:ascii="Arial" w:hAnsi="Arial" w:cs="Arial"/>
        </w:rPr>
      </w:pPr>
    </w:p>
    <w:p w14:paraId="639E7E35" w14:textId="525C92D1" w:rsidR="00DA3677" w:rsidRPr="00F82821" w:rsidRDefault="00DA3677">
      <w:pPr>
        <w:rPr>
          <w:rFonts w:ascii="Arial" w:hAnsi="Arial" w:cs="Arial"/>
        </w:rPr>
      </w:pPr>
    </w:p>
    <w:p w14:paraId="4479346B" w14:textId="78DCB433" w:rsidR="00DA3677" w:rsidRPr="00F82821" w:rsidRDefault="00DA3677">
      <w:pPr>
        <w:rPr>
          <w:rFonts w:ascii="Arial" w:hAnsi="Arial" w:cs="Arial"/>
        </w:rPr>
      </w:pPr>
    </w:p>
    <w:p w14:paraId="45FA05BC" w14:textId="23BAC4DB" w:rsidR="00DA3677" w:rsidRPr="00F82821" w:rsidRDefault="00DA3677">
      <w:pPr>
        <w:rPr>
          <w:rFonts w:ascii="Arial" w:hAnsi="Arial" w:cs="Arial"/>
        </w:rPr>
      </w:pPr>
    </w:p>
    <w:p w14:paraId="4F1ECAF1" w14:textId="6B5C6108" w:rsidR="00DA3677" w:rsidRPr="00F82821" w:rsidRDefault="00DA3677">
      <w:pPr>
        <w:rPr>
          <w:rFonts w:ascii="Arial" w:hAnsi="Arial" w:cs="Arial"/>
        </w:rPr>
      </w:pPr>
    </w:p>
    <w:p w14:paraId="520355CF" w14:textId="64FFC13C" w:rsidR="00DA3677" w:rsidRPr="00F82821" w:rsidRDefault="00DA3677">
      <w:pPr>
        <w:rPr>
          <w:rFonts w:ascii="Arial" w:hAnsi="Arial" w:cs="Arial"/>
        </w:rPr>
      </w:pPr>
    </w:p>
    <w:p w14:paraId="42A50F3C" w14:textId="514654FA" w:rsidR="00DA3677" w:rsidRPr="00F82821" w:rsidRDefault="00DA3677">
      <w:pPr>
        <w:rPr>
          <w:rFonts w:ascii="Arial" w:hAnsi="Arial" w:cs="Arial"/>
        </w:rPr>
      </w:pPr>
    </w:p>
    <w:p w14:paraId="1236CF0B" w14:textId="5BB192C4" w:rsidR="00DA3677" w:rsidRPr="00F82821" w:rsidRDefault="00DA3677">
      <w:pPr>
        <w:rPr>
          <w:rFonts w:ascii="Arial" w:hAnsi="Arial" w:cs="Arial"/>
        </w:rPr>
      </w:pPr>
    </w:p>
    <w:p w14:paraId="465844C4" w14:textId="4352EBB2" w:rsidR="00DA3677" w:rsidRPr="00F82821" w:rsidRDefault="00DA3677">
      <w:pPr>
        <w:rPr>
          <w:rFonts w:ascii="Arial" w:hAnsi="Arial" w:cs="Arial"/>
        </w:rPr>
      </w:pPr>
    </w:p>
    <w:p w14:paraId="5F28D2FF" w14:textId="3C33577B" w:rsidR="00DA3677" w:rsidRPr="00F82821" w:rsidRDefault="00DA3677">
      <w:pPr>
        <w:rPr>
          <w:rFonts w:ascii="Arial" w:hAnsi="Arial" w:cs="Arial"/>
        </w:rPr>
      </w:pPr>
    </w:p>
    <w:p w14:paraId="18AFD12B" w14:textId="2BF81D0A" w:rsidR="00DA3677" w:rsidRPr="00F82821" w:rsidRDefault="00DA3677">
      <w:pPr>
        <w:rPr>
          <w:rFonts w:ascii="Arial" w:hAnsi="Arial" w:cs="Arial"/>
        </w:rPr>
      </w:pPr>
    </w:p>
    <w:p w14:paraId="687EC7DF" w14:textId="62C69B8A" w:rsidR="00DA3677" w:rsidRPr="00F82821" w:rsidRDefault="00DA3677">
      <w:pPr>
        <w:rPr>
          <w:rFonts w:ascii="Arial" w:hAnsi="Arial" w:cs="Arial"/>
        </w:rPr>
      </w:pPr>
    </w:p>
    <w:p w14:paraId="7849DBB0" w14:textId="447DF7FB" w:rsidR="00DA3677" w:rsidRPr="00F82821" w:rsidRDefault="00DA3677">
      <w:pPr>
        <w:rPr>
          <w:rFonts w:ascii="Arial" w:hAnsi="Arial" w:cs="Arial"/>
        </w:rPr>
      </w:pPr>
    </w:p>
    <w:p w14:paraId="2F9F3A91" w14:textId="0A96931D" w:rsidR="00DA3677" w:rsidRPr="00F82821" w:rsidRDefault="00DA3677">
      <w:pPr>
        <w:rPr>
          <w:rFonts w:ascii="Arial" w:hAnsi="Arial" w:cs="Arial"/>
        </w:rPr>
      </w:pPr>
    </w:p>
    <w:p w14:paraId="4D96691F" w14:textId="1E4B9CD6" w:rsidR="00DA3677" w:rsidRPr="00F82821" w:rsidRDefault="00DA3677">
      <w:pPr>
        <w:rPr>
          <w:rFonts w:ascii="Arial" w:hAnsi="Arial" w:cs="Arial"/>
        </w:rPr>
      </w:pPr>
    </w:p>
    <w:p w14:paraId="55CC77A9" w14:textId="201777E5" w:rsidR="00DA3677" w:rsidRPr="00F82821" w:rsidRDefault="00DA3677">
      <w:pPr>
        <w:rPr>
          <w:rFonts w:ascii="Arial" w:hAnsi="Arial" w:cs="Arial"/>
        </w:rPr>
      </w:pPr>
    </w:p>
    <w:p w14:paraId="3F5F5C71" w14:textId="486A2322" w:rsidR="00DA3677" w:rsidRPr="00F82821" w:rsidRDefault="00DA3677">
      <w:pPr>
        <w:rPr>
          <w:rFonts w:ascii="Arial" w:hAnsi="Arial" w:cs="Arial"/>
        </w:rPr>
      </w:pPr>
    </w:p>
    <w:p w14:paraId="2AD29F27" w14:textId="6D305FCD" w:rsidR="00DA3677" w:rsidRPr="00F82821" w:rsidRDefault="00DA3677">
      <w:pPr>
        <w:rPr>
          <w:rFonts w:ascii="Arial" w:hAnsi="Arial" w:cs="Arial"/>
        </w:rPr>
      </w:pPr>
    </w:p>
    <w:p w14:paraId="36D54B34" w14:textId="5E37FFA6" w:rsidR="00DA3677" w:rsidRPr="00F82821" w:rsidRDefault="00DA3677">
      <w:pPr>
        <w:rPr>
          <w:rFonts w:ascii="Arial" w:hAnsi="Arial" w:cs="Arial"/>
        </w:rPr>
      </w:pPr>
    </w:p>
    <w:p w14:paraId="25576517" w14:textId="24CDD868" w:rsidR="00AF21EC" w:rsidRPr="00F82821" w:rsidRDefault="00AF21EC">
      <w:pPr>
        <w:rPr>
          <w:rFonts w:ascii="Arial" w:hAnsi="Arial" w:cs="Arial"/>
        </w:rPr>
      </w:pPr>
    </w:p>
    <w:p w14:paraId="07F3D857" w14:textId="30BF2AD1" w:rsidR="00AF21EC" w:rsidRPr="00F82821" w:rsidRDefault="00AF21EC">
      <w:pPr>
        <w:rPr>
          <w:rFonts w:ascii="Arial" w:hAnsi="Arial" w:cs="Arial"/>
        </w:rPr>
      </w:pPr>
    </w:p>
    <w:p w14:paraId="30DA6A05" w14:textId="46221057" w:rsidR="00AF21EC" w:rsidRPr="00F82821" w:rsidRDefault="00AF21EC">
      <w:pPr>
        <w:rPr>
          <w:rFonts w:ascii="Arial" w:hAnsi="Arial" w:cs="Arial"/>
        </w:rPr>
      </w:pPr>
    </w:p>
    <w:p w14:paraId="23D9C13C" w14:textId="73D6D649" w:rsidR="00AF21EC" w:rsidRPr="00F82821" w:rsidRDefault="00AF21EC">
      <w:pPr>
        <w:rPr>
          <w:rFonts w:ascii="Arial" w:hAnsi="Arial" w:cs="Arial"/>
        </w:rPr>
      </w:pPr>
    </w:p>
    <w:p w14:paraId="13E7B744" w14:textId="3B6E7236" w:rsidR="00AF21EC" w:rsidRPr="00F82821" w:rsidRDefault="00AF21EC">
      <w:pPr>
        <w:rPr>
          <w:rFonts w:ascii="Arial" w:hAnsi="Arial" w:cs="Arial"/>
        </w:rPr>
      </w:pPr>
    </w:p>
    <w:p w14:paraId="252A3CD4" w14:textId="0D641785" w:rsidR="00AF21EC" w:rsidRPr="00F82821" w:rsidRDefault="00AF21EC">
      <w:pPr>
        <w:rPr>
          <w:rFonts w:ascii="Arial" w:hAnsi="Arial" w:cs="Arial"/>
        </w:rPr>
      </w:pPr>
    </w:p>
    <w:p w14:paraId="53E70149" w14:textId="602941A8" w:rsidR="00D76038" w:rsidRPr="00F82821" w:rsidRDefault="00D76038">
      <w:pPr>
        <w:rPr>
          <w:rFonts w:ascii="Arial" w:hAnsi="Arial" w:cs="Arial"/>
        </w:rPr>
      </w:pPr>
    </w:p>
    <w:p w14:paraId="2430D792" w14:textId="77777777" w:rsidR="00D76038" w:rsidRPr="00F82821" w:rsidRDefault="00D76038">
      <w:pPr>
        <w:rPr>
          <w:rFonts w:ascii="Arial" w:hAnsi="Arial" w:cs="Arial"/>
        </w:rPr>
      </w:pPr>
    </w:p>
    <w:p w14:paraId="7B08836C" w14:textId="227363E9" w:rsidR="00FB3F19" w:rsidRPr="00F82821" w:rsidRDefault="00DA3677">
      <w:pPr>
        <w:rPr>
          <w:rFonts w:ascii="Arial" w:hAnsi="Arial" w:cs="Arial"/>
        </w:rPr>
      </w:pPr>
      <w:r w:rsidRPr="00F82821">
        <w:rPr>
          <w:rFonts w:ascii="Arial" w:hAnsi="Arial" w:cs="Arial"/>
        </w:rPr>
        <w:br w:type="page"/>
      </w:r>
    </w:p>
    <w:p w14:paraId="6239EB28" w14:textId="77777777" w:rsidR="009407F5" w:rsidRPr="00F82821" w:rsidRDefault="009407F5" w:rsidP="001358CE">
      <w:pPr>
        <w:tabs>
          <w:tab w:val="left" w:pos="1134"/>
        </w:tabs>
        <w:rPr>
          <w:rFonts w:ascii="Arial" w:eastAsia="Arial" w:hAnsi="Arial" w:cs="Arial"/>
          <w:b/>
          <w:bCs/>
          <w:color w:val="2F5496" w:themeColor="accent1" w:themeShade="BF"/>
          <w:w w:val="97"/>
          <w:sz w:val="28"/>
          <w:szCs w:val="28"/>
        </w:rPr>
        <w:sectPr w:rsidR="009407F5" w:rsidRPr="00F82821" w:rsidSect="00711304">
          <w:footerReference w:type="default" r:id="rId9"/>
          <w:pgSz w:w="11906" w:h="16838"/>
          <w:pgMar w:top="737" w:right="1134" w:bottom="624" w:left="1134" w:header="426" w:footer="288" w:gutter="0"/>
          <w:pgNumType w:start="1"/>
          <w:cols w:space="720"/>
          <w:titlePg/>
          <w:docGrid w:linePitch="299"/>
        </w:sectPr>
      </w:pPr>
    </w:p>
    <w:p w14:paraId="65F6A880" w14:textId="25E27D0E" w:rsidR="001358CE" w:rsidRPr="00F82821" w:rsidRDefault="001358CE" w:rsidP="00F82821">
      <w:pPr>
        <w:pStyle w:val="Heading1"/>
      </w:pPr>
      <w:r w:rsidRPr="00F82821">
        <w:lastRenderedPageBreak/>
        <w:t>Private</w:t>
      </w:r>
      <w:r w:rsidR="00B652A8" w:rsidRPr="00F82821">
        <w:t xml:space="preserve"> </w:t>
      </w:r>
      <w:r w:rsidRPr="00F82821">
        <w:t>Rented</w:t>
      </w:r>
      <w:r w:rsidR="00B652A8" w:rsidRPr="00F82821">
        <w:t xml:space="preserve"> </w:t>
      </w:r>
      <w:r w:rsidRPr="00F82821">
        <w:t>Sector Housing Standards</w:t>
      </w:r>
    </w:p>
    <w:p w14:paraId="3BC91B4C" w14:textId="77777777" w:rsidR="001358CE" w:rsidRPr="00F82821" w:rsidRDefault="001358CE">
      <w:pPr>
        <w:rPr>
          <w:rFonts w:ascii="Arial" w:hAnsi="Arial" w:cs="Arial"/>
        </w:rPr>
      </w:pPr>
    </w:p>
    <w:p w14:paraId="142AE2CC" w14:textId="42AB2C23" w:rsidR="00DA3677" w:rsidRPr="00F82821" w:rsidRDefault="00DA3677" w:rsidP="00F82821">
      <w:pPr>
        <w:pStyle w:val="Heading2"/>
      </w:pPr>
      <w:r w:rsidRPr="00F82821">
        <w:t>Introduction</w:t>
      </w:r>
    </w:p>
    <w:p w14:paraId="6190BA24" w14:textId="5DFDBAAE" w:rsidR="00DA3677" w:rsidRPr="00F82821" w:rsidRDefault="00DA3677" w:rsidP="00DA3677">
      <w:pPr>
        <w:rPr>
          <w:rFonts w:ascii="Arial" w:hAnsi="Arial" w:cs="Arial"/>
        </w:rPr>
      </w:pPr>
    </w:p>
    <w:p w14:paraId="63962F66" w14:textId="6AB00312" w:rsidR="00DA3677" w:rsidRPr="00F82821" w:rsidRDefault="00BF54F7">
      <w:pPr>
        <w:rPr>
          <w:rFonts w:ascii="Arial" w:hAnsi="Arial" w:cs="Arial"/>
        </w:rPr>
      </w:pPr>
      <w:r w:rsidRPr="00F82821">
        <w:rPr>
          <w:rFonts w:ascii="Arial" w:hAnsi="Arial" w:cs="Arial"/>
        </w:rPr>
        <w:t>The purpose of this document is to provide guidance on the minimum requirements for privately rented homes</w:t>
      </w:r>
      <w:r w:rsidR="001358CE" w:rsidRPr="00F82821">
        <w:rPr>
          <w:rFonts w:ascii="Arial" w:hAnsi="Arial" w:cs="Arial"/>
        </w:rPr>
        <w:t xml:space="preserve"> within London Borough of Tower Hamlets.</w:t>
      </w:r>
    </w:p>
    <w:p w14:paraId="7D72C4B8" w14:textId="420E5AB5" w:rsidR="00AE108F" w:rsidRPr="00F82821" w:rsidRDefault="00AE108F">
      <w:pPr>
        <w:rPr>
          <w:rFonts w:ascii="Arial" w:hAnsi="Arial" w:cs="Arial"/>
        </w:rPr>
      </w:pPr>
    </w:p>
    <w:p w14:paraId="7EE73F3F" w14:textId="77777777" w:rsidR="00E457F0" w:rsidRPr="00F82821" w:rsidRDefault="00E457F0" w:rsidP="00E457F0">
      <w:pPr>
        <w:rPr>
          <w:rFonts w:ascii="Arial" w:hAnsi="Arial" w:cs="Arial"/>
        </w:rPr>
      </w:pPr>
      <w:r w:rsidRPr="00F82821">
        <w:rPr>
          <w:rFonts w:ascii="Arial" w:hAnsi="Arial" w:cs="Arial"/>
        </w:rPr>
        <w:t xml:space="preserve">We aim to: </w:t>
      </w:r>
    </w:p>
    <w:p w14:paraId="26417A65" w14:textId="7D928E09" w:rsidR="00E457F0" w:rsidRPr="00F82821" w:rsidRDefault="00E457F0" w:rsidP="00E457F0">
      <w:pPr>
        <w:pStyle w:val="ListParagraph"/>
        <w:numPr>
          <w:ilvl w:val="0"/>
          <w:numId w:val="36"/>
        </w:numPr>
        <w:rPr>
          <w:rFonts w:ascii="Arial" w:hAnsi="Arial" w:cs="Arial"/>
        </w:rPr>
      </w:pPr>
      <w:r w:rsidRPr="00F82821">
        <w:rPr>
          <w:rFonts w:ascii="Arial" w:hAnsi="Arial" w:cs="Arial"/>
        </w:rPr>
        <w:t xml:space="preserve">Provide information and advice in plain language about the legislation we apply to HMOs. </w:t>
      </w:r>
    </w:p>
    <w:p w14:paraId="00EF7770" w14:textId="3F809770" w:rsidR="00E457F0" w:rsidRPr="00F82821" w:rsidRDefault="00E457F0" w:rsidP="00E457F0">
      <w:pPr>
        <w:pStyle w:val="ListParagraph"/>
        <w:numPr>
          <w:ilvl w:val="0"/>
          <w:numId w:val="36"/>
        </w:numPr>
        <w:rPr>
          <w:rFonts w:ascii="Arial" w:hAnsi="Arial" w:cs="Arial"/>
        </w:rPr>
      </w:pPr>
      <w:r w:rsidRPr="00F82821">
        <w:rPr>
          <w:rFonts w:ascii="Arial" w:hAnsi="Arial" w:cs="Arial"/>
        </w:rPr>
        <w:t xml:space="preserve">Discuss general issues and specific problems with anyone experiencing difficulties. </w:t>
      </w:r>
    </w:p>
    <w:p w14:paraId="248F3DC1" w14:textId="514946E8" w:rsidR="00E457F0" w:rsidRPr="00F82821" w:rsidRDefault="00E457F0" w:rsidP="00E457F0">
      <w:pPr>
        <w:pStyle w:val="ListParagraph"/>
        <w:numPr>
          <w:ilvl w:val="0"/>
          <w:numId w:val="36"/>
        </w:numPr>
        <w:rPr>
          <w:rFonts w:ascii="Arial" w:hAnsi="Arial" w:cs="Arial"/>
        </w:rPr>
      </w:pPr>
      <w:r w:rsidRPr="00F82821">
        <w:rPr>
          <w:rFonts w:ascii="Arial" w:hAnsi="Arial" w:cs="Arial"/>
        </w:rPr>
        <w:t xml:space="preserve">Provide a courteous, efficient and helpful service. </w:t>
      </w:r>
    </w:p>
    <w:p w14:paraId="46ED77EE" w14:textId="77777777" w:rsidR="007D2905" w:rsidRPr="00F82821" w:rsidRDefault="00E457F0" w:rsidP="00E457F0">
      <w:pPr>
        <w:pStyle w:val="ListParagraph"/>
        <w:numPr>
          <w:ilvl w:val="0"/>
          <w:numId w:val="36"/>
        </w:numPr>
        <w:rPr>
          <w:rFonts w:ascii="Arial" w:hAnsi="Arial" w:cs="Arial"/>
        </w:rPr>
      </w:pPr>
      <w:r w:rsidRPr="00F82821">
        <w:rPr>
          <w:rFonts w:ascii="Arial" w:hAnsi="Arial" w:cs="Arial"/>
        </w:rPr>
        <w:t xml:space="preserve">Actively seek the views of those that receive our services and use this information to develop our service. </w:t>
      </w:r>
    </w:p>
    <w:p w14:paraId="3FC884BA" w14:textId="77777777" w:rsidR="007D2905" w:rsidRPr="00F82821" w:rsidRDefault="007D2905" w:rsidP="007D2905">
      <w:pPr>
        <w:rPr>
          <w:rFonts w:ascii="Arial" w:hAnsi="Arial" w:cs="Arial"/>
        </w:rPr>
      </w:pPr>
    </w:p>
    <w:p w14:paraId="1F141241" w14:textId="145BF3E8" w:rsidR="00E457F0" w:rsidRPr="00F82821" w:rsidRDefault="007D2905" w:rsidP="008E4460">
      <w:pPr>
        <w:rPr>
          <w:rFonts w:ascii="Arial" w:hAnsi="Arial" w:cs="Arial"/>
        </w:rPr>
      </w:pPr>
      <w:r w:rsidRPr="00F82821">
        <w:rPr>
          <w:rFonts w:ascii="Arial" w:hAnsi="Arial" w:cs="Arial"/>
        </w:rPr>
        <w:t>If you require advice, please contact Environmental Health and Trading Standards Service on 0207 364 5000 or email environmental.health@towerhamlets.gov.uk</w:t>
      </w:r>
      <w:r w:rsidR="0020329A" w:rsidRPr="00F82821">
        <w:rPr>
          <w:rFonts w:ascii="Arial" w:hAnsi="Arial" w:cs="Arial"/>
        </w:rPr>
        <w:br/>
      </w:r>
    </w:p>
    <w:p w14:paraId="4F90AA86" w14:textId="77777777" w:rsidR="0020329A" w:rsidRPr="00F82821" w:rsidRDefault="0020329A" w:rsidP="0020329A">
      <w:pPr>
        <w:rPr>
          <w:rFonts w:ascii="Arial" w:hAnsi="Arial" w:cs="Arial"/>
        </w:rPr>
      </w:pPr>
      <w:r w:rsidRPr="00F82821">
        <w:rPr>
          <w:rFonts w:ascii="Arial" w:hAnsi="Arial" w:cs="Arial"/>
        </w:rPr>
        <w:t>As a minimum, properties should always:</w:t>
      </w:r>
    </w:p>
    <w:p w14:paraId="7BEABBC1" w14:textId="77777777" w:rsidR="0020329A" w:rsidRPr="00F82821" w:rsidRDefault="0020329A" w:rsidP="0020329A">
      <w:pPr>
        <w:pStyle w:val="ListParagraph"/>
        <w:numPr>
          <w:ilvl w:val="0"/>
          <w:numId w:val="36"/>
        </w:numPr>
        <w:rPr>
          <w:rFonts w:ascii="Arial" w:hAnsi="Arial" w:cs="Arial"/>
        </w:rPr>
      </w:pPr>
      <w:r w:rsidRPr="00F82821">
        <w:rPr>
          <w:rFonts w:ascii="Arial" w:hAnsi="Arial" w:cs="Arial"/>
        </w:rPr>
        <w:t xml:space="preserve">be free from Category 1 and significant Category 2 hazards </w:t>
      </w:r>
      <w:proofErr w:type="gramStart"/>
      <w:r w:rsidRPr="00F82821">
        <w:rPr>
          <w:rFonts w:ascii="Arial" w:hAnsi="Arial" w:cs="Arial"/>
        </w:rPr>
        <w:t>with regard to</w:t>
      </w:r>
      <w:proofErr w:type="gramEnd"/>
      <w:r w:rsidRPr="00F82821">
        <w:rPr>
          <w:rFonts w:ascii="Arial" w:hAnsi="Arial" w:cs="Arial"/>
        </w:rPr>
        <w:t xml:space="preserve"> the Housing Health and Safety Rating System (HHSRS) introduced by the Housing Act 2004,</w:t>
      </w:r>
    </w:p>
    <w:p w14:paraId="7731DC96" w14:textId="77777777" w:rsidR="0020329A" w:rsidRPr="00F82821" w:rsidRDefault="0020329A" w:rsidP="0020329A">
      <w:pPr>
        <w:pStyle w:val="ListParagraph"/>
        <w:numPr>
          <w:ilvl w:val="0"/>
          <w:numId w:val="36"/>
        </w:numPr>
        <w:rPr>
          <w:rFonts w:ascii="Arial" w:hAnsi="Arial" w:cs="Arial"/>
        </w:rPr>
      </w:pPr>
      <w:r w:rsidRPr="00F82821">
        <w:rPr>
          <w:rFonts w:ascii="Arial" w:hAnsi="Arial" w:cs="Arial"/>
        </w:rPr>
        <w:t xml:space="preserve">comply with all other legislation relating to the health and safety of residential occupants, </w:t>
      </w:r>
    </w:p>
    <w:p w14:paraId="70B5FCF7" w14:textId="4EE861E6" w:rsidR="0020329A" w:rsidRPr="00F82821" w:rsidRDefault="0020329A" w:rsidP="0020329A">
      <w:pPr>
        <w:pStyle w:val="ListParagraph"/>
        <w:numPr>
          <w:ilvl w:val="0"/>
          <w:numId w:val="36"/>
        </w:numPr>
        <w:rPr>
          <w:rFonts w:ascii="Arial" w:hAnsi="Arial" w:cs="Arial"/>
        </w:rPr>
      </w:pPr>
      <w:r w:rsidRPr="00F82821">
        <w:rPr>
          <w:rFonts w:ascii="Arial" w:hAnsi="Arial" w:cs="Arial"/>
        </w:rPr>
        <w:t>be in such a condition so as not to cause nuisance to any neighbouring properties.</w:t>
      </w:r>
    </w:p>
    <w:p w14:paraId="6DB02B86" w14:textId="77777777" w:rsidR="00E457F0" w:rsidRPr="00F82821" w:rsidRDefault="00E457F0" w:rsidP="00E457F0">
      <w:pPr>
        <w:rPr>
          <w:rFonts w:ascii="Arial" w:hAnsi="Arial" w:cs="Arial"/>
        </w:rPr>
      </w:pPr>
    </w:p>
    <w:p w14:paraId="060B7A51" w14:textId="77777777" w:rsidR="00E457F0" w:rsidRPr="00F82821" w:rsidRDefault="00E457F0" w:rsidP="00E457F0">
      <w:pPr>
        <w:rPr>
          <w:rFonts w:ascii="Arial" w:hAnsi="Arial" w:cs="Arial"/>
        </w:rPr>
      </w:pPr>
      <w:r w:rsidRPr="00F82821">
        <w:rPr>
          <w:rFonts w:ascii="Arial" w:hAnsi="Arial" w:cs="Arial"/>
        </w:rPr>
        <w:t xml:space="preserve">Officers will contact landlords to discuss the condition and requirements for their HMO property. A clear list of what is needed to be done to comply with legislation and standards applicable to HMOs will be provided. </w:t>
      </w:r>
    </w:p>
    <w:p w14:paraId="60D75A0C" w14:textId="77777777" w:rsidR="00E457F0" w:rsidRPr="00F82821" w:rsidRDefault="00E457F0" w:rsidP="00E457F0">
      <w:pPr>
        <w:rPr>
          <w:rFonts w:ascii="Arial" w:hAnsi="Arial" w:cs="Arial"/>
        </w:rPr>
      </w:pPr>
    </w:p>
    <w:p w14:paraId="3F3DB875" w14:textId="4BB84E60" w:rsidR="00041B04" w:rsidRPr="00F82821" w:rsidRDefault="00E457F0" w:rsidP="00E457F0">
      <w:pPr>
        <w:rPr>
          <w:rFonts w:ascii="Arial" w:hAnsi="Arial" w:cs="Arial"/>
        </w:rPr>
      </w:pPr>
      <w:r w:rsidRPr="00F82821">
        <w:rPr>
          <w:rFonts w:ascii="Arial" w:hAnsi="Arial" w:cs="Arial"/>
        </w:rPr>
        <w:t xml:space="preserve">A Statutory Notice is often served if problems are identified and this requires specified works to be undertaken within a defined </w:t>
      </w:r>
      <w:proofErr w:type="gramStart"/>
      <w:r w:rsidRPr="00F82821">
        <w:rPr>
          <w:rFonts w:ascii="Arial" w:hAnsi="Arial" w:cs="Arial"/>
        </w:rPr>
        <w:t>time period</w:t>
      </w:r>
      <w:proofErr w:type="gramEnd"/>
      <w:r w:rsidRPr="00F82821">
        <w:rPr>
          <w:rFonts w:ascii="Arial" w:hAnsi="Arial" w:cs="Arial"/>
        </w:rPr>
        <w:t xml:space="preserve">; </w:t>
      </w:r>
      <w:r w:rsidR="00AE568D" w:rsidRPr="00F82821">
        <w:rPr>
          <w:rFonts w:ascii="Arial" w:hAnsi="Arial" w:cs="Arial"/>
        </w:rPr>
        <w:t xml:space="preserve">certain notices served under Part 1 of the Housing Act 2004 </w:t>
      </w:r>
      <w:r w:rsidR="007D2905" w:rsidRPr="00F82821">
        <w:rPr>
          <w:rFonts w:ascii="Arial" w:hAnsi="Arial" w:cs="Arial"/>
        </w:rPr>
        <w:t xml:space="preserve">will attract </w:t>
      </w:r>
      <w:r w:rsidR="00AE568D" w:rsidRPr="00F82821">
        <w:rPr>
          <w:rFonts w:ascii="Arial" w:hAnsi="Arial" w:cs="Arial"/>
        </w:rPr>
        <w:t>a charge</w:t>
      </w:r>
      <w:r w:rsidR="007D2905" w:rsidRPr="00F82821">
        <w:rPr>
          <w:rFonts w:ascii="Arial" w:hAnsi="Arial" w:cs="Arial"/>
        </w:rPr>
        <w:t>.</w:t>
      </w:r>
    </w:p>
    <w:p w14:paraId="78AC6BC0" w14:textId="77777777" w:rsidR="00041B04" w:rsidRPr="00F82821" w:rsidRDefault="00041B04" w:rsidP="00E457F0">
      <w:pPr>
        <w:rPr>
          <w:rFonts w:ascii="Arial" w:hAnsi="Arial" w:cs="Arial"/>
        </w:rPr>
      </w:pPr>
    </w:p>
    <w:p w14:paraId="2F44AC1E" w14:textId="1236CA91" w:rsidR="00E457F0" w:rsidRPr="00F82821" w:rsidRDefault="00E457F0" w:rsidP="00E457F0">
      <w:pPr>
        <w:rPr>
          <w:rFonts w:ascii="Arial" w:hAnsi="Arial" w:cs="Arial"/>
        </w:rPr>
      </w:pPr>
      <w:r w:rsidRPr="00F82821">
        <w:rPr>
          <w:rFonts w:ascii="Arial" w:hAnsi="Arial" w:cs="Arial"/>
        </w:rPr>
        <w:t xml:space="preserve">If a Statutory Notice is not complied with the council may prosecute, issue a Civil Penalty and may organise for the work to be done and recharge the cost, </w:t>
      </w:r>
      <w:r w:rsidR="007D2905" w:rsidRPr="00F82821">
        <w:rPr>
          <w:rFonts w:ascii="Arial" w:hAnsi="Arial" w:cs="Arial"/>
        </w:rPr>
        <w:t>including any appropriate</w:t>
      </w:r>
      <w:r w:rsidRPr="00F82821">
        <w:rPr>
          <w:rFonts w:ascii="Arial" w:hAnsi="Arial" w:cs="Arial"/>
        </w:rPr>
        <w:t xml:space="preserve"> fees, to the owner of the property.</w:t>
      </w:r>
    </w:p>
    <w:p w14:paraId="15DFE27D" w14:textId="05F197B9" w:rsidR="008A784E" w:rsidRPr="00F82821" w:rsidRDefault="008A784E" w:rsidP="00E457F0">
      <w:pPr>
        <w:rPr>
          <w:rFonts w:ascii="Arial" w:hAnsi="Arial" w:cs="Arial"/>
        </w:rPr>
      </w:pPr>
    </w:p>
    <w:p w14:paraId="76A54A88" w14:textId="77777777" w:rsidR="009407F5" w:rsidRPr="00F82821" w:rsidRDefault="009407F5" w:rsidP="0071189C">
      <w:pPr>
        <w:rPr>
          <w:rFonts w:ascii="Arial" w:hAnsi="Arial" w:cs="Arial"/>
          <w:b/>
          <w:bCs/>
        </w:rPr>
      </w:pPr>
    </w:p>
    <w:p w14:paraId="1ED53399" w14:textId="3A3340C0" w:rsidR="007D2905" w:rsidRPr="00F82821" w:rsidRDefault="007D2905" w:rsidP="00F82821">
      <w:pPr>
        <w:pStyle w:val="Heading2"/>
      </w:pPr>
      <w:r w:rsidRPr="00F82821">
        <w:t>Our Current Licensing schemes</w:t>
      </w:r>
    </w:p>
    <w:p w14:paraId="6B290B27" w14:textId="77777777" w:rsidR="007D2905" w:rsidRPr="00F82821" w:rsidRDefault="007D2905" w:rsidP="0071189C">
      <w:pPr>
        <w:rPr>
          <w:rFonts w:ascii="Arial" w:hAnsi="Arial" w:cs="Arial"/>
          <w:b/>
          <w:bCs/>
        </w:rPr>
      </w:pPr>
    </w:p>
    <w:p w14:paraId="2CAEF0ED" w14:textId="74293026" w:rsidR="0071189C" w:rsidRPr="00F82821" w:rsidRDefault="0071189C" w:rsidP="00F82821">
      <w:pPr>
        <w:pStyle w:val="Heading3"/>
      </w:pPr>
      <w:r w:rsidRPr="00F82821">
        <w:t>Selective Licensing</w:t>
      </w:r>
    </w:p>
    <w:p w14:paraId="0E846303" w14:textId="77777777" w:rsidR="00981ED7" w:rsidRPr="00F82821" w:rsidRDefault="00981ED7" w:rsidP="00D602C0">
      <w:pPr>
        <w:rPr>
          <w:rFonts w:ascii="Arial" w:hAnsi="Arial" w:cs="Arial"/>
        </w:rPr>
      </w:pPr>
    </w:p>
    <w:p w14:paraId="49232AC3" w14:textId="27C07904" w:rsidR="00D602C0" w:rsidRPr="00F82821" w:rsidRDefault="00D602C0" w:rsidP="00D602C0">
      <w:pPr>
        <w:rPr>
          <w:rFonts w:ascii="Arial" w:hAnsi="Arial" w:cs="Arial"/>
        </w:rPr>
      </w:pPr>
      <w:r w:rsidRPr="00F82821">
        <w:rPr>
          <w:rFonts w:ascii="Arial" w:hAnsi="Arial" w:cs="Arial"/>
        </w:rPr>
        <w:t>Selective licensing of residential accommodation under part 3 of the</w:t>
      </w:r>
      <w:r w:rsidR="00B652A8" w:rsidRPr="00F82821">
        <w:rPr>
          <w:rFonts w:ascii="Arial" w:hAnsi="Arial" w:cs="Arial"/>
        </w:rPr>
        <w:t xml:space="preserve"> </w:t>
      </w:r>
      <w:hyperlink r:id="rId10" w:tgtFrame="_blank" w:history="1">
        <w:r w:rsidRPr="00F82821">
          <w:rPr>
            <w:rStyle w:val="Hyperlink"/>
            <w:rFonts w:ascii="Arial" w:hAnsi="Arial" w:cs="Arial"/>
          </w:rPr>
          <w:t>Housing Act 2004</w:t>
        </w:r>
      </w:hyperlink>
      <w:r w:rsidR="00B652A8" w:rsidRPr="00F82821">
        <w:rPr>
          <w:rStyle w:val="Hyperlink"/>
          <w:rFonts w:ascii="Arial" w:hAnsi="Arial" w:cs="Arial"/>
        </w:rPr>
        <w:t xml:space="preserve"> </w:t>
      </w:r>
      <w:r w:rsidRPr="00F82821">
        <w:rPr>
          <w:rFonts w:ascii="Arial" w:hAnsi="Arial" w:cs="Arial"/>
        </w:rPr>
        <w:t>is</w:t>
      </w:r>
      <w:r w:rsidR="00B652A8" w:rsidRPr="00F82821">
        <w:rPr>
          <w:rFonts w:ascii="Arial" w:hAnsi="Arial" w:cs="Arial"/>
        </w:rPr>
        <w:t xml:space="preserve"> </w:t>
      </w:r>
      <w:r w:rsidRPr="00F82821">
        <w:rPr>
          <w:rFonts w:ascii="Arial" w:hAnsi="Arial" w:cs="Arial"/>
        </w:rPr>
        <w:t xml:space="preserve">intended to ensure that all properties let in the private rented sector are of a good standard, well maintained and well managed. It applies to all private rented properties within </w:t>
      </w:r>
      <w:r w:rsidR="00106D3B" w:rsidRPr="00F82821">
        <w:rPr>
          <w:rFonts w:ascii="Arial" w:hAnsi="Arial" w:cs="Arial"/>
        </w:rPr>
        <w:t>areas of Whitechapel, Weavers, Spitalfields and Banglatown areas</w:t>
      </w:r>
      <w:r w:rsidR="008A784E" w:rsidRPr="00F82821">
        <w:rPr>
          <w:rFonts w:ascii="Arial" w:hAnsi="Arial" w:cs="Arial"/>
        </w:rPr>
        <w:t xml:space="preserve">. </w:t>
      </w:r>
      <w:r w:rsidRPr="00F82821">
        <w:rPr>
          <w:rFonts w:ascii="Arial" w:hAnsi="Arial" w:cs="Arial"/>
        </w:rPr>
        <w:t>It is a</w:t>
      </w:r>
      <w:r w:rsidR="00B652A8" w:rsidRPr="00F82821">
        <w:rPr>
          <w:rFonts w:ascii="Arial" w:hAnsi="Arial" w:cs="Arial"/>
        </w:rPr>
        <w:t xml:space="preserve"> </w:t>
      </w:r>
      <w:r w:rsidRPr="00F82821">
        <w:rPr>
          <w:rFonts w:ascii="Arial" w:hAnsi="Arial" w:cs="Arial"/>
        </w:rPr>
        <w:t>tool to deliver sustainable improvements to private rented accommodation, increasing the quality of existing stock in the private rented sector in terms of both physical conditions</w:t>
      </w:r>
      <w:r w:rsidR="00B652A8" w:rsidRPr="00F82821">
        <w:rPr>
          <w:rFonts w:ascii="Arial" w:hAnsi="Arial" w:cs="Arial"/>
        </w:rPr>
        <w:t xml:space="preserve"> </w:t>
      </w:r>
      <w:r w:rsidRPr="00F82821">
        <w:rPr>
          <w:rFonts w:ascii="Arial" w:hAnsi="Arial" w:cs="Arial"/>
        </w:rPr>
        <w:t>and management standards.</w:t>
      </w:r>
    </w:p>
    <w:p w14:paraId="61A5C44F" w14:textId="77777777" w:rsidR="00D602C0" w:rsidRPr="00F82821" w:rsidRDefault="00D602C0" w:rsidP="0071189C">
      <w:pPr>
        <w:rPr>
          <w:rFonts w:ascii="Arial" w:hAnsi="Arial" w:cs="Arial"/>
          <w:b/>
          <w:bCs/>
        </w:rPr>
      </w:pPr>
    </w:p>
    <w:p w14:paraId="635A64EB" w14:textId="62748FE7" w:rsidR="008A56A5" w:rsidRPr="00F82821" w:rsidRDefault="008A56A5" w:rsidP="00F82821">
      <w:pPr>
        <w:pStyle w:val="Heading3"/>
      </w:pPr>
      <w:r w:rsidRPr="00F82821">
        <w:t>Additional Licensing </w:t>
      </w:r>
    </w:p>
    <w:p w14:paraId="2CC1891B" w14:textId="77777777" w:rsidR="00E93E13" w:rsidRPr="00F82821" w:rsidRDefault="00E93E13" w:rsidP="008A56A5">
      <w:pPr>
        <w:rPr>
          <w:rFonts w:ascii="Arial" w:hAnsi="Arial" w:cs="Arial"/>
          <w:b/>
          <w:bCs/>
        </w:rPr>
      </w:pPr>
    </w:p>
    <w:p w14:paraId="1250DA34" w14:textId="6E6B6AF3" w:rsidR="00E874A6" w:rsidRPr="00F82821" w:rsidRDefault="00B5096A" w:rsidP="008A56A5">
      <w:pPr>
        <w:rPr>
          <w:rFonts w:ascii="Arial" w:hAnsi="Arial" w:cs="Arial"/>
        </w:rPr>
      </w:pPr>
      <w:r w:rsidRPr="00F82821">
        <w:rPr>
          <w:rFonts w:ascii="Arial" w:hAnsi="Arial" w:cs="Arial"/>
        </w:rPr>
        <w:t xml:space="preserve">HMOs with 3 or more occupants in two or more households in the additional licensing areas are required to be licensed under the additional licensing </w:t>
      </w:r>
      <w:r w:rsidR="00BF7CC8" w:rsidRPr="00F82821">
        <w:rPr>
          <w:rFonts w:ascii="Arial" w:hAnsi="Arial" w:cs="Arial"/>
        </w:rPr>
        <w:t>scheme, The</w:t>
      </w:r>
      <w:r w:rsidRPr="00F82821">
        <w:rPr>
          <w:rFonts w:ascii="Arial" w:hAnsi="Arial" w:cs="Arial"/>
        </w:rPr>
        <w:t xml:space="preserve"> Additional Licensing scheme also covers flats in </w:t>
      </w:r>
      <w:proofErr w:type="gramStart"/>
      <w:r w:rsidRPr="00F82821">
        <w:rPr>
          <w:rFonts w:ascii="Arial" w:hAnsi="Arial" w:cs="Arial"/>
        </w:rPr>
        <w:t>purpose built</w:t>
      </w:r>
      <w:proofErr w:type="gramEnd"/>
      <w:r w:rsidRPr="00F82821">
        <w:rPr>
          <w:rFonts w:ascii="Arial" w:hAnsi="Arial" w:cs="Arial"/>
        </w:rPr>
        <w:t xml:space="preserve"> blocks.</w:t>
      </w:r>
      <w:r w:rsidRPr="00F82821">
        <w:rPr>
          <w:rFonts w:ascii="Arial" w:hAnsi="Arial" w:cs="Arial"/>
        </w:rPr>
        <w:br/>
      </w:r>
    </w:p>
    <w:p w14:paraId="4E51EE1C" w14:textId="77777777" w:rsidR="00E12DEE" w:rsidRPr="00F82821" w:rsidRDefault="00E12DEE" w:rsidP="00E874A6">
      <w:pPr>
        <w:rPr>
          <w:rFonts w:ascii="Arial" w:hAnsi="Arial" w:cs="Arial"/>
          <w:b/>
          <w:bCs/>
        </w:rPr>
      </w:pPr>
    </w:p>
    <w:p w14:paraId="019E42A3" w14:textId="77777777" w:rsidR="00E12DEE" w:rsidRDefault="00E12DEE" w:rsidP="00E874A6">
      <w:pPr>
        <w:rPr>
          <w:rFonts w:ascii="Arial" w:hAnsi="Arial" w:cs="Arial"/>
          <w:b/>
          <w:bCs/>
        </w:rPr>
      </w:pPr>
    </w:p>
    <w:p w14:paraId="0963D1B8" w14:textId="77777777" w:rsidR="00F82821" w:rsidRDefault="00F82821" w:rsidP="00E874A6">
      <w:pPr>
        <w:rPr>
          <w:rFonts w:ascii="Arial" w:hAnsi="Arial" w:cs="Arial"/>
          <w:b/>
          <w:bCs/>
        </w:rPr>
      </w:pPr>
    </w:p>
    <w:p w14:paraId="73014000" w14:textId="77777777" w:rsidR="00F82821" w:rsidRDefault="00F82821" w:rsidP="00E874A6">
      <w:pPr>
        <w:rPr>
          <w:rFonts w:ascii="Arial" w:hAnsi="Arial" w:cs="Arial"/>
          <w:b/>
          <w:bCs/>
        </w:rPr>
      </w:pPr>
    </w:p>
    <w:p w14:paraId="54BB400E" w14:textId="77777777" w:rsidR="00F82821" w:rsidRPr="00F82821" w:rsidRDefault="00F82821" w:rsidP="00E874A6">
      <w:pPr>
        <w:rPr>
          <w:rFonts w:ascii="Arial" w:hAnsi="Arial" w:cs="Arial"/>
          <w:b/>
          <w:bCs/>
        </w:rPr>
      </w:pPr>
    </w:p>
    <w:p w14:paraId="1DEF8628" w14:textId="77777777" w:rsidR="00E12DEE" w:rsidRPr="00F82821" w:rsidRDefault="00E12DEE" w:rsidP="00E874A6">
      <w:pPr>
        <w:rPr>
          <w:rFonts w:ascii="Arial" w:hAnsi="Arial" w:cs="Arial"/>
          <w:b/>
          <w:bCs/>
        </w:rPr>
      </w:pPr>
    </w:p>
    <w:p w14:paraId="7C9AC4CD" w14:textId="26E4431D" w:rsidR="00E874A6" w:rsidRPr="00F82821" w:rsidRDefault="006D27B4" w:rsidP="00F82821">
      <w:pPr>
        <w:pStyle w:val="Heading3"/>
      </w:pPr>
      <w:r w:rsidRPr="00F82821">
        <w:lastRenderedPageBreak/>
        <w:t xml:space="preserve">Mandatory HMO </w:t>
      </w:r>
      <w:r w:rsidR="00E874A6" w:rsidRPr="00F82821">
        <w:t>licences</w:t>
      </w:r>
    </w:p>
    <w:p w14:paraId="36B0C230" w14:textId="77777777" w:rsidR="004345EF" w:rsidRPr="00F82821" w:rsidRDefault="004345EF" w:rsidP="00E874A6">
      <w:pPr>
        <w:rPr>
          <w:rFonts w:ascii="Arial" w:hAnsi="Arial" w:cs="Arial"/>
          <w:b/>
          <w:bCs/>
        </w:rPr>
      </w:pPr>
    </w:p>
    <w:p w14:paraId="4A3D49DB" w14:textId="706B8D08" w:rsidR="00E874A6" w:rsidRPr="00F82821" w:rsidRDefault="00E874A6" w:rsidP="00587F53">
      <w:pPr>
        <w:rPr>
          <w:rFonts w:ascii="Arial" w:hAnsi="Arial" w:cs="Arial"/>
        </w:rPr>
      </w:pPr>
      <w:r w:rsidRPr="00F82821">
        <w:rPr>
          <w:rFonts w:ascii="Arial" w:hAnsi="Arial" w:cs="Arial"/>
        </w:rPr>
        <w:t xml:space="preserve">HMOs are houses in which </w:t>
      </w:r>
      <w:r w:rsidR="00F76B4A" w:rsidRPr="00F82821">
        <w:rPr>
          <w:rFonts w:ascii="Arial" w:hAnsi="Arial" w:cs="Arial"/>
        </w:rPr>
        <w:t xml:space="preserve">5 or more people comprised of 2 or more </w:t>
      </w:r>
      <w:r w:rsidR="008A784E" w:rsidRPr="00F82821">
        <w:rPr>
          <w:rFonts w:ascii="Arial" w:hAnsi="Arial" w:cs="Arial"/>
        </w:rPr>
        <w:t>households</w:t>
      </w:r>
      <w:r w:rsidR="00F76B4A" w:rsidRPr="00F82821">
        <w:rPr>
          <w:rFonts w:ascii="Arial" w:hAnsi="Arial" w:cs="Arial"/>
        </w:rPr>
        <w:t xml:space="preserve"> </w:t>
      </w:r>
      <w:r w:rsidRPr="00F82821">
        <w:rPr>
          <w:rFonts w:ascii="Arial" w:hAnsi="Arial" w:cs="Arial"/>
        </w:rPr>
        <w:t>live.  The </w:t>
      </w:r>
      <w:hyperlink r:id="rId11" w:tgtFrame="_blank" w:history="1">
        <w:r w:rsidRPr="00F82821">
          <w:rPr>
            <w:rStyle w:val="Hyperlink"/>
            <w:rFonts w:ascii="Arial" w:hAnsi="Arial" w:cs="Arial"/>
            <w:color w:val="auto"/>
            <w:u w:val="none"/>
          </w:rPr>
          <w:t>Housing Act 2004</w:t>
        </w:r>
      </w:hyperlink>
      <w:r w:rsidRPr="00F82821">
        <w:rPr>
          <w:rFonts w:ascii="Arial" w:hAnsi="Arial" w:cs="Arial"/>
        </w:rPr>
        <w:t> requires large Houses in Multiple Occupation (HMOs) to be licensed. Licences aim to ensure minimum standards of safety and maintenance for HMOs</w:t>
      </w:r>
      <w:r w:rsidR="00F76B4A" w:rsidRPr="00F82821">
        <w:rPr>
          <w:rFonts w:ascii="Arial" w:hAnsi="Arial" w:cs="Arial"/>
        </w:rPr>
        <w:t xml:space="preserve"> are met</w:t>
      </w:r>
      <w:r w:rsidRPr="00F82821">
        <w:rPr>
          <w:rFonts w:ascii="Arial" w:hAnsi="Arial" w:cs="Arial"/>
        </w:rPr>
        <w:t>. Shelter has more information about </w:t>
      </w:r>
      <w:hyperlink r:id="rId12" w:tgtFrame="_blank" w:history="1">
        <w:r w:rsidRPr="00F82821">
          <w:rPr>
            <w:rStyle w:val="Hyperlink"/>
            <w:rFonts w:ascii="Arial" w:hAnsi="Arial" w:cs="Arial"/>
            <w:color w:val="auto"/>
            <w:u w:val="none"/>
          </w:rPr>
          <w:t>HMO standards</w:t>
        </w:r>
      </w:hyperlink>
      <w:r w:rsidRPr="00F82821">
        <w:rPr>
          <w:rFonts w:ascii="Arial" w:hAnsi="Arial" w:cs="Arial"/>
        </w:rPr>
        <w:t>.</w:t>
      </w:r>
    </w:p>
    <w:p w14:paraId="03FB71A3" w14:textId="77777777" w:rsidR="00E874A6" w:rsidRPr="00F82821" w:rsidRDefault="00E874A6" w:rsidP="00E874A6">
      <w:pPr>
        <w:rPr>
          <w:rFonts w:ascii="Arial" w:hAnsi="Arial" w:cs="Arial"/>
        </w:rPr>
      </w:pPr>
    </w:p>
    <w:p w14:paraId="0D0BA7AA" w14:textId="5603C104" w:rsidR="00E874A6" w:rsidRPr="00F82821" w:rsidRDefault="00B5096A" w:rsidP="00E874A6">
      <w:pPr>
        <w:rPr>
          <w:rFonts w:ascii="Arial" w:hAnsi="Arial" w:cs="Arial"/>
        </w:rPr>
      </w:pPr>
      <w:r w:rsidRPr="00F82821">
        <w:rPr>
          <w:rFonts w:ascii="Arial" w:hAnsi="Arial" w:cs="Arial"/>
        </w:rPr>
        <w:t>From 1 October 2018, mandatory licensing of HMOs has been extended so that smaller properties used as HMOs in England which house 5 people or more in 2 or more separate households will in many cases require a licence.</w:t>
      </w:r>
      <w:r w:rsidRPr="00F82821">
        <w:rPr>
          <w:rFonts w:ascii="Arial" w:hAnsi="Arial" w:cs="Arial"/>
        </w:rPr>
        <w:br/>
      </w:r>
    </w:p>
    <w:p w14:paraId="413574F2" w14:textId="2C859B33" w:rsidR="00E874A6" w:rsidRPr="00F82821" w:rsidRDefault="00E874A6" w:rsidP="00E874A6">
      <w:pPr>
        <w:rPr>
          <w:rFonts w:ascii="Arial" w:hAnsi="Arial" w:cs="Arial"/>
        </w:rPr>
      </w:pPr>
      <w:r w:rsidRPr="00F82821">
        <w:rPr>
          <w:rFonts w:ascii="Arial" w:hAnsi="Arial" w:cs="Arial"/>
        </w:rPr>
        <w:t>New mandatory conditions to be included in licences have also been introduced, prescribing national minimum sizes for rooms used as sleeping accommodation and requiring landlords to adhere to council refuse schemes</w:t>
      </w:r>
      <w:r w:rsidR="004345EF" w:rsidRPr="00F82821">
        <w:rPr>
          <w:rFonts w:ascii="Arial" w:hAnsi="Arial" w:cs="Arial"/>
        </w:rPr>
        <w:t>.</w:t>
      </w:r>
    </w:p>
    <w:p w14:paraId="7ADA37E3" w14:textId="59E71D03" w:rsidR="008A56A5" w:rsidRPr="00F82821" w:rsidRDefault="008A56A5" w:rsidP="008A56A5">
      <w:pPr>
        <w:rPr>
          <w:rFonts w:ascii="Arial" w:hAnsi="Arial" w:cs="Arial"/>
        </w:rPr>
      </w:pPr>
      <w:r w:rsidRPr="00F82821">
        <w:rPr>
          <w:rFonts w:ascii="Arial" w:hAnsi="Arial" w:cs="Arial"/>
        </w:rPr>
        <w:t> </w:t>
      </w:r>
    </w:p>
    <w:p w14:paraId="0FF70D4B" w14:textId="77777777" w:rsidR="0044363A" w:rsidRPr="00F82821" w:rsidRDefault="0044363A" w:rsidP="00763282">
      <w:pPr>
        <w:rPr>
          <w:rFonts w:ascii="Arial" w:hAnsi="Arial" w:cs="Arial"/>
        </w:rPr>
      </w:pPr>
    </w:p>
    <w:p w14:paraId="5A737DE9" w14:textId="339F1ED6" w:rsidR="001358CE" w:rsidRPr="00F82821" w:rsidRDefault="001358CE">
      <w:pPr>
        <w:rPr>
          <w:rFonts w:ascii="Arial" w:hAnsi="Arial" w:cs="Arial"/>
        </w:rPr>
      </w:pPr>
    </w:p>
    <w:p w14:paraId="24B5F6E6" w14:textId="77777777" w:rsidR="0037063A" w:rsidRPr="00F82821" w:rsidRDefault="0037063A">
      <w:pPr>
        <w:rPr>
          <w:rFonts w:ascii="Arial" w:hAnsi="Arial" w:cs="Arial"/>
        </w:rPr>
      </w:pPr>
      <w:r w:rsidRPr="00F82821">
        <w:rPr>
          <w:rFonts w:ascii="Arial" w:hAnsi="Arial" w:cs="Arial"/>
        </w:rPr>
        <w:br w:type="page"/>
      </w:r>
    </w:p>
    <w:p w14:paraId="5E54F113" w14:textId="066BE1F2" w:rsidR="007D2905" w:rsidRPr="00F82821" w:rsidRDefault="007D2905" w:rsidP="00F82821">
      <w:pPr>
        <w:pStyle w:val="Heading1"/>
      </w:pPr>
      <w:r w:rsidRPr="00F82821">
        <w:lastRenderedPageBreak/>
        <w:t>Overcrowding and Space Standards</w:t>
      </w:r>
    </w:p>
    <w:p w14:paraId="658E1605" w14:textId="77777777" w:rsidR="007D2905" w:rsidRPr="00F82821" w:rsidRDefault="007D2905" w:rsidP="0037063A">
      <w:pPr>
        <w:rPr>
          <w:rFonts w:ascii="Arial" w:hAnsi="Arial" w:cs="Arial"/>
          <w:b/>
          <w:bCs/>
          <w:color w:val="2F5496" w:themeColor="accent1" w:themeShade="BF"/>
          <w:sz w:val="28"/>
          <w:szCs w:val="28"/>
        </w:rPr>
      </w:pPr>
    </w:p>
    <w:p w14:paraId="2C00E738" w14:textId="77777777" w:rsidR="007D2905" w:rsidRPr="00F82821" w:rsidRDefault="007D2905" w:rsidP="007D2905">
      <w:pPr>
        <w:rPr>
          <w:rFonts w:ascii="Arial" w:hAnsi="Arial" w:cs="Arial"/>
        </w:rPr>
      </w:pPr>
      <w:r w:rsidRPr="00F82821">
        <w:rPr>
          <w:rFonts w:ascii="Arial" w:hAnsi="Arial" w:cs="Arial"/>
        </w:rPr>
        <w:t xml:space="preserve">Tower Hamlets has adopted a set of amenity standards to ensure that properties are not </w:t>
      </w:r>
      <w:proofErr w:type="gramStart"/>
      <w:r w:rsidRPr="00F82821">
        <w:rPr>
          <w:rFonts w:ascii="Arial" w:hAnsi="Arial" w:cs="Arial"/>
        </w:rPr>
        <w:t>overcrowded</w:t>
      </w:r>
      <w:proofErr w:type="gramEnd"/>
      <w:r w:rsidRPr="00F82821">
        <w:rPr>
          <w:rFonts w:ascii="Arial" w:hAnsi="Arial" w:cs="Arial"/>
        </w:rPr>
        <w:t xml:space="preserve"> and enough facilities are available for the tenants to live there safely, therefore:  </w:t>
      </w:r>
    </w:p>
    <w:p w14:paraId="39B30A3D" w14:textId="77777777" w:rsidR="007D2905" w:rsidRPr="00F82821" w:rsidRDefault="007D2905" w:rsidP="007D2905">
      <w:pPr>
        <w:rPr>
          <w:rFonts w:ascii="Arial" w:hAnsi="Arial" w:cs="Arial"/>
        </w:rPr>
      </w:pPr>
    </w:p>
    <w:p w14:paraId="249C9729" w14:textId="77777777" w:rsidR="007D2905" w:rsidRPr="00F82821" w:rsidRDefault="007D2905" w:rsidP="007D2905">
      <w:pPr>
        <w:pStyle w:val="ListParagraph"/>
        <w:numPr>
          <w:ilvl w:val="0"/>
          <w:numId w:val="38"/>
        </w:numPr>
        <w:rPr>
          <w:rFonts w:ascii="Arial" w:hAnsi="Arial" w:cs="Arial"/>
        </w:rPr>
      </w:pPr>
      <w:r w:rsidRPr="00F82821">
        <w:rPr>
          <w:rFonts w:ascii="Arial" w:hAnsi="Arial" w:cs="Arial"/>
        </w:rPr>
        <w:t>No bathroom, toilet, office, lobby, kitchen, cupboard, corridor or circulation space must be used for sleeping purposes.</w:t>
      </w:r>
    </w:p>
    <w:p w14:paraId="265FC0EF" w14:textId="77777777" w:rsidR="007D2905" w:rsidRPr="00F82821" w:rsidRDefault="007D2905" w:rsidP="007D2905">
      <w:pPr>
        <w:pStyle w:val="ListParagraph"/>
        <w:numPr>
          <w:ilvl w:val="0"/>
          <w:numId w:val="38"/>
        </w:numPr>
        <w:rPr>
          <w:rFonts w:ascii="Arial" w:hAnsi="Arial" w:cs="Arial"/>
        </w:rPr>
      </w:pPr>
      <w:r w:rsidRPr="00F82821">
        <w:rPr>
          <w:rFonts w:ascii="Arial" w:hAnsi="Arial" w:cs="Arial"/>
        </w:rPr>
        <w:t>Inner bedrooms are not acceptable for sleeping and living purposes (this is a bedroom which can only be accessed by passing through another room, such as a lounge, kitchen or bedroom).</w:t>
      </w:r>
    </w:p>
    <w:p w14:paraId="42795DC7" w14:textId="77777777" w:rsidR="007D2905" w:rsidRPr="00F82821" w:rsidRDefault="007D2905" w:rsidP="007D2905">
      <w:pPr>
        <w:pStyle w:val="ListParagraph"/>
        <w:numPr>
          <w:ilvl w:val="0"/>
          <w:numId w:val="38"/>
        </w:numPr>
        <w:rPr>
          <w:rFonts w:ascii="Arial" w:hAnsi="Arial" w:cs="Arial"/>
        </w:rPr>
      </w:pPr>
      <w:r w:rsidRPr="00F82821">
        <w:rPr>
          <w:rFonts w:ascii="Arial" w:hAnsi="Arial" w:cs="Arial"/>
        </w:rPr>
        <w:t xml:space="preserve">Irrespective of the floor area, we will consider the shape of the room and the useable living space within the room when determining </w:t>
      </w:r>
      <w:proofErr w:type="gramStart"/>
      <w:r w:rsidRPr="00F82821">
        <w:rPr>
          <w:rFonts w:ascii="Arial" w:hAnsi="Arial" w:cs="Arial"/>
        </w:rPr>
        <w:t>whether or not</w:t>
      </w:r>
      <w:proofErr w:type="gramEnd"/>
      <w:r w:rsidRPr="00F82821">
        <w:rPr>
          <w:rFonts w:ascii="Arial" w:hAnsi="Arial" w:cs="Arial"/>
        </w:rPr>
        <w:t xml:space="preserve"> it is suitable for use as sleeping accommodation.</w:t>
      </w:r>
    </w:p>
    <w:p w14:paraId="450F63AC" w14:textId="77777777" w:rsidR="007D2905" w:rsidRPr="00F82821" w:rsidRDefault="007D2905" w:rsidP="007D2905">
      <w:pPr>
        <w:pStyle w:val="ListParagraph"/>
        <w:numPr>
          <w:ilvl w:val="0"/>
          <w:numId w:val="38"/>
        </w:numPr>
        <w:rPr>
          <w:rFonts w:ascii="Arial" w:hAnsi="Arial" w:cs="Arial"/>
        </w:rPr>
      </w:pPr>
      <w:r w:rsidRPr="00F82821">
        <w:rPr>
          <w:rFonts w:ascii="Arial" w:hAnsi="Arial" w:cs="Arial"/>
        </w:rPr>
        <w:t>Although basements and loft spaces may be used as sleeping accommodation, it is recommended that you contact the Health and Housing team to obtain advice as there are often additional hazards associated with loft spaces and basement rooms.</w:t>
      </w:r>
    </w:p>
    <w:p w14:paraId="7A6FA927" w14:textId="77777777" w:rsidR="007D2905" w:rsidRPr="00F82821" w:rsidRDefault="007D2905" w:rsidP="007D2905">
      <w:pPr>
        <w:pStyle w:val="ListParagraph"/>
        <w:numPr>
          <w:ilvl w:val="0"/>
          <w:numId w:val="38"/>
        </w:numPr>
        <w:rPr>
          <w:rFonts w:ascii="Arial" w:hAnsi="Arial" w:cs="Arial"/>
        </w:rPr>
      </w:pPr>
      <w:r w:rsidRPr="00F82821">
        <w:rPr>
          <w:rFonts w:ascii="Arial" w:hAnsi="Arial" w:cs="Arial"/>
        </w:rPr>
        <w:t>Bedrooms without any access to natural light and ventilation shall not be used for sleeping and living purposes (for example, basements, lofts or rooms without windows).</w:t>
      </w:r>
    </w:p>
    <w:p w14:paraId="5C906F0B" w14:textId="77777777" w:rsidR="007D2905" w:rsidRPr="00F82821" w:rsidRDefault="007D2905" w:rsidP="0037063A">
      <w:pPr>
        <w:rPr>
          <w:rFonts w:ascii="Arial" w:hAnsi="Arial" w:cs="Arial"/>
          <w:b/>
          <w:bCs/>
          <w:color w:val="2F5496" w:themeColor="accent1" w:themeShade="BF"/>
          <w:sz w:val="28"/>
          <w:szCs w:val="28"/>
        </w:rPr>
      </w:pPr>
    </w:p>
    <w:p w14:paraId="7B56D617" w14:textId="3730497C" w:rsidR="006C37A9" w:rsidRPr="00F82821" w:rsidRDefault="000D1B4D" w:rsidP="00F82821">
      <w:pPr>
        <w:pStyle w:val="Heading1"/>
      </w:pPr>
      <w:r w:rsidRPr="00F82821">
        <w:t>The Statutory Overcrowding Standard</w:t>
      </w:r>
    </w:p>
    <w:p w14:paraId="077806B4" w14:textId="77777777" w:rsidR="0037063A" w:rsidRPr="00F82821" w:rsidRDefault="0037063A" w:rsidP="0037063A">
      <w:pPr>
        <w:rPr>
          <w:rFonts w:ascii="Arial" w:hAnsi="Arial" w:cs="Arial"/>
        </w:rPr>
      </w:pPr>
    </w:p>
    <w:p w14:paraId="0C128AD1" w14:textId="37822948" w:rsidR="00A173FF" w:rsidRPr="00F82821" w:rsidRDefault="00490F9C" w:rsidP="00A173FF">
      <w:pPr>
        <w:rPr>
          <w:rFonts w:ascii="Arial" w:hAnsi="Arial" w:cs="Arial"/>
        </w:rPr>
      </w:pPr>
      <w:r w:rsidRPr="00F82821">
        <w:rPr>
          <w:rFonts w:ascii="Arial" w:hAnsi="Arial" w:cs="Arial"/>
        </w:rPr>
        <w:t>There are two standards to assess whether a home is statutorily overcrowded, if either or both standards are breached then a dwelling will be statutorily overcrowded.</w:t>
      </w:r>
    </w:p>
    <w:p w14:paraId="7A6EC8BD" w14:textId="0717E211" w:rsidR="0037063A" w:rsidRPr="00F82821" w:rsidRDefault="0037063A" w:rsidP="00FA1684">
      <w:pPr>
        <w:rPr>
          <w:rFonts w:ascii="Arial" w:hAnsi="Arial" w:cs="Arial"/>
        </w:rPr>
      </w:pPr>
    </w:p>
    <w:p w14:paraId="594037DB" w14:textId="676F6F66" w:rsidR="008679D4" w:rsidRPr="00F82821" w:rsidRDefault="00490F9C" w:rsidP="00A974A8">
      <w:pPr>
        <w:rPr>
          <w:rFonts w:ascii="Arial" w:hAnsi="Arial" w:cs="Arial"/>
        </w:rPr>
      </w:pPr>
      <w:r w:rsidRPr="00F82821">
        <w:rPr>
          <w:rFonts w:ascii="Arial" w:hAnsi="Arial" w:cs="Arial"/>
        </w:rPr>
        <w:t xml:space="preserve">A property is overcrowded where two or more persons, being ten or more years old and of opposite sexes </w:t>
      </w:r>
      <w:proofErr w:type="gramStart"/>
      <w:r w:rsidRPr="00F82821">
        <w:rPr>
          <w:rFonts w:ascii="Arial" w:hAnsi="Arial" w:cs="Arial"/>
        </w:rPr>
        <w:t>have to</w:t>
      </w:r>
      <w:proofErr w:type="gramEnd"/>
      <w:r w:rsidRPr="00F82821">
        <w:rPr>
          <w:rFonts w:ascii="Arial" w:hAnsi="Arial" w:cs="Arial"/>
        </w:rPr>
        <w:t xml:space="preserve"> sleep in the same room.</w:t>
      </w:r>
      <w:r w:rsidRPr="00F82821">
        <w:rPr>
          <w:rFonts w:ascii="Arial" w:hAnsi="Arial" w:cs="Arial"/>
        </w:rPr>
        <w:br/>
      </w:r>
    </w:p>
    <w:p w14:paraId="207B9A4F" w14:textId="002C7113" w:rsidR="008679D4" w:rsidRPr="00F82821" w:rsidRDefault="008679D4" w:rsidP="00A974A8">
      <w:pPr>
        <w:rPr>
          <w:rFonts w:ascii="Arial" w:hAnsi="Arial" w:cs="Arial"/>
        </w:rPr>
      </w:pPr>
      <w:r w:rsidRPr="00F82821">
        <w:rPr>
          <w:rFonts w:ascii="Arial" w:hAnsi="Arial" w:cs="Arial"/>
        </w:rPr>
        <w:t>Unless those persons are over 16 years old and co habiting are married to each other or live together as husband and wife or in an equivalent relationship in the case of persons of the same sex.</w:t>
      </w:r>
    </w:p>
    <w:p w14:paraId="46296617" w14:textId="1CA00E7F" w:rsidR="006C37A9" w:rsidRPr="00F82821" w:rsidRDefault="006C37A9" w:rsidP="00A974A8">
      <w:pPr>
        <w:rPr>
          <w:rFonts w:ascii="Arial" w:hAnsi="Arial" w:cs="Arial"/>
        </w:rPr>
      </w:pPr>
    </w:p>
    <w:p w14:paraId="087F9451" w14:textId="700030E0" w:rsidR="00A00D77" w:rsidRPr="00F82821" w:rsidRDefault="008C6B0B" w:rsidP="00A974A8">
      <w:pPr>
        <w:rPr>
          <w:rFonts w:ascii="Arial" w:hAnsi="Arial" w:cs="Arial"/>
        </w:rPr>
      </w:pPr>
      <w:r w:rsidRPr="00F82821">
        <w:rPr>
          <w:rFonts w:ascii="Arial" w:hAnsi="Arial" w:cs="Arial"/>
        </w:rPr>
        <w:t>For these purposes, children under ten years of age maybe disregarded</w:t>
      </w:r>
      <w:r w:rsidR="004345EF" w:rsidRPr="00F82821">
        <w:rPr>
          <w:rFonts w:ascii="Arial" w:hAnsi="Arial" w:cs="Arial"/>
        </w:rPr>
        <w:t>,</w:t>
      </w:r>
      <w:r w:rsidRPr="00F82821">
        <w:rPr>
          <w:rFonts w:ascii="Arial" w:hAnsi="Arial" w:cs="Arial"/>
        </w:rPr>
        <w:t xml:space="preserve"> and a room means any room normally used as either bedroom or a living room.</w:t>
      </w:r>
    </w:p>
    <w:p w14:paraId="525FE328" w14:textId="439A5105" w:rsidR="004F5126" w:rsidRPr="00F82821" w:rsidRDefault="004F5126" w:rsidP="00A974A8">
      <w:pPr>
        <w:rPr>
          <w:rFonts w:ascii="Arial" w:hAnsi="Arial" w:cs="Arial"/>
        </w:rPr>
      </w:pPr>
    </w:p>
    <w:p w14:paraId="63841B0E" w14:textId="48B1D04B" w:rsidR="004F5126" w:rsidRPr="00F82821" w:rsidRDefault="004F5126" w:rsidP="004F5126">
      <w:pPr>
        <w:pStyle w:val="ListParagraph"/>
        <w:numPr>
          <w:ilvl w:val="0"/>
          <w:numId w:val="39"/>
        </w:numPr>
        <w:rPr>
          <w:rFonts w:ascii="Arial" w:hAnsi="Arial" w:cs="Arial"/>
          <w:b/>
          <w:bCs/>
        </w:rPr>
      </w:pPr>
      <w:r w:rsidRPr="00F82821">
        <w:rPr>
          <w:rFonts w:ascii="Arial" w:hAnsi="Arial" w:cs="Arial"/>
          <w:b/>
          <w:bCs/>
        </w:rPr>
        <w:t>Room Standard </w:t>
      </w:r>
    </w:p>
    <w:p w14:paraId="6890AAAE" w14:textId="77777777" w:rsidR="004F5126" w:rsidRPr="00F82821" w:rsidRDefault="004F5126" w:rsidP="004F5126">
      <w:pPr>
        <w:ind w:left="360"/>
        <w:rPr>
          <w:rFonts w:ascii="Arial" w:hAnsi="Arial" w:cs="Arial"/>
          <w:b/>
          <w:bCs/>
        </w:rPr>
      </w:pPr>
    </w:p>
    <w:p w14:paraId="689658FB" w14:textId="77777777" w:rsidR="004F5126" w:rsidRPr="00F82821" w:rsidRDefault="004F5126" w:rsidP="004F5126">
      <w:pPr>
        <w:ind w:left="360"/>
        <w:rPr>
          <w:rFonts w:ascii="Arial" w:hAnsi="Arial" w:cs="Arial"/>
        </w:rPr>
      </w:pPr>
      <w:r w:rsidRPr="00F82821">
        <w:rPr>
          <w:rFonts w:ascii="Arial" w:hAnsi="Arial" w:cs="Arial"/>
        </w:rPr>
        <w:t>The first test is based on the number of bedrooms available in the dwelling, disregarding rooms less than 4.6 m2, the following table should be used to calculate the permitted number of occupants for the dwelling:</w:t>
      </w:r>
    </w:p>
    <w:p w14:paraId="1222FE57" w14:textId="77777777" w:rsidR="004F5126" w:rsidRPr="00F82821" w:rsidRDefault="004F5126" w:rsidP="00A974A8">
      <w:pPr>
        <w:rPr>
          <w:rFonts w:ascii="Arial" w:hAnsi="Arial" w:cs="Arial"/>
        </w:rPr>
      </w:pPr>
    </w:p>
    <w:p w14:paraId="062E8ED8" w14:textId="77777777" w:rsidR="00A00D77" w:rsidRPr="00F82821" w:rsidRDefault="00A00D77" w:rsidP="006C37A9">
      <w:pPr>
        <w:rPr>
          <w:rFonts w:ascii="Arial" w:hAnsi="Arial" w:cs="Arial"/>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4106"/>
        <w:gridCol w:w="4651"/>
      </w:tblGrid>
      <w:tr w:rsidR="00AB64C4" w:rsidRPr="00F82821" w14:paraId="2D6434D9" w14:textId="77777777" w:rsidTr="006A0F45">
        <w:trPr>
          <w:trHeight w:val="630"/>
          <w:jc w:val="center"/>
        </w:trPr>
        <w:tc>
          <w:tcPr>
            <w:tcW w:w="8757" w:type="dxa"/>
            <w:gridSpan w:val="2"/>
            <w:shd w:val="clear" w:color="auto" w:fill="2E74B5" w:themeFill="accent5" w:themeFillShade="BF"/>
          </w:tcPr>
          <w:p w14:paraId="5DA2109D" w14:textId="77777777" w:rsidR="00AB64C4" w:rsidRPr="00F82821" w:rsidRDefault="00AB64C4" w:rsidP="00783199">
            <w:pPr>
              <w:jc w:val="center"/>
              <w:rPr>
                <w:rFonts w:ascii="Arial" w:hAnsi="Arial" w:cs="Arial"/>
                <w:b/>
                <w:bCs/>
              </w:rPr>
            </w:pPr>
            <w:r w:rsidRPr="00F82821">
              <w:rPr>
                <w:rFonts w:ascii="Arial" w:hAnsi="Arial" w:cs="Arial"/>
                <w:b/>
                <w:bCs/>
                <w:color w:val="FFFFFF" w:themeColor="background1"/>
              </w:rPr>
              <w:t>Maximum number of occupiers per dwelling based on number of bedrooms in single household dwelling units</w:t>
            </w:r>
          </w:p>
        </w:tc>
      </w:tr>
      <w:tr w:rsidR="00AB64C4" w:rsidRPr="00F82821" w14:paraId="76BDCADE" w14:textId="77777777" w:rsidTr="006A0F45">
        <w:trPr>
          <w:trHeight w:val="354"/>
          <w:jc w:val="center"/>
        </w:trPr>
        <w:tc>
          <w:tcPr>
            <w:tcW w:w="4106" w:type="dxa"/>
            <w:shd w:val="clear" w:color="auto" w:fill="F3F3F3"/>
          </w:tcPr>
          <w:p w14:paraId="784C2C31" w14:textId="77777777" w:rsidR="00AB64C4" w:rsidRPr="00F82821" w:rsidRDefault="00AB64C4" w:rsidP="00F54674">
            <w:pPr>
              <w:pStyle w:val="TableParagraph"/>
              <w:spacing w:before="36"/>
              <w:jc w:val="both"/>
              <w:rPr>
                <w:b/>
              </w:rPr>
            </w:pPr>
            <w:r w:rsidRPr="00F82821">
              <w:rPr>
                <w:b/>
              </w:rPr>
              <w:t>Number of Bedrooms</w:t>
            </w:r>
          </w:p>
        </w:tc>
        <w:tc>
          <w:tcPr>
            <w:tcW w:w="4651" w:type="dxa"/>
            <w:shd w:val="clear" w:color="auto" w:fill="F3F3F3"/>
          </w:tcPr>
          <w:p w14:paraId="1D4838F5" w14:textId="77777777" w:rsidR="00AB64C4" w:rsidRPr="00F82821" w:rsidRDefault="00AB64C4" w:rsidP="00F54674">
            <w:pPr>
              <w:pStyle w:val="TableParagraph"/>
              <w:spacing w:before="36"/>
              <w:jc w:val="center"/>
              <w:rPr>
                <w:b/>
              </w:rPr>
            </w:pPr>
            <w:r w:rsidRPr="00F82821">
              <w:rPr>
                <w:b/>
              </w:rPr>
              <w:t>Max. No. of Persons</w:t>
            </w:r>
          </w:p>
        </w:tc>
      </w:tr>
      <w:tr w:rsidR="00AB64C4" w:rsidRPr="00F82821" w14:paraId="689BF674" w14:textId="77777777" w:rsidTr="006A0F45">
        <w:trPr>
          <w:trHeight w:val="357"/>
          <w:jc w:val="center"/>
        </w:trPr>
        <w:tc>
          <w:tcPr>
            <w:tcW w:w="4106" w:type="dxa"/>
          </w:tcPr>
          <w:p w14:paraId="6A1CABDE" w14:textId="77777777" w:rsidR="00AB64C4" w:rsidRPr="00F82821" w:rsidRDefault="00AB64C4" w:rsidP="00F54674">
            <w:pPr>
              <w:pStyle w:val="TableParagraph"/>
              <w:spacing w:before="38"/>
              <w:ind w:left="71"/>
            </w:pPr>
            <w:r w:rsidRPr="00F82821">
              <w:t>1 bedroom</w:t>
            </w:r>
          </w:p>
        </w:tc>
        <w:tc>
          <w:tcPr>
            <w:tcW w:w="4651" w:type="dxa"/>
          </w:tcPr>
          <w:p w14:paraId="68FA625A" w14:textId="77777777" w:rsidR="00AB64C4" w:rsidRPr="00F82821" w:rsidRDefault="00AB64C4" w:rsidP="00F54674">
            <w:pPr>
              <w:pStyle w:val="TableParagraph"/>
              <w:spacing w:before="38"/>
              <w:ind w:left="71"/>
              <w:jc w:val="center"/>
            </w:pPr>
            <w:r w:rsidRPr="00F82821">
              <w:t xml:space="preserve">2 </w:t>
            </w:r>
            <w:proofErr w:type="gramStart"/>
            <w:r w:rsidRPr="00F82821">
              <w:t>persons</w:t>
            </w:r>
            <w:proofErr w:type="gramEnd"/>
            <w:r w:rsidRPr="00F82821">
              <w:t xml:space="preserve"> (1 household)</w:t>
            </w:r>
          </w:p>
        </w:tc>
      </w:tr>
      <w:tr w:rsidR="00AB64C4" w:rsidRPr="00F82821" w14:paraId="669BB64B" w14:textId="77777777" w:rsidTr="006A0F45">
        <w:trPr>
          <w:trHeight w:val="355"/>
          <w:jc w:val="center"/>
        </w:trPr>
        <w:tc>
          <w:tcPr>
            <w:tcW w:w="4106" w:type="dxa"/>
          </w:tcPr>
          <w:p w14:paraId="424A9F3A" w14:textId="77777777" w:rsidR="00AB64C4" w:rsidRPr="00F82821" w:rsidRDefault="00AB64C4" w:rsidP="00F54674">
            <w:pPr>
              <w:pStyle w:val="TableParagraph"/>
              <w:spacing w:before="36"/>
              <w:ind w:left="71"/>
            </w:pPr>
            <w:r w:rsidRPr="00F82821">
              <w:t>2 bedrooms</w:t>
            </w:r>
          </w:p>
        </w:tc>
        <w:tc>
          <w:tcPr>
            <w:tcW w:w="4651" w:type="dxa"/>
          </w:tcPr>
          <w:p w14:paraId="43CB3ACD" w14:textId="77777777" w:rsidR="00AB64C4" w:rsidRPr="00F82821" w:rsidRDefault="00AB64C4" w:rsidP="00F54674">
            <w:pPr>
              <w:pStyle w:val="TableParagraph"/>
              <w:spacing w:before="36"/>
              <w:ind w:left="71"/>
              <w:jc w:val="center"/>
            </w:pPr>
            <w:r w:rsidRPr="00F82821">
              <w:t xml:space="preserve">4 </w:t>
            </w:r>
            <w:proofErr w:type="gramStart"/>
            <w:r w:rsidRPr="00F82821">
              <w:t>persons</w:t>
            </w:r>
            <w:proofErr w:type="gramEnd"/>
            <w:r w:rsidRPr="00F82821">
              <w:t xml:space="preserve"> (1 household)</w:t>
            </w:r>
          </w:p>
        </w:tc>
      </w:tr>
      <w:tr w:rsidR="00AB64C4" w:rsidRPr="00F82821" w14:paraId="351121E7" w14:textId="77777777" w:rsidTr="006A0F45">
        <w:trPr>
          <w:trHeight w:val="357"/>
          <w:jc w:val="center"/>
        </w:trPr>
        <w:tc>
          <w:tcPr>
            <w:tcW w:w="4106" w:type="dxa"/>
          </w:tcPr>
          <w:p w14:paraId="7EAD43B1" w14:textId="77777777" w:rsidR="00AB64C4" w:rsidRPr="00F82821" w:rsidRDefault="00AB64C4" w:rsidP="00F54674">
            <w:pPr>
              <w:pStyle w:val="TableParagraph"/>
              <w:spacing w:before="38"/>
              <w:ind w:left="71"/>
            </w:pPr>
            <w:r w:rsidRPr="00F82821">
              <w:t>3 bedrooms</w:t>
            </w:r>
          </w:p>
        </w:tc>
        <w:tc>
          <w:tcPr>
            <w:tcW w:w="4651" w:type="dxa"/>
          </w:tcPr>
          <w:p w14:paraId="580AE572" w14:textId="77777777" w:rsidR="00AB64C4" w:rsidRPr="00F82821" w:rsidRDefault="00AB64C4" w:rsidP="00F54674">
            <w:pPr>
              <w:pStyle w:val="TableParagraph"/>
              <w:spacing w:before="38"/>
              <w:ind w:left="71"/>
              <w:jc w:val="center"/>
            </w:pPr>
            <w:r w:rsidRPr="00F82821">
              <w:t xml:space="preserve">6 </w:t>
            </w:r>
            <w:proofErr w:type="gramStart"/>
            <w:r w:rsidRPr="00F82821">
              <w:t>persons</w:t>
            </w:r>
            <w:proofErr w:type="gramEnd"/>
            <w:r w:rsidRPr="00F82821">
              <w:t xml:space="preserve"> (1 household)</w:t>
            </w:r>
          </w:p>
        </w:tc>
      </w:tr>
      <w:tr w:rsidR="00AB64C4" w:rsidRPr="00F82821" w14:paraId="2AD78968" w14:textId="77777777" w:rsidTr="006A0F45">
        <w:trPr>
          <w:trHeight w:val="357"/>
          <w:jc w:val="center"/>
        </w:trPr>
        <w:tc>
          <w:tcPr>
            <w:tcW w:w="4106" w:type="dxa"/>
          </w:tcPr>
          <w:p w14:paraId="6D4E6C70" w14:textId="77777777" w:rsidR="00AB64C4" w:rsidRPr="00F82821" w:rsidRDefault="00AB64C4" w:rsidP="00F54674">
            <w:pPr>
              <w:pStyle w:val="TableParagraph"/>
              <w:spacing w:before="36"/>
              <w:ind w:left="71"/>
            </w:pPr>
            <w:r w:rsidRPr="00F82821">
              <w:t>4 bedrooms</w:t>
            </w:r>
          </w:p>
        </w:tc>
        <w:tc>
          <w:tcPr>
            <w:tcW w:w="4651" w:type="dxa"/>
          </w:tcPr>
          <w:p w14:paraId="74A2F680" w14:textId="77777777" w:rsidR="00AB64C4" w:rsidRPr="00F82821" w:rsidRDefault="00AB64C4" w:rsidP="00F54674">
            <w:pPr>
              <w:pStyle w:val="TableParagraph"/>
              <w:spacing w:before="36"/>
              <w:ind w:left="71"/>
              <w:jc w:val="center"/>
            </w:pPr>
            <w:r w:rsidRPr="00F82821">
              <w:t xml:space="preserve">7 </w:t>
            </w:r>
            <w:proofErr w:type="gramStart"/>
            <w:r w:rsidRPr="00F82821">
              <w:t>persons</w:t>
            </w:r>
            <w:proofErr w:type="gramEnd"/>
            <w:r w:rsidRPr="00F82821">
              <w:t xml:space="preserve"> (1 household)</w:t>
            </w:r>
          </w:p>
        </w:tc>
      </w:tr>
    </w:tbl>
    <w:p w14:paraId="4E0C7AC9" w14:textId="16AE4B2E" w:rsidR="00274C17" w:rsidRPr="00F82821" w:rsidRDefault="00274C17" w:rsidP="006C37A9">
      <w:pPr>
        <w:rPr>
          <w:rFonts w:ascii="Arial" w:hAnsi="Arial" w:cs="Arial"/>
        </w:rPr>
      </w:pPr>
    </w:p>
    <w:p w14:paraId="3786E726" w14:textId="77777777" w:rsidR="00274C17" w:rsidRPr="00F82821" w:rsidRDefault="00274C17">
      <w:pPr>
        <w:rPr>
          <w:rFonts w:ascii="Arial" w:hAnsi="Arial" w:cs="Arial"/>
        </w:rPr>
      </w:pPr>
      <w:r w:rsidRPr="00F82821">
        <w:rPr>
          <w:rFonts w:ascii="Arial" w:hAnsi="Arial" w:cs="Arial"/>
        </w:rPr>
        <w:br w:type="page"/>
      </w:r>
    </w:p>
    <w:p w14:paraId="502AE53E" w14:textId="577B143E" w:rsidR="006A0F45" w:rsidRPr="00F82821" w:rsidRDefault="006A0F45" w:rsidP="006A0F45">
      <w:pPr>
        <w:pStyle w:val="ListParagraph"/>
        <w:numPr>
          <w:ilvl w:val="0"/>
          <w:numId w:val="39"/>
        </w:numPr>
        <w:rPr>
          <w:rFonts w:ascii="Arial" w:hAnsi="Arial" w:cs="Arial"/>
          <w:b/>
          <w:bCs/>
        </w:rPr>
      </w:pPr>
      <w:r w:rsidRPr="00F82821">
        <w:rPr>
          <w:rFonts w:ascii="Arial" w:hAnsi="Arial" w:cs="Arial"/>
          <w:b/>
          <w:bCs/>
        </w:rPr>
        <w:lastRenderedPageBreak/>
        <w:t>Space Standard</w:t>
      </w:r>
    </w:p>
    <w:p w14:paraId="27C461D8" w14:textId="23107BE4" w:rsidR="004F5126" w:rsidRPr="00F82821" w:rsidRDefault="004F5126" w:rsidP="004F5126">
      <w:pPr>
        <w:rPr>
          <w:rFonts w:ascii="Arial" w:hAnsi="Arial" w:cs="Arial"/>
          <w:b/>
          <w:bCs/>
        </w:rPr>
      </w:pPr>
    </w:p>
    <w:p w14:paraId="18A94BD9" w14:textId="4178130B" w:rsidR="006A0F45" w:rsidRPr="00F82821" w:rsidRDefault="004F5126" w:rsidP="004F5126">
      <w:pPr>
        <w:ind w:left="360"/>
        <w:rPr>
          <w:rFonts w:ascii="Arial" w:eastAsia="Arial" w:hAnsi="Arial" w:cs="Arial"/>
          <w:color w:val="000000"/>
        </w:rPr>
      </w:pPr>
      <w:r w:rsidRPr="00F82821">
        <w:rPr>
          <w:rFonts w:ascii="Arial" w:hAnsi="Arial" w:cs="Arial"/>
        </w:rPr>
        <w:t>The second standard is based on space available.</w:t>
      </w:r>
    </w:p>
    <w:p w14:paraId="2D4DB650" w14:textId="73F5E2FF" w:rsidR="006C37A9" w:rsidRPr="00F82821" w:rsidRDefault="006C37A9">
      <w:pPr>
        <w:rPr>
          <w:rFonts w:ascii="Arial" w:hAnsi="Arial" w:cs="Arial"/>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4106"/>
        <w:gridCol w:w="4651"/>
      </w:tblGrid>
      <w:tr w:rsidR="0033006A" w:rsidRPr="00F82821" w14:paraId="0A165054" w14:textId="77777777" w:rsidTr="00F37CAA">
        <w:trPr>
          <w:trHeight w:val="377"/>
          <w:jc w:val="center"/>
        </w:trPr>
        <w:tc>
          <w:tcPr>
            <w:tcW w:w="8757" w:type="dxa"/>
            <w:gridSpan w:val="2"/>
            <w:shd w:val="clear" w:color="auto" w:fill="2E74B5" w:themeFill="accent5" w:themeFillShade="BF"/>
          </w:tcPr>
          <w:p w14:paraId="67C4F5CB" w14:textId="58CE1E2E" w:rsidR="0033006A" w:rsidRPr="00F82821" w:rsidRDefault="0033006A" w:rsidP="00F37CAA">
            <w:pPr>
              <w:pStyle w:val="TableParagraph"/>
              <w:spacing w:before="36"/>
              <w:ind w:left="4" w:right="988"/>
              <w:jc w:val="center"/>
              <w:rPr>
                <w:b/>
              </w:rPr>
            </w:pPr>
            <w:r w:rsidRPr="00F82821">
              <w:rPr>
                <w:b/>
                <w:color w:val="FFFFFF" w:themeColor="background1"/>
              </w:rPr>
              <w:t>Number of Bedrooms</w:t>
            </w:r>
          </w:p>
        </w:tc>
      </w:tr>
      <w:tr w:rsidR="0033006A" w:rsidRPr="00F82821" w14:paraId="76BC8495" w14:textId="77777777" w:rsidTr="0026373A">
        <w:trPr>
          <w:trHeight w:val="221"/>
          <w:jc w:val="center"/>
        </w:trPr>
        <w:tc>
          <w:tcPr>
            <w:tcW w:w="4106" w:type="dxa"/>
            <w:noWrap/>
            <w:vAlign w:val="center"/>
          </w:tcPr>
          <w:p w14:paraId="455F7154" w14:textId="10410C05" w:rsidR="0033006A" w:rsidRPr="00F82821" w:rsidRDefault="0033006A" w:rsidP="0033006A">
            <w:pPr>
              <w:pStyle w:val="TableParagraph"/>
              <w:spacing w:before="38"/>
              <w:ind w:left="71"/>
              <w:rPr>
                <w:bCs/>
              </w:rPr>
            </w:pPr>
            <w:r w:rsidRPr="00F82821">
              <w:rPr>
                <w:b/>
              </w:rPr>
              <w:t>Bedrooms size</w:t>
            </w:r>
          </w:p>
        </w:tc>
        <w:tc>
          <w:tcPr>
            <w:tcW w:w="4651" w:type="dxa"/>
            <w:vAlign w:val="center"/>
          </w:tcPr>
          <w:p w14:paraId="798B7961" w14:textId="2857FD11" w:rsidR="0033006A" w:rsidRPr="00F82821" w:rsidRDefault="0033006A" w:rsidP="0033006A">
            <w:pPr>
              <w:pStyle w:val="TableParagraph"/>
              <w:spacing w:before="38"/>
              <w:ind w:left="4"/>
              <w:jc w:val="center"/>
              <w:rPr>
                <w:bCs/>
              </w:rPr>
            </w:pPr>
            <w:r w:rsidRPr="00F82821">
              <w:rPr>
                <w:b/>
              </w:rPr>
              <w:t>Max. No. of Persons</w:t>
            </w:r>
          </w:p>
        </w:tc>
      </w:tr>
      <w:tr w:rsidR="00820C7B" w:rsidRPr="00F82821" w14:paraId="5AA49A20" w14:textId="77777777" w:rsidTr="0026373A">
        <w:trPr>
          <w:trHeight w:val="213"/>
          <w:jc w:val="center"/>
        </w:trPr>
        <w:tc>
          <w:tcPr>
            <w:tcW w:w="4106" w:type="dxa"/>
            <w:noWrap/>
            <w:vAlign w:val="center"/>
          </w:tcPr>
          <w:p w14:paraId="2E36BE88" w14:textId="5DCD8C14" w:rsidR="00820C7B" w:rsidRPr="00F82821" w:rsidRDefault="00820C7B" w:rsidP="00F54674">
            <w:pPr>
              <w:pStyle w:val="TableParagraph"/>
              <w:spacing w:before="38"/>
              <w:ind w:left="71"/>
              <w:rPr>
                <w:bCs/>
              </w:rPr>
            </w:pPr>
            <w:r w:rsidRPr="00F82821">
              <w:rPr>
                <w:bCs/>
              </w:rPr>
              <w:t xml:space="preserve">Less than 4.64 </w:t>
            </w:r>
            <w:r w:rsidR="003D3511" w:rsidRPr="00F82821">
              <w:rPr>
                <w:bCs/>
              </w:rPr>
              <w:t>m2</w:t>
            </w:r>
          </w:p>
        </w:tc>
        <w:tc>
          <w:tcPr>
            <w:tcW w:w="4651" w:type="dxa"/>
            <w:vAlign w:val="center"/>
          </w:tcPr>
          <w:p w14:paraId="05384465" w14:textId="26316A4F" w:rsidR="00820C7B" w:rsidRPr="00F82821" w:rsidRDefault="00820C7B" w:rsidP="0016523E">
            <w:pPr>
              <w:pStyle w:val="TableParagraph"/>
              <w:spacing w:before="38"/>
              <w:ind w:left="4"/>
              <w:jc w:val="center"/>
              <w:rPr>
                <w:bCs/>
              </w:rPr>
            </w:pPr>
            <w:r w:rsidRPr="00F82821">
              <w:rPr>
                <w:bCs/>
              </w:rPr>
              <w:t>No one</w:t>
            </w:r>
          </w:p>
        </w:tc>
      </w:tr>
      <w:tr w:rsidR="00820C7B" w:rsidRPr="00F82821" w14:paraId="522486E4" w14:textId="77777777" w:rsidTr="0026373A">
        <w:trPr>
          <w:trHeight w:val="175"/>
          <w:jc w:val="center"/>
        </w:trPr>
        <w:tc>
          <w:tcPr>
            <w:tcW w:w="4106" w:type="dxa"/>
            <w:noWrap/>
            <w:vAlign w:val="center"/>
          </w:tcPr>
          <w:p w14:paraId="1514695B" w14:textId="4AC45517" w:rsidR="00820C7B" w:rsidRPr="00F82821" w:rsidRDefault="00820C7B" w:rsidP="00F54674">
            <w:pPr>
              <w:pStyle w:val="TableParagraph"/>
              <w:spacing w:before="38"/>
              <w:ind w:left="71"/>
              <w:rPr>
                <w:bCs/>
              </w:rPr>
            </w:pPr>
            <w:r w:rsidRPr="00F82821">
              <w:rPr>
                <w:bCs/>
              </w:rPr>
              <w:t xml:space="preserve">4.64 </w:t>
            </w:r>
            <w:r w:rsidR="003D3511" w:rsidRPr="00F82821">
              <w:rPr>
                <w:bCs/>
              </w:rPr>
              <w:t>m2</w:t>
            </w:r>
            <w:r w:rsidRPr="00F82821">
              <w:rPr>
                <w:bCs/>
              </w:rPr>
              <w:t xml:space="preserve"> to 6.50 </w:t>
            </w:r>
            <w:r w:rsidR="003D3511" w:rsidRPr="00F82821">
              <w:rPr>
                <w:bCs/>
              </w:rPr>
              <w:t>m2</w:t>
            </w:r>
          </w:p>
        </w:tc>
        <w:tc>
          <w:tcPr>
            <w:tcW w:w="4651" w:type="dxa"/>
            <w:vAlign w:val="center"/>
          </w:tcPr>
          <w:p w14:paraId="4B1A7C6F" w14:textId="791E488D" w:rsidR="00820C7B" w:rsidRPr="00F82821" w:rsidRDefault="007D2905" w:rsidP="0016523E">
            <w:pPr>
              <w:pStyle w:val="TableParagraph"/>
              <w:spacing w:before="38"/>
              <w:ind w:left="4"/>
              <w:jc w:val="center"/>
              <w:rPr>
                <w:bCs/>
              </w:rPr>
            </w:pPr>
            <w:r w:rsidRPr="00F82821">
              <w:rPr>
                <w:bCs/>
              </w:rPr>
              <w:t>aged 1-10 years only</w:t>
            </w:r>
          </w:p>
        </w:tc>
      </w:tr>
      <w:tr w:rsidR="00820C7B" w:rsidRPr="00F82821" w14:paraId="75D160F8" w14:textId="77777777" w:rsidTr="0026373A">
        <w:trPr>
          <w:trHeight w:val="293"/>
          <w:jc w:val="center"/>
        </w:trPr>
        <w:tc>
          <w:tcPr>
            <w:tcW w:w="4106" w:type="dxa"/>
            <w:noWrap/>
            <w:vAlign w:val="center"/>
          </w:tcPr>
          <w:p w14:paraId="5E57A720" w14:textId="5C07CC79" w:rsidR="00820C7B" w:rsidRPr="00F82821" w:rsidRDefault="00820C7B" w:rsidP="00F54674">
            <w:pPr>
              <w:pStyle w:val="TableParagraph"/>
              <w:spacing w:before="38"/>
              <w:ind w:left="71"/>
              <w:rPr>
                <w:bCs/>
              </w:rPr>
            </w:pPr>
            <w:r w:rsidRPr="00F82821">
              <w:rPr>
                <w:bCs/>
              </w:rPr>
              <w:t xml:space="preserve">6.51 </w:t>
            </w:r>
            <w:r w:rsidR="003D3511" w:rsidRPr="00F82821">
              <w:rPr>
                <w:bCs/>
              </w:rPr>
              <w:t>m2</w:t>
            </w:r>
            <w:r w:rsidRPr="00F82821">
              <w:rPr>
                <w:bCs/>
              </w:rPr>
              <w:t xml:space="preserve"> to 10.21 </w:t>
            </w:r>
            <w:r w:rsidR="003D3511" w:rsidRPr="00F82821">
              <w:rPr>
                <w:bCs/>
              </w:rPr>
              <w:t>m2</w:t>
            </w:r>
          </w:p>
        </w:tc>
        <w:tc>
          <w:tcPr>
            <w:tcW w:w="4651" w:type="dxa"/>
            <w:vAlign w:val="center"/>
          </w:tcPr>
          <w:p w14:paraId="63B36FB5" w14:textId="13710792" w:rsidR="00820C7B" w:rsidRPr="00F82821" w:rsidRDefault="00820C7B" w:rsidP="0016523E">
            <w:pPr>
              <w:pStyle w:val="TableParagraph"/>
              <w:spacing w:before="38"/>
              <w:ind w:left="4"/>
              <w:jc w:val="center"/>
              <w:rPr>
                <w:bCs/>
              </w:rPr>
            </w:pPr>
            <w:r w:rsidRPr="00F82821">
              <w:rPr>
                <w:bCs/>
              </w:rPr>
              <w:t>1 person</w:t>
            </w:r>
          </w:p>
        </w:tc>
      </w:tr>
      <w:tr w:rsidR="00820C7B" w:rsidRPr="00F82821" w14:paraId="697D7189" w14:textId="77777777" w:rsidTr="0026373A">
        <w:trPr>
          <w:trHeight w:val="113"/>
          <w:jc w:val="center"/>
        </w:trPr>
        <w:tc>
          <w:tcPr>
            <w:tcW w:w="4106" w:type="dxa"/>
            <w:noWrap/>
            <w:vAlign w:val="center"/>
          </w:tcPr>
          <w:p w14:paraId="7C8211B6" w14:textId="459DA7F7" w:rsidR="00820C7B" w:rsidRPr="00F82821" w:rsidRDefault="00820C7B" w:rsidP="00F54674">
            <w:pPr>
              <w:pStyle w:val="TableParagraph"/>
              <w:spacing w:before="38"/>
              <w:ind w:left="71"/>
              <w:rPr>
                <w:bCs/>
              </w:rPr>
            </w:pPr>
            <w:r w:rsidRPr="00F82821">
              <w:rPr>
                <w:bCs/>
              </w:rPr>
              <w:t xml:space="preserve">10.22 </w:t>
            </w:r>
            <w:r w:rsidR="003D3511" w:rsidRPr="00F82821">
              <w:rPr>
                <w:bCs/>
              </w:rPr>
              <w:t>m2</w:t>
            </w:r>
            <w:r w:rsidRPr="00F82821">
              <w:rPr>
                <w:bCs/>
              </w:rPr>
              <w:t xml:space="preserve"> or more</w:t>
            </w:r>
          </w:p>
        </w:tc>
        <w:tc>
          <w:tcPr>
            <w:tcW w:w="4651" w:type="dxa"/>
            <w:vAlign w:val="center"/>
          </w:tcPr>
          <w:p w14:paraId="24EE6AA1" w14:textId="723C3039" w:rsidR="00820C7B" w:rsidRPr="00F82821" w:rsidRDefault="00820C7B" w:rsidP="0016523E">
            <w:pPr>
              <w:pStyle w:val="TableParagraph"/>
              <w:spacing w:before="38"/>
              <w:ind w:left="4"/>
              <w:jc w:val="center"/>
              <w:rPr>
                <w:bCs/>
              </w:rPr>
            </w:pPr>
            <w:r w:rsidRPr="00F82821">
              <w:rPr>
                <w:bCs/>
              </w:rPr>
              <w:t>2 persons</w:t>
            </w:r>
          </w:p>
        </w:tc>
      </w:tr>
    </w:tbl>
    <w:p w14:paraId="6120BF49" w14:textId="77777777" w:rsidR="00FA1684" w:rsidRPr="00F82821" w:rsidRDefault="00FA1684" w:rsidP="00A00D77">
      <w:pPr>
        <w:spacing w:before="55" w:line="286" w:lineRule="exact"/>
        <w:ind w:right="-567"/>
        <w:rPr>
          <w:rFonts w:ascii="Arial" w:hAnsi="Arial" w:cs="Arial"/>
        </w:rPr>
      </w:pPr>
    </w:p>
    <w:p w14:paraId="60254604" w14:textId="36BEA4E6" w:rsidR="00B0308B" w:rsidRPr="00F82821" w:rsidRDefault="00B0308B" w:rsidP="00B0308B">
      <w:pPr>
        <w:rPr>
          <w:rFonts w:ascii="Arial" w:hAnsi="Arial" w:cs="Arial"/>
        </w:rPr>
      </w:pPr>
      <w:r w:rsidRPr="00F82821">
        <w:rPr>
          <w:rFonts w:ascii="Arial" w:hAnsi="Arial" w:cs="Arial"/>
        </w:rPr>
        <w:t xml:space="preserve">A child below the age of one does not count </w:t>
      </w:r>
      <w:r w:rsidR="007074CC" w:rsidRPr="00F82821">
        <w:rPr>
          <w:rFonts w:ascii="Arial" w:hAnsi="Arial" w:cs="Arial"/>
        </w:rPr>
        <w:t>and a child between the age of one and ten counts as a half person.</w:t>
      </w:r>
    </w:p>
    <w:p w14:paraId="0C7259E4" w14:textId="77777777" w:rsidR="00E04C9B" w:rsidRPr="00F82821" w:rsidRDefault="00E04C9B" w:rsidP="00E10096">
      <w:pPr>
        <w:spacing w:before="55" w:line="297" w:lineRule="exact"/>
        <w:ind w:right="-567"/>
        <w:rPr>
          <w:rFonts w:ascii="Arial" w:hAnsi="Arial" w:cs="Arial"/>
          <w:b/>
          <w:bCs/>
        </w:rPr>
      </w:pPr>
    </w:p>
    <w:p w14:paraId="59FE66EC" w14:textId="55CF3A04" w:rsidR="0037063A" w:rsidRPr="00F82821" w:rsidRDefault="00E10096" w:rsidP="00E1009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F82821">
        <w:rPr>
          <w:rFonts w:ascii="Arial" w:hAnsi="Arial" w:cs="Arial"/>
          <w:b/>
          <w:bCs/>
          <w:sz w:val="20"/>
          <w:szCs w:val="20"/>
        </w:rPr>
        <w:t>Note:</w:t>
      </w:r>
    </w:p>
    <w:p w14:paraId="1310C57E" w14:textId="77777777" w:rsidR="00E10096" w:rsidRPr="00F82821" w:rsidRDefault="00E10096" w:rsidP="00E10096">
      <w:pPr>
        <w:pBdr>
          <w:top w:val="single" w:sz="4" w:space="1" w:color="auto"/>
          <w:left w:val="single" w:sz="4" w:space="4" w:color="auto"/>
          <w:bottom w:val="single" w:sz="4" w:space="1" w:color="auto"/>
          <w:right w:val="single" w:sz="4" w:space="4" w:color="auto"/>
        </w:pBdr>
        <w:rPr>
          <w:rFonts w:ascii="Arial" w:hAnsi="Arial" w:cs="Arial"/>
          <w:sz w:val="20"/>
          <w:szCs w:val="20"/>
        </w:rPr>
      </w:pPr>
    </w:p>
    <w:p w14:paraId="3EDB5233" w14:textId="4A459674" w:rsidR="00564CCE" w:rsidRPr="00F82821" w:rsidRDefault="0016523E" w:rsidP="00E10096">
      <w:pPr>
        <w:pBdr>
          <w:top w:val="single" w:sz="4" w:space="1" w:color="auto"/>
          <w:left w:val="single" w:sz="4" w:space="4" w:color="auto"/>
          <w:bottom w:val="single" w:sz="4" w:space="1" w:color="auto"/>
          <w:right w:val="single" w:sz="4" w:space="4" w:color="auto"/>
        </w:pBdr>
        <w:rPr>
          <w:rFonts w:ascii="Arial" w:hAnsi="Arial" w:cs="Arial"/>
          <w:sz w:val="20"/>
          <w:szCs w:val="20"/>
        </w:rPr>
      </w:pPr>
      <w:r w:rsidRPr="00F82821">
        <w:rPr>
          <w:rFonts w:ascii="Arial" w:hAnsi="Arial" w:cs="Arial"/>
          <w:sz w:val="20"/>
          <w:szCs w:val="20"/>
        </w:rPr>
        <w:t>H</w:t>
      </w:r>
      <w:r w:rsidR="00564CCE" w:rsidRPr="00F82821">
        <w:rPr>
          <w:rFonts w:ascii="Arial" w:hAnsi="Arial" w:cs="Arial"/>
          <w:sz w:val="20"/>
          <w:szCs w:val="20"/>
        </w:rPr>
        <w:t>allways, corridors, landings, kitchens, </w:t>
      </w:r>
      <w:proofErr w:type="gramStart"/>
      <w:r w:rsidR="00564CCE" w:rsidRPr="00F82821">
        <w:rPr>
          <w:rFonts w:ascii="Arial" w:hAnsi="Arial" w:cs="Arial"/>
          <w:sz w:val="20"/>
          <w:szCs w:val="20"/>
        </w:rPr>
        <w:t>W.Cs</w:t>
      </w:r>
      <w:proofErr w:type="gramEnd"/>
      <w:r w:rsidR="00564CCE" w:rsidRPr="00F82821">
        <w:rPr>
          <w:rFonts w:ascii="Arial" w:hAnsi="Arial" w:cs="Arial"/>
          <w:sz w:val="20"/>
          <w:szCs w:val="20"/>
        </w:rPr>
        <w:t> or bathrooms cannot be used as sleeping accommodation.  </w:t>
      </w:r>
    </w:p>
    <w:p w14:paraId="3E44742F" w14:textId="18E29066" w:rsidR="00564CCE" w:rsidRPr="00F82821" w:rsidRDefault="00564CCE" w:rsidP="00E10096">
      <w:pPr>
        <w:pBdr>
          <w:top w:val="single" w:sz="4" w:space="1" w:color="auto"/>
          <w:left w:val="single" w:sz="4" w:space="4" w:color="auto"/>
          <w:bottom w:val="single" w:sz="4" w:space="1" w:color="auto"/>
          <w:right w:val="single" w:sz="4" w:space="4" w:color="auto"/>
        </w:pBdr>
        <w:rPr>
          <w:rFonts w:ascii="Arial" w:hAnsi="Arial" w:cs="Arial"/>
          <w:sz w:val="20"/>
          <w:szCs w:val="20"/>
        </w:rPr>
      </w:pPr>
    </w:p>
    <w:p w14:paraId="46CA59DE" w14:textId="528F8BD1" w:rsidR="008679D4" w:rsidRPr="00F82821" w:rsidRDefault="008679D4" w:rsidP="00E10096">
      <w:pPr>
        <w:pBdr>
          <w:top w:val="single" w:sz="4" w:space="1" w:color="auto"/>
          <w:left w:val="single" w:sz="4" w:space="4" w:color="auto"/>
          <w:bottom w:val="single" w:sz="4" w:space="1" w:color="auto"/>
          <w:right w:val="single" w:sz="4" w:space="4" w:color="auto"/>
        </w:pBdr>
        <w:rPr>
          <w:rFonts w:ascii="Arial" w:hAnsi="Arial" w:cs="Arial"/>
          <w:sz w:val="20"/>
          <w:szCs w:val="20"/>
        </w:rPr>
      </w:pPr>
      <w:r w:rsidRPr="00F82821">
        <w:rPr>
          <w:rFonts w:ascii="Arial" w:hAnsi="Arial" w:cs="Arial"/>
          <w:sz w:val="20"/>
          <w:szCs w:val="20"/>
        </w:rPr>
        <w:t>Sharing bedrooms - Only persons under the age of 10 years old of the opposite sex may sleep in the same room, unless those persons are over 16 years old and co habiting are married or live together as husband and wife (or in an equivalent relationship in the case persons of the same sex).</w:t>
      </w:r>
    </w:p>
    <w:p w14:paraId="3175EDE7" w14:textId="77777777" w:rsidR="0037063A" w:rsidRPr="00F82821" w:rsidRDefault="0037063A">
      <w:pPr>
        <w:rPr>
          <w:rFonts w:ascii="Arial" w:eastAsia="Arial" w:hAnsi="Arial" w:cs="Arial"/>
          <w:b/>
          <w:bCs/>
          <w:color w:val="000033"/>
          <w:w w:val="97"/>
        </w:rPr>
      </w:pPr>
      <w:r w:rsidRPr="00F82821">
        <w:rPr>
          <w:rFonts w:ascii="Arial" w:eastAsia="Arial" w:hAnsi="Arial" w:cs="Arial"/>
          <w:b/>
          <w:bCs/>
          <w:color w:val="000033"/>
          <w:w w:val="97"/>
        </w:rPr>
        <w:br w:type="page"/>
      </w:r>
    </w:p>
    <w:p w14:paraId="43EDFDED" w14:textId="272A2E52" w:rsidR="0033006A" w:rsidRPr="00F82821" w:rsidRDefault="0033006A" w:rsidP="00F82821">
      <w:pPr>
        <w:pStyle w:val="Heading1"/>
      </w:pPr>
      <w:r w:rsidRPr="00F82821">
        <w:lastRenderedPageBreak/>
        <w:t>Amenity</w:t>
      </w:r>
      <w:r w:rsidR="00E04C9B" w:rsidRPr="00F82821">
        <w:t xml:space="preserve"> </w:t>
      </w:r>
      <w:r w:rsidRPr="00F82821">
        <w:t>Standards</w:t>
      </w:r>
      <w:r w:rsidR="00E04C9B" w:rsidRPr="00F82821">
        <w:t xml:space="preserve"> </w:t>
      </w:r>
      <w:r w:rsidRPr="00F82821">
        <w:t>for</w:t>
      </w:r>
      <w:r w:rsidR="00E04C9B" w:rsidRPr="00F82821">
        <w:t xml:space="preserve"> </w:t>
      </w:r>
      <w:r w:rsidRPr="00F82821">
        <w:t>Houses</w:t>
      </w:r>
      <w:r w:rsidR="00E04C9B" w:rsidRPr="00F82821">
        <w:t xml:space="preserve"> </w:t>
      </w:r>
      <w:r w:rsidRPr="00F82821">
        <w:t>in</w:t>
      </w:r>
      <w:r w:rsidR="00E04C9B" w:rsidRPr="00F82821">
        <w:t xml:space="preserve"> </w:t>
      </w:r>
      <w:r w:rsidRPr="00F82821">
        <w:t>Multiple</w:t>
      </w:r>
      <w:r w:rsidR="00E04C9B" w:rsidRPr="00F82821">
        <w:t xml:space="preserve"> </w:t>
      </w:r>
      <w:r w:rsidRPr="00F82821">
        <w:t>Occupation</w:t>
      </w:r>
    </w:p>
    <w:p w14:paraId="78E437F3" w14:textId="77777777" w:rsidR="0033006A" w:rsidRPr="00F82821" w:rsidRDefault="0033006A" w:rsidP="001358CE">
      <w:pPr>
        <w:spacing w:line="301" w:lineRule="exact"/>
        <w:ind w:right="-567"/>
        <w:rPr>
          <w:rFonts w:ascii="Arial" w:eastAsia="Arial" w:hAnsi="Arial" w:cs="Arial"/>
          <w:b/>
          <w:bCs/>
          <w:color w:val="000000" w:themeColor="text1"/>
          <w:w w:val="97"/>
        </w:rPr>
      </w:pPr>
    </w:p>
    <w:p w14:paraId="0349304B" w14:textId="4F507321" w:rsidR="001358CE" w:rsidRPr="00F82821" w:rsidRDefault="001358CE" w:rsidP="00F82821">
      <w:pPr>
        <w:pStyle w:val="Heading2"/>
      </w:pPr>
      <w:r w:rsidRPr="00F82821">
        <w:t>Definition</w:t>
      </w:r>
      <w:r w:rsidR="00E04C9B" w:rsidRPr="00F82821">
        <w:t xml:space="preserve"> </w:t>
      </w:r>
      <w:r w:rsidRPr="00F82821">
        <w:t>of</w:t>
      </w:r>
      <w:r w:rsidR="00E04C9B" w:rsidRPr="00F82821">
        <w:t xml:space="preserve"> </w:t>
      </w:r>
      <w:r w:rsidRPr="00F82821">
        <w:t>a</w:t>
      </w:r>
      <w:r w:rsidR="00E04C9B" w:rsidRPr="00F82821">
        <w:t xml:space="preserve"> </w:t>
      </w:r>
      <w:r w:rsidRPr="00F82821">
        <w:t>House</w:t>
      </w:r>
      <w:r w:rsidR="00E04C9B" w:rsidRPr="00F82821">
        <w:t xml:space="preserve"> </w:t>
      </w:r>
      <w:r w:rsidRPr="00F82821">
        <w:t>in</w:t>
      </w:r>
      <w:r w:rsidR="00E04C9B" w:rsidRPr="00F82821">
        <w:t xml:space="preserve"> </w:t>
      </w:r>
      <w:r w:rsidRPr="00F82821">
        <w:t>Multiple</w:t>
      </w:r>
      <w:r w:rsidR="00E04C9B" w:rsidRPr="00F82821">
        <w:t xml:space="preserve"> </w:t>
      </w:r>
      <w:r w:rsidRPr="00F82821">
        <w:t>Occupation</w:t>
      </w:r>
      <w:r w:rsidR="00E04C9B" w:rsidRPr="00F82821">
        <w:t xml:space="preserve"> </w:t>
      </w:r>
      <w:r w:rsidRPr="00F82821">
        <w:t>(HMO)</w:t>
      </w:r>
    </w:p>
    <w:p w14:paraId="26075B60" w14:textId="7986FC78" w:rsidR="001358CE" w:rsidRPr="00F82821" w:rsidRDefault="001358CE" w:rsidP="00A51B5D">
      <w:pPr>
        <w:rPr>
          <w:rFonts w:ascii="Arial" w:hAnsi="Arial" w:cs="Arial"/>
        </w:rPr>
      </w:pPr>
    </w:p>
    <w:p w14:paraId="0A0FA253" w14:textId="5E8FAFA6" w:rsidR="00435F37" w:rsidRPr="00F82821" w:rsidRDefault="00A51B5D" w:rsidP="001358CE">
      <w:pPr>
        <w:rPr>
          <w:rFonts w:ascii="Arial" w:hAnsi="Arial" w:cs="Arial"/>
        </w:rPr>
      </w:pPr>
      <w:r w:rsidRPr="00F82821">
        <w:rPr>
          <w:rFonts w:ascii="Arial" w:hAnsi="Arial" w:cs="Arial"/>
        </w:rPr>
        <w:t>An HMO is defined in law as a house or flat in which three or more unrelated persons forming two or more households shar</w:t>
      </w:r>
      <w:r w:rsidR="001C12A3" w:rsidRPr="00F82821">
        <w:rPr>
          <w:rFonts w:ascii="Arial" w:hAnsi="Arial" w:cs="Arial"/>
        </w:rPr>
        <w:t>ing</w:t>
      </w:r>
      <w:r w:rsidRPr="00F82821">
        <w:rPr>
          <w:rFonts w:ascii="Arial" w:hAnsi="Arial" w:cs="Arial"/>
        </w:rPr>
        <w:t xml:space="preserve"> an amenity such as a bathroom, toilet or cooking facilities. </w:t>
      </w:r>
    </w:p>
    <w:p w14:paraId="53F56C51" w14:textId="77777777" w:rsidR="00435F37" w:rsidRPr="00F82821" w:rsidRDefault="00435F37" w:rsidP="001358CE">
      <w:pPr>
        <w:rPr>
          <w:rFonts w:ascii="Arial" w:hAnsi="Arial" w:cs="Arial"/>
        </w:rPr>
      </w:pPr>
    </w:p>
    <w:p w14:paraId="24B0DA8D" w14:textId="3C260885" w:rsidR="001358CE" w:rsidRPr="00F82821" w:rsidRDefault="00A51B5D" w:rsidP="001358CE">
      <w:pPr>
        <w:rPr>
          <w:rFonts w:ascii="Arial" w:hAnsi="Arial" w:cs="Arial"/>
        </w:rPr>
      </w:pPr>
      <w:r w:rsidRPr="00F82821">
        <w:rPr>
          <w:rFonts w:ascii="Arial" w:hAnsi="Arial" w:cs="Arial"/>
        </w:rPr>
        <w:t xml:space="preserve">A ‘household’ is defined as either a single person or members of the same family who are living together. </w:t>
      </w:r>
    </w:p>
    <w:p w14:paraId="0ABAFA4F" w14:textId="42216936" w:rsidR="00A51B5D" w:rsidRPr="00F82821" w:rsidRDefault="00A51B5D" w:rsidP="001358CE">
      <w:pPr>
        <w:rPr>
          <w:rFonts w:ascii="Arial" w:hAnsi="Arial" w:cs="Arial"/>
        </w:rPr>
      </w:pPr>
    </w:p>
    <w:p w14:paraId="2A3EDC26" w14:textId="77777777" w:rsidR="0088276F" w:rsidRPr="00F82821" w:rsidRDefault="00A51B5D" w:rsidP="001358CE">
      <w:pPr>
        <w:rPr>
          <w:rFonts w:ascii="Arial" w:hAnsi="Arial" w:cs="Arial"/>
        </w:rPr>
      </w:pPr>
      <w:r w:rsidRPr="00F82821">
        <w:rPr>
          <w:rFonts w:ascii="Arial" w:hAnsi="Arial" w:cs="Arial"/>
        </w:rPr>
        <w:t xml:space="preserve">An HMO is also a building which has one, or more, non-self-contained units. A non-self-contained unit is where one, or more, of the facilities is not within the occupant’s room. This applies even if the facility is for exclusive use of the occupant. </w:t>
      </w:r>
    </w:p>
    <w:p w14:paraId="67597CFC" w14:textId="77777777" w:rsidR="0088276F" w:rsidRPr="00F82821" w:rsidRDefault="0088276F" w:rsidP="001358CE">
      <w:pPr>
        <w:rPr>
          <w:rFonts w:ascii="Arial" w:hAnsi="Arial" w:cs="Arial"/>
        </w:rPr>
      </w:pPr>
    </w:p>
    <w:p w14:paraId="29AC97BF" w14:textId="48906AAE" w:rsidR="00A51B5D" w:rsidRPr="00F82821" w:rsidRDefault="00A51B5D" w:rsidP="001358CE">
      <w:pPr>
        <w:rPr>
          <w:rFonts w:ascii="Arial" w:hAnsi="Arial" w:cs="Arial"/>
        </w:rPr>
      </w:pPr>
      <w:r w:rsidRPr="00F82821">
        <w:rPr>
          <w:rFonts w:ascii="Arial" w:hAnsi="Arial" w:cs="Arial"/>
        </w:rPr>
        <w:t xml:space="preserve">An HMO is also a building that has been converted into self-contained flats and less than two-thirds are owner </w:t>
      </w:r>
      <w:proofErr w:type="gramStart"/>
      <w:r w:rsidRPr="00F82821">
        <w:rPr>
          <w:rFonts w:ascii="Arial" w:hAnsi="Arial" w:cs="Arial"/>
        </w:rPr>
        <w:t>occupied</w:t>
      </w:r>
      <w:proofErr w:type="gramEnd"/>
      <w:r w:rsidRPr="00F82821">
        <w:rPr>
          <w:rFonts w:ascii="Arial" w:hAnsi="Arial" w:cs="Arial"/>
        </w:rPr>
        <w:t xml:space="preserve"> and the conversion does not meet the appropriate Building Regulations. </w:t>
      </w:r>
    </w:p>
    <w:p w14:paraId="6DB84B23" w14:textId="77777777" w:rsidR="00A51B5D" w:rsidRPr="00F82821" w:rsidRDefault="00A51B5D" w:rsidP="001358CE">
      <w:pPr>
        <w:rPr>
          <w:rFonts w:ascii="Arial" w:hAnsi="Arial" w:cs="Arial"/>
        </w:rPr>
      </w:pPr>
    </w:p>
    <w:p w14:paraId="16CE2585" w14:textId="044F5C29" w:rsidR="00A51B5D" w:rsidRPr="00F82821" w:rsidRDefault="00A51B5D" w:rsidP="001358CE">
      <w:pPr>
        <w:rPr>
          <w:rFonts w:ascii="Arial" w:hAnsi="Arial" w:cs="Arial"/>
        </w:rPr>
      </w:pPr>
      <w:r w:rsidRPr="00F82821">
        <w:rPr>
          <w:rFonts w:ascii="Arial" w:hAnsi="Arial" w:cs="Arial"/>
        </w:rPr>
        <w:t>If the property was converted prior to June 1992, the conversion must meet the 1991 Building Regulations. If the conversion took place after June 1992, the conversion must meet whichever Building Regulations that were in force at the time of conversion</w:t>
      </w:r>
      <w:r w:rsidR="001F7799" w:rsidRPr="00F82821">
        <w:rPr>
          <w:rFonts w:ascii="Arial" w:hAnsi="Arial" w:cs="Arial"/>
        </w:rPr>
        <w:t>.</w:t>
      </w:r>
    </w:p>
    <w:p w14:paraId="738F3E26" w14:textId="59502CEB" w:rsidR="0072059A" w:rsidRPr="00F82821" w:rsidRDefault="0072059A" w:rsidP="001358CE">
      <w:pPr>
        <w:rPr>
          <w:rFonts w:ascii="Arial" w:hAnsi="Arial" w:cs="Arial"/>
        </w:rPr>
      </w:pPr>
    </w:p>
    <w:p w14:paraId="112C43DB" w14:textId="77777777" w:rsidR="0072059A" w:rsidRPr="00F82821" w:rsidRDefault="0072059A" w:rsidP="0072059A">
      <w:pPr>
        <w:rPr>
          <w:rFonts w:ascii="Arial" w:hAnsi="Arial" w:cs="Arial"/>
        </w:rPr>
      </w:pPr>
      <w:r w:rsidRPr="00F82821">
        <w:rPr>
          <w:rFonts w:ascii="Arial" w:hAnsi="Arial" w:cs="Arial"/>
        </w:rPr>
        <w:t>Self-contained flats within buildings that are HMOs may be occupied as HMOs themselves.  The guidance applies to self-contained flats which meet these conditions.</w:t>
      </w:r>
    </w:p>
    <w:p w14:paraId="6A33ECE4" w14:textId="77777777" w:rsidR="0072059A" w:rsidRPr="00F82821" w:rsidRDefault="0072059A" w:rsidP="0072059A">
      <w:pPr>
        <w:rPr>
          <w:rFonts w:ascii="Arial" w:hAnsi="Arial" w:cs="Arial"/>
        </w:rPr>
      </w:pPr>
    </w:p>
    <w:p w14:paraId="73D8099C" w14:textId="6B674173" w:rsidR="0072059A" w:rsidRPr="00F82821" w:rsidRDefault="0072059A" w:rsidP="0072059A">
      <w:pPr>
        <w:rPr>
          <w:rFonts w:ascii="Arial" w:hAnsi="Arial" w:cs="Arial"/>
        </w:rPr>
      </w:pPr>
      <w:r w:rsidRPr="00F82821">
        <w:rPr>
          <w:rFonts w:ascii="Arial" w:hAnsi="Arial" w:cs="Arial"/>
        </w:rPr>
        <w:t xml:space="preserve">An individual tenancy may have exclusive use of the basic facilities (bath/shower, </w:t>
      </w:r>
      <w:proofErr w:type="spellStart"/>
      <w:r w:rsidRPr="00F82821">
        <w:rPr>
          <w:rFonts w:ascii="Arial" w:hAnsi="Arial" w:cs="Arial"/>
        </w:rPr>
        <w:t>wc</w:t>
      </w:r>
      <w:proofErr w:type="spellEnd"/>
      <w:r w:rsidRPr="00F82821">
        <w:rPr>
          <w:rFonts w:ascii="Arial" w:hAnsi="Arial" w:cs="Arial"/>
        </w:rPr>
        <w:t xml:space="preserve"> and kitchen), but the accommodation would only be defined as self-contained if the sleeping/living area and all the facilities are behind one</w:t>
      </w:r>
      <w:r w:rsidR="007D2905" w:rsidRPr="00F82821">
        <w:rPr>
          <w:rFonts w:ascii="Arial" w:hAnsi="Arial" w:cs="Arial"/>
        </w:rPr>
        <w:t xml:space="preserve"> door.</w:t>
      </w:r>
    </w:p>
    <w:p w14:paraId="5825D273" w14:textId="4A451F0D" w:rsidR="001F7799" w:rsidRPr="00F82821" w:rsidRDefault="001F7799" w:rsidP="001358CE">
      <w:pPr>
        <w:rPr>
          <w:rFonts w:ascii="Arial" w:hAnsi="Arial" w:cs="Arial"/>
        </w:rPr>
      </w:pPr>
    </w:p>
    <w:p w14:paraId="51ED35B4" w14:textId="77777777" w:rsidR="001F7799" w:rsidRPr="00F82821" w:rsidRDefault="001F7799" w:rsidP="001358CE">
      <w:pPr>
        <w:rPr>
          <w:rFonts w:ascii="Arial" w:hAnsi="Arial" w:cs="Arial"/>
        </w:rPr>
      </w:pPr>
    </w:p>
    <w:p w14:paraId="5007436E" w14:textId="77777777" w:rsidR="0088276F" w:rsidRPr="00F82821" w:rsidRDefault="0088276F" w:rsidP="00F82821">
      <w:pPr>
        <w:pStyle w:val="Heading2"/>
      </w:pPr>
      <w:r w:rsidRPr="00F82821">
        <w:t xml:space="preserve">Legal Standards in HMOs </w:t>
      </w:r>
    </w:p>
    <w:p w14:paraId="00ACEE5A" w14:textId="77777777" w:rsidR="0088276F" w:rsidRPr="00F82821" w:rsidRDefault="0088276F" w:rsidP="001358CE">
      <w:pPr>
        <w:rPr>
          <w:rFonts w:ascii="Arial" w:hAnsi="Arial" w:cs="Arial"/>
        </w:rPr>
      </w:pPr>
    </w:p>
    <w:p w14:paraId="1D7B68EB" w14:textId="77777777" w:rsidR="0088276F" w:rsidRPr="00F82821" w:rsidRDefault="0088276F" w:rsidP="001358CE">
      <w:pPr>
        <w:rPr>
          <w:rFonts w:ascii="Arial" w:hAnsi="Arial" w:cs="Arial"/>
        </w:rPr>
      </w:pPr>
      <w:r w:rsidRPr="00F82821">
        <w:rPr>
          <w:rFonts w:ascii="Arial" w:hAnsi="Arial" w:cs="Arial"/>
        </w:rPr>
        <w:t xml:space="preserve">The Housing Act 2004 and associated regulations state the minimum standards in HMOs. This guide will explain the legal requirements and provide the Council’s approach on how those standards should be achieved. </w:t>
      </w:r>
    </w:p>
    <w:p w14:paraId="723B9FB7" w14:textId="16CC8FA8" w:rsidR="0088276F" w:rsidRPr="00F82821" w:rsidRDefault="0088276F" w:rsidP="001358CE">
      <w:pPr>
        <w:rPr>
          <w:rFonts w:ascii="Arial" w:hAnsi="Arial" w:cs="Arial"/>
        </w:rPr>
      </w:pPr>
    </w:p>
    <w:p w14:paraId="40AFEF88" w14:textId="77777777" w:rsidR="0072059A" w:rsidRPr="00F82821" w:rsidRDefault="0072059A" w:rsidP="001358CE">
      <w:pPr>
        <w:rPr>
          <w:rFonts w:ascii="Arial" w:hAnsi="Arial" w:cs="Arial"/>
        </w:rPr>
      </w:pPr>
    </w:p>
    <w:p w14:paraId="4D100571" w14:textId="77777777" w:rsidR="0088276F" w:rsidRPr="00F82821" w:rsidRDefault="0088276F" w:rsidP="00F82821">
      <w:pPr>
        <w:pStyle w:val="Heading2"/>
      </w:pPr>
      <w:r w:rsidRPr="00F82821">
        <w:t xml:space="preserve">Management Regulations </w:t>
      </w:r>
    </w:p>
    <w:p w14:paraId="73797487" w14:textId="77777777" w:rsidR="0088276F" w:rsidRPr="00F82821" w:rsidRDefault="0088276F" w:rsidP="001358CE">
      <w:pPr>
        <w:rPr>
          <w:rFonts w:ascii="Arial" w:hAnsi="Arial" w:cs="Arial"/>
        </w:rPr>
      </w:pPr>
    </w:p>
    <w:p w14:paraId="32E20403" w14:textId="77777777" w:rsidR="008408DC" w:rsidRPr="00F82821" w:rsidRDefault="0088276F" w:rsidP="001358CE">
      <w:pPr>
        <w:rPr>
          <w:rFonts w:ascii="Arial" w:hAnsi="Arial" w:cs="Arial"/>
        </w:rPr>
      </w:pPr>
      <w:r w:rsidRPr="00F82821">
        <w:rPr>
          <w:rFonts w:ascii="Arial" w:hAnsi="Arial" w:cs="Arial"/>
        </w:rPr>
        <w:t xml:space="preserve">All HMOs are subject to the Management Regulations irrespective of whether they are required to be licensed. </w:t>
      </w:r>
    </w:p>
    <w:p w14:paraId="32AB13AC" w14:textId="38851A89" w:rsidR="008408DC" w:rsidRPr="00F82821" w:rsidRDefault="008408DC" w:rsidP="001358CE">
      <w:pPr>
        <w:rPr>
          <w:rFonts w:ascii="Arial" w:hAnsi="Arial" w:cs="Arial"/>
        </w:rPr>
      </w:pPr>
    </w:p>
    <w:p w14:paraId="6557C359" w14:textId="77777777" w:rsidR="0072059A" w:rsidRPr="00F82821" w:rsidRDefault="0072059A" w:rsidP="001358CE">
      <w:pPr>
        <w:rPr>
          <w:rFonts w:ascii="Arial" w:hAnsi="Arial" w:cs="Arial"/>
        </w:rPr>
      </w:pPr>
    </w:p>
    <w:p w14:paraId="7393EB58" w14:textId="77777777" w:rsidR="008408DC" w:rsidRPr="00F82821" w:rsidRDefault="0088276F" w:rsidP="00F82821">
      <w:pPr>
        <w:pStyle w:val="Heading2"/>
      </w:pPr>
      <w:r w:rsidRPr="00F82821">
        <w:t xml:space="preserve">What HMOs does this guide cover? </w:t>
      </w:r>
    </w:p>
    <w:p w14:paraId="1B8DC872" w14:textId="77777777" w:rsidR="008408DC" w:rsidRPr="00F82821" w:rsidRDefault="008408DC" w:rsidP="001358CE">
      <w:pPr>
        <w:rPr>
          <w:rFonts w:ascii="Arial" w:hAnsi="Arial" w:cs="Arial"/>
        </w:rPr>
      </w:pPr>
    </w:p>
    <w:p w14:paraId="6D058DD0" w14:textId="0CB875D9" w:rsidR="0088276F" w:rsidRPr="00F82821" w:rsidRDefault="0088276F" w:rsidP="001358CE">
      <w:pPr>
        <w:rPr>
          <w:rFonts w:ascii="Arial" w:hAnsi="Arial" w:cs="Arial"/>
        </w:rPr>
      </w:pPr>
      <w:r w:rsidRPr="00F82821">
        <w:rPr>
          <w:rFonts w:ascii="Arial" w:hAnsi="Arial" w:cs="Arial"/>
        </w:rPr>
        <w:t>This guide sets out the standards to be applied to all HMOs which require to be licensed and will also be used as a baseline for standards expected to be achieved in non-licensable HMOs.</w:t>
      </w:r>
    </w:p>
    <w:p w14:paraId="3EE1BD1D" w14:textId="77777777" w:rsidR="001358CE" w:rsidRPr="00F82821" w:rsidRDefault="001358CE" w:rsidP="001358CE">
      <w:pPr>
        <w:rPr>
          <w:rFonts w:ascii="Arial" w:hAnsi="Arial" w:cs="Arial"/>
        </w:rPr>
      </w:pPr>
    </w:p>
    <w:p w14:paraId="066A9C1F" w14:textId="77777777" w:rsidR="001358CE" w:rsidRPr="00F82821" w:rsidRDefault="001358CE" w:rsidP="001358CE">
      <w:pPr>
        <w:rPr>
          <w:rFonts w:ascii="Arial" w:hAnsi="Arial" w:cs="Arial"/>
        </w:rPr>
      </w:pPr>
    </w:p>
    <w:p w14:paraId="2FBD23FF" w14:textId="7520CD23" w:rsidR="001358CE" w:rsidRPr="00F82821" w:rsidRDefault="001358CE" w:rsidP="001358CE">
      <w:pPr>
        <w:rPr>
          <w:rFonts w:ascii="Arial" w:hAnsi="Arial" w:cs="Arial"/>
        </w:rPr>
        <w:sectPr w:rsidR="001358CE" w:rsidRPr="00F82821" w:rsidSect="00F56376">
          <w:footerReference w:type="first" r:id="rId13"/>
          <w:pgSz w:w="11906" w:h="16838"/>
          <w:pgMar w:top="737" w:right="1134" w:bottom="568" w:left="1134" w:header="426" w:footer="288" w:gutter="0"/>
          <w:pgNumType w:start="1"/>
          <w:cols w:space="720"/>
          <w:titlePg/>
          <w:docGrid w:linePitch="299"/>
        </w:sectPr>
      </w:pPr>
    </w:p>
    <w:p w14:paraId="4A9080FA" w14:textId="554B9846" w:rsidR="001358CE" w:rsidRPr="00F82821" w:rsidRDefault="00960A0D" w:rsidP="00F82821">
      <w:pPr>
        <w:pStyle w:val="Heading1"/>
      </w:pPr>
      <w:r w:rsidRPr="00F82821">
        <w:lastRenderedPageBreak/>
        <w:t>Space Standards</w:t>
      </w:r>
    </w:p>
    <w:p w14:paraId="6243E620" w14:textId="61E047D8" w:rsidR="0088276F" w:rsidRPr="00F82821" w:rsidRDefault="0088276F">
      <w:pPr>
        <w:rPr>
          <w:rFonts w:ascii="Arial" w:hAnsi="Arial" w:cs="Arial"/>
        </w:rPr>
      </w:pPr>
    </w:p>
    <w:p w14:paraId="28CAF894" w14:textId="77777777" w:rsidR="00013218" w:rsidRPr="00F82821" w:rsidRDefault="0088276F" w:rsidP="00F82821">
      <w:pPr>
        <w:pStyle w:val="Heading2"/>
      </w:pPr>
      <w:r w:rsidRPr="00F82821">
        <w:t xml:space="preserve">Legal requirements </w:t>
      </w:r>
    </w:p>
    <w:p w14:paraId="10F7F606" w14:textId="4363BC70" w:rsidR="00013218" w:rsidRPr="00F82821" w:rsidRDefault="00013218">
      <w:pPr>
        <w:rPr>
          <w:rFonts w:ascii="Arial" w:hAnsi="Arial" w:cs="Arial"/>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3397"/>
        <w:gridCol w:w="5360"/>
      </w:tblGrid>
      <w:tr w:rsidR="000C715B" w:rsidRPr="00F82821" w14:paraId="5145B42D" w14:textId="77777777" w:rsidTr="00056729">
        <w:trPr>
          <w:trHeight w:val="630"/>
          <w:jc w:val="center"/>
        </w:trPr>
        <w:tc>
          <w:tcPr>
            <w:tcW w:w="8757" w:type="dxa"/>
            <w:gridSpan w:val="2"/>
            <w:shd w:val="clear" w:color="auto" w:fill="2E74B5" w:themeFill="accent5" w:themeFillShade="BF"/>
          </w:tcPr>
          <w:p w14:paraId="2CAF0453" w14:textId="77777777" w:rsidR="000C715B" w:rsidRPr="00F82821" w:rsidRDefault="000C715B" w:rsidP="005F5684">
            <w:pPr>
              <w:jc w:val="center"/>
              <w:rPr>
                <w:rFonts w:ascii="Arial" w:hAnsi="Arial" w:cs="Arial"/>
                <w:b/>
                <w:bCs/>
              </w:rPr>
            </w:pPr>
            <w:r w:rsidRPr="00F82821">
              <w:rPr>
                <w:rFonts w:ascii="Arial" w:hAnsi="Arial" w:cs="Arial"/>
                <w:b/>
                <w:bCs/>
                <w:color w:val="FFFFFF" w:themeColor="background1"/>
              </w:rPr>
              <w:t>Maximum number of occupiers per room based on floor space in all privately rented accommodation</w:t>
            </w:r>
          </w:p>
        </w:tc>
      </w:tr>
      <w:tr w:rsidR="00495826" w:rsidRPr="00F82821" w14:paraId="7F27ADE3" w14:textId="77777777" w:rsidTr="00495826">
        <w:trPr>
          <w:trHeight w:val="429"/>
          <w:jc w:val="center"/>
        </w:trPr>
        <w:tc>
          <w:tcPr>
            <w:tcW w:w="3397" w:type="dxa"/>
            <w:noWrap/>
          </w:tcPr>
          <w:p w14:paraId="005C0AF4" w14:textId="64C33E81" w:rsidR="00495826" w:rsidRPr="00F82821" w:rsidRDefault="00495826" w:rsidP="00F54674">
            <w:pPr>
              <w:pStyle w:val="TableParagraph"/>
              <w:spacing w:before="38"/>
              <w:ind w:left="71"/>
              <w:rPr>
                <w:bCs/>
                <w:color w:val="000000" w:themeColor="text1"/>
              </w:rPr>
            </w:pPr>
            <w:r w:rsidRPr="00F82821">
              <w:rPr>
                <w:bCs/>
                <w:color w:val="000000" w:themeColor="text1"/>
              </w:rPr>
              <w:t xml:space="preserve">4.64 </w:t>
            </w:r>
            <w:r w:rsidR="003D3511" w:rsidRPr="00F82821">
              <w:rPr>
                <w:bCs/>
                <w:color w:val="000000" w:themeColor="text1"/>
              </w:rPr>
              <w:t>m2</w:t>
            </w:r>
            <w:r w:rsidRPr="00F82821">
              <w:rPr>
                <w:bCs/>
                <w:color w:val="000000" w:themeColor="text1"/>
              </w:rPr>
              <w:t xml:space="preserve"> to 6.50 </w:t>
            </w:r>
            <w:r w:rsidR="003D3511" w:rsidRPr="00F82821">
              <w:rPr>
                <w:bCs/>
                <w:color w:val="000000" w:themeColor="text1"/>
              </w:rPr>
              <w:t>m2</w:t>
            </w:r>
          </w:p>
        </w:tc>
        <w:tc>
          <w:tcPr>
            <w:tcW w:w="5360" w:type="dxa"/>
          </w:tcPr>
          <w:p w14:paraId="661CEFC8" w14:textId="2E8E0B5E" w:rsidR="00495826" w:rsidRPr="00F82821" w:rsidRDefault="00495826" w:rsidP="00F63085">
            <w:pPr>
              <w:pStyle w:val="TableParagraph"/>
              <w:spacing w:before="38"/>
              <w:ind w:left="4"/>
              <w:jc w:val="center"/>
              <w:rPr>
                <w:bCs/>
                <w:color w:val="000000" w:themeColor="text1"/>
              </w:rPr>
            </w:pPr>
            <w:r w:rsidRPr="00F82821">
              <w:rPr>
                <w:bCs/>
                <w:color w:val="000000" w:themeColor="text1"/>
              </w:rPr>
              <w:t>1 person (under the age of 10 years old)</w:t>
            </w:r>
          </w:p>
        </w:tc>
      </w:tr>
      <w:tr w:rsidR="00495826" w:rsidRPr="00F82821" w14:paraId="69DA625F" w14:textId="77777777" w:rsidTr="00495826">
        <w:trPr>
          <w:trHeight w:val="429"/>
          <w:jc w:val="center"/>
        </w:trPr>
        <w:tc>
          <w:tcPr>
            <w:tcW w:w="3397" w:type="dxa"/>
            <w:noWrap/>
          </w:tcPr>
          <w:p w14:paraId="0E21967C" w14:textId="3FB1ADBC" w:rsidR="00495826" w:rsidRPr="00F82821" w:rsidRDefault="00495826" w:rsidP="00F54674">
            <w:pPr>
              <w:pStyle w:val="TableParagraph"/>
              <w:spacing w:before="38"/>
              <w:ind w:left="71"/>
              <w:rPr>
                <w:bCs/>
                <w:color w:val="000000" w:themeColor="text1"/>
              </w:rPr>
            </w:pPr>
            <w:r w:rsidRPr="00F82821">
              <w:rPr>
                <w:bCs/>
                <w:color w:val="000000" w:themeColor="text1"/>
              </w:rPr>
              <w:t xml:space="preserve">6.51 </w:t>
            </w:r>
            <w:r w:rsidR="003D3511" w:rsidRPr="00F82821">
              <w:rPr>
                <w:bCs/>
                <w:color w:val="000000" w:themeColor="text1"/>
              </w:rPr>
              <w:t>m2</w:t>
            </w:r>
            <w:r w:rsidRPr="00F82821">
              <w:rPr>
                <w:bCs/>
                <w:color w:val="000000" w:themeColor="text1"/>
              </w:rPr>
              <w:t xml:space="preserve"> to 10.21 </w:t>
            </w:r>
            <w:r w:rsidR="003D3511" w:rsidRPr="00F82821">
              <w:rPr>
                <w:bCs/>
                <w:color w:val="000000" w:themeColor="text1"/>
              </w:rPr>
              <w:t>m2</w:t>
            </w:r>
          </w:p>
        </w:tc>
        <w:tc>
          <w:tcPr>
            <w:tcW w:w="5360" w:type="dxa"/>
          </w:tcPr>
          <w:p w14:paraId="3996D0F0" w14:textId="729134FE" w:rsidR="00495826" w:rsidRPr="00F82821" w:rsidRDefault="00495826" w:rsidP="00F63085">
            <w:pPr>
              <w:pStyle w:val="TableParagraph"/>
              <w:spacing w:before="38"/>
              <w:ind w:left="4"/>
              <w:jc w:val="center"/>
              <w:rPr>
                <w:bCs/>
                <w:color w:val="000000" w:themeColor="text1"/>
              </w:rPr>
            </w:pPr>
            <w:r w:rsidRPr="00F82821">
              <w:rPr>
                <w:bCs/>
                <w:color w:val="000000" w:themeColor="text1"/>
              </w:rPr>
              <w:t>1 person (over the age of 10 years older)</w:t>
            </w:r>
          </w:p>
        </w:tc>
      </w:tr>
      <w:tr w:rsidR="00495826" w:rsidRPr="00F82821" w14:paraId="45C37561" w14:textId="77777777" w:rsidTr="00495826">
        <w:trPr>
          <w:trHeight w:val="429"/>
          <w:jc w:val="center"/>
        </w:trPr>
        <w:tc>
          <w:tcPr>
            <w:tcW w:w="3397" w:type="dxa"/>
            <w:noWrap/>
          </w:tcPr>
          <w:p w14:paraId="4FA317C1" w14:textId="513C9D37" w:rsidR="00495826" w:rsidRPr="00F82821" w:rsidRDefault="00495826" w:rsidP="00F54674">
            <w:pPr>
              <w:pStyle w:val="TableParagraph"/>
              <w:spacing w:before="38"/>
              <w:ind w:left="71"/>
              <w:rPr>
                <w:bCs/>
                <w:color w:val="000000" w:themeColor="text1"/>
              </w:rPr>
            </w:pPr>
            <w:r w:rsidRPr="00F82821">
              <w:rPr>
                <w:bCs/>
                <w:color w:val="000000" w:themeColor="text1"/>
              </w:rPr>
              <w:t xml:space="preserve">10.22 </w:t>
            </w:r>
            <w:r w:rsidR="003D3511" w:rsidRPr="00F82821">
              <w:rPr>
                <w:bCs/>
                <w:color w:val="000000" w:themeColor="text1"/>
              </w:rPr>
              <w:t>m2</w:t>
            </w:r>
            <w:r w:rsidRPr="00F82821">
              <w:rPr>
                <w:bCs/>
                <w:color w:val="000000" w:themeColor="text1"/>
              </w:rPr>
              <w:t xml:space="preserve"> or more</w:t>
            </w:r>
          </w:p>
        </w:tc>
        <w:tc>
          <w:tcPr>
            <w:tcW w:w="5360" w:type="dxa"/>
          </w:tcPr>
          <w:p w14:paraId="3ED32872" w14:textId="02DCB55A" w:rsidR="00495826" w:rsidRPr="00F82821" w:rsidRDefault="00495826" w:rsidP="00F63085">
            <w:pPr>
              <w:pStyle w:val="TableParagraph"/>
              <w:spacing w:before="38"/>
              <w:ind w:left="4"/>
              <w:jc w:val="center"/>
              <w:rPr>
                <w:bCs/>
                <w:color w:val="000000" w:themeColor="text1"/>
              </w:rPr>
            </w:pPr>
            <w:r w:rsidRPr="00F82821">
              <w:rPr>
                <w:bCs/>
                <w:color w:val="000000" w:themeColor="text1"/>
              </w:rPr>
              <w:t xml:space="preserve">2 </w:t>
            </w:r>
            <w:proofErr w:type="gramStart"/>
            <w:r w:rsidRPr="00F82821">
              <w:rPr>
                <w:bCs/>
                <w:color w:val="000000" w:themeColor="text1"/>
              </w:rPr>
              <w:t>persons</w:t>
            </w:r>
            <w:proofErr w:type="gramEnd"/>
            <w:r w:rsidRPr="00F82821">
              <w:rPr>
                <w:bCs/>
                <w:color w:val="000000" w:themeColor="text1"/>
              </w:rPr>
              <w:t xml:space="preserve"> (over the age of 10 years old)</w:t>
            </w:r>
          </w:p>
        </w:tc>
      </w:tr>
    </w:tbl>
    <w:p w14:paraId="64410022" w14:textId="77777777" w:rsidR="000C715B" w:rsidRPr="00F82821" w:rsidRDefault="000C715B">
      <w:pPr>
        <w:rPr>
          <w:rFonts w:ascii="Arial" w:hAnsi="Arial" w:cs="Arial"/>
        </w:rPr>
      </w:pPr>
    </w:p>
    <w:p w14:paraId="618514EB" w14:textId="78578AEB" w:rsidR="00013218" w:rsidRPr="00F82821" w:rsidRDefault="0088276F">
      <w:pPr>
        <w:rPr>
          <w:rFonts w:ascii="Arial" w:hAnsi="Arial" w:cs="Arial"/>
        </w:rPr>
      </w:pPr>
      <w:r w:rsidRPr="00F82821">
        <w:rPr>
          <w:rFonts w:ascii="Arial" w:hAnsi="Arial" w:cs="Arial"/>
        </w:rPr>
        <w:t>A room with a usable floor area between 6.51</w:t>
      </w:r>
      <w:r w:rsidR="008D6C96" w:rsidRPr="00F82821">
        <w:rPr>
          <w:rFonts w:ascii="Arial" w:hAnsi="Arial" w:cs="Arial"/>
        </w:rPr>
        <w:t xml:space="preserve"> </w:t>
      </w:r>
      <w:r w:rsidRPr="00F82821">
        <w:rPr>
          <w:rFonts w:ascii="Arial" w:hAnsi="Arial" w:cs="Arial"/>
        </w:rPr>
        <w:t>m</w:t>
      </w:r>
      <w:r w:rsidRPr="00F82821">
        <w:rPr>
          <w:rFonts w:ascii="Arial" w:hAnsi="Arial" w:cs="Arial"/>
          <w:vertAlign w:val="superscript"/>
        </w:rPr>
        <w:t>2</w:t>
      </w:r>
      <w:r w:rsidRPr="00F82821">
        <w:rPr>
          <w:rFonts w:ascii="Arial" w:hAnsi="Arial" w:cs="Arial"/>
        </w:rPr>
        <w:t xml:space="preserve"> and 10.21 m</w:t>
      </w:r>
      <w:r w:rsidRPr="00F82821">
        <w:rPr>
          <w:rFonts w:ascii="Arial" w:hAnsi="Arial" w:cs="Arial"/>
          <w:vertAlign w:val="superscript"/>
        </w:rPr>
        <w:t>2</w:t>
      </w:r>
      <w:r w:rsidRPr="00F82821">
        <w:rPr>
          <w:rFonts w:ascii="Arial" w:hAnsi="Arial" w:cs="Arial"/>
        </w:rPr>
        <w:t xml:space="preserve"> may only be occupied as sleeping accommodation by one person. </w:t>
      </w:r>
    </w:p>
    <w:p w14:paraId="5B65E962" w14:textId="77777777" w:rsidR="00013218" w:rsidRPr="00F82821" w:rsidRDefault="00013218">
      <w:pPr>
        <w:rPr>
          <w:rFonts w:ascii="Arial" w:hAnsi="Arial" w:cs="Arial"/>
        </w:rPr>
      </w:pPr>
    </w:p>
    <w:p w14:paraId="62D94713" w14:textId="77777777" w:rsidR="00013218" w:rsidRPr="00F82821" w:rsidRDefault="0088276F">
      <w:pPr>
        <w:rPr>
          <w:rFonts w:ascii="Arial" w:hAnsi="Arial" w:cs="Arial"/>
        </w:rPr>
      </w:pPr>
      <w:r w:rsidRPr="00F82821">
        <w:rPr>
          <w:rFonts w:ascii="Arial" w:hAnsi="Arial" w:cs="Arial"/>
        </w:rPr>
        <w:t>Only a room with a usable floor area of 10.22 m</w:t>
      </w:r>
      <w:r w:rsidRPr="00F82821">
        <w:rPr>
          <w:rFonts w:ascii="Arial" w:hAnsi="Arial" w:cs="Arial"/>
          <w:vertAlign w:val="superscript"/>
        </w:rPr>
        <w:t>2</w:t>
      </w:r>
      <w:r w:rsidRPr="00F82821">
        <w:rPr>
          <w:rFonts w:ascii="Arial" w:hAnsi="Arial" w:cs="Arial"/>
        </w:rPr>
        <w:t xml:space="preserve"> or over may be occupied as sleeping accommodation by two persons. </w:t>
      </w:r>
    </w:p>
    <w:p w14:paraId="43413436" w14:textId="77777777" w:rsidR="00013218" w:rsidRPr="00F82821" w:rsidRDefault="00013218">
      <w:pPr>
        <w:rPr>
          <w:rFonts w:ascii="Arial" w:hAnsi="Arial" w:cs="Arial"/>
        </w:rPr>
      </w:pPr>
    </w:p>
    <w:p w14:paraId="4D7CDF80" w14:textId="3717F208" w:rsidR="00013218" w:rsidRPr="00F82821" w:rsidRDefault="0088276F">
      <w:pPr>
        <w:rPr>
          <w:rFonts w:ascii="Arial" w:hAnsi="Arial" w:cs="Arial"/>
        </w:rPr>
      </w:pPr>
      <w:r w:rsidRPr="00F82821">
        <w:rPr>
          <w:rFonts w:ascii="Arial" w:hAnsi="Arial" w:cs="Arial"/>
        </w:rPr>
        <w:t>A room with a useable floor area between 4.64</w:t>
      </w:r>
      <w:r w:rsidR="008D6C96" w:rsidRPr="00F82821">
        <w:rPr>
          <w:rFonts w:ascii="Arial" w:hAnsi="Arial" w:cs="Arial"/>
        </w:rPr>
        <w:t xml:space="preserve"> </w:t>
      </w:r>
      <w:r w:rsidRPr="00F82821">
        <w:rPr>
          <w:rFonts w:ascii="Arial" w:hAnsi="Arial" w:cs="Arial"/>
        </w:rPr>
        <w:t>m</w:t>
      </w:r>
      <w:r w:rsidRPr="00F82821">
        <w:rPr>
          <w:rFonts w:ascii="Arial" w:hAnsi="Arial" w:cs="Arial"/>
          <w:vertAlign w:val="superscript"/>
        </w:rPr>
        <w:t>2</w:t>
      </w:r>
      <w:r w:rsidRPr="00F82821">
        <w:rPr>
          <w:rFonts w:ascii="Arial" w:hAnsi="Arial" w:cs="Arial"/>
        </w:rPr>
        <w:t xml:space="preserve"> and 6.5 m</w:t>
      </w:r>
      <w:r w:rsidRPr="00F82821">
        <w:rPr>
          <w:rFonts w:ascii="Arial" w:hAnsi="Arial" w:cs="Arial"/>
          <w:vertAlign w:val="superscript"/>
        </w:rPr>
        <w:t>2</w:t>
      </w:r>
      <w:r w:rsidRPr="00F82821">
        <w:rPr>
          <w:rFonts w:ascii="Arial" w:hAnsi="Arial" w:cs="Arial"/>
        </w:rPr>
        <w:t xml:space="preserve"> may be occupied as sleeping accommodation by a child under the age of 10, provided the room is let or occupied in connection with the letting or occupation of an adjacent room with a useable floor area of or in excess of 6.51</w:t>
      </w:r>
      <w:r w:rsidR="008D6C96" w:rsidRPr="00F82821">
        <w:rPr>
          <w:rFonts w:ascii="Arial" w:hAnsi="Arial" w:cs="Arial"/>
        </w:rPr>
        <w:t xml:space="preserve"> </w:t>
      </w:r>
      <w:r w:rsidRPr="00F82821">
        <w:rPr>
          <w:rFonts w:ascii="Arial" w:hAnsi="Arial" w:cs="Arial"/>
        </w:rPr>
        <w:t>m</w:t>
      </w:r>
      <w:r w:rsidRPr="00F82821">
        <w:rPr>
          <w:rFonts w:ascii="Arial" w:hAnsi="Arial" w:cs="Arial"/>
          <w:vertAlign w:val="superscript"/>
        </w:rPr>
        <w:t>2</w:t>
      </w:r>
      <w:r w:rsidRPr="00F82821">
        <w:rPr>
          <w:rFonts w:ascii="Arial" w:hAnsi="Arial" w:cs="Arial"/>
        </w:rPr>
        <w:t xml:space="preserve"> to a parent or guardian of the child. </w:t>
      </w:r>
    </w:p>
    <w:p w14:paraId="1F9ADA48" w14:textId="77777777" w:rsidR="00013218" w:rsidRPr="00F82821" w:rsidRDefault="00013218">
      <w:pPr>
        <w:rPr>
          <w:rFonts w:ascii="Arial" w:hAnsi="Arial" w:cs="Arial"/>
        </w:rPr>
      </w:pPr>
    </w:p>
    <w:p w14:paraId="38B16C4D" w14:textId="77777777" w:rsidR="00013218" w:rsidRPr="00F82821" w:rsidRDefault="0088276F">
      <w:pPr>
        <w:rPr>
          <w:rFonts w:ascii="Arial" w:hAnsi="Arial" w:cs="Arial"/>
        </w:rPr>
      </w:pPr>
      <w:r w:rsidRPr="00F82821">
        <w:rPr>
          <w:rFonts w:ascii="Arial" w:hAnsi="Arial" w:cs="Arial"/>
        </w:rPr>
        <w:t>No room may be occupied as sleeping accommodation if the floor area of the room is less than 4.63 m</w:t>
      </w:r>
      <w:r w:rsidRPr="00F82821">
        <w:rPr>
          <w:rFonts w:ascii="Arial" w:hAnsi="Arial" w:cs="Arial"/>
          <w:vertAlign w:val="superscript"/>
        </w:rPr>
        <w:t>2</w:t>
      </w:r>
      <w:r w:rsidRPr="00F82821">
        <w:rPr>
          <w:rFonts w:ascii="Arial" w:hAnsi="Arial" w:cs="Arial"/>
        </w:rPr>
        <w:t xml:space="preserve">. </w:t>
      </w:r>
    </w:p>
    <w:p w14:paraId="23A7588D" w14:textId="77777777" w:rsidR="00013218" w:rsidRPr="00F82821" w:rsidRDefault="00013218">
      <w:pPr>
        <w:rPr>
          <w:rFonts w:ascii="Arial" w:hAnsi="Arial" w:cs="Arial"/>
        </w:rPr>
      </w:pPr>
    </w:p>
    <w:p w14:paraId="25D7912B" w14:textId="77777777" w:rsidR="0037063A" w:rsidRPr="00F82821" w:rsidRDefault="0088276F" w:rsidP="001A1382">
      <w:pPr>
        <w:pBdr>
          <w:top w:val="single" w:sz="4" w:space="1" w:color="auto"/>
          <w:left w:val="single" w:sz="4" w:space="4" w:color="auto"/>
          <w:bottom w:val="single" w:sz="4" w:space="1" w:color="auto"/>
          <w:right w:val="single" w:sz="4" w:space="4" w:color="auto"/>
        </w:pBdr>
        <w:rPr>
          <w:rFonts w:ascii="Arial" w:hAnsi="Arial" w:cs="Arial"/>
          <w:b/>
          <w:bCs/>
        </w:rPr>
      </w:pPr>
      <w:r w:rsidRPr="00F82821">
        <w:rPr>
          <w:rFonts w:ascii="Arial" w:hAnsi="Arial" w:cs="Arial"/>
          <w:b/>
          <w:bCs/>
        </w:rPr>
        <w:t>NOTE</w:t>
      </w:r>
      <w:r w:rsidR="0037063A" w:rsidRPr="00F82821">
        <w:rPr>
          <w:rFonts w:ascii="Arial" w:hAnsi="Arial" w:cs="Arial"/>
          <w:b/>
          <w:bCs/>
        </w:rPr>
        <w:t>:</w:t>
      </w:r>
    </w:p>
    <w:p w14:paraId="25F256EA" w14:textId="77777777" w:rsidR="0037063A" w:rsidRPr="00F82821" w:rsidRDefault="0037063A" w:rsidP="001A1382">
      <w:pPr>
        <w:pBdr>
          <w:top w:val="single" w:sz="4" w:space="1" w:color="auto"/>
          <w:left w:val="single" w:sz="4" w:space="4" w:color="auto"/>
          <w:bottom w:val="single" w:sz="4" w:space="1" w:color="auto"/>
          <w:right w:val="single" w:sz="4" w:space="4" w:color="auto"/>
        </w:pBdr>
        <w:rPr>
          <w:rFonts w:ascii="Arial" w:hAnsi="Arial" w:cs="Arial"/>
        </w:rPr>
      </w:pPr>
    </w:p>
    <w:p w14:paraId="2F53F48B" w14:textId="47F504EB" w:rsidR="00013218" w:rsidRPr="00F82821" w:rsidRDefault="0088276F" w:rsidP="001A1382">
      <w:pPr>
        <w:pBdr>
          <w:top w:val="single" w:sz="4" w:space="1" w:color="auto"/>
          <w:left w:val="single" w:sz="4" w:space="4" w:color="auto"/>
          <w:bottom w:val="single" w:sz="4" w:space="1" w:color="auto"/>
          <w:right w:val="single" w:sz="4" w:space="4" w:color="auto"/>
        </w:pBdr>
        <w:rPr>
          <w:rFonts w:ascii="Arial" w:hAnsi="Arial" w:cs="Arial"/>
        </w:rPr>
      </w:pPr>
      <w:r w:rsidRPr="00F82821">
        <w:rPr>
          <w:rFonts w:ascii="Arial" w:hAnsi="Arial" w:cs="Arial"/>
        </w:rPr>
        <w:t xml:space="preserve">These are absolute minimum sizes and are only applied where there is adequate shared living accommodation elsewhere in the HMO (see space guidance below). </w:t>
      </w:r>
    </w:p>
    <w:p w14:paraId="1DCA86B6" w14:textId="7D9EB7B3" w:rsidR="00141B81" w:rsidRPr="00F82821" w:rsidRDefault="00141B81" w:rsidP="001A1382">
      <w:pPr>
        <w:pBdr>
          <w:top w:val="single" w:sz="4" w:space="1" w:color="auto"/>
          <w:left w:val="single" w:sz="4" w:space="4" w:color="auto"/>
          <w:bottom w:val="single" w:sz="4" w:space="1" w:color="auto"/>
          <w:right w:val="single" w:sz="4" w:space="4" w:color="auto"/>
        </w:pBdr>
        <w:rPr>
          <w:rFonts w:ascii="Arial" w:hAnsi="Arial" w:cs="Arial"/>
        </w:rPr>
      </w:pPr>
    </w:p>
    <w:p w14:paraId="4CFA4816" w14:textId="7B8EAE5F" w:rsidR="00141B81" w:rsidRPr="00F82821" w:rsidRDefault="00576D95" w:rsidP="001A1382">
      <w:pPr>
        <w:pBdr>
          <w:top w:val="single" w:sz="4" w:space="1" w:color="auto"/>
          <w:left w:val="single" w:sz="4" w:space="4" w:color="auto"/>
          <w:bottom w:val="single" w:sz="4" w:space="1" w:color="auto"/>
          <w:right w:val="single" w:sz="4" w:space="4" w:color="auto"/>
        </w:pBdr>
        <w:rPr>
          <w:rFonts w:ascii="Arial" w:hAnsi="Arial" w:cs="Arial"/>
        </w:rPr>
      </w:pPr>
      <w:r w:rsidRPr="00F82821">
        <w:rPr>
          <w:rFonts w:ascii="Arial" w:hAnsi="Arial" w:cs="Arial"/>
        </w:rPr>
        <w:t xml:space="preserve">Communal space, hallways, corridors, landings, kitchens, </w:t>
      </w:r>
      <w:proofErr w:type="gramStart"/>
      <w:r w:rsidRPr="00F82821">
        <w:rPr>
          <w:rFonts w:ascii="Arial" w:hAnsi="Arial" w:cs="Arial"/>
        </w:rPr>
        <w:t>W.Cs</w:t>
      </w:r>
      <w:proofErr w:type="gramEnd"/>
      <w:r w:rsidRPr="00F82821">
        <w:rPr>
          <w:rFonts w:ascii="Arial" w:hAnsi="Arial" w:cs="Arial"/>
        </w:rPr>
        <w:t xml:space="preserve"> or bathrooms cannot be used as sleeping accommodation.</w:t>
      </w:r>
    </w:p>
    <w:p w14:paraId="38E92FDB" w14:textId="64DDB22F" w:rsidR="0037063A" w:rsidRPr="00F82821" w:rsidRDefault="0037063A" w:rsidP="001A1382">
      <w:pPr>
        <w:pBdr>
          <w:top w:val="single" w:sz="4" w:space="1" w:color="auto"/>
          <w:left w:val="single" w:sz="4" w:space="4" w:color="auto"/>
          <w:bottom w:val="single" w:sz="4" w:space="1" w:color="auto"/>
          <w:right w:val="single" w:sz="4" w:space="4" w:color="auto"/>
        </w:pBdr>
        <w:rPr>
          <w:rFonts w:ascii="Arial" w:hAnsi="Arial" w:cs="Arial"/>
        </w:rPr>
      </w:pPr>
    </w:p>
    <w:p w14:paraId="280995CF" w14:textId="77777777" w:rsidR="0037063A" w:rsidRPr="00F82821" w:rsidRDefault="0037063A">
      <w:pPr>
        <w:rPr>
          <w:rFonts w:ascii="Arial" w:hAnsi="Arial" w:cs="Arial"/>
        </w:rPr>
      </w:pPr>
    </w:p>
    <w:p w14:paraId="25978629" w14:textId="77777777" w:rsidR="00013218" w:rsidRPr="00F82821" w:rsidRDefault="00013218">
      <w:pPr>
        <w:rPr>
          <w:rFonts w:ascii="Arial" w:hAnsi="Arial" w:cs="Arial"/>
        </w:rPr>
      </w:pPr>
    </w:p>
    <w:p w14:paraId="74310AB9" w14:textId="0D51DEFF" w:rsidR="0088276F" w:rsidRPr="00F82821" w:rsidRDefault="0088276F">
      <w:pPr>
        <w:rPr>
          <w:rFonts w:ascii="Arial" w:hAnsi="Arial" w:cs="Arial"/>
        </w:rPr>
      </w:pPr>
      <w:r w:rsidRPr="00F82821">
        <w:rPr>
          <w:rFonts w:ascii="Arial" w:hAnsi="Arial" w:cs="Arial"/>
        </w:rPr>
        <w:t>The Licensing and Management of Houses in Multiple Occupation and Other Houses (Miscellaneous Provisions) (England) Regulations 2006 require kitchens, bathrooms and WCs to be of adequate size, as set by this guide.</w:t>
      </w:r>
    </w:p>
    <w:p w14:paraId="18EF7BED" w14:textId="3672043F" w:rsidR="00013218" w:rsidRPr="00F82821" w:rsidRDefault="00013218">
      <w:pPr>
        <w:rPr>
          <w:rFonts w:ascii="Arial" w:hAnsi="Arial" w:cs="Arial"/>
        </w:rPr>
      </w:pPr>
    </w:p>
    <w:p w14:paraId="4F19B3DC" w14:textId="048953B5" w:rsidR="00013218" w:rsidRPr="00F82821" w:rsidRDefault="00013218" w:rsidP="00F82821">
      <w:pPr>
        <w:pStyle w:val="Heading2"/>
      </w:pPr>
      <w:r w:rsidRPr="00F82821">
        <w:t>Tower Hamlets Council Requirement</w:t>
      </w:r>
      <w:r w:rsidR="008679D4" w:rsidRPr="00F82821">
        <w:t xml:space="preserve"> for shared kitchen</w:t>
      </w:r>
    </w:p>
    <w:p w14:paraId="4950FDA1" w14:textId="431EDA09" w:rsidR="00013218" w:rsidRPr="00F82821" w:rsidRDefault="00013218">
      <w:pPr>
        <w:rPr>
          <w:rFonts w:ascii="Arial" w:hAnsi="Arial" w:cs="Arial"/>
        </w:rPr>
      </w:pPr>
    </w:p>
    <w:p w14:paraId="2C628C20" w14:textId="57F9F09C" w:rsidR="00035634" w:rsidRPr="00F82821" w:rsidRDefault="00013218" w:rsidP="00035634">
      <w:pPr>
        <w:rPr>
          <w:rFonts w:ascii="Arial" w:hAnsi="Arial" w:cs="Arial"/>
        </w:rPr>
      </w:pPr>
      <w:r w:rsidRPr="00F82821">
        <w:rPr>
          <w:rFonts w:ascii="Arial" w:hAnsi="Arial" w:cs="Arial"/>
        </w:rPr>
        <w:t>Tower Hamlets Council has adopted the following space standards as the minimum requirements</w:t>
      </w:r>
      <w:r w:rsidR="00035634" w:rsidRPr="00F82821">
        <w:rPr>
          <w:rFonts w:ascii="Arial" w:hAnsi="Arial" w:cs="Arial"/>
        </w:rPr>
        <w:t xml:space="preserve"> for Houses of Multiple Occupation (HMO), kitchens must be of an adequate size and shape to enable safe use of food preparation by the number of occupiers and the following guidelines for shared kitchens apply:</w:t>
      </w:r>
    </w:p>
    <w:p w14:paraId="5BA67D57" w14:textId="77777777" w:rsidR="00035634" w:rsidRPr="00F82821" w:rsidRDefault="00035634" w:rsidP="00035634">
      <w:pPr>
        <w:pStyle w:val="BodyText"/>
        <w:spacing w:before="2"/>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2871"/>
        <w:gridCol w:w="1949"/>
      </w:tblGrid>
      <w:tr w:rsidR="00035634" w:rsidRPr="00F82821" w14:paraId="49427FC6" w14:textId="77777777" w:rsidTr="00E57E56">
        <w:trPr>
          <w:trHeight w:val="314"/>
          <w:jc w:val="center"/>
        </w:trPr>
        <w:tc>
          <w:tcPr>
            <w:tcW w:w="2871" w:type="dxa"/>
            <w:shd w:val="clear" w:color="auto" w:fill="2E74B5" w:themeFill="accent5" w:themeFillShade="BF"/>
          </w:tcPr>
          <w:p w14:paraId="1D236B05" w14:textId="77777777" w:rsidR="00035634" w:rsidRPr="00F82821" w:rsidRDefault="00035634" w:rsidP="00897C27">
            <w:pPr>
              <w:pStyle w:val="TableParagraph"/>
              <w:spacing w:before="19" w:line="275" w:lineRule="exact"/>
              <w:ind w:left="107"/>
              <w:jc w:val="center"/>
              <w:rPr>
                <w:b/>
                <w:color w:val="FFFFFF" w:themeColor="background1"/>
                <w:szCs w:val="20"/>
              </w:rPr>
            </w:pPr>
            <w:r w:rsidRPr="00F82821">
              <w:rPr>
                <w:b/>
                <w:color w:val="FFFFFF" w:themeColor="background1"/>
                <w:szCs w:val="20"/>
              </w:rPr>
              <w:t>Number of sharers</w:t>
            </w:r>
          </w:p>
        </w:tc>
        <w:tc>
          <w:tcPr>
            <w:tcW w:w="1949" w:type="dxa"/>
            <w:shd w:val="clear" w:color="auto" w:fill="2E74B5" w:themeFill="accent5" w:themeFillShade="BF"/>
          </w:tcPr>
          <w:p w14:paraId="72CD4E51" w14:textId="77777777" w:rsidR="00035634" w:rsidRPr="00F82821" w:rsidRDefault="00035634" w:rsidP="00897C27">
            <w:pPr>
              <w:pStyle w:val="TableParagraph"/>
              <w:spacing w:before="19" w:line="275" w:lineRule="exact"/>
              <w:ind w:left="107"/>
              <w:jc w:val="center"/>
              <w:rPr>
                <w:b/>
                <w:color w:val="FFFFFF" w:themeColor="background1"/>
                <w:szCs w:val="20"/>
              </w:rPr>
            </w:pPr>
            <w:r w:rsidRPr="00F82821">
              <w:rPr>
                <w:b/>
                <w:color w:val="FFFFFF" w:themeColor="background1"/>
                <w:szCs w:val="20"/>
              </w:rPr>
              <w:t>Room size</w:t>
            </w:r>
          </w:p>
        </w:tc>
      </w:tr>
      <w:tr w:rsidR="00035634" w:rsidRPr="00F82821" w14:paraId="7BEA7E42" w14:textId="77777777" w:rsidTr="00E57E56">
        <w:trPr>
          <w:trHeight w:val="316"/>
          <w:jc w:val="center"/>
        </w:trPr>
        <w:tc>
          <w:tcPr>
            <w:tcW w:w="2871" w:type="dxa"/>
          </w:tcPr>
          <w:p w14:paraId="172C9CA2" w14:textId="77777777" w:rsidR="00035634" w:rsidRPr="00F82821" w:rsidRDefault="00035634" w:rsidP="00897C27">
            <w:pPr>
              <w:pStyle w:val="TableParagraph"/>
              <w:spacing w:before="22" w:line="275" w:lineRule="exact"/>
              <w:ind w:left="107"/>
              <w:jc w:val="center"/>
              <w:rPr>
                <w:szCs w:val="20"/>
              </w:rPr>
            </w:pPr>
            <w:r w:rsidRPr="00F82821">
              <w:rPr>
                <w:szCs w:val="20"/>
              </w:rPr>
              <w:t>Up to 3</w:t>
            </w:r>
          </w:p>
        </w:tc>
        <w:tc>
          <w:tcPr>
            <w:tcW w:w="1949" w:type="dxa"/>
          </w:tcPr>
          <w:p w14:paraId="2581B431" w14:textId="1462D22A" w:rsidR="00035634" w:rsidRPr="00F82821" w:rsidRDefault="00035634" w:rsidP="00897C27">
            <w:pPr>
              <w:pStyle w:val="TableParagraph"/>
              <w:spacing w:before="22" w:line="275" w:lineRule="exact"/>
              <w:ind w:left="107"/>
              <w:jc w:val="center"/>
              <w:rPr>
                <w:szCs w:val="20"/>
                <w:vertAlign w:val="superscript"/>
              </w:rPr>
            </w:pPr>
            <w:r w:rsidRPr="00F82821">
              <w:rPr>
                <w:szCs w:val="20"/>
              </w:rPr>
              <w:t xml:space="preserve">5.5 </w:t>
            </w:r>
            <w:r w:rsidR="003D3511" w:rsidRPr="00F82821">
              <w:rPr>
                <w:szCs w:val="20"/>
              </w:rPr>
              <w:t>m</w:t>
            </w:r>
            <w:r w:rsidR="003D3511" w:rsidRPr="00F82821">
              <w:rPr>
                <w:szCs w:val="20"/>
                <w:vertAlign w:val="superscript"/>
              </w:rPr>
              <w:t>2</w:t>
            </w:r>
          </w:p>
        </w:tc>
      </w:tr>
      <w:tr w:rsidR="00035634" w:rsidRPr="00F82821" w14:paraId="07DA485C" w14:textId="77777777" w:rsidTr="00E57E56">
        <w:trPr>
          <w:trHeight w:val="316"/>
          <w:jc w:val="center"/>
        </w:trPr>
        <w:tc>
          <w:tcPr>
            <w:tcW w:w="2871" w:type="dxa"/>
          </w:tcPr>
          <w:p w14:paraId="6DFAAE99" w14:textId="77777777" w:rsidR="00035634" w:rsidRPr="00F82821" w:rsidRDefault="00035634" w:rsidP="00897C27">
            <w:pPr>
              <w:pStyle w:val="TableParagraph"/>
              <w:spacing w:before="19"/>
              <w:ind w:left="107"/>
              <w:jc w:val="center"/>
              <w:rPr>
                <w:szCs w:val="20"/>
              </w:rPr>
            </w:pPr>
            <w:r w:rsidRPr="00F82821">
              <w:rPr>
                <w:szCs w:val="20"/>
              </w:rPr>
              <w:t>4 – 5</w:t>
            </w:r>
          </w:p>
        </w:tc>
        <w:tc>
          <w:tcPr>
            <w:tcW w:w="1949" w:type="dxa"/>
          </w:tcPr>
          <w:p w14:paraId="450910E7" w14:textId="69D9A9A5" w:rsidR="00035634" w:rsidRPr="00F82821" w:rsidRDefault="00035634" w:rsidP="00897C27">
            <w:pPr>
              <w:pStyle w:val="TableParagraph"/>
              <w:spacing w:before="19"/>
              <w:ind w:left="107"/>
              <w:jc w:val="center"/>
              <w:rPr>
                <w:szCs w:val="20"/>
              </w:rPr>
            </w:pPr>
            <w:r w:rsidRPr="00F82821">
              <w:rPr>
                <w:szCs w:val="20"/>
              </w:rPr>
              <w:t xml:space="preserve">7.5 </w:t>
            </w:r>
            <w:r w:rsidR="003D3511" w:rsidRPr="00F82821">
              <w:rPr>
                <w:szCs w:val="20"/>
              </w:rPr>
              <w:t>m</w:t>
            </w:r>
            <w:r w:rsidR="003D3511" w:rsidRPr="00F82821">
              <w:rPr>
                <w:szCs w:val="20"/>
                <w:vertAlign w:val="superscript"/>
              </w:rPr>
              <w:t>2</w:t>
            </w:r>
          </w:p>
        </w:tc>
      </w:tr>
      <w:tr w:rsidR="00035634" w:rsidRPr="00F82821" w14:paraId="5CC8B403" w14:textId="77777777" w:rsidTr="00E57E56">
        <w:trPr>
          <w:trHeight w:val="316"/>
          <w:jc w:val="center"/>
        </w:trPr>
        <w:tc>
          <w:tcPr>
            <w:tcW w:w="2871" w:type="dxa"/>
          </w:tcPr>
          <w:p w14:paraId="5C16AE1D" w14:textId="77777777" w:rsidR="00035634" w:rsidRPr="00F82821" w:rsidRDefault="00035634" w:rsidP="00897C27">
            <w:pPr>
              <w:pStyle w:val="TableParagraph"/>
              <w:spacing w:before="19"/>
              <w:ind w:left="107"/>
              <w:jc w:val="center"/>
              <w:rPr>
                <w:szCs w:val="20"/>
              </w:rPr>
            </w:pPr>
            <w:r w:rsidRPr="00F82821">
              <w:rPr>
                <w:szCs w:val="20"/>
              </w:rPr>
              <w:t>6- 7</w:t>
            </w:r>
          </w:p>
        </w:tc>
        <w:tc>
          <w:tcPr>
            <w:tcW w:w="1949" w:type="dxa"/>
          </w:tcPr>
          <w:p w14:paraId="6D226D51" w14:textId="72F723AD" w:rsidR="00035634" w:rsidRPr="00F82821" w:rsidRDefault="00035634" w:rsidP="00897C27">
            <w:pPr>
              <w:pStyle w:val="TableParagraph"/>
              <w:spacing w:before="19"/>
              <w:ind w:left="107"/>
              <w:jc w:val="center"/>
              <w:rPr>
                <w:szCs w:val="20"/>
              </w:rPr>
            </w:pPr>
            <w:r w:rsidRPr="00F82821">
              <w:rPr>
                <w:szCs w:val="20"/>
              </w:rPr>
              <w:t xml:space="preserve">9.5 </w:t>
            </w:r>
            <w:r w:rsidR="003D3511" w:rsidRPr="00F82821">
              <w:rPr>
                <w:szCs w:val="20"/>
              </w:rPr>
              <w:t>m</w:t>
            </w:r>
            <w:r w:rsidR="003D3511" w:rsidRPr="00F82821">
              <w:rPr>
                <w:szCs w:val="20"/>
                <w:vertAlign w:val="superscript"/>
              </w:rPr>
              <w:t>2</w:t>
            </w:r>
          </w:p>
        </w:tc>
      </w:tr>
      <w:tr w:rsidR="00035634" w:rsidRPr="00F82821" w14:paraId="02E1AB6E" w14:textId="77777777" w:rsidTr="00E57E56">
        <w:trPr>
          <w:trHeight w:val="316"/>
          <w:jc w:val="center"/>
        </w:trPr>
        <w:tc>
          <w:tcPr>
            <w:tcW w:w="2871" w:type="dxa"/>
          </w:tcPr>
          <w:p w14:paraId="1AAEAD09" w14:textId="77777777" w:rsidR="00035634" w:rsidRPr="00F82821" w:rsidRDefault="00035634" w:rsidP="00897C27">
            <w:pPr>
              <w:pStyle w:val="TableParagraph"/>
              <w:spacing w:before="19"/>
              <w:ind w:left="107"/>
              <w:jc w:val="center"/>
              <w:rPr>
                <w:szCs w:val="20"/>
              </w:rPr>
            </w:pPr>
            <w:r w:rsidRPr="00F82821">
              <w:rPr>
                <w:szCs w:val="20"/>
              </w:rPr>
              <w:t>8 – 10</w:t>
            </w:r>
          </w:p>
        </w:tc>
        <w:tc>
          <w:tcPr>
            <w:tcW w:w="1949" w:type="dxa"/>
          </w:tcPr>
          <w:p w14:paraId="3A30F2DC" w14:textId="128D97B7" w:rsidR="00035634" w:rsidRPr="00F82821" w:rsidRDefault="00035634" w:rsidP="00897C27">
            <w:pPr>
              <w:pStyle w:val="TableParagraph"/>
              <w:spacing w:before="19"/>
              <w:ind w:left="107"/>
              <w:jc w:val="center"/>
              <w:rPr>
                <w:szCs w:val="20"/>
              </w:rPr>
            </w:pPr>
            <w:r w:rsidRPr="00F82821">
              <w:rPr>
                <w:szCs w:val="20"/>
              </w:rPr>
              <w:t xml:space="preserve">11.5 </w:t>
            </w:r>
            <w:r w:rsidR="003D3511" w:rsidRPr="00F82821">
              <w:rPr>
                <w:szCs w:val="20"/>
              </w:rPr>
              <w:t>m</w:t>
            </w:r>
            <w:r w:rsidR="003D3511" w:rsidRPr="00F82821">
              <w:rPr>
                <w:szCs w:val="20"/>
                <w:vertAlign w:val="superscript"/>
              </w:rPr>
              <w:t>2</w:t>
            </w:r>
          </w:p>
        </w:tc>
      </w:tr>
    </w:tbl>
    <w:p w14:paraId="267A55B5" w14:textId="77777777" w:rsidR="00035634" w:rsidRPr="00F82821" w:rsidRDefault="00035634" w:rsidP="00035634">
      <w:pPr>
        <w:pStyle w:val="BodyText"/>
        <w:rPr>
          <w:sz w:val="26"/>
        </w:rPr>
      </w:pPr>
    </w:p>
    <w:p w14:paraId="56030935" w14:textId="27E58A36" w:rsidR="00035634" w:rsidRPr="00F82821" w:rsidRDefault="00035634" w:rsidP="00035634">
      <w:pPr>
        <w:rPr>
          <w:rFonts w:ascii="Arial" w:hAnsi="Arial" w:cs="Arial"/>
        </w:rPr>
      </w:pPr>
      <w:r w:rsidRPr="00F82821">
        <w:rPr>
          <w:rFonts w:ascii="Arial" w:hAnsi="Arial" w:cs="Arial"/>
        </w:rPr>
        <w:t>Where all or some of the lettings within the HMO do not contain cooking facilities, they must be provided for sharing with other households. There should be one full set of facilities per 5 persons, irrespective of age. Some flexibility may be considered in well- managed properties where there are 6 or 7 persons, subject to a risk assessment carried out by the local authority.</w:t>
      </w:r>
    </w:p>
    <w:p w14:paraId="4D851FC1" w14:textId="3DEB0B4D" w:rsidR="00035634" w:rsidRPr="00F82821" w:rsidRDefault="00035634" w:rsidP="00035634">
      <w:pPr>
        <w:rPr>
          <w:rFonts w:ascii="Arial" w:hAnsi="Arial" w:cs="Arial"/>
        </w:rPr>
      </w:pPr>
      <w:r w:rsidRPr="00F82821">
        <w:rPr>
          <w:rFonts w:ascii="Arial" w:hAnsi="Arial" w:cs="Arial"/>
        </w:rPr>
        <w:lastRenderedPageBreak/>
        <w:t>Where there are 8 – 10 persons, either an additional full set of cooking facilities must be provided, or additional facilities must be provided in an appropriate number of individual lettings where the room is large enough.</w:t>
      </w:r>
    </w:p>
    <w:p w14:paraId="59EE7746" w14:textId="7703C70C" w:rsidR="00035634" w:rsidRPr="00F82821" w:rsidRDefault="00035634">
      <w:pPr>
        <w:rPr>
          <w:rFonts w:ascii="Arial" w:hAnsi="Arial" w:cs="Arial"/>
        </w:rPr>
      </w:pPr>
    </w:p>
    <w:p w14:paraId="1AEE7D96" w14:textId="77777777" w:rsidR="00E324E5" w:rsidRPr="00F82821" w:rsidRDefault="00035634" w:rsidP="00F82821">
      <w:pPr>
        <w:pStyle w:val="Heading2"/>
      </w:pPr>
      <w:r w:rsidRPr="00F82821">
        <w:t xml:space="preserve">HMOs with kitchen facilities for the exclusive use of occupants (Bedsits) </w:t>
      </w:r>
    </w:p>
    <w:p w14:paraId="29BD7EF1" w14:textId="77777777" w:rsidR="00E324E5" w:rsidRPr="00F82821" w:rsidRDefault="00E324E5">
      <w:pPr>
        <w:rPr>
          <w:rFonts w:ascii="Arial" w:hAnsi="Arial" w:cs="Arial"/>
        </w:rPr>
      </w:pPr>
    </w:p>
    <w:p w14:paraId="68FF5524" w14:textId="367F542E" w:rsidR="00E324E5" w:rsidRPr="00F82821" w:rsidRDefault="00035634" w:rsidP="00396ADF">
      <w:pPr>
        <w:pStyle w:val="ListParagraph"/>
        <w:numPr>
          <w:ilvl w:val="0"/>
          <w:numId w:val="6"/>
        </w:numPr>
        <w:rPr>
          <w:rFonts w:ascii="Arial" w:hAnsi="Arial" w:cs="Arial"/>
        </w:rPr>
      </w:pPr>
      <w:r w:rsidRPr="00F82821">
        <w:rPr>
          <w:rFonts w:ascii="Arial" w:hAnsi="Arial" w:cs="Arial"/>
        </w:rPr>
        <w:t xml:space="preserve">A bedsit is where sleeping, living and cooking amenities are provided for exclusive use by occupants within a single unit of accommodation (i.e. one room). </w:t>
      </w:r>
    </w:p>
    <w:p w14:paraId="22A0FE2D" w14:textId="53F54A1F" w:rsidR="00E324E5" w:rsidRPr="00F82821" w:rsidRDefault="00035634" w:rsidP="00396ADF">
      <w:pPr>
        <w:pStyle w:val="ListParagraph"/>
        <w:numPr>
          <w:ilvl w:val="0"/>
          <w:numId w:val="6"/>
        </w:numPr>
        <w:rPr>
          <w:rFonts w:ascii="Arial" w:hAnsi="Arial" w:cs="Arial"/>
        </w:rPr>
      </w:pPr>
      <w:r w:rsidRPr="00F82821">
        <w:rPr>
          <w:rFonts w:ascii="Arial" w:hAnsi="Arial" w:cs="Arial"/>
        </w:rPr>
        <w:t>A bedsit can be occupied by a maximum of two persons.</w:t>
      </w:r>
    </w:p>
    <w:p w14:paraId="668D562B" w14:textId="77777777" w:rsidR="00E324E5" w:rsidRPr="00F82821" w:rsidRDefault="00035634" w:rsidP="00396ADF">
      <w:pPr>
        <w:pStyle w:val="ListParagraph"/>
        <w:numPr>
          <w:ilvl w:val="0"/>
          <w:numId w:val="6"/>
        </w:numPr>
        <w:rPr>
          <w:rFonts w:ascii="Arial" w:hAnsi="Arial" w:cs="Arial"/>
        </w:rPr>
      </w:pPr>
      <w:r w:rsidRPr="00F82821">
        <w:rPr>
          <w:rFonts w:ascii="Arial" w:hAnsi="Arial" w:cs="Arial"/>
        </w:rPr>
        <w:t xml:space="preserve">Room sizes: </w:t>
      </w:r>
    </w:p>
    <w:p w14:paraId="416F42B7" w14:textId="6B01F2BF" w:rsidR="00E324E5" w:rsidRPr="00F82821" w:rsidRDefault="00E324E5" w:rsidP="00E324E5">
      <w:pPr>
        <w:rPr>
          <w:rFonts w:ascii="Arial" w:hAnsi="Arial" w:cs="Arial"/>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3823"/>
        <w:gridCol w:w="4934"/>
      </w:tblGrid>
      <w:tr w:rsidR="00AF4E52" w:rsidRPr="00F82821" w14:paraId="070F8442" w14:textId="77777777" w:rsidTr="00AF4E52">
        <w:trPr>
          <w:trHeight w:val="592"/>
          <w:jc w:val="center"/>
        </w:trPr>
        <w:tc>
          <w:tcPr>
            <w:tcW w:w="8757" w:type="dxa"/>
            <w:gridSpan w:val="2"/>
            <w:shd w:val="clear" w:color="auto" w:fill="2E74B5" w:themeFill="accent5" w:themeFillShade="BF"/>
          </w:tcPr>
          <w:p w14:paraId="271BEE0D" w14:textId="77777777" w:rsidR="00AF4E52" w:rsidRPr="00F82821" w:rsidRDefault="00AF4E52" w:rsidP="00AF4E52">
            <w:pPr>
              <w:jc w:val="center"/>
              <w:rPr>
                <w:rFonts w:ascii="Arial" w:hAnsi="Arial" w:cs="Arial"/>
                <w:color w:val="FFFFFF" w:themeColor="background1"/>
              </w:rPr>
            </w:pPr>
            <w:r w:rsidRPr="00F82821">
              <w:rPr>
                <w:rFonts w:ascii="Arial" w:hAnsi="Arial" w:cs="Arial"/>
                <w:color w:val="FFFFFF" w:themeColor="background1"/>
              </w:rPr>
              <w:t>Maximum number of occupiers per room based on floor space in Houses in</w:t>
            </w:r>
          </w:p>
          <w:p w14:paraId="75884016" w14:textId="77777777" w:rsidR="00AF4E52" w:rsidRPr="00F82821" w:rsidRDefault="00AF4E52" w:rsidP="00AF4E52">
            <w:pPr>
              <w:jc w:val="center"/>
              <w:rPr>
                <w:rFonts w:ascii="Arial" w:hAnsi="Arial" w:cs="Arial"/>
              </w:rPr>
            </w:pPr>
            <w:r w:rsidRPr="00F82821">
              <w:rPr>
                <w:rFonts w:ascii="Arial" w:hAnsi="Arial" w:cs="Arial"/>
                <w:color w:val="FFFFFF" w:themeColor="background1"/>
              </w:rPr>
              <w:t>Multiple Occupation with exclusive kitchen facilities within the room and self-contained studio bedsits/flats with kitchen facilities within the room</w:t>
            </w:r>
          </w:p>
        </w:tc>
      </w:tr>
      <w:tr w:rsidR="00AF4E52" w:rsidRPr="00F82821" w14:paraId="3961049C" w14:textId="77777777" w:rsidTr="00F819C1">
        <w:trPr>
          <w:trHeight w:val="250"/>
          <w:jc w:val="center"/>
        </w:trPr>
        <w:tc>
          <w:tcPr>
            <w:tcW w:w="3823" w:type="dxa"/>
          </w:tcPr>
          <w:p w14:paraId="7951799E" w14:textId="1CE01354" w:rsidR="00AF4E52" w:rsidRPr="00F82821" w:rsidRDefault="00AF4E52" w:rsidP="00F54674">
            <w:pPr>
              <w:pStyle w:val="TableParagraph"/>
              <w:spacing w:before="31"/>
              <w:ind w:left="206"/>
              <w:rPr>
                <w:bCs/>
                <w:szCs w:val="20"/>
              </w:rPr>
            </w:pPr>
            <w:r w:rsidRPr="00F82821">
              <w:rPr>
                <w:bCs/>
                <w:szCs w:val="20"/>
              </w:rPr>
              <w:t xml:space="preserve">13 </w:t>
            </w:r>
            <w:r w:rsidR="003D3511" w:rsidRPr="00F82821">
              <w:rPr>
                <w:bCs/>
                <w:szCs w:val="20"/>
              </w:rPr>
              <w:t>m2</w:t>
            </w:r>
            <w:r w:rsidRPr="00F82821">
              <w:rPr>
                <w:bCs/>
                <w:szCs w:val="20"/>
              </w:rPr>
              <w:t xml:space="preserve"> to 17.99 </w:t>
            </w:r>
            <w:r w:rsidR="003D3511" w:rsidRPr="00F82821">
              <w:rPr>
                <w:bCs/>
                <w:szCs w:val="20"/>
              </w:rPr>
              <w:t>m</w:t>
            </w:r>
            <w:r w:rsidR="003D3511" w:rsidRPr="00F82821">
              <w:rPr>
                <w:bCs/>
                <w:szCs w:val="20"/>
                <w:vertAlign w:val="superscript"/>
              </w:rPr>
              <w:t>2</w:t>
            </w:r>
          </w:p>
        </w:tc>
        <w:tc>
          <w:tcPr>
            <w:tcW w:w="4934" w:type="dxa"/>
          </w:tcPr>
          <w:p w14:paraId="14E53CFA" w14:textId="2B94BF3A" w:rsidR="00AF4E52" w:rsidRPr="00F82821" w:rsidRDefault="00AF4E52" w:rsidP="00F01022">
            <w:pPr>
              <w:pStyle w:val="TableParagraph"/>
              <w:spacing w:before="31"/>
              <w:ind w:left="4"/>
              <w:jc w:val="center"/>
              <w:rPr>
                <w:bCs/>
                <w:szCs w:val="20"/>
              </w:rPr>
            </w:pPr>
            <w:r w:rsidRPr="00F82821">
              <w:rPr>
                <w:bCs/>
                <w:szCs w:val="20"/>
              </w:rPr>
              <w:t>1 person</w:t>
            </w:r>
            <w:r w:rsidR="00B5709C" w:rsidRPr="00F82821">
              <w:rPr>
                <w:bCs/>
                <w:szCs w:val="20"/>
              </w:rPr>
              <w:t xml:space="preserve"> </w:t>
            </w:r>
            <w:r w:rsidRPr="00F82821">
              <w:rPr>
                <w:bCs/>
                <w:szCs w:val="20"/>
              </w:rPr>
              <w:t xml:space="preserve">(over the age </w:t>
            </w:r>
            <w:r w:rsidR="000D6256" w:rsidRPr="00F82821">
              <w:rPr>
                <w:bCs/>
                <w:szCs w:val="20"/>
              </w:rPr>
              <w:t xml:space="preserve">of </w:t>
            </w:r>
            <w:r w:rsidRPr="00F82821">
              <w:rPr>
                <w:bCs/>
                <w:szCs w:val="20"/>
              </w:rPr>
              <w:t>10 years old)</w:t>
            </w:r>
          </w:p>
        </w:tc>
      </w:tr>
      <w:tr w:rsidR="00AF4E52" w:rsidRPr="00F82821" w14:paraId="7D16A64B" w14:textId="77777777" w:rsidTr="00F819C1">
        <w:trPr>
          <w:trHeight w:val="228"/>
          <w:jc w:val="center"/>
        </w:trPr>
        <w:tc>
          <w:tcPr>
            <w:tcW w:w="3823" w:type="dxa"/>
          </w:tcPr>
          <w:p w14:paraId="59FA9A94" w14:textId="7D255B4F" w:rsidR="00AF4E52" w:rsidRPr="00F82821" w:rsidRDefault="00AF4E52" w:rsidP="00F54674">
            <w:pPr>
              <w:pStyle w:val="TableParagraph"/>
              <w:spacing w:before="33"/>
              <w:ind w:left="206"/>
              <w:rPr>
                <w:bCs/>
                <w:szCs w:val="20"/>
              </w:rPr>
            </w:pPr>
            <w:r w:rsidRPr="00F82821">
              <w:rPr>
                <w:bCs/>
                <w:szCs w:val="20"/>
              </w:rPr>
              <w:t xml:space="preserve">18 </w:t>
            </w:r>
            <w:r w:rsidR="003D3511" w:rsidRPr="00F82821">
              <w:rPr>
                <w:bCs/>
                <w:szCs w:val="20"/>
              </w:rPr>
              <w:t>m</w:t>
            </w:r>
            <w:r w:rsidR="003D3511" w:rsidRPr="00F82821">
              <w:rPr>
                <w:bCs/>
                <w:szCs w:val="20"/>
                <w:vertAlign w:val="superscript"/>
              </w:rPr>
              <w:t>2</w:t>
            </w:r>
            <w:r w:rsidRPr="00F82821">
              <w:rPr>
                <w:bCs/>
                <w:szCs w:val="20"/>
              </w:rPr>
              <w:t xml:space="preserve"> or more</w:t>
            </w:r>
          </w:p>
        </w:tc>
        <w:tc>
          <w:tcPr>
            <w:tcW w:w="4934" w:type="dxa"/>
          </w:tcPr>
          <w:p w14:paraId="3C1141D0" w14:textId="01CA31B5" w:rsidR="00AF4E52" w:rsidRPr="00F82821" w:rsidRDefault="00AF4E52" w:rsidP="00F01022">
            <w:pPr>
              <w:pStyle w:val="TableParagraph"/>
              <w:spacing w:before="33"/>
              <w:ind w:left="4"/>
              <w:jc w:val="center"/>
              <w:rPr>
                <w:bCs/>
                <w:szCs w:val="20"/>
              </w:rPr>
            </w:pPr>
            <w:r w:rsidRPr="00F82821">
              <w:rPr>
                <w:bCs/>
                <w:szCs w:val="20"/>
              </w:rPr>
              <w:t xml:space="preserve">2 </w:t>
            </w:r>
            <w:proofErr w:type="gramStart"/>
            <w:r w:rsidRPr="00F82821">
              <w:rPr>
                <w:bCs/>
                <w:szCs w:val="20"/>
              </w:rPr>
              <w:t>persons</w:t>
            </w:r>
            <w:proofErr w:type="gramEnd"/>
            <w:r w:rsidR="00B5709C" w:rsidRPr="00F82821">
              <w:rPr>
                <w:bCs/>
                <w:szCs w:val="20"/>
              </w:rPr>
              <w:t xml:space="preserve"> </w:t>
            </w:r>
            <w:r w:rsidRPr="00F82821">
              <w:rPr>
                <w:bCs/>
                <w:szCs w:val="20"/>
              </w:rPr>
              <w:t xml:space="preserve">(over the age </w:t>
            </w:r>
            <w:r w:rsidR="000D6256" w:rsidRPr="00F82821">
              <w:rPr>
                <w:bCs/>
                <w:szCs w:val="20"/>
              </w:rPr>
              <w:t xml:space="preserve">of </w:t>
            </w:r>
            <w:r w:rsidRPr="00F82821">
              <w:rPr>
                <w:bCs/>
                <w:szCs w:val="20"/>
              </w:rPr>
              <w:t>10 years old)</w:t>
            </w:r>
          </w:p>
        </w:tc>
      </w:tr>
    </w:tbl>
    <w:p w14:paraId="44CA7CA0" w14:textId="77777777" w:rsidR="00AF4E52" w:rsidRPr="00F82821" w:rsidRDefault="00AF4E52" w:rsidP="00E324E5">
      <w:pPr>
        <w:rPr>
          <w:rFonts w:ascii="Arial" w:hAnsi="Arial" w:cs="Arial"/>
        </w:rPr>
      </w:pPr>
    </w:p>
    <w:p w14:paraId="0C88E1D2" w14:textId="0DF8091B" w:rsidR="00DF2AA8" w:rsidRPr="00F82821" w:rsidRDefault="00B90DCA" w:rsidP="00F82821">
      <w:pPr>
        <w:pStyle w:val="Heading1"/>
      </w:pPr>
      <w:bookmarkStart w:id="0" w:name="_Toc4944187"/>
      <w:r w:rsidRPr="00F82821">
        <w:br/>
      </w:r>
      <w:r w:rsidR="00DF2AA8" w:rsidRPr="00F82821">
        <w:t>Buildings converted into flats (Section 257 HMOs)</w:t>
      </w:r>
      <w:bookmarkEnd w:id="0"/>
    </w:p>
    <w:p w14:paraId="7A4BDEDF" w14:textId="77777777" w:rsidR="00DF2AA8" w:rsidRPr="00F82821" w:rsidRDefault="00DF2AA8" w:rsidP="00DF2AA8">
      <w:pPr>
        <w:rPr>
          <w:rFonts w:ascii="Arial" w:hAnsi="Arial" w:cs="Arial"/>
          <w:lang w:eastAsia="en-GB" w:bidi="en-GB"/>
        </w:rPr>
      </w:pPr>
    </w:p>
    <w:p w14:paraId="4BB209F2" w14:textId="77777777" w:rsidR="00DF2AA8" w:rsidRPr="00F82821" w:rsidRDefault="00DF2AA8" w:rsidP="00DF2AA8">
      <w:pPr>
        <w:pStyle w:val="BodyText"/>
        <w:numPr>
          <w:ilvl w:val="0"/>
          <w:numId w:val="12"/>
        </w:numPr>
        <w:kinsoku w:val="0"/>
        <w:overflowPunct w:val="0"/>
        <w:ind w:right="382"/>
        <w:jc w:val="both"/>
        <w:rPr>
          <w:sz w:val="22"/>
          <w:szCs w:val="22"/>
        </w:rPr>
      </w:pPr>
      <w:r w:rsidRPr="00F82821">
        <w:rPr>
          <w:sz w:val="22"/>
          <w:szCs w:val="22"/>
        </w:rPr>
        <w:t xml:space="preserve">Section 257 of the Housing Act 2004 defines the circumstance where a building converted into flats is </w:t>
      </w:r>
      <w:proofErr w:type="gramStart"/>
      <w:r w:rsidRPr="00F82821">
        <w:rPr>
          <w:sz w:val="22"/>
          <w:szCs w:val="22"/>
        </w:rPr>
        <w:t>a</w:t>
      </w:r>
      <w:proofErr w:type="gramEnd"/>
      <w:r w:rsidRPr="00F82821">
        <w:rPr>
          <w:sz w:val="22"/>
          <w:szCs w:val="22"/>
        </w:rPr>
        <w:t xml:space="preserve"> HMO. This is a building that was not converted in accordance with the 1991 Building Regulations (or later</w:t>
      </w:r>
      <w:proofErr w:type="gramStart"/>
      <w:r w:rsidRPr="00F82821">
        <w:rPr>
          <w:sz w:val="22"/>
          <w:szCs w:val="22"/>
        </w:rPr>
        <w:t>)</w:t>
      </w:r>
      <w:proofErr w:type="gramEnd"/>
      <w:r w:rsidRPr="00F82821">
        <w:rPr>
          <w:sz w:val="22"/>
          <w:szCs w:val="22"/>
        </w:rPr>
        <w:t xml:space="preserve"> and which still does not meet those standards and where a third or more of the flats are rented out on </w:t>
      </w:r>
      <w:proofErr w:type="gramStart"/>
      <w:r w:rsidRPr="00F82821">
        <w:rPr>
          <w:sz w:val="22"/>
          <w:szCs w:val="22"/>
        </w:rPr>
        <w:t>short term</w:t>
      </w:r>
      <w:proofErr w:type="gramEnd"/>
      <w:r w:rsidRPr="00F82821">
        <w:rPr>
          <w:sz w:val="22"/>
          <w:szCs w:val="22"/>
        </w:rPr>
        <w:t xml:space="preserve"> </w:t>
      </w:r>
      <w:proofErr w:type="gramStart"/>
      <w:r w:rsidRPr="00F82821">
        <w:rPr>
          <w:sz w:val="22"/>
          <w:szCs w:val="22"/>
        </w:rPr>
        <w:t>tenancies</w:t>
      </w:r>
      <w:proofErr w:type="gramEnd"/>
      <w:r w:rsidRPr="00F82821">
        <w:rPr>
          <w:sz w:val="22"/>
          <w:szCs w:val="22"/>
        </w:rPr>
        <w:t>.</w:t>
      </w:r>
    </w:p>
    <w:p w14:paraId="0834695A" w14:textId="77777777" w:rsidR="00DF2AA8" w:rsidRPr="00F82821" w:rsidRDefault="00DF2AA8" w:rsidP="00DF2AA8">
      <w:pPr>
        <w:pStyle w:val="BodyText"/>
        <w:numPr>
          <w:ilvl w:val="0"/>
          <w:numId w:val="12"/>
        </w:numPr>
        <w:kinsoku w:val="0"/>
        <w:overflowPunct w:val="0"/>
        <w:ind w:right="382"/>
        <w:jc w:val="both"/>
        <w:rPr>
          <w:sz w:val="22"/>
          <w:szCs w:val="22"/>
        </w:rPr>
      </w:pPr>
      <w:r w:rsidRPr="00F82821">
        <w:rPr>
          <w:sz w:val="22"/>
          <w:szCs w:val="22"/>
        </w:rPr>
        <w:t xml:space="preserve">The standards detailed below are for units occupied by a single household. Where a flat in </w:t>
      </w:r>
      <w:proofErr w:type="gramStart"/>
      <w:r w:rsidRPr="00F82821">
        <w:rPr>
          <w:sz w:val="22"/>
          <w:szCs w:val="22"/>
        </w:rPr>
        <w:t>a section</w:t>
      </w:r>
      <w:proofErr w:type="gramEnd"/>
      <w:r w:rsidRPr="00F82821">
        <w:rPr>
          <w:sz w:val="22"/>
          <w:szCs w:val="22"/>
        </w:rPr>
        <w:t xml:space="preserve"> 257 is occupied by two, or more unrelated </w:t>
      </w:r>
      <w:proofErr w:type="gramStart"/>
      <w:r w:rsidRPr="00F82821">
        <w:rPr>
          <w:sz w:val="22"/>
          <w:szCs w:val="22"/>
        </w:rPr>
        <w:t>persons</w:t>
      </w:r>
      <w:proofErr w:type="gramEnd"/>
      <w:r w:rsidRPr="00F82821">
        <w:rPr>
          <w:sz w:val="22"/>
          <w:szCs w:val="22"/>
        </w:rPr>
        <w:t xml:space="preserve"> the standards detailed above for HMOs will apply.</w:t>
      </w:r>
    </w:p>
    <w:p w14:paraId="5DBA4C67" w14:textId="77777777" w:rsidR="00DF2AA8" w:rsidRPr="00F82821" w:rsidRDefault="00DF2AA8" w:rsidP="00DF2AA8">
      <w:pPr>
        <w:pStyle w:val="BodyText"/>
        <w:numPr>
          <w:ilvl w:val="0"/>
          <w:numId w:val="12"/>
        </w:numPr>
        <w:kinsoku w:val="0"/>
        <w:overflowPunct w:val="0"/>
        <w:ind w:right="382"/>
        <w:jc w:val="both"/>
        <w:rPr>
          <w:sz w:val="22"/>
          <w:szCs w:val="22"/>
        </w:rPr>
      </w:pPr>
      <w:r w:rsidRPr="00F82821">
        <w:rPr>
          <w:sz w:val="22"/>
          <w:szCs w:val="22"/>
        </w:rPr>
        <w:t>The table below details the minimum required standards for a section 257 HMO:</w:t>
      </w:r>
    </w:p>
    <w:p w14:paraId="4F11F9C9" w14:textId="413B414B" w:rsidR="00DF2AA8" w:rsidRPr="00F82821" w:rsidRDefault="00DF2AA8" w:rsidP="00DF2AA8">
      <w:pPr>
        <w:pStyle w:val="BodyText"/>
        <w:kinsoku w:val="0"/>
        <w:overflowPunct w:val="0"/>
        <w:ind w:right="382"/>
        <w:jc w:val="both"/>
        <w:rPr>
          <w:sz w:val="22"/>
          <w:szCs w:val="22"/>
        </w:rPr>
      </w:pPr>
    </w:p>
    <w:p w14:paraId="1944A4CD" w14:textId="77777777" w:rsidR="00177FC7" w:rsidRPr="00F82821" w:rsidRDefault="00177FC7" w:rsidP="00DF2AA8">
      <w:pPr>
        <w:pStyle w:val="BodyText"/>
        <w:kinsoku w:val="0"/>
        <w:overflowPunct w:val="0"/>
        <w:ind w:right="382"/>
        <w:jc w:val="both"/>
        <w:rPr>
          <w:sz w:val="22"/>
          <w:szCs w:val="22"/>
        </w:rPr>
      </w:pPr>
    </w:p>
    <w:p w14:paraId="58CDCD8D" w14:textId="0F956BB0" w:rsidR="00F04AA0" w:rsidRPr="00F82821" w:rsidRDefault="00DF2AA8" w:rsidP="00CC6EE8">
      <w:pPr>
        <w:pStyle w:val="Caption"/>
        <w:spacing w:after="0"/>
        <w:rPr>
          <w:rFonts w:ascii="Arial" w:hAnsi="Arial" w:cs="Arial"/>
          <w:b/>
          <w:sz w:val="20"/>
          <w:szCs w:val="20"/>
        </w:rPr>
      </w:pPr>
      <w:bookmarkStart w:id="1" w:name="_Toc4944201"/>
      <w:r w:rsidRPr="00F82821">
        <w:rPr>
          <w:rFonts w:ascii="Arial" w:hAnsi="Arial" w:cs="Arial"/>
          <w:b/>
          <w:sz w:val="20"/>
          <w:szCs w:val="20"/>
        </w:rPr>
        <w:t xml:space="preserve">Table </w:t>
      </w:r>
      <w:r w:rsidRPr="00F82821">
        <w:rPr>
          <w:rFonts w:ascii="Arial" w:hAnsi="Arial" w:cs="Arial"/>
          <w:b/>
          <w:sz w:val="20"/>
          <w:szCs w:val="20"/>
        </w:rPr>
        <w:fldChar w:fldCharType="begin"/>
      </w:r>
      <w:r w:rsidRPr="00F82821">
        <w:rPr>
          <w:rFonts w:ascii="Arial" w:hAnsi="Arial" w:cs="Arial"/>
          <w:b/>
          <w:sz w:val="20"/>
          <w:szCs w:val="20"/>
        </w:rPr>
        <w:instrText xml:space="preserve"> SEQ Table \* ARABIC </w:instrText>
      </w:r>
      <w:r w:rsidRPr="00F82821">
        <w:rPr>
          <w:rFonts w:ascii="Arial" w:hAnsi="Arial" w:cs="Arial"/>
          <w:b/>
          <w:sz w:val="20"/>
          <w:szCs w:val="20"/>
        </w:rPr>
        <w:fldChar w:fldCharType="separate"/>
      </w:r>
      <w:r w:rsidR="00097BC2" w:rsidRPr="00F82821">
        <w:rPr>
          <w:rFonts w:ascii="Arial" w:hAnsi="Arial" w:cs="Arial"/>
          <w:b/>
          <w:noProof/>
          <w:sz w:val="20"/>
          <w:szCs w:val="20"/>
        </w:rPr>
        <w:t>1</w:t>
      </w:r>
      <w:r w:rsidRPr="00F82821">
        <w:rPr>
          <w:rFonts w:ascii="Arial" w:hAnsi="Arial" w:cs="Arial"/>
          <w:b/>
          <w:sz w:val="20"/>
          <w:szCs w:val="20"/>
        </w:rPr>
        <w:fldChar w:fldCharType="end"/>
      </w:r>
      <w:r w:rsidRPr="00F82821">
        <w:rPr>
          <w:rFonts w:ascii="Arial" w:hAnsi="Arial" w:cs="Arial"/>
          <w:b/>
          <w:sz w:val="20"/>
          <w:szCs w:val="20"/>
        </w:rPr>
        <w:t xml:space="preserve"> Required Standards for 257 HMOs</w:t>
      </w:r>
      <w:bookmarkEnd w:id="1"/>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4"/>
        <w:gridCol w:w="4814"/>
      </w:tblGrid>
      <w:tr w:rsidR="00F04AA0" w:rsidRPr="00F82821" w14:paraId="189C73C2" w14:textId="77777777" w:rsidTr="00F04AA0">
        <w:tc>
          <w:tcPr>
            <w:tcW w:w="4814" w:type="dxa"/>
            <w:shd w:val="clear" w:color="auto" w:fill="4472C4" w:themeFill="accent1"/>
          </w:tcPr>
          <w:p w14:paraId="230216AA" w14:textId="5A50AD18" w:rsidR="00F04AA0" w:rsidRPr="00F82821" w:rsidRDefault="00F04AA0" w:rsidP="00F04AA0">
            <w:pPr>
              <w:rPr>
                <w:rFonts w:ascii="Arial" w:hAnsi="Arial" w:cs="Arial"/>
                <w:color w:val="FFFFFF" w:themeColor="background1"/>
              </w:rPr>
            </w:pPr>
            <w:r w:rsidRPr="00F82821">
              <w:rPr>
                <w:rFonts w:ascii="Arial" w:hAnsi="Arial" w:cs="Arial"/>
                <w:b/>
                <w:bCs/>
                <w:color w:val="FFFFFF" w:themeColor="background1"/>
              </w:rPr>
              <w:t>Buildings</w:t>
            </w:r>
          </w:p>
        </w:tc>
        <w:tc>
          <w:tcPr>
            <w:tcW w:w="4814" w:type="dxa"/>
            <w:shd w:val="clear" w:color="auto" w:fill="4472C4" w:themeFill="accent1"/>
          </w:tcPr>
          <w:p w14:paraId="222C4D41" w14:textId="710B52B6" w:rsidR="00F04AA0" w:rsidRPr="00F82821" w:rsidRDefault="00F04AA0" w:rsidP="00F04AA0">
            <w:pPr>
              <w:rPr>
                <w:rFonts w:ascii="Arial" w:hAnsi="Arial" w:cs="Arial"/>
                <w:color w:val="FFFFFF" w:themeColor="background1"/>
              </w:rPr>
            </w:pPr>
            <w:r w:rsidRPr="00F82821">
              <w:rPr>
                <w:rFonts w:ascii="Arial" w:hAnsi="Arial" w:cs="Arial"/>
                <w:b/>
                <w:color w:val="FFFFFF" w:themeColor="background1"/>
              </w:rPr>
              <w:t>Minimum floor space</w:t>
            </w:r>
          </w:p>
        </w:tc>
      </w:tr>
      <w:tr w:rsidR="00F04AA0" w:rsidRPr="00F82821" w14:paraId="723CC73A" w14:textId="77777777" w:rsidTr="00F04AA0">
        <w:tc>
          <w:tcPr>
            <w:tcW w:w="4814" w:type="dxa"/>
          </w:tcPr>
          <w:p w14:paraId="3286B035" w14:textId="2D68CC9A" w:rsidR="00F04AA0" w:rsidRPr="00F82821" w:rsidRDefault="00F04AA0" w:rsidP="00F04AA0">
            <w:pPr>
              <w:rPr>
                <w:rFonts w:ascii="Arial" w:hAnsi="Arial" w:cs="Arial"/>
              </w:rPr>
            </w:pPr>
            <w:r w:rsidRPr="00F82821">
              <w:rPr>
                <w:rFonts w:ascii="Arial" w:hAnsi="Arial" w:cs="Arial"/>
              </w:rPr>
              <w:t>Studio – one person</w:t>
            </w:r>
          </w:p>
        </w:tc>
        <w:tc>
          <w:tcPr>
            <w:tcW w:w="4814" w:type="dxa"/>
          </w:tcPr>
          <w:p w14:paraId="7422B313" w14:textId="3115A6B6" w:rsidR="00F04AA0" w:rsidRPr="00F82821" w:rsidRDefault="00F04AA0" w:rsidP="00F04AA0">
            <w:pPr>
              <w:rPr>
                <w:rFonts w:ascii="Arial" w:hAnsi="Arial" w:cs="Arial"/>
              </w:rPr>
            </w:pPr>
            <w:r w:rsidRPr="00F82821">
              <w:rPr>
                <w:rFonts w:ascii="Arial" w:hAnsi="Arial" w:cs="Arial"/>
              </w:rPr>
              <w:t>13</w:t>
            </w:r>
            <w:r w:rsidR="00897C27" w:rsidRPr="00F82821">
              <w:rPr>
                <w:rFonts w:ascii="Arial" w:hAnsi="Arial" w:cs="Arial"/>
              </w:rPr>
              <w:t xml:space="preserve"> </w:t>
            </w:r>
            <w:r w:rsidRPr="00F82821">
              <w:rPr>
                <w:rFonts w:ascii="Arial" w:hAnsi="Arial" w:cs="Arial"/>
              </w:rPr>
              <w:t>m²</w:t>
            </w:r>
          </w:p>
        </w:tc>
      </w:tr>
      <w:tr w:rsidR="00F04AA0" w:rsidRPr="00F82821" w14:paraId="64FFD4C6" w14:textId="77777777" w:rsidTr="00F04AA0">
        <w:tc>
          <w:tcPr>
            <w:tcW w:w="4814" w:type="dxa"/>
          </w:tcPr>
          <w:p w14:paraId="395E9892" w14:textId="09A2D460" w:rsidR="00F04AA0" w:rsidRPr="00F82821" w:rsidRDefault="00F04AA0" w:rsidP="00F04AA0">
            <w:pPr>
              <w:rPr>
                <w:rFonts w:ascii="Arial" w:hAnsi="Arial" w:cs="Arial"/>
              </w:rPr>
            </w:pPr>
            <w:r w:rsidRPr="00F82821">
              <w:rPr>
                <w:rFonts w:ascii="Arial" w:hAnsi="Arial" w:cs="Arial"/>
              </w:rPr>
              <w:t>Studio two persons cohabiting as a couple</w:t>
            </w:r>
          </w:p>
        </w:tc>
        <w:tc>
          <w:tcPr>
            <w:tcW w:w="4814" w:type="dxa"/>
          </w:tcPr>
          <w:p w14:paraId="7D0FDF8B" w14:textId="26A96258" w:rsidR="00F04AA0" w:rsidRPr="00F82821" w:rsidRDefault="00F04AA0" w:rsidP="00F04AA0">
            <w:pPr>
              <w:rPr>
                <w:rFonts w:ascii="Arial" w:hAnsi="Arial" w:cs="Arial"/>
              </w:rPr>
            </w:pPr>
            <w:r w:rsidRPr="00F82821">
              <w:rPr>
                <w:rFonts w:ascii="Arial" w:hAnsi="Arial" w:cs="Arial"/>
              </w:rPr>
              <w:t>18</w:t>
            </w:r>
            <w:r w:rsidR="00897C27" w:rsidRPr="00F82821">
              <w:rPr>
                <w:rFonts w:ascii="Arial" w:hAnsi="Arial" w:cs="Arial"/>
              </w:rPr>
              <w:t xml:space="preserve"> </w:t>
            </w:r>
            <w:r w:rsidRPr="00F82821">
              <w:rPr>
                <w:rFonts w:ascii="Arial" w:hAnsi="Arial" w:cs="Arial"/>
              </w:rPr>
              <w:t>m²</w:t>
            </w:r>
          </w:p>
        </w:tc>
      </w:tr>
      <w:tr w:rsidR="00F04AA0" w:rsidRPr="00F82821" w14:paraId="57024946" w14:textId="77777777" w:rsidTr="00F04AA0">
        <w:tc>
          <w:tcPr>
            <w:tcW w:w="4814" w:type="dxa"/>
          </w:tcPr>
          <w:p w14:paraId="52B5086C" w14:textId="71781876" w:rsidR="00F04AA0" w:rsidRPr="00F82821" w:rsidRDefault="00F04AA0" w:rsidP="00F04AA0">
            <w:pPr>
              <w:rPr>
                <w:rFonts w:ascii="Arial" w:hAnsi="Arial" w:cs="Arial"/>
              </w:rPr>
            </w:pPr>
            <w:r w:rsidRPr="00F82821">
              <w:rPr>
                <w:rFonts w:ascii="Arial" w:hAnsi="Arial" w:cs="Arial"/>
              </w:rPr>
              <w:t>Separate kitchen – up to 3 persons</w:t>
            </w:r>
          </w:p>
        </w:tc>
        <w:tc>
          <w:tcPr>
            <w:tcW w:w="4814" w:type="dxa"/>
          </w:tcPr>
          <w:p w14:paraId="06110BE7" w14:textId="4B2E95B9" w:rsidR="00F04AA0" w:rsidRPr="00F82821" w:rsidRDefault="00F04AA0" w:rsidP="00F04AA0">
            <w:pPr>
              <w:rPr>
                <w:rFonts w:ascii="Arial" w:hAnsi="Arial" w:cs="Arial"/>
              </w:rPr>
            </w:pPr>
            <w:r w:rsidRPr="00F82821">
              <w:rPr>
                <w:rFonts w:ascii="Arial" w:hAnsi="Arial" w:cs="Arial"/>
              </w:rPr>
              <w:t>5.5</w:t>
            </w:r>
            <w:r w:rsidR="00897C27" w:rsidRPr="00F82821">
              <w:rPr>
                <w:rFonts w:ascii="Arial" w:hAnsi="Arial" w:cs="Arial"/>
              </w:rPr>
              <w:t xml:space="preserve"> </w:t>
            </w:r>
            <w:r w:rsidRPr="00F82821">
              <w:rPr>
                <w:rFonts w:ascii="Arial" w:hAnsi="Arial" w:cs="Arial"/>
              </w:rPr>
              <w:t>m²</w:t>
            </w:r>
          </w:p>
        </w:tc>
      </w:tr>
      <w:tr w:rsidR="00F04AA0" w:rsidRPr="00F82821" w14:paraId="5EF9A644" w14:textId="77777777" w:rsidTr="00F04AA0">
        <w:tc>
          <w:tcPr>
            <w:tcW w:w="4814" w:type="dxa"/>
          </w:tcPr>
          <w:p w14:paraId="1A8A718E" w14:textId="29693BE0" w:rsidR="00F04AA0" w:rsidRPr="00F82821" w:rsidRDefault="00F04AA0" w:rsidP="00F04AA0">
            <w:pPr>
              <w:rPr>
                <w:rFonts w:ascii="Arial" w:hAnsi="Arial" w:cs="Arial"/>
              </w:rPr>
            </w:pPr>
            <w:r w:rsidRPr="00F82821">
              <w:rPr>
                <w:rFonts w:ascii="Arial" w:hAnsi="Arial" w:cs="Arial"/>
              </w:rPr>
              <w:t>Separate kitchen – 4-5 persons</w:t>
            </w:r>
          </w:p>
        </w:tc>
        <w:tc>
          <w:tcPr>
            <w:tcW w:w="4814" w:type="dxa"/>
          </w:tcPr>
          <w:p w14:paraId="4C3316AC" w14:textId="5532A62F" w:rsidR="00F04AA0" w:rsidRPr="00F82821" w:rsidRDefault="00F04AA0" w:rsidP="00F04AA0">
            <w:pPr>
              <w:rPr>
                <w:rFonts w:ascii="Arial" w:hAnsi="Arial" w:cs="Arial"/>
              </w:rPr>
            </w:pPr>
            <w:r w:rsidRPr="00F82821">
              <w:rPr>
                <w:rFonts w:ascii="Arial" w:hAnsi="Arial" w:cs="Arial"/>
              </w:rPr>
              <w:t>7.5</w:t>
            </w:r>
            <w:r w:rsidR="00897C27" w:rsidRPr="00F82821">
              <w:rPr>
                <w:rFonts w:ascii="Arial" w:hAnsi="Arial" w:cs="Arial"/>
              </w:rPr>
              <w:t xml:space="preserve"> </w:t>
            </w:r>
            <w:r w:rsidRPr="00F82821">
              <w:rPr>
                <w:rFonts w:ascii="Arial" w:hAnsi="Arial" w:cs="Arial"/>
              </w:rPr>
              <w:t>m²</w:t>
            </w:r>
          </w:p>
        </w:tc>
      </w:tr>
      <w:tr w:rsidR="00F04AA0" w:rsidRPr="00F82821" w14:paraId="588AB398" w14:textId="77777777" w:rsidTr="00F04AA0">
        <w:tc>
          <w:tcPr>
            <w:tcW w:w="4814" w:type="dxa"/>
          </w:tcPr>
          <w:p w14:paraId="34DBDFD6" w14:textId="0410DCA4" w:rsidR="00F04AA0" w:rsidRPr="00F82821" w:rsidRDefault="00F04AA0" w:rsidP="00F04AA0">
            <w:pPr>
              <w:rPr>
                <w:rFonts w:ascii="Arial" w:hAnsi="Arial" w:cs="Arial"/>
              </w:rPr>
            </w:pPr>
            <w:r w:rsidRPr="00F82821">
              <w:rPr>
                <w:rFonts w:ascii="Arial" w:hAnsi="Arial" w:cs="Arial"/>
              </w:rPr>
              <w:t>Bathroom</w:t>
            </w:r>
          </w:p>
        </w:tc>
        <w:tc>
          <w:tcPr>
            <w:tcW w:w="4814" w:type="dxa"/>
          </w:tcPr>
          <w:p w14:paraId="7226E0CB" w14:textId="15ED299E" w:rsidR="00F04AA0" w:rsidRPr="00F82821" w:rsidRDefault="00F04AA0" w:rsidP="00F04AA0">
            <w:pPr>
              <w:rPr>
                <w:rFonts w:ascii="Arial" w:hAnsi="Arial" w:cs="Arial"/>
              </w:rPr>
            </w:pPr>
            <w:r w:rsidRPr="00F82821">
              <w:rPr>
                <w:rFonts w:ascii="Arial" w:hAnsi="Arial" w:cs="Arial"/>
              </w:rPr>
              <w:t>Must meet the general requirements above</w:t>
            </w:r>
          </w:p>
        </w:tc>
      </w:tr>
      <w:tr w:rsidR="00F04AA0" w:rsidRPr="00F82821" w14:paraId="57ABAFC4" w14:textId="77777777" w:rsidTr="00F04AA0">
        <w:tc>
          <w:tcPr>
            <w:tcW w:w="4814" w:type="dxa"/>
          </w:tcPr>
          <w:p w14:paraId="1B725881" w14:textId="4DA2EBDF" w:rsidR="00F04AA0" w:rsidRPr="00F82821" w:rsidRDefault="00F04AA0" w:rsidP="00F04AA0">
            <w:pPr>
              <w:rPr>
                <w:rFonts w:ascii="Arial" w:hAnsi="Arial" w:cs="Arial"/>
              </w:rPr>
            </w:pPr>
            <w:r w:rsidRPr="00F82821">
              <w:rPr>
                <w:rFonts w:ascii="Arial" w:hAnsi="Arial" w:cs="Arial"/>
              </w:rPr>
              <w:t>Separate bedroom – single occupancy</w:t>
            </w:r>
          </w:p>
        </w:tc>
        <w:tc>
          <w:tcPr>
            <w:tcW w:w="4814" w:type="dxa"/>
          </w:tcPr>
          <w:p w14:paraId="0CBA0703" w14:textId="2A287944" w:rsidR="00F04AA0" w:rsidRPr="00F82821" w:rsidRDefault="00F04AA0" w:rsidP="00F04AA0">
            <w:pPr>
              <w:rPr>
                <w:rFonts w:ascii="Arial" w:hAnsi="Arial" w:cs="Arial"/>
              </w:rPr>
            </w:pPr>
            <w:r w:rsidRPr="00F82821">
              <w:rPr>
                <w:rFonts w:ascii="Arial" w:hAnsi="Arial" w:cs="Arial"/>
              </w:rPr>
              <w:t>6.51</w:t>
            </w:r>
            <w:r w:rsidR="00897C27" w:rsidRPr="00F82821">
              <w:rPr>
                <w:rFonts w:ascii="Arial" w:hAnsi="Arial" w:cs="Arial"/>
              </w:rPr>
              <w:t xml:space="preserve"> </w:t>
            </w:r>
            <w:r w:rsidRPr="00F82821">
              <w:rPr>
                <w:rFonts w:ascii="Arial" w:hAnsi="Arial" w:cs="Arial"/>
              </w:rPr>
              <w:t>m²</w:t>
            </w:r>
          </w:p>
        </w:tc>
      </w:tr>
      <w:tr w:rsidR="00F04AA0" w:rsidRPr="00F82821" w14:paraId="1B5ECAEA" w14:textId="77777777" w:rsidTr="00F04AA0">
        <w:tc>
          <w:tcPr>
            <w:tcW w:w="4814" w:type="dxa"/>
          </w:tcPr>
          <w:p w14:paraId="11A99AA9" w14:textId="125C931F" w:rsidR="00F04AA0" w:rsidRPr="00F82821" w:rsidRDefault="00F04AA0" w:rsidP="00F04AA0">
            <w:pPr>
              <w:rPr>
                <w:rFonts w:ascii="Arial" w:hAnsi="Arial" w:cs="Arial"/>
              </w:rPr>
            </w:pPr>
            <w:r w:rsidRPr="00F82821">
              <w:rPr>
                <w:rFonts w:ascii="Arial" w:hAnsi="Arial" w:cs="Arial"/>
              </w:rPr>
              <w:t>Separate bedroom - couple</w:t>
            </w:r>
          </w:p>
        </w:tc>
        <w:tc>
          <w:tcPr>
            <w:tcW w:w="4814" w:type="dxa"/>
          </w:tcPr>
          <w:p w14:paraId="329F1113" w14:textId="30922A53" w:rsidR="00F04AA0" w:rsidRPr="00F82821" w:rsidRDefault="00F04AA0" w:rsidP="00F04AA0">
            <w:pPr>
              <w:rPr>
                <w:rFonts w:ascii="Arial" w:hAnsi="Arial" w:cs="Arial"/>
              </w:rPr>
            </w:pPr>
            <w:r w:rsidRPr="00F82821">
              <w:rPr>
                <w:rFonts w:ascii="Arial" w:hAnsi="Arial" w:cs="Arial"/>
              </w:rPr>
              <w:t>10.22</w:t>
            </w:r>
            <w:r w:rsidR="00897C27" w:rsidRPr="00F82821">
              <w:rPr>
                <w:rFonts w:ascii="Arial" w:hAnsi="Arial" w:cs="Arial"/>
              </w:rPr>
              <w:t xml:space="preserve"> </w:t>
            </w:r>
            <w:r w:rsidRPr="00F82821">
              <w:rPr>
                <w:rFonts w:ascii="Arial" w:hAnsi="Arial" w:cs="Arial"/>
              </w:rPr>
              <w:t>m²</w:t>
            </w:r>
          </w:p>
        </w:tc>
      </w:tr>
      <w:tr w:rsidR="00F04AA0" w:rsidRPr="00F82821" w14:paraId="24A4C77F" w14:textId="77777777" w:rsidTr="00F04AA0">
        <w:tc>
          <w:tcPr>
            <w:tcW w:w="4814" w:type="dxa"/>
          </w:tcPr>
          <w:p w14:paraId="59D5FB86" w14:textId="1CA1FBEE" w:rsidR="00F04AA0" w:rsidRPr="00F82821" w:rsidRDefault="00F04AA0" w:rsidP="00F04AA0">
            <w:pPr>
              <w:rPr>
                <w:rFonts w:ascii="Arial" w:hAnsi="Arial" w:cs="Arial"/>
              </w:rPr>
            </w:pPr>
            <w:r w:rsidRPr="00F82821">
              <w:rPr>
                <w:rFonts w:ascii="Arial" w:hAnsi="Arial" w:cs="Arial"/>
              </w:rPr>
              <w:t>Additional bedrooms single person</w:t>
            </w:r>
          </w:p>
        </w:tc>
        <w:tc>
          <w:tcPr>
            <w:tcW w:w="4814" w:type="dxa"/>
          </w:tcPr>
          <w:p w14:paraId="011F30EE" w14:textId="726E7D3A" w:rsidR="00F04AA0" w:rsidRPr="00F82821" w:rsidRDefault="00F04AA0" w:rsidP="00F04AA0">
            <w:pPr>
              <w:rPr>
                <w:rFonts w:ascii="Arial" w:hAnsi="Arial" w:cs="Arial"/>
              </w:rPr>
            </w:pPr>
            <w:r w:rsidRPr="00F82821">
              <w:rPr>
                <w:rFonts w:ascii="Arial" w:hAnsi="Arial" w:cs="Arial"/>
              </w:rPr>
              <w:t>6.51</w:t>
            </w:r>
            <w:r w:rsidR="00897C27" w:rsidRPr="00F82821">
              <w:rPr>
                <w:rFonts w:ascii="Arial" w:hAnsi="Arial" w:cs="Arial"/>
              </w:rPr>
              <w:t xml:space="preserve"> </w:t>
            </w:r>
            <w:r w:rsidRPr="00F82821">
              <w:rPr>
                <w:rFonts w:ascii="Arial" w:hAnsi="Arial" w:cs="Arial"/>
              </w:rPr>
              <w:t>m²</w:t>
            </w:r>
          </w:p>
        </w:tc>
      </w:tr>
      <w:tr w:rsidR="00F04AA0" w:rsidRPr="00F82821" w14:paraId="378A5CEF" w14:textId="77777777" w:rsidTr="00F04AA0">
        <w:tc>
          <w:tcPr>
            <w:tcW w:w="4814" w:type="dxa"/>
          </w:tcPr>
          <w:p w14:paraId="5CEE632E" w14:textId="145AE307" w:rsidR="00F04AA0" w:rsidRPr="00F82821" w:rsidRDefault="00F04AA0" w:rsidP="00F04AA0">
            <w:pPr>
              <w:rPr>
                <w:rFonts w:ascii="Arial" w:hAnsi="Arial" w:cs="Arial"/>
              </w:rPr>
            </w:pPr>
            <w:r w:rsidRPr="00F82821">
              <w:rPr>
                <w:rFonts w:ascii="Arial" w:hAnsi="Arial" w:cs="Arial"/>
              </w:rPr>
              <w:t>Additional bedrooms couple</w:t>
            </w:r>
          </w:p>
        </w:tc>
        <w:tc>
          <w:tcPr>
            <w:tcW w:w="4814" w:type="dxa"/>
          </w:tcPr>
          <w:p w14:paraId="405FD565" w14:textId="13C71A6D" w:rsidR="00F04AA0" w:rsidRPr="00F82821" w:rsidRDefault="00F04AA0" w:rsidP="00F04AA0">
            <w:pPr>
              <w:rPr>
                <w:rFonts w:ascii="Arial" w:hAnsi="Arial" w:cs="Arial"/>
              </w:rPr>
            </w:pPr>
            <w:r w:rsidRPr="00F82821">
              <w:rPr>
                <w:rFonts w:ascii="Arial" w:hAnsi="Arial" w:cs="Arial"/>
              </w:rPr>
              <w:t>10.22</w:t>
            </w:r>
            <w:r w:rsidR="00897C27" w:rsidRPr="00F82821">
              <w:rPr>
                <w:rFonts w:ascii="Arial" w:hAnsi="Arial" w:cs="Arial"/>
              </w:rPr>
              <w:t xml:space="preserve"> </w:t>
            </w:r>
            <w:r w:rsidRPr="00F82821">
              <w:rPr>
                <w:rFonts w:ascii="Arial" w:hAnsi="Arial" w:cs="Arial"/>
              </w:rPr>
              <w:t>m²</w:t>
            </w:r>
          </w:p>
        </w:tc>
      </w:tr>
    </w:tbl>
    <w:p w14:paraId="20AF036F" w14:textId="75236D19" w:rsidR="00F04AA0" w:rsidRPr="00F82821" w:rsidRDefault="00F04AA0" w:rsidP="00F04AA0">
      <w:pPr>
        <w:rPr>
          <w:rFonts w:ascii="Arial" w:hAnsi="Arial" w:cs="Arial"/>
        </w:rPr>
      </w:pPr>
    </w:p>
    <w:p w14:paraId="182D76C8" w14:textId="77777777" w:rsidR="00684032" w:rsidRPr="00F82821" w:rsidRDefault="00684032" w:rsidP="00533C4F">
      <w:pPr>
        <w:rPr>
          <w:rFonts w:ascii="Arial" w:hAnsi="Arial" w:cs="Arial"/>
        </w:rPr>
      </w:pPr>
    </w:p>
    <w:p w14:paraId="79991601" w14:textId="77777777" w:rsidR="00533C4F" w:rsidRPr="00F82821" w:rsidRDefault="00533C4F" w:rsidP="00F04AA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rPr>
          <w:rFonts w:ascii="Arial" w:hAnsi="Arial" w:cs="Arial"/>
          <w:sz w:val="20"/>
          <w:szCs w:val="20"/>
        </w:rPr>
      </w:pPr>
      <w:r w:rsidRPr="00F82821">
        <w:rPr>
          <w:rFonts w:ascii="Arial" w:hAnsi="Arial" w:cs="Arial"/>
          <w:b/>
          <w:bCs/>
          <w:sz w:val="20"/>
          <w:szCs w:val="20"/>
        </w:rPr>
        <w:t>Notes</w:t>
      </w:r>
      <w:r w:rsidRPr="00F82821">
        <w:rPr>
          <w:rFonts w:ascii="Arial" w:hAnsi="Arial" w:cs="Arial"/>
          <w:sz w:val="20"/>
          <w:szCs w:val="20"/>
        </w:rPr>
        <w:t xml:space="preserve">. </w:t>
      </w:r>
    </w:p>
    <w:p w14:paraId="486B5E1D" w14:textId="77777777" w:rsidR="00533C4F" w:rsidRPr="00F82821" w:rsidRDefault="00533C4F" w:rsidP="00F04AA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rPr>
          <w:rFonts w:ascii="Arial" w:hAnsi="Arial" w:cs="Arial"/>
          <w:sz w:val="20"/>
          <w:szCs w:val="20"/>
        </w:rPr>
      </w:pPr>
    </w:p>
    <w:p w14:paraId="5465A9D3" w14:textId="00EE1369" w:rsidR="00533C4F" w:rsidRPr="00F82821" w:rsidRDefault="00533C4F" w:rsidP="00F04AA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rPr>
          <w:rFonts w:ascii="Arial" w:hAnsi="Arial" w:cs="Arial"/>
          <w:sz w:val="20"/>
          <w:szCs w:val="20"/>
        </w:rPr>
      </w:pPr>
      <w:r w:rsidRPr="00F82821">
        <w:rPr>
          <w:rFonts w:ascii="Arial" w:hAnsi="Arial" w:cs="Arial"/>
          <w:sz w:val="20"/>
          <w:szCs w:val="20"/>
        </w:rPr>
        <w:t xml:space="preserve">The measured space in any room must be ‘usable space’. The room should be able to accommodate the required amount of appropriate furniture easily and still allow space for movement about the room. </w:t>
      </w:r>
    </w:p>
    <w:p w14:paraId="0042F332" w14:textId="77777777" w:rsidR="00533C4F" w:rsidRPr="00F82821" w:rsidRDefault="00533C4F" w:rsidP="00F04AA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rPr>
          <w:rFonts w:ascii="Arial" w:hAnsi="Arial" w:cs="Arial"/>
          <w:sz w:val="20"/>
          <w:szCs w:val="20"/>
        </w:rPr>
      </w:pPr>
    </w:p>
    <w:p w14:paraId="5E1DEFBE" w14:textId="45A84DBB" w:rsidR="00533C4F" w:rsidRPr="00F82821" w:rsidRDefault="00533C4F" w:rsidP="00F04AA0">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rPr>
          <w:rFonts w:ascii="Arial" w:hAnsi="Arial" w:cs="Arial"/>
          <w:sz w:val="20"/>
          <w:szCs w:val="20"/>
        </w:rPr>
      </w:pPr>
      <w:r w:rsidRPr="00F82821">
        <w:rPr>
          <w:rFonts w:ascii="Arial" w:hAnsi="Arial" w:cs="Arial"/>
          <w:sz w:val="20"/>
          <w:szCs w:val="20"/>
        </w:rPr>
        <w:t xml:space="preserve">Any floor space that has a ceiling height of less than 1.5m (5ft) is disregarded for the purpose of measuring the total space in the room. </w:t>
      </w:r>
    </w:p>
    <w:p w14:paraId="07013380" w14:textId="77777777" w:rsidR="007A7AF6" w:rsidRPr="00F82821" w:rsidRDefault="007A7AF6">
      <w:pPr>
        <w:rPr>
          <w:rFonts w:ascii="Arial" w:hAnsi="Arial" w:cs="Arial"/>
        </w:rPr>
      </w:pPr>
      <w:r w:rsidRPr="00F82821">
        <w:rPr>
          <w:rFonts w:ascii="Arial" w:hAnsi="Arial" w:cs="Arial"/>
        </w:rPr>
        <w:br w:type="page"/>
      </w:r>
    </w:p>
    <w:p w14:paraId="66BD9347" w14:textId="77777777" w:rsidR="007A7AF6" w:rsidRPr="00F82821" w:rsidRDefault="007A7AF6" w:rsidP="00F82821">
      <w:pPr>
        <w:pStyle w:val="Heading1"/>
      </w:pPr>
      <w:r w:rsidRPr="00F82821">
        <w:lastRenderedPageBreak/>
        <w:t>Facilities for Storage, Preparation and Cooking of Food</w:t>
      </w:r>
    </w:p>
    <w:p w14:paraId="6A8F3A45" w14:textId="77777777" w:rsidR="007A7AF6" w:rsidRPr="00F82821" w:rsidRDefault="007A7AF6" w:rsidP="007A7AF6">
      <w:pPr>
        <w:rPr>
          <w:rFonts w:ascii="Arial" w:hAnsi="Arial" w:cs="Arial"/>
        </w:rPr>
      </w:pPr>
    </w:p>
    <w:p w14:paraId="13755F46" w14:textId="77777777" w:rsidR="007A7AF6" w:rsidRPr="00F82821" w:rsidRDefault="007A7AF6" w:rsidP="00F82821">
      <w:pPr>
        <w:pStyle w:val="Heading2"/>
      </w:pPr>
      <w:r w:rsidRPr="00F82821">
        <w:t>Shared kitchens</w:t>
      </w:r>
    </w:p>
    <w:p w14:paraId="33C7344A" w14:textId="77777777" w:rsidR="007A7AF6" w:rsidRPr="00F82821" w:rsidRDefault="007A7AF6" w:rsidP="007A7AF6">
      <w:pPr>
        <w:rPr>
          <w:rFonts w:ascii="Arial" w:hAnsi="Arial" w:cs="Arial"/>
        </w:rPr>
      </w:pPr>
    </w:p>
    <w:p w14:paraId="30DB4564" w14:textId="77777777" w:rsidR="007A7AF6" w:rsidRPr="00F82821" w:rsidRDefault="007A7AF6" w:rsidP="007A7AF6">
      <w:pPr>
        <w:rPr>
          <w:rFonts w:ascii="Arial" w:hAnsi="Arial" w:cs="Arial"/>
          <w:b/>
          <w:bCs/>
        </w:rPr>
      </w:pPr>
      <w:r w:rsidRPr="00F82821">
        <w:rPr>
          <w:rFonts w:ascii="Arial" w:hAnsi="Arial" w:cs="Arial"/>
          <w:b/>
          <w:bCs/>
        </w:rPr>
        <w:t>Legal requirement</w:t>
      </w:r>
    </w:p>
    <w:p w14:paraId="4B4E197D" w14:textId="77777777" w:rsidR="007A7AF6" w:rsidRPr="00F82821" w:rsidRDefault="007A7AF6" w:rsidP="007A7AF6">
      <w:pPr>
        <w:rPr>
          <w:rFonts w:ascii="Arial" w:hAnsi="Arial" w:cs="Arial"/>
        </w:rPr>
      </w:pPr>
    </w:p>
    <w:p w14:paraId="0F19D7DC" w14:textId="77777777" w:rsidR="007A7AF6" w:rsidRPr="00F82821" w:rsidRDefault="007A7AF6" w:rsidP="00BA5AD6">
      <w:pPr>
        <w:rPr>
          <w:rFonts w:ascii="Arial" w:hAnsi="Arial" w:cs="Arial"/>
        </w:rPr>
      </w:pPr>
      <w:r w:rsidRPr="00F82821">
        <w:rPr>
          <w:rFonts w:ascii="Arial" w:hAnsi="Arial" w:cs="Arial"/>
        </w:rPr>
        <w:t>The Licensing and Management of Houses in Multiple Occupation and Other Houses (Miscellaneous Provisions) (England) Regulations 2006 require:</w:t>
      </w:r>
    </w:p>
    <w:p w14:paraId="1B089DFF" w14:textId="77777777" w:rsidR="007A7AF6" w:rsidRPr="00F82821" w:rsidRDefault="007A7AF6" w:rsidP="007A7AF6">
      <w:pPr>
        <w:rPr>
          <w:rFonts w:ascii="Arial" w:hAnsi="Arial" w:cs="Arial"/>
        </w:rPr>
      </w:pPr>
    </w:p>
    <w:p w14:paraId="1D808AE0" w14:textId="77777777" w:rsidR="007A7AF6" w:rsidRPr="00F82821" w:rsidRDefault="007A7AF6" w:rsidP="007A7AF6">
      <w:pPr>
        <w:pStyle w:val="ListParagraph"/>
        <w:numPr>
          <w:ilvl w:val="0"/>
          <w:numId w:val="13"/>
        </w:numPr>
        <w:rPr>
          <w:rFonts w:ascii="Arial" w:hAnsi="Arial" w:cs="Arial"/>
        </w:rPr>
      </w:pPr>
      <w:r w:rsidRPr="00F82821">
        <w:rPr>
          <w:rFonts w:ascii="Arial" w:hAnsi="Arial" w:cs="Arial"/>
        </w:rPr>
        <w:t>A kitchen, suitably located in relation to the living accommodation, and of such layout and size</w:t>
      </w:r>
    </w:p>
    <w:p w14:paraId="0E9309D4" w14:textId="77777777" w:rsidR="00BA5AD6" w:rsidRPr="00F82821" w:rsidRDefault="007A7AF6" w:rsidP="00BA5AD6">
      <w:pPr>
        <w:pStyle w:val="ListParagraph"/>
        <w:rPr>
          <w:rFonts w:ascii="Arial" w:hAnsi="Arial" w:cs="Arial"/>
        </w:rPr>
      </w:pPr>
      <w:r w:rsidRPr="00F82821">
        <w:rPr>
          <w:rFonts w:ascii="Arial" w:hAnsi="Arial" w:cs="Arial"/>
        </w:rPr>
        <w:t xml:space="preserve">and equipped with such facilities </w:t>
      </w:r>
      <w:proofErr w:type="gramStart"/>
      <w:r w:rsidRPr="00F82821">
        <w:rPr>
          <w:rFonts w:ascii="Arial" w:hAnsi="Arial" w:cs="Arial"/>
        </w:rPr>
        <w:t>so as to</w:t>
      </w:r>
      <w:proofErr w:type="gramEnd"/>
      <w:r w:rsidRPr="00F82821">
        <w:rPr>
          <w:rFonts w:ascii="Arial" w:hAnsi="Arial" w:cs="Arial"/>
        </w:rPr>
        <w:t xml:space="preserve"> adequately enable those sharing the facilities to store, prepare and cook food.</w:t>
      </w:r>
    </w:p>
    <w:p w14:paraId="4A763936" w14:textId="77777777" w:rsidR="00BA5AD6" w:rsidRPr="00F82821" w:rsidRDefault="00BA5AD6" w:rsidP="00BA5AD6">
      <w:pPr>
        <w:pStyle w:val="ListParagraph"/>
        <w:rPr>
          <w:rFonts w:ascii="Arial" w:hAnsi="Arial" w:cs="Arial"/>
        </w:rPr>
      </w:pPr>
    </w:p>
    <w:p w14:paraId="523D5E11" w14:textId="6CAB2873" w:rsidR="007A7AF6" w:rsidRPr="00F82821" w:rsidRDefault="007A7AF6" w:rsidP="007A7AF6">
      <w:pPr>
        <w:pStyle w:val="ListParagraph"/>
        <w:numPr>
          <w:ilvl w:val="0"/>
          <w:numId w:val="13"/>
        </w:numPr>
        <w:rPr>
          <w:rFonts w:ascii="Arial" w:hAnsi="Arial" w:cs="Arial"/>
        </w:rPr>
      </w:pPr>
      <w:r w:rsidRPr="00F82821">
        <w:rPr>
          <w:rFonts w:ascii="Arial" w:hAnsi="Arial" w:cs="Arial"/>
        </w:rPr>
        <w:t>The kitchen must be equipped with the following equipment, which must be fit for the purpose</w:t>
      </w:r>
      <w:r w:rsidR="00BA5AD6" w:rsidRPr="00F82821">
        <w:rPr>
          <w:rFonts w:ascii="Arial" w:hAnsi="Arial" w:cs="Arial"/>
        </w:rPr>
        <w:t xml:space="preserve"> </w:t>
      </w:r>
      <w:r w:rsidRPr="00F82821">
        <w:rPr>
          <w:rFonts w:ascii="Arial" w:hAnsi="Arial" w:cs="Arial"/>
        </w:rPr>
        <w:t>and supplied in a sufficient quantity for the number of those sharing the facilities:</w:t>
      </w:r>
      <w:r w:rsidR="00BA5AD6" w:rsidRPr="00F82821">
        <w:rPr>
          <w:rFonts w:ascii="Arial" w:hAnsi="Arial" w:cs="Arial"/>
        </w:rPr>
        <w:br/>
      </w:r>
    </w:p>
    <w:p w14:paraId="174E881F" w14:textId="7BA756B2" w:rsidR="007A7AF6" w:rsidRPr="00F82821" w:rsidRDefault="007A7AF6" w:rsidP="008B75D4">
      <w:pPr>
        <w:pStyle w:val="ListParagraph"/>
        <w:numPr>
          <w:ilvl w:val="0"/>
          <w:numId w:val="28"/>
        </w:numPr>
        <w:rPr>
          <w:rFonts w:ascii="Arial" w:hAnsi="Arial" w:cs="Arial"/>
        </w:rPr>
      </w:pPr>
      <w:r w:rsidRPr="00F82821">
        <w:rPr>
          <w:rFonts w:ascii="Arial" w:hAnsi="Arial" w:cs="Arial"/>
        </w:rPr>
        <w:t>Sinks with draining boards</w:t>
      </w:r>
    </w:p>
    <w:p w14:paraId="62A71EFE" w14:textId="77777777" w:rsidR="00BA5AD6" w:rsidRPr="00F82821" w:rsidRDefault="007A7AF6" w:rsidP="008B75D4">
      <w:pPr>
        <w:pStyle w:val="ListParagraph"/>
        <w:numPr>
          <w:ilvl w:val="0"/>
          <w:numId w:val="28"/>
        </w:numPr>
        <w:rPr>
          <w:rFonts w:ascii="Arial" w:hAnsi="Arial" w:cs="Arial"/>
        </w:rPr>
      </w:pPr>
      <w:r w:rsidRPr="00F82821">
        <w:rPr>
          <w:rFonts w:ascii="Arial" w:hAnsi="Arial" w:cs="Arial"/>
        </w:rPr>
        <w:t xml:space="preserve">An adequate supply of cold and constant hot water to each sink supplied </w:t>
      </w:r>
    </w:p>
    <w:p w14:paraId="3AC8CDDA" w14:textId="1E097A72" w:rsidR="007A7AF6" w:rsidRPr="00F82821" w:rsidRDefault="007A7AF6" w:rsidP="008B75D4">
      <w:pPr>
        <w:pStyle w:val="ListParagraph"/>
        <w:numPr>
          <w:ilvl w:val="0"/>
          <w:numId w:val="28"/>
        </w:numPr>
        <w:rPr>
          <w:rFonts w:ascii="Arial" w:hAnsi="Arial" w:cs="Arial"/>
        </w:rPr>
      </w:pPr>
      <w:r w:rsidRPr="00F82821">
        <w:rPr>
          <w:rFonts w:ascii="Arial" w:hAnsi="Arial" w:cs="Arial"/>
        </w:rPr>
        <w:t>Installations or equipment for the cooking of food</w:t>
      </w:r>
    </w:p>
    <w:p w14:paraId="448DEDB3" w14:textId="73061426" w:rsidR="007A7AF6" w:rsidRPr="00F82821" w:rsidRDefault="007A7AF6" w:rsidP="008B75D4">
      <w:pPr>
        <w:pStyle w:val="ListParagraph"/>
        <w:numPr>
          <w:ilvl w:val="0"/>
          <w:numId w:val="28"/>
        </w:numPr>
        <w:rPr>
          <w:rFonts w:ascii="Arial" w:hAnsi="Arial" w:cs="Arial"/>
        </w:rPr>
      </w:pPr>
      <w:r w:rsidRPr="00F82821">
        <w:rPr>
          <w:rFonts w:ascii="Arial" w:hAnsi="Arial" w:cs="Arial"/>
        </w:rPr>
        <w:t>Electrical sockets</w:t>
      </w:r>
    </w:p>
    <w:p w14:paraId="13E4CD23" w14:textId="671E7EE0" w:rsidR="007A7AF6" w:rsidRPr="00F82821" w:rsidRDefault="007A7AF6" w:rsidP="008B75D4">
      <w:pPr>
        <w:pStyle w:val="ListParagraph"/>
        <w:numPr>
          <w:ilvl w:val="0"/>
          <w:numId w:val="28"/>
        </w:numPr>
        <w:rPr>
          <w:rFonts w:ascii="Arial" w:hAnsi="Arial" w:cs="Arial"/>
        </w:rPr>
      </w:pPr>
      <w:r w:rsidRPr="00F82821">
        <w:rPr>
          <w:rFonts w:ascii="Arial" w:hAnsi="Arial" w:cs="Arial"/>
        </w:rPr>
        <w:t>Worktops for the preparation of food</w:t>
      </w:r>
    </w:p>
    <w:p w14:paraId="4B9E7AC6" w14:textId="0E23B62D" w:rsidR="007A7AF6" w:rsidRPr="00F82821" w:rsidRDefault="007A7AF6" w:rsidP="008B75D4">
      <w:pPr>
        <w:pStyle w:val="ListParagraph"/>
        <w:numPr>
          <w:ilvl w:val="0"/>
          <w:numId w:val="28"/>
        </w:numPr>
        <w:rPr>
          <w:rFonts w:ascii="Arial" w:hAnsi="Arial" w:cs="Arial"/>
        </w:rPr>
      </w:pPr>
      <w:r w:rsidRPr="00F82821">
        <w:rPr>
          <w:rFonts w:ascii="Arial" w:hAnsi="Arial" w:cs="Arial"/>
        </w:rPr>
        <w:t>Cupboards for the storage of food or kitchen and cooking utensils</w:t>
      </w:r>
    </w:p>
    <w:p w14:paraId="6767C5BB" w14:textId="0D42C00D" w:rsidR="007A7AF6" w:rsidRPr="00F82821" w:rsidRDefault="007A7AF6" w:rsidP="008B75D4">
      <w:pPr>
        <w:pStyle w:val="ListParagraph"/>
        <w:numPr>
          <w:ilvl w:val="0"/>
          <w:numId w:val="28"/>
        </w:numPr>
        <w:rPr>
          <w:rFonts w:ascii="Arial" w:hAnsi="Arial" w:cs="Arial"/>
        </w:rPr>
      </w:pPr>
      <w:r w:rsidRPr="00F82821">
        <w:rPr>
          <w:rFonts w:ascii="Arial" w:hAnsi="Arial" w:cs="Arial"/>
        </w:rPr>
        <w:t xml:space="preserve">Refrigerators with an adequate freezer compartment </w:t>
      </w:r>
    </w:p>
    <w:p w14:paraId="13198575" w14:textId="41497AC3" w:rsidR="007A7AF6" w:rsidRPr="00F82821" w:rsidRDefault="007A7AF6" w:rsidP="008B75D4">
      <w:pPr>
        <w:pStyle w:val="ListParagraph"/>
        <w:numPr>
          <w:ilvl w:val="0"/>
          <w:numId w:val="28"/>
        </w:numPr>
        <w:rPr>
          <w:rFonts w:ascii="Arial" w:hAnsi="Arial" w:cs="Arial"/>
        </w:rPr>
      </w:pPr>
      <w:r w:rsidRPr="00F82821">
        <w:rPr>
          <w:rFonts w:ascii="Arial" w:hAnsi="Arial" w:cs="Arial"/>
        </w:rPr>
        <w:t>Appropriate refuse disposal facilities; and</w:t>
      </w:r>
    </w:p>
    <w:p w14:paraId="76EBDC2C" w14:textId="77777777" w:rsidR="00BA5AD6" w:rsidRPr="00F82821" w:rsidRDefault="007A7AF6" w:rsidP="008B75D4">
      <w:pPr>
        <w:pStyle w:val="ListParagraph"/>
        <w:numPr>
          <w:ilvl w:val="0"/>
          <w:numId w:val="28"/>
        </w:numPr>
        <w:rPr>
          <w:rFonts w:ascii="Arial" w:hAnsi="Arial" w:cs="Arial"/>
        </w:rPr>
      </w:pPr>
      <w:r w:rsidRPr="00F82821">
        <w:rPr>
          <w:rFonts w:ascii="Arial" w:hAnsi="Arial" w:cs="Arial"/>
        </w:rPr>
        <w:t>Appropriate extractor fans, fire blankets and fire doors.</w:t>
      </w:r>
    </w:p>
    <w:p w14:paraId="4A420247" w14:textId="77777777" w:rsidR="00BA5AD6" w:rsidRPr="00F82821" w:rsidRDefault="00BA5AD6" w:rsidP="00BA5AD6">
      <w:pPr>
        <w:rPr>
          <w:rFonts w:ascii="Arial" w:hAnsi="Arial" w:cs="Arial"/>
        </w:rPr>
      </w:pPr>
    </w:p>
    <w:p w14:paraId="45EFBE0B" w14:textId="77777777" w:rsidR="00BA5AD6" w:rsidRPr="00F82821" w:rsidRDefault="00BA5AD6" w:rsidP="00F82821">
      <w:pPr>
        <w:pStyle w:val="Heading2"/>
      </w:pPr>
      <w:r w:rsidRPr="00F82821">
        <w:t>Tower Hamlets Council requirements</w:t>
      </w:r>
    </w:p>
    <w:p w14:paraId="43009B11" w14:textId="77777777" w:rsidR="00BA5AD6" w:rsidRPr="00F82821" w:rsidRDefault="00BA5AD6" w:rsidP="00BA5AD6">
      <w:pPr>
        <w:rPr>
          <w:rFonts w:ascii="Arial" w:hAnsi="Arial" w:cs="Arial"/>
        </w:rPr>
      </w:pPr>
    </w:p>
    <w:p w14:paraId="7E7BF849" w14:textId="5B5CD0E2" w:rsidR="00BA5AD6" w:rsidRPr="00F82821" w:rsidRDefault="00BA5AD6" w:rsidP="00BA5AD6">
      <w:pPr>
        <w:rPr>
          <w:rFonts w:ascii="Arial" w:hAnsi="Arial" w:cs="Arial"/>
        </w:rPr>
      </w:pPr>
      <w:r w:rsidRPr="00F82821">
        <w:rPr>
          <w:rFonts w:ascii="Arial" w:hAnsi="Arial" w:cs="Arial"/>
        </w:rPr>
        <w:t xml:space="preserve">To achieve compliance with the above requirements for adequate size, layout and equipment, </w:t>
      </w:r>
      <w:r w:rsidR="00B049D7" w:rsidRPr="00F82821">
        <w:rPr>
          <w:rFonts w:ascii="Arial" w:hAnsi="Arial" w:cs="Arial"/>
        </w:rPr>
        <w:t>Tower Hamlets</w:t>
      </w:r>
      <w:r w:rsidRPr="00F82821">
        <w:rPr>
          <w:rFonts w:ascii="Arial" w:hAnsi="Arial" w:cs="Arial"/>
        </w:rPr>
        <w:t xml:space="preserve"> Council has adopted the following standards.</w:t>
      </w:r>
    </w:p>
    <w:p w14:paraId="5CB7C0A9" w14:textId="77777777" w:rsidR="00BA5AD6" w:rsidRPr="00F82821" w:rsidRDefault="00BA5AD6" w:rsidP="00BA5AD6">
      <w:pPr>
        <w:rPr>
          <w:rFonts w:ascii="Arial" w:hAnsi="Arial" w:cs="Arial"/>
        </w:rPr>
      </w:pPr>
    </w:p>
    <w:p w14:paraId="3AFFBC37" w14:textId="23B9EB0A" w:rsidR="00BA5AD6" w:rsidRPr="00F82821" w:rsidRDefault="00BA5AD6" w:rsidP="00BA5AD6">
      <w:pPr>
        <w:pStyle w:val="ListParagraph"/>
        <w:numPr>
          <w:ilvl w:val="0"/>
          <w:numId w:val="16"/>
        </w:numPr>
        <w:rPr>
          <w:rFonts w:ascii="Arial" w:hAnsi="Arial" w:cs="Arial"/>
        </w:rPr>
      </w:pPr>
      <w:r w:rsidRPr="00F82821">
        <w:rPr>
          <w:rFonts w:ascii="Arial" w:hAnsi="Arial" w:cs="Arial"/>
        </w:rPr>
        <w:t>Location</w:t>
      </w:r>
    </w:p>
    <w:p w14:paraId="5622B63B" w14:textId="71D13023" w:rsidR="00483BD3" w:rsidRPr="00F82821" w:rsidRDefault="006A3257" w:rsidP="006A3257">
      <w:pPr>
        <w:pStyle w:val="ListParagraph"/>
        <w:numPr>
          <w:ilvl w:val="0"/>
          <w:numId w:val="20"/>
        </w:numPr>
        <w:rPr>
          <w:rFonts w:ascii="Arial" w:hAnsi="Arial" w:cs="Arial"/>
        </w:rPr>
      </w:pPr>
      <w:r w:rsidRPr="00F82821">
        <w:rPr>
          <w:rFonts w:ascii="Arial" w:hAnsi="Arial" w:cs="Arial"/>
        </w:rPr>
        <w:t xml:space="preserve">Kitchen facilities should be no more than one floor away from the letting. Where this is not practicable, a dining area of a size suitable for the number of occupiers should be provided on the same floor as, and close to, the kitchen. Kitchens must be of an adequate size and shape to enable safe use of food preparation by the number of occupiers and the following guidelines for shared kitchens </w:t>
      </w:r>
      <w:proofErr w:type="gramStart"/>
      <w:r w:rsidRPr="00F82821">
        <w:rPr>
          <w:rFonts w:ascii="Arial" w:hAnsi="Arial" w:cs="Arial"/>
        </w:rPr>
        <w:t>apply;</w:t>
      </w:r>
      <w:proofErr w:type="gramEnd"/>
    </w:p>
    <w:p w14:paraId="40EA2543" w14:textId="31E0EB99" w:rsidR="004B696E" w:rsidRPr="00F82821" w:rsidRDefault="004B696E" w:rsidP="004B696E">
      <w:pPr>
        <w:spacing w:line="297" w:lineRule="exact"/>
        <w:ind w:right="-567"/>
        <w:rPr>
          <w:rFonts w:ascii="Arial" w:hAnsi="Arial" w:cs="Arial"/>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2729"/>
        <w:gridCol w:w="2091"/>
      </w:tblGrid>
      <w:tr w:rsidR="004B696E" w:rsidRPr="00F82821" w14:paraId="0494BF4F" w14:textId="77777777" w:rsidTr="00AB3A2D">
        <w:trPr>
          <w:trHeight w:val="314"/>
          <w:jc w:val="center"/>
        </w:trPr>
        <w:tc>
          <w:tcPr>
            <w:tcW w:w="2729" w:type="dxa"/>
            <w:shd w:val="clear" w:color="auto" w:fill="2E74B5" w:themeFill="accent5" w:themeFillShade="BF"/>
          </w:tcPr>
          <w:p w14:paraId="50484B3A" w14:textId="77777777" w:rsidR="004B696E" w:rsidRPr="00F82821" w:rsidRDefault="004B696E" w:rsidP="00F54674">
            <w:pPr>
              <w:pStyle w:val="TableParagraph"/>
              <w:spacing w:before="19" w:line="275" w:lineRule="exact"/>
              <w:ind w:left="107"/>
              <w:rPr>
                <w:b/>
                <w:color w:val="FFFFFF" w:themeColor="background1"/>
                <w:szCs w:val="20"/>
              </w:rPr>
            </w:pPr>
            <w:r w:rsidRPr="00F82821">
              <w:rPr>
                <w:b/>
                <w:color w:val="FFFFFF" w:themeColor="background1"/>
                <w:szCs w:val="20"/>
              </w:rPr>
              <w:t>Number of sharers</w:t>
            </w:r>
          </w:p>
        </w:tc>
        <w:tc>
          <w:tcPr>
            <w:tcW w:w="2091" w:type="dxa"/>
            <w:shd w:val="clear" w:color="auto" w:fill="2E74B5" w:themeFill="accent5" w:themeFillShade="BF"/>
          </w:tcPr>
          <w:p w14:paraId="007ADD9F" w14:textId="77777777" w:rsidR="004B696E" w:rsidRPr="00F82821" w:rsidRDefault="004B696E" w:rsidP="00F54674">
            <w:pPr>
              <w:pStyle w:val="TableParagraph"/>
              <w:spacing w:before="19" w:line="275" w:lineRule="exact"/>
              <w:ind w:left="107"/>
              <w:rPr>
                <w:b/>
                <w:color w:val="FFFFFF" w:themeColor="background1"/>
                <w:szCs w:val="20"/>
              </w:rPr>
            </w:pPr>
            <w:r w:rsidRPr="00F82821">
              <w:rPr>
                <w:b/>
                <w:color w:val="FFFFFF" w:themeColor="background1"/>
                <w:szCs w:val="20"/>
              </w:rPr>
              <w:t>Room size</w:t>
            </w:r>
          </w:p>
        </w:tc>
      </w:tr>
      <w:tr w:rsidR="004B696E" w:rsidRPr="00F82821" w14:paraId="46663525" w14:textId="77777777" w:rsidTr="00AB3A2D">
        <w:trPr>
          <w:trHeight w:val="316"/>
          <w:jc w:val="center"/>
        </w:trPr>
        <w:tc>
          <w:tcPr>
            <w:tcW w:w="2729" w:type="dxa"/>
          </w:tcPr>
          <w:p w14:paraId="597BE30F" w14:textId="77777777" w:rsidR="004B696E" w:rsidRPr="00F82821" w:rsidRDefault="004B696E" w:rsidP="00F54674">
            <w:pPr>
              <w:pStyle w:val="TableParagraph"/>
              <w:spacing w:before="22" w:line="275" w:lineRule="exact"/>
              <w:ind w:left="107"/>
              <w:rPr>
                <w:szCs w:val="20"/>
              </w:rPr>
            </w:pPr>
            <w:r w:rsidRPr="00F82821">
              <w:rPr>
                <w:szCs w:val="20"/>
              </w:rPr>
              <w:t>Up to 3</w:t>
            </w:r>
          </w:p>
        </w:tc>
        <w:tc>
          <w:tcPr>
            <w:tcW w:w="2091" w:type="dxa"/>
          </w:tcPr>
          <w:p w14:paraId="00C2A5FB" w14:textId="77777777" w:rsidR="004B696E" w:rsidRPr="00F82821" w:rsidRDefault="004B696E" w:rsidP="00F54674">
            <w:pPr>
              <w:pStyle w:val="TableParagraph"/>
              <w:spacing w:before="22" w:line="275" w:lineRule="exact"/>
              <w:ind w:left="107"/>
              <w:rPr>
                <w:szCs w:val="20"/>
              </w:rPr>
            </w:pPr>
            <w:r w:rsidRPr="00F82821">
              <w:rPr>
                <w:szCs w:val="20"/>
              </w:rPr>
              <w:t>5.5 sq m</w:t>
            </w:r>
          </w:p>
        </w:tc>
      </w:tr>
      <w:tr w:rsidR="004B696E" w:rsidRPr="00F82821" w14:paraId="7EB30640" w14:textId="77777777" w:rsidTr="00AB3A2D">
        <w:trPr>
          <w:trHeight w:val="316"/>
          <w:jc w:val="center"/>
        </w:trPr>
        <w:tc>
          <w:tcPr>
            <w:tcW w:w="2729" w:type="dxa"/>
          </w:tcPr>
          <w:p w14:paraId="5A11B7AA" w14:textId="77777777" w:rsidR="004B696E" w:rsidRPr="00F82821" w:rsidRDefault="004B696E" w:rsidP="00F54674">
            <w:pPr>
              <w:pStyle w:val="TableParagraph"/>
              <w:spacing w:before="19"/>
              <w:ind w:left="107"/>
              <w:rPr>
                <w:szCs w:val="20"/>
              </w:rPr>
            </w:pPr>
            <w:r w:rsidRPr="00F82821">
              <w:rPr>
                <w:szCs w:val="20"/>
              </w:rPr>
              <w:t>4 – 5</w:t>
            </w:r>
          </w:p>
        </w:tc>
        <w:tc>
          <w:tcPr>
            <w:tcW w:w="2091" w:type="dxa"/>
          </w:tcPr>
          <w:p w14:paraId="74BFD749" w14:textId="77777777" w:rsidR="004B696E" w:rsidRPr="00F82821" w:rsidRDefault="004B696E" w:rsidP="00F54674">
            <w:pPr>
              <w:pStyle w:val="TableParagraph"/>
              <w:spacing w:before="19"/>
              <w:ind w:left="107"/>
              <w:rPr>
                <w:szCs w:val="20"/>
              </w:rPr>
            </w:pPr>
            <w:r w:rsidRPr="00F82821">
              <w:rPr>
                <w:szCs w:val="20"/>
              </w:rPr>
              <w:t>7.5 sq m</w:t>
            </w:r>
          </w:p>
        </w:tc>
      </w:tr>
      <w:tr w:rsidR="004B696E" w:rsidRPr="00F82821" w14:paraId="721CD310" w14:textId="77777777" w:rsidTr="00AB3A2D">
        <w:trPr>
          <w:trHeight w:val="316"/>
          <w:jc w:val="center"/>
        </w:trPr>
        <w:tc>
          <w:tcPr>
            <w:tcW w:w="2729" w:type="dxa"/>
          </w:tcPr>
          <w:p w14:paraId="3503B378" w14:textId="77777777" w:rsidR="004B696E" w:rsidRPr="00F82821" w:rsidRDefault="004B696E" w:rsidP="00F54674">
            <w:pPr>
              <w:pStyle w:val="TableParagraph"/>
              <w:spacing w:before="19"/>
              <w:ind w:left="107"/>
              <w:rPr>
                <w:szCs w:val="20"/>
              </w:rPr>
            </w:pPr>
            <w:r w:rsidRPr="00F82821">
              <w:rPr>
                <w:szCs w:val="20"/>
              </w:rPr>
              <w:t>6- 7</w:t>
            </w:r>
          </w:p>
        </w:tc>
        <w:tc>
          <w:tcPr>
            <w:tcW w:w="2091" w:type="dxa"/>
          </w:tcPr>
          <w:p w14:paraId="6A08E3EC" w14:textId="77777777" w:rsidR="004B696E" w:rsidRPr="00F82821" w:rsidRDefault="004B696E" w:rsidP="00F54674">
            <w:pPr>
              <w:pStyle w:val="TableParagraph"/>
              <w:spacing w:before="19"/>
              <w:ind w:left="107"/>
              <w:rPr>
                <w:szCs w:val="20"/>
              </w:rPr>
            </w:pPr>
            <w:r w:rsidRPr="00F82821">
              <w:rPr>
                <w:szCs w:val="20"/>
              </w:rPr>
              <w:t>9.5 sq m</w:t>
            </w:r>
          </w:p>
        </w:tc>
      </w:tr>
      <w:tr w:rsidR="004B696E" w:rsidRPr="00F82821" w14:paraId="0677EF18" w14:textId="77777777" w:rsidTr="00AB3A2D">
        <w:trPr>
          <w:trHeight w:val="316"/>
          <w:jc w:val="center"/>
        </w:trPr>
        <w:tc>
          <w:tcPr>
            <w:tcW w:w="2729" w:type="dxa"/>
          </w:tcPr>
          <w:p w14:paraId="56D9F017" w14:textId="77777777" w:rsidR="004B696E" w:rsidRPr="00F82821" w:rsidRDefault="004B696E" w:rsidP="00F54674">
            <w:pPr>
              <w:pStyle w:val="TableParagraph"/>
              <w:spacing w:before="19"/>
              <w:ind w:left="107"/>
              <w:rPr>
                <w:szCs w:val="20"/>
              </w:rPr>
            </w:pPr>
            <w:r w:rsidRPr="00F82821">
              <w:rPr>
                <w:szCs w:val="20"/>
              </w:rPr>
              <w:t>8 – 10</w:t>
            </w:r>
          </w:p>
        </w:tc>
        <w:tc>
          <w:tcPr>
            <w:tcW w:w="2091" w:type="dxa"/>
          </w:tcPr>
          <w:p w14:paraId="01DC9620" w14:textId="77777777" w:rsidR="004B696E" w:rsidRPr="00F82821" w:rsidRDefault="004B696E" w:rsidP="00F54674">
            <w:pPr>
              <w:pStyle w:val="TableParagraph"/>
              <w:spacing w:before="19"/>
              <w:ind w:left="107"/>
              <w:rPr>
                <w:szCs w:val="20"/>
              </w:rPr>
            </w:pPr>
            <w:r w:rsidRPr="00F82821">
              <w:rPr>
                <w:szCs w:val="20"/>
              </w:rPr>
              <w:t>11.5 sq m</w:t>
            </w:r>
          </w:p>
        </w:tc>
      </w:tr>
    </w:tbl>
    <w:p w14:paraId="51C5F1FA" w14:textId="77777777" w:rsidR="004B696E" w:rsidRPr="00F82821" w:rsidRDefault="004B696E" w:rsidP="004B696E">
      <w:pPr>
        <w:spacing w:line="297" w:lineRule="exact"/>
        <w:ind w:right="-567"/>
        <w:rPr>
          <w:rFonts w:ascii="Arial" w:hAnsi="Arial" w:cs="Arial"/>
        </w:rPr>
      </w:pPr>
    </w:p>
    <w:p w14:paraId="05B45818" w14:textId="158C2FC9" w:rsidR="004B696E" w:rsidRPr="00F82821" w:rsidRDefault="004B696E" w:rsidP="004B696E">
      <w:pPr>
        <w:pStyle w:val="ListParagraph"/>
        <w:numPr>
          <w:ilvl w:val="0"/>
          <w:numId w:val="16"/>
        </w:numPr>
        <w:spacing w:line="297" w:lineRule="exact"/>
        <w:ind w:right="-567"/>
        <w:rPr>
          <w:rFonts w:ascii="Arial" w:hAnsi="Arial" w:cs="Arial"/>
        </w:rPr>
      </w:pPr>
      <w:r w:rsidRPr="00F82821">
        <w:rPr>
          <w:rFonts w:ascii="Arial" w:hAnsi="Arial" w:cs="Arial"/>
        </w:rPr>
        <w:t>Layout</w:t>
      </w:r>
    </w:p>
    <w:p w14:paraId="72A44C95" w14:textId="16DF827D" w:rsidR="004B696E" w:rsidRPr="00F82821" w:rsidRDefault="004B696E" w:rsidP="004B696E">
      <w:pPr>
        <w:pStyle w:val="ListParagraph"/>
        <w:numPr>
          <w:ilvl w:val="0"/>
          <w:numId w:val="18"/>
        </w:numPr>
        <w:spacing w:line="297" w:lineRule="exact"/>
        <w:ind w:right="-567"/>
        <w:rPr>
          <w:rFonts w:ascii="Arial" w:hAnsi="Arial" w:cs="Arial"/>
        </w:rPr>
      </w:pPr>
      <w:r w:rsidRPr="00F82821">
        <w:rPr>
          <w:rFonts w:ascii="Arial" w:hAnsi="Arial" w:cs="Arial"/>
        </w:rPr>
        <w:t>The kitchen layout must be safe, convenient and allow good hygienic practices.</w:t>
      </w:r>
    </w:p>
    <w:p w14:paraId="5C1D3CFF" w14:textId="77777777" w:rsidR="004B696E" w:rsidRPr="00F82821" w:rsidRDefault="004B696E" w:rsidP="004B696E">
      <w:pPr>
        <w:pStyle w:val="ListParagraph"/>
        <w:numPr>
          <w:ilvl w:val="0"/>
          <w:numId w:val="18"/>
        </w:numPr>
        <w:spacing w:line="297" w:lineRule="exact"/>
        <w:ind w:right="-567"/>
        <w:rPr>
          <w:rFonts w:ascii="Arial" w:hAnsi="Arial" w:cs="Arial"/>
        </w:rPr>
      </w:pPr>
      <w:r w:rsidRPr="00F82821">
        <w:rPr>
          <w:rFonts w:ascii="Arial" w:hAnsi="Arial" w:cs="Arial"/>
        </w:rPr>
        <w:t>Cookers should be located away from doorways and have enough floor space for items to be safely retrieved from the oven.</w:t>
      </w:r>
    </w:p>
    <w:p w14:paraId="18064996" w14:textId="3E6A54DB" w:rsidR="004B696E" w:rsidRPr="00F82821" w:rsidRDefault="004B696E" w:rsidP="004B696E">
      <w:pPr>
        <w:pStyle w:val="ListParagraph"/>
        <w:numPr>
          <w:ilvl w:val="0"/>
          <w:numId w:val="18"/>
        </w:numPr>
        <w:spacing w:line="297" w:lineRule="exact"/>
        <w:ind w:right="-567"/>
        <w:rPr>
          <w:rFonts w:ascii="Arial" w:hAnsi="Arial" w:cs="Arial"/>
        </w:rPr>
      </w:pPr>
      <w:r w:rsidRPr="00F82821">
        <w:rPr>
          <w:rFonts w:ascii="Arial" w:hAnsi="Arial" w:cs="Arial"/>
        </w:rPr>
        <w:t>It must be possible to stand directly in front of the cooker and sink and to place utensils down on both sides of each.</w:t>
      </w:r>
      <w:r w:rsidR="006A3257" w:rsidRPr="00F82821">
        <w:rPr>
          <w:rFonts w:ascii="Arial" w:hAnsi="Arial" w:cs="Arial"/>
        </w:rPr>
        <w:t xml:space="preserve"> </w:t>
      </w:r>
    </w:p>
    <w:p w14:paraId="6FCFC3C7" w14:textId="453B44AB" w:rsidR="00274C17" w:rsidRPr="00F82821" w:rsidRDefault="00274C17">
      <w:pPr>
        <w:rPr>
          <w:rFonts w:ascii="Arial" w:hAnsi="Arial" w:cs="Arial"/>
        </w:rPr>
      </w:pPr>
      <w:r w:rsidRPr="00F82821">
        <w:rPr>
          <w:rFonts w:ascii="Arial" w:hAnsi="Arial" w:cs="Arial"/>
        </w:rPr>
        <w:br w:type="page"/>
      </w:r>
    </w:p>
    <w:tbl>
      <w:tblPr>
        <w:tblW w:w="10444"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595"/>
        <w:gridCol w:w="2511"/>
        <w:gridCol w:w="6338"/>
      </w:tblGrid>
      <w:tr w:rsidR="006A3257" w:rsidRPr="00F82821" w14:paraId="0EFE5408" w14:textId="77777777" w:rsidTr="00A83413">
        <w:trPr>
          <w:trHeight w:val="557"/>
          <w:jc w:val="center"/>
        </w:trPr>
        <w:tc>
          <w:tcPr>
            <w:tcW w:w="1595" w:type="dxa"/>
            <w:shd w:val="clear" w:color="auto" w:fill="2E74B5" w:themeFill="accent5" w:themeFillShade="BF"/>
            <w:vAlign w:val="center"/>
          </w:tcPr>
          <w:p w14:paraId="5000E8F8" w14:textId="77777777" w:rsidR="006A3257" w:rsidRPr="00F82821" w:rsidRDefault="006A3257" w:rsidP="006A3257">
            <w:pPr>
              <w:pStyle w:val="TableParagraph"/>
              <w:spacing w:before="22" w:line="275" w:lineRule="exact"/>
              <w:ind w:left="360"/>
              <w:rPr>
                <w:b/>
                <w:sz w:val="24"/>
              </w:rPr>
            </w:pPr>
            <w:r w:rsidRPr="00F82821">
              <w:rPr>
                <w:b/>
                <w:color w:val="FFFFFF"/>
                <w:sz w:val="24"/>
              </w:rPr>
              <w:lastRenderedPageBreak/>
              <w:t>Facilities</w:t>
            </w:r>
          </w:p>
        </w:tc>
        <w:tc>
          <w:tcPr>
            <w:tcW w:w="2511" w:type="dxa"/>
            <w:shd w:val="clear" w:color="auto" w:fill="2E74B5" w:themeFill="accent5" w:themeFillShade="BF"/>
            <w:vAlign w:val="center"/>
          </w:tcPr>
          <w:p w14:paraId="4DF65320" w14:textId="77777777" w:rsidR="006A3257" w:rsidRPr="00F82821" w:rsidRDefault="006A3257" w:rsidP="00F54674">
            <w:pPr>
              <w:pStyle w:val="TableParagraph"/>
              <w:spacing w:before="22" w:line="275" w:lineRule="exact"/>
              <w:ind w:left="101"/>
              <w:rPr>
                <w:b/>
                <w:sz w:val="24"/>
              </w:rPr>
            </w:pPr>
            <w:r w:rsidRPr="00F82821">
              <w:rPr>
                <w:b/>
                <w:color w:val="FFFFFF"/>
                <w:sz w:val="24"/>
              </w:rPr>
              <w:t>Number of Occupiers</w:t>
            </w:r>
          </w:p>
        </w:tc>
        <w:tc>
          <w:tcPr>
            <w:tcW w:w="6338" w:type="dxa"/>
            <w:shd w:val="clear" w:color="auto" w:fill="2E74B5" w:themeFill="accent5" w:themeFillShade="BF"/>
            <w:vAlign w:val="center"/>
          </w:tcPr>
          <w:p w14:paraId="7DDFD514" w14:textId="77777777" w:rsidR="006A3257" w:rsidRPr="00F82821" w:rsidRDefault="006A3257" w:rsidP="00F54674">
            <w:pPr>
              <w:pStyle w:val="TableParagraph"/>
              <w:spacing w:before="22" w:line="275" w:lineRule="exact"/>
              <w:ind w:left="108"/>
              <w:rPr>
                <w:b/>
                <w:sz w:val="24"/>
              </w:rPr>
            </w:pPr>
            <w:r w:rsidRPr="00F82821">
              <w:rPr>
                <w:b/>
                <w:color w:val="FFFFFF"/>
                <w:sz w:val="24"/>
              </w:rPr>
              <w:t>Specifications</w:t>
            </w:r>
          </w:p>
        </w:tc>
      </w:tr>
      <w:tr w:rsidR="006A3257" w:rsidRPr="00F82821" w14:paraId="57809E0A" w14:textId="77777777" w:rsidTr="00A83413">
        <w:trPr>
          <w:trHeight w:val="868"/>
          <w:jc w:val="center"/>
        </w:trPr>
        <w:tc>
          <w:tcPr>
            <w:tcW w:w="1595" w:type="dxa"/>
            <w:vMerge w:val="restart"/>
            <w:shd w:val="clear" w:color="auto" w:fill="F3F3F3"/>
          </w:tcPr>
          <w:p w14:paraId="4DEA82CF" w14:textId="77777777" w:rsidR="006A3257" w:rsidRPr="00F82821" w:rsidRDefault="006A3257" w:rsidP="00F54674">
            <w:pPr>
              <w:pStyle w:val="TableParagraph"/>
              <w:rPr>
                <w:sz w:val="26"/>
              </w:rPr>
            </w:pPr>
          </w:p>
          <w:p w14:paraId="38A9191D" w14:textId="77777777" w:rsidR="006A3257" w:rsidRPr="00F82821" w:rsidRDefault="006A3257" w:rsidP="00F54674">
            <w:pPr>
              <w:pStyle w:val="TableParagraph"/>
              <w:rPr>
                <w:sz w:val="26"/>
              </w:rPr>
            </w:pPr>
          </w:p>
          <w:p w14:paraId="4A35462D" w14:textId="77777777" w:rsidR="006A3257" w:rsidRPr="00F82821" w:rsidRDefault="006A3257" w:rsidP="00F54674">
            <w:pPr>
              <w:pStyle w:val="TableParagraph"/>
              <w:spacing w:before="163"/>
              <w:ind w:left="107"/>
              <w:rPr>
                <w:sz w:val="24"/>
              </w:rPr>
            </w:pPr>
            <w:r w:rsidRPr="00F82821">
              <w:rPr>
                <w:sz w:val="24"/>
              </w:rPr>
              <w:t>Cooker</w:t>
            </w:r>
          </w:p>
        </w:tc>
        <w:tc>
          <w:tcPr>
            <w:tcW w:w="2511" w:type="dxa"/>
          </w:tcPr>
          <w:p w14:paraId="78D2019D" w14:textId="77777777" w:rsidR="006A3257" w:rsidRPr="00F82821" w:rsidRDefault="006A3257" w:rsidP="00F54674">
            <w:pPr>
              <w:pStyle w:val="TableParagraph"/>
              <w:spacing w:before="8"/>
              <w:rPr>
                <w:sz w:val="25"/>
              </w:rPr>
            </w:pPr>
          </w:p>
          <w:p w14:paraId="2B94D900" w14:textId="77777777" w:rsidR="006A3257" w:rsidRPr="00F82821" w:rsidRDefault="006A3257" w:rsidP="00F54674">
            <w:pPr>
              <w:pStyle w:val="TableParagraph"/>
              <w:ind w:left="101"/>
              <w:rPr>
                <w:sz w:val="24"/>
              </w:rPr>
            </w:pPr>
            <w:r w:rsidRPr="00F82821">
              <w:rPr>
                <w:sz w:val="24"/>
              </w:rPr>
              <w:t>One</w:t>
            </w:r>
          </w:p>
        </w:tc>
        <w:tc>
          <w:tcPr>
            <w:tcW w:w="6338" w:type="dxa"/>
          </w:tcPr>
          <w:p w14:paraId="08559D4F" w14:textId="2E2AC721" w:rsidR="006A3257" w:rsidRPr="00F82821" w:rsidRDefault="006A3257" w:rsidP="00F54674">
            <w:pPr>
              <w:pStyle w:val="TableParagraph"/>
              <w:tabs>
                <w:tab w:val="left" w:pos="2802"/>
              </w:tabs>
              <w:spacing w:before="17"/>
              <w:ind w:left="108" w:right="391"/>
              <w:rPr>
                <w:sz w:val="24"/>
              </w:rPr>
            </w:pPr>
            <w:r w:rsidRPr="00F82821">
              <w:rPr>
                <w:sz w:val="24"/>
              </w:rPr>
              <w:t>In one-person bedsits only, a cooker with a 2- ring hob, oven</w:t>
            </w:r>
            <w:r w:rsidRPr="00F82821">
              <w:rPr>
                <w:spacing w:val="-9"/>
                <w:sz w:val="24"/>
              </w:rPr>
              <w:t xml:space="preserve"> </w:t>
            </w:r>
            <w:r w:rsidRPr="00F82821">
              <w:rPr>
                <w:sz w:val="24"/>
              </w:rPr>
              <w:t>and</w:t>
            </w:r>
            <w:r w:rsidRPr="00F82821">
              <w:rPr>
                <w:spacing w:val="-1"/>
                <w:sz w:val="24"/>
              </w:rPr>
              <w:t xml:space="preserve"> </w:t>
            </w:r>
            <w:r w:rsidRPr="00F82821">
              <w:rPr>
                <w:sz w:val="24"/>
              </w:rPr>
              <w:t>grill.</w:t>
            </w:r>
            <w:r w:rsidR="008C3C45" w:rsidRPr="00F82821">
              <w:rPr>
                <w:sz w:val="24"/>
              </w:rPr>
              <w:t xml:space="preserve"> </w:t>
            </w:r>
            <w:r w:rsidRPr="00F82821">
              <w:rPr>
                <w:sz w:val="24"/>
              </w:rPr>
              <w:t>Must be</w:t>
            </w:r>
            <w:r w:rsidRPr="00F82821">
              <w:rPr>
                <w:spacing w:val="-12"/>
                <w:sz w:val="24"/>
              </w:rPr>
              <w:t xml:space="preserve"> </w:t>
            </w:r>
            <w:r w:rsidRPr="00F82821">
              <w:rPr>
                <w:sz w:val="24"/>
              </w:rPr>
              <w:t>permanently and safely installed on a fixed</w:t>
            </w:r>
            <w:r w:rsidRPr="00F82821">
              <w:rPr>
                <w:spacing w:val="-13"/>
                <w:sz w:val="24"/>
              </w:rPr>
              <w:t xml:space="preserve"> </w:t>
            </w:r>
            <w:r w:rsidRPr="00F82821">
              <w:rPr>
                <w:sz w:val="24"/>
              </w:rPr>
              <w:t>worktop</w:t>
            </w:r>
          </w:p>
        </w:tc>
      </w:tr>
      <w:tr w:rsidR="006A3257" w:rsidRPr="00F82821" w14:paraId="40C34DAF" w14:textId="77777777" w:rsidTr="00A83413">
        <w:trPr>
          <w:trHeight w:val="316"/>
          <w:jc w:val="center"/>
        </w:trPr>
        <w:tc>
          <w:tcPr>
            <w:tcW w:w="1595" w:type="dxa"/>
            <w:vMerge/>
            <w:tcBorders>
              <w:top w:val="nil"/>
            </w:tcBorders>
            <w:shd w:val="clear" w:color="auto" w:fill="F3F3F3"/>
          </w:tcPr>
          <w:p w14:paraId="7C3BC444" w14:textId="77777777" w:rsidR="006A3257" w:rsidRPr="00F82821" w:rsidRDefault="006A3257" w:rsidP="00F54674">
            <w:pPr>
              <w:rPr>
                <w:rFonts w:ascii="Arial" w:hAnsi="Arial" w:cs="Arial"/>
                <w:sz w:val="2"/>
                <w:szCs w:val="2"/>
              </w:rPr>
            </w:pPr>
          </w:p>
        </w:tc>
        <w:tc>
          <w:tcPr>
            <w:tcW w:w="2511" w:type="dxa"/>
          </w:tcPr>
          <w:p w14:paraId="1BE54E5B" w14:textId="77777777" w:rsidR="006A3257" w:rsidRPr="00F82821" w:rsidRDefault="006A3257" w:rsidP="00F54674">
            <w:pPr>
              <w:pStyle w:val="TableParagraph"/>
              <w:spacing w:before="19"/>
              <w:ind w:left="101"/>
              <w:rPr>
                <w:sz w:val="24"/>
              </w:rPr>
            </w:pPr>
            <w:r w:rsidRPr="00F82821">
              <w:rPr>
                <w:sz w:val="24"/>
              </w:rPr>
              <w:t>Up to 5</w:t>
            </w:r>
          </w:p>
        </w:tc>
        <w:tc>
          <w:tcPr>
            <w:tcW w:w="6338" w:type="dxa"/>
          </w:tcPr>
          <w:p w14:paraId="46FBB108" w14:textId="77777777" w:rsidR="006A3257" w:rsidRPr="00F82821" w:rsidRDefault="006A3257" w:rsidP="00F54674">
            <w:pPr>
              <w:pStyle w:val="TableParagraph"/>
              <w:spacing w:before="19"/>
              <w:ind w:left="108"/>
              <w:rPr>
                <w:sz w:val="24"/>
              </w:rPr>
            </w:pPr>
            <w:r w:rsidRPr="00F82821">
              <w:rPr>
                <w:sz w:val="24"/>
              </w:rPr>
              <w:t>Four-ring hob, oven and grill</w:t>
            </w:r>
          </w:p>
        </w:tc>
      </w:tr>
      <w:tr w:rsidR="006A3257" w:rsidRPr="00F82821" w14:paraId="6D24FA38" w14:textId="77777777" w:rsidTr="00A83413">
        <w:trPr>
          <w:trHeight w:val="592"/>
          <w:jc w:val="center"/>
        </w:trPr>
        <w:tc>
          <w:tcPr>
            <w:tcW w:w="1595" w:type="dxa"/>
            <w:vMerge/>
            <w:tcBorders>
              <w:top w:val="nil"/>
            </w:tcBorders>
            <w:shd w:val="clear" w:color="auto" w:fill="F3F3F3"/>
          </w:tcPr>
          <w:p w14:paraId="1F87FAE2" w14:textId="77777777" w:rsidR="006A3257" w:rsidRPr="00F82821" w:rsidRDefault="006A3257" w:rsidP="00F54674">
            <w:pPr>
              <w:rPr>
                <w:rFonts w:ascii="Arial" w:hAnsi="Arial" w:cs="Arial"/>
                <w:sz w:val="2"/>
                <w:szCs w:val="2"/>
              </w:rPr>
            </w:pPr>
          </w:p>
        </w:tc>
        <w:tc>
          <w:tcPr>
            <w:tcW w:w="2511" w:type="dxa"/>
          </w:tcPr>
          <w:p w14:paraId="3EB06E71" w14:textId="77777777" w:rsidR="006A3257" w:rsidRPr="00F82821" w:rsidRDefault="006A3257" w:rsidP="00F54674">
            <w:pPr>
              <w:pStyle w:val="TableParagraph"/>
              <w:spacing w:before="158"/>
              <w:ind w:left="101"/>
              <w:rPr>
                <w:sz w:val="24"/>
              </w:rPr>
            </w:pPr>
            <w:r w:rsidRPr="00F82821">
              <w:rPr>
                <w:sz w:val="24"/>
              </w:rPr>
              <w:t>6 – 7</w:t>
            </w:r>
          </w:p>
        </w:tc>
        <w:tc>
          <w:tcPr>
            <w:tcW w:w="6338" w:type="dxa"/>
          </w:tcPr>
          <w:p w14:paraId="1189C3B0" w14:textId="77777777" w:rsidR="006A3257" w:rsidRPr="00F82821" w:rsidRDefault="006A3257" w:rsidP="00F54674">
            <w:pPr>
              <w:pStyle w:val="TableParagraph"/>
              <w:spacing w:before="17"/>
              <w:ind w:left="108" w:right="409"/>
              <w:rPr>
                <w:sz w:val="24"/>
              </w:rPr>
            </w:pPr>
            <w:r w:rsidRPr="00F82821">
              <w:rPr>
                <w:sz w:val="24"/>
              </w:rPr>
              <w:t>Four-ring hob, oven and grill and an additional combined microwave oven and grill</w:t>
            </w:r>
          </w:p>
        </w:tc>
      </w:tr>
      <w:tr w:rsidR="006A3257" w:rsidRPr="00F82821" w14:paraId="2400231B" w14:textId="77777777" w:rsidTr="00A83413">
        <w:trPr>
          <w:trHeight w:val="275"/>
          <w:jc w:val="center"/>
        </w:trPr>
        <w:tc>
          <w:tcPr>
            <w:tcW w:w="10444" w:type="dxa"/>
            <w:gridSpan w:val="3"/>
            <w:tcBorders>
              <w:left w:val="nil"/>
              <w:right w:val="nil"/>
            </w:tcBorders>
          </w:tcPr>
          <w:p w14:paraId="3EA03AE4" w14:textId="77777777" w:rsidR="006A3257" w:rsidRPr="00F82821" w:rsidRDefault="006A3257" w:rsidP="00F54674">
            <w:pPr>
              <w:pStyle w:val="TableParagraph"/>
              <w:rPr>
                <w:sz w:val="20"/>
              </w:rPr>
            </w:pPr>
          </w:p>
        </w:tc>
      </w:tr>
      <w:tr w:rsidR="006A3257" w:rsidRPr="00F82821" w14:paraId="791B7C3C" w14:textId="77777777" w:rsidTr="00A83413">
        <w:trPr>
          <w:trHeight w:val="868"/>
          <w:jc w:val="center"/>
        </w:trPr>
        <w:tc>
          <w:tcPr>
            <w:tcW w:w="1595" w:type="dxa"/>
            <w:vMerge w:val="restart"/>
            <w:shd w:val="clear" w:color="auto" w:fill="F3F3F3"/>
          </w:tcPr>
          <w:p w14:paraId="344F9A53" w14:textId="77777777" w:rsidR="006A3257" w:rsidRPr="00F82821" w:rsidRDefault="006A3257" w:rsidP="00F54674">
            <w:pPr>
              <w:pStyle w:val="TableParagraph"/>
              <w:rPr>
                <w:sz w:val="26"/>
              </w:rPr>
            </w:pPr>
          </w:p>
          <w:p w14:paraId="6CE041FC" w14:textId="77777777" w:rsidR="006A3257" w:rsidRPr="00F82821" w:rsidRDefault="006A3257" w:rsidP="00F54674">
            <w:pPr>
              <w:pStyle w:val="TableParagraph"/>
              <w:spacing w:before="157"/>
              <w:ind w:left="107" w:right="618"/>
              <w:rPr>
                <w:sz w:val="24"/>
              </w:rPr>
            </w:pPr>
            <w:r w:rsidRPr="00F82821">
              <w:rPr>
                <w:sz w:val="24"/>
              </w:rPr>
              <w:t>Sink / Drainer</w:t>
            </w:r>
          </w:p>
        </w:tc>
        <w:tc>
          <w:tcPr>
            <w:tcW w:w="2511" w:type="dxa"/>
          </w:tcPr>
          <w:p w14:paraId="72504699" w14:textId="77777777" w:rsidR="006A3257" w:rsidRPr="00F82821" w:rsidRDefault="006A3257" w:rsidP="00F54674">
            <w:pPr>
              <w:pStyle w:val="TableParagraph"/>
              <w:spacing w:before="8"/>
              <w:rPr>
                <w:sz w:val="25"/>
              </w:rPr>
            </w:pPr>
          </w:p>
          <w:p w14:paraId="0CB144B6" w14:textId="77777777" w:rsidR="006A3257" w:rsidRPr="00F82821" w:rsidRDefault="006A3257" w:rsidP="00F54674">
            <w:pPr>
              <w:pStyle w:val="TableParagraph"/>
              <w:ind w:left="101"/>
              <w:rPr>
                <w:sz w:val="24"/>
              </w:rPr>
            </w:pPr>
            <w:r w:rsidRPr="00F82821">
              <w:rPr>
                <w:sz w:val="24"/>
              </w:rPr>
              <w:t>Up to 5</w:t>
            </w:r>
          </w:p>
        </w:tc>
        <w:tc>
          <w:tcPr>
            <w:tcW w:w="6338" w:type="dxa"/>
          </w:tcPr>
          <w:p w14:paraId="07A5A79A" w14:textId="77777777" w:rsidR="006A3257" w:rsidRPr="00F82821" w:rsidRDefault="006A3257" w:rsidP="00F54674">
            <w:pPr>
              <w:pStyle w:val="TableParagraph"/>
              <w:spacing w:before="17"/>
              <w:ind w:left="108" w:right="202"/>
              <w:jc w:val="both"/>
              <w:rPr>
                <w:sz w:val="24"/>
              </w:rPr>
            </w:pPr>
            <w:r w:rsidRPr="00F82821">
              <w:rPr>
                <w:sz w:val="24"/>
              </w:rPr>
              <w:t>1000 mm sink/drainer set on base unit, provided with a constant supply of hot and cold water and properly connected to the drainage system</w:t>
            </w:r>
          </w:p>
        </w:tc>
      </w:tr>
      <w:tr w:rsidR="006A3257" w:rsidRPr="00F82821" w14:paraId="64D4BFEF" w14:textId="77777777" w:rsidTr="00A83413">
        <w:trPr>
          <w:trHeight w:val="590"/>
          <w:jc w:val="center"/>
        </w:trPr>
        <w:tc>
          <w:tcPr>
            <w:tcW w:w="1595" w:type="dxa"/>
            <w:vMerge/>
            <w:tcBorders>
              <w:top w:val="nil"/>
            </w:tcBorders>
            <w:shd w:val="clear" w:color="auto" w:fill="F3F3F3"/>
          </w:tcPr>
          <w:p w14:paraId="2E79F9F7" w14:textId="77777777" w:rsidR="006A3257" w:rsidRPr="00F82821" w:rsidRDefault="006A3257" w:rsidP="00F54674">
            <w:pPr>
              <w:rPr>
                <w:rFonts w:ascii="Arial" w:hAnsi="Arial" w:cs="Arial"/>
                <w:sz w:val="2"/>
                <w:szCs w:val="2"/>
              </w:rPr>
            </w:pPr>
          </w:p>
        </w:tc>
        <w:tc>
          <w:tcPr>
            <w:tcW w:w="2511" w:type="dxa"/>
          </w:tcPr>
          <w:p w14:paraId="18774F6D" w14:textId="77777777" w:rsidR="006A3257" w:rsidRPr="00F82821" w:rsidRDefault="006A3257" w:rsidP="00F54674">
            <w:pPr>
              <w:pStyle w:val="TableParagraph"/>
              <w:spacing w:before="156"/>
              <w:ind w:left="101"/>
              <w:rPr>
                <w:sz w:val="24"/>
              </w:rPr>
            </w:pPr>
            <w:r w:rsidRPr="00F82821">
              <w:rPr>
                <w:sz w:val="24"/>
              </w:rPr>
              <w:t>6 – 7</w:t>
            </w:r>
          </w:p>
        </w:tc>
        <w:tc>
          <w:tcPr>
            <w:tcW w:w="6338" w:type="dxa"/>
          </w:tcPr>
          <w:p w14:paraId="342EC225" w14:textId="77777777" w:rsidR="006A3257" w:rsidRPr="00F82821" w:rsidRDefault="006A3257" w:rsidP="00F54674">
            <w:pPr>
              <w:pStyle w:val="TableParagraph"/>
              <w:spacing w:line="274" w:lineRule="exact"/>
              <w:ind w:left="108"/>
              <w:rPr>
                <w:sz w:val="24"/>
              </w:rPr>
            </w:pPr>
            <w:r w:rsidRPr="00F82821">
              <w:rPr>
                <w:sz w:val="24"/>
              </w:rPr>
              <w:t xml:space="preserve">A double sink/drainer installed as above </w:t>
            </w:r>
            <w:r w:rsidRPr="00F82821">
              <w:rPr>
                <w:sz w:val="24"/>
                <w:u w:val="single" w:color="808080"/>
              </w:rPr>
              <w:t>or</w:t>
            </w:r>
          </w:p>
          <w:p w14:paraId="00DACC1A" w14:textId="77777777" w:rsidR="006A3257" w:rsidRPr="00F82821" w:rsidRDefault="006A3257" w:rsidP="00F54674">
            <w:pPr>
              <w:pStyle w:val="TableParagraph"/>
              <w:spacing w:before="21" w:line="275" w:lineRule="exact"/>
              <w:ind w:left="108"/>
              <w:rPr>
                <w:sz w:val="24"/>
              </w:rPr>
            </w:pPr>
            <w:r w:rsidRPr="00F82821">
              <w:rPr>
                <w:sz w:val="24"/>
              </w:rPr>
              <w:t>A single sink/drainer plus a dishwasher</w:t>
            </w:r>
          </w:p>
        </w:tc>
      </w:tr>
      <w:tr w:rsidR="006A3257" w:rsidRPr="00F82821" w14:paraId="74EBAF8F" w14:textId="77777777" w:rsidTr="00A83413">
        <w:trPr>
          <w:trHeight w:val="278"/>
          <w:jc w:val="center"/>
        </w:trPr>
        <w:tc>
          <w:tcPr>
            <w:tcW w:w="10444" w:type="dxa"/>
            <w:gridSpan w:val="3"/>
            <w:tcBorders>
              <w:left w:val="nil"/>
              <w:right w:val="nil"/>
            </w:tcBorders>
          </w:tcPr>
          <w:p w14:paraId="50D42065" w14:textId="77777777" w:rsidR="006A3257" w:rsidRPr="00F82821" w:rsidRDefault="006A3257" w:rsidP="00F54674">
            <w:pPr>
              <w:pStyle w:val="TableParagraph"/>
              <w:rPr>
                <w:sz w:val="20"/>
              </w:rPr>
            </w:pPr>
          </w:p>
        </w:tc>
      </w:tr>
      <w:tr w:rsidR="006A3257" w:rsidRPr="00F82821" w14:paraId="645BE0E3" w14:textId="77777777" w:rsidTr="00A83413">
        <w:trPr>
          <w:trHeight w:val="590"/>
          <w:jc w:val="center"/>
        </w:trPr>
        <w:tc>
          <w:tcPr>
            <w:tcW w:w="1595" w:type="dxa"/>
            <w:vMerge w:val="restart"/>
            <w:shd w:val="clear" w:color="auto" w:fill="F3F3F3"/>
          </w:tcPr>
          <w:p w14:paraId="10BAFE3C" w14:textId="77777777" w:rsidR="006A3257" w:rsidRPr="00F82821" w:rsidRDefault="006A3257" w:rsidP="00F54674">
            <w:pPr>
              <w:pStyle w:val="TableParagraph"/>
              <w:rPr>
                <w:sz w:val="26"/>
              </w:rPr>
            </w:pPr>
          </w:p>
          <w:p w14:paraId="70B7EBE2" w14:textId="77777777" w:rsidR="006A3257" w:rsidRPr="00F82821" w:rsidRDefault="006A3257" w:rsidP="00F54674">
            <w:pPr>
              <w:pStyle w:val="TableParagraph"/>
              <w:spacing w:before="159"/>
              <w:ind w:left="107"/>
              <w:rPr>
                <w:sz w:val="24"/>
              </w:rPr>
            </w:pPr>
            <w:r w:rsidRPr="00F82821">
              <w:rPr>
                <w:sz w:val="24"/>
              </w:rPr>
              <w:t>Worktop</w:t>
            </w:r>
          </w:p>
        </w:tc>
        <w:tc>
          <w:tcPr>
            <w:tcW w:w="2511" w:type="dxa"/>
          </w:tcPr>
          <w:p w14:paraId="5AE11DC2" w14:textId="77777777" w:rsidR="006A3257" w:rsidRPr="00F82821" w:rsidRDefault="006A3257" w:rsidP="00F54674">
            <w:pPr>
              <w:pStyle w:val="TableParagraph"/>
              <w:spacing w:before="156"/>
              <w:ind w:left="101"/>
              <w:rPr>
                <w:sz w:val="24"/>
              </w:rPr>
            </w:pPr>
            <w:r w:rsidRPr="00F82821">
              <w:rPr>
                <w:sz w:val="24"/>
              </w:rPr>
              <w:t>One household up to 5</w:t>
            </w:r>
          </w:p>
        </w:tc>
        <w:tc>
          <w:tcPr>
            <w:tcW w:w="6338" w:type="dxa"/>
          </w:tcPr>
          <w:p w14:paraId="093F819C" w14:textId="77777777" w:rsidR="006A3257" w:rsidRPr="00F82821" w:rsidRDefault="006A3257" w:rsidP="00F54674">
            <w:pPr>
              <w:pStyle w:val="TableParagraph"/>
              <w:spacing w:before="17"/>
              <w:ind w:left="108" w:right="409"/>
              <w:rPr>
                <w:sz w:val="24"/>
              </w:rPr>
            </w:pPr>
            <w:r w:rsidRPr="00F82821">
              <w:rPr>
                <w:sz w:val="24"/>
              </w:rPr>
              <w:t xml:space="preserve">1000 mm x 600 mm. Worktop must be </w:t>
            </w:r>
            <w:proofErr w:type="gramStart"/>
            <w:r w:rsidRPr="00F82821">
              <w:rPr>
                <w:sz w:val="24"/>
              </w:rPr>
              <w:t>fixed, and</w:t>
            </w:r>
            <w:proofErr w:type="gramEnd"/>
            <w:r w:rsidRPr="00F82821">
              <w:rPr>
                <w:sz w:val="24"/>
              </w:rPr>
              <w:t xml:space="preserve"> made of suitable impervious material.</w:t>
            </w:r>
          </w:p>
        </w:tc>
      </w:tr>
      <w:tr w:rsidR="006A3257" w:rsidRPr="00F82821" w14:paraId="36D3E9A6" w14:textId="77777777" w:rsidTr="00A83413">
        <w:trPr>
          <w:trHeight w:val="592"/>
          <w:jc w:val="center"/>
        </w:trPr>
        <w:tc>
          <w:tcPr>
            <w:tcW w:w="1595" w:type="dxa"/>
            <w:vMerge/>
            <w:tcBorders>
              <w:top w:val="nil"/>
            </w:tcBorders>
            <w:shd w:val="clear" w:color="auto" w:fill="F3F3F3"/>
          </w:tcPr>
          <w:p w14:paraId="33CF4C8B" w14:textId="77777777" w:rsidR="006A3257" w:rsidRPr="00F82821" w:rsidRDefault="006A3257" w:rsidP="00F54674">
            <w:pPr>
              <w:rPr>
                <w:rFonts w:ascii="Arial" w:hAnsi="Arial" w:cs="Arial"/>
                <w:sz w:val="2"/>
                <w:szCs w:val="2"/>
              </w:rPr>
            </w:pPr>
          </w:p>
        </w:tc>
        <w:tc>
          <w:tcPr>
            <w:tcW w:w="2511" w:type="dxa"/>
          </w:tcPr>
          <w:p w14:paraId="32B82F70" w14:textId="77777777" w:rsidR="006A3257" w:rsidRPr="00F82821" w:rsidRDefault="006A3257" w:rsidP="00F54674">
            <w:pPr>
              <w:pStyle w:val="TableParagraph"/>
              <w:spacing w:before="158"/>
              <w:ind w:left="101"/>
              <w:rPr>
                <w:sz w:val="24"/>
              </w:rPr>
            </w:pPr>
            <w:r w:rsidRPr="00F82821">
              <w:rPr>
                <w:sz w:val="24"/>
              </w:rPr>
              <w:t>6 – 7</w:t>
            </w:r>
          </w:p>
        </w:tc>
        <w:tc>
          <w:tcPr>
            <w:tcW w:w="6338" w:type="dxa"/>
          </w:tcPr>
          <w:p w14:paraId="5F00A557" w14:textId="77777777" w:rsidR="006A3257" w:rsidRPr="00F82821" w:rsidRDefault="006A3257" w:rsidP="00F54674">
            <w:pPr>
              <w:pStyle w:val="TableParagraph"/>
              <w:spacing w:before="19"/>
              <w:ind w:left="108" w:right="123"/>
              <w:rPr>
                <w:sz w:val="24"/>
              </w:rPr>
            </w:pPr>
            <w:r w:rsidRPr="00F82821">
              <w:rPr>
                <w:sz w:val="24"/>
              </w:rPr>
              <w:t>2000 mm x 600 mm provided and fitted as above, plus additional space for extra appliances</w:t>
            </w:r>
          </w:p>
        </w:tc>
      </w:tr>
      <w:tr w:rsidR="006A3257" w:rsidRPr="00F82821" w14:paraId="68E39370" w14:textId="77777777" w:rsidTr="00A83413">
        <w:trPr>
          <w:trHeight w:val="275"/>
          <w:jc w:val="center"/>
        </w:trPr>
        <w:tc>
          <w:tcPr>
            <w:tcW w:w="10444" w:type="dxa"/>
            <w:gridSpan w:val="3"/>
            <w:tcBorders>
              <w:left w:val="nil"/>
              <w:right w:val="nil"/>
            </w:tcBorders>
          </w:tcPr>
          <w:p w14:paraId="7AB7667C" w14:textId="77777777" w:rsidR="006A3257" w:rsidRPr="00F82821" w:rsidRDefault="006A3257" w:rsidP="00F54674">
            <w:pPr>
              <w:pStyle w:val="TableParagraph"/>
              <w:rPr>
                <w:sz w:val="20"/>
              </w:rPr>
            </w:pPr>
          </w:p>
        </w:tc>
      </w:tr>
      <w:tr w:rsidR="006A3257" w:rsidRPr="00F82821" w14:paraId="43703950" w14:textId="77777777" w:rsidTr="00A83413">
        <w:trPr>
          <w:trHeight w:val="830"/>
          <w:jc w:val="center"/>
        </w:trPr>
        <w:tc>
          <w:tcPr>
            <w:tcW w:w="1595" w:type="dxa"/>
            <w:shd w:val="clear" w:color="auto" w:fill="F3F3F3"/>
          </w:tcPr>
          <w:p w14:paraId="7D9C1B35" w14:textId="77777777" w:rsidR="006A3257" w:rsidRPr="00F82821" w:rsidRDefault="006A3257" w:rsidP="00F54674">
            <w:pPr>
              <w:pStyle w:val="TableParagraph"/>
              <w:spacing w:before="11"/>
              <w:rPr>
                <w:sz w:val="35"/>
              </w:rPr>
            </w:pPr>
          </w:p>
          <w:p w14:paraId="68CCB331" w14:textId="5FB41591" w:rsidR="006A3257" w:rsidRPr="00F82821" w:rsidRDefault="008C3C45" w:rsidP="00F54674">
            <w:pPr>
              <w:pStyle w:val="TableParagraph"/>
              <w:ind w:left="107"/>
              <w:rPr>
                <w:sz w:val="24"/>
              </w:rPr>
            </w:pPr>
            <w:proofErr w:type="spellStart"/>
            <w:r w:rsidRPr="00F82821">
              <w:rPr>
                <w:sz w:val="24"/>
              </w:rPr>
              <w:t>Splashback</w:t>
            </w:r>
            <w:proofErr w:type="spellEnd"/>
          </w:p>
        </w:tc>
        <w:tc>
          <w:tcPr>
            <w:tcW w:w="2511" w:type="dxa"/>
          </w:tcPr>
          <w:p w14:paraId="10035138" w14:textId="77777777" w:rsidR="006A3257" w:rsidRPr="00F82821" w:rsidRDefault="006A3257" w:rsidP="00F54674">
            <w:pPr>
              <w:pStyle w:val="TableParagraph"/>
              <w:spacing w:before="11"/>
              <w:rPr>
                <w:sz w:val="35"/>
              </w:rPr>
            </w:pPr>
          </w:p>
          <w:p w14:paraId="6A4F92D4" w14:textId="77777777" w:rsidR="006A3257" w:rsidRPr="00F82821" w:rsidRDefault="006A3257" w:rsidP="00F54674">
            <w:pPr>
              <w:pStyle w:val="TableParagraph"/>
              <w:ind w:left="101"/>
              <w:rPr>
                <w:sz w:val="24"/>
              </w:rPr>
            </w:pPr>
            <w:r w:rsidRPr="00F82821">
              <w:rPr>
                <w:sz w:val="24"/>
              </w:rPr>
              <w:t>All</w:t>
            </w:r>
          </w:p>
        </w:tc>
        <w:tc>
          <w:tcPr>
            <w:tcW w:w="6338" w:type="dxa"/>
          </w:tcPr>
          <w:p w14:paraId="09C0C5C8" w14:textId="77777777" w:rsidR="006A3257" w:rsidRPr="00F82821" w:rsidRDefault="006A3257" w:rsidP="00F54674">
            <w:pPr>
              <w:pStyle w:val="TableParagraph"/>
              <w:spacing w:line="270" w:lineRule="atLeast"/>
              <w:ind w:left="108" w:right="316"/>
              <w:rPr>
                <w:sz w:val="24"/>
              </w:rPr>
            </w:pPr>
            <w:r w:rsidRPr="00F82821">
              <w:rPr>
                <w:sz w:val="24"/>
              </w:rPr>
              <w:t xml:space="preserve">300 mm tiled </w:t>
            </w:r>
            <w:proofErr w:type="spellStart"/>
            <w:r w:rsidRPr="00F82821">
              <w:rPr>
                <w:sz w:val="24"/>
              </w:rPr>
              <w:t>splashback</w:t>
            </w:r>
            <w:proofErr w:type="spellEnd"/>
            <w:r w:rsidRPr="00F82821">
              <w:rPr>
                <w:sz w:val="24"/>
              </w:rPr>
              <w:t xml:space="preserve"> or its equivalent to be provided to the sink/drainer, worktop and any cooker without an integral </w:t>
            </w:r>
            <w:proofErr w:type="spellStart"/>
            <w:r w:rsidRPr="00F82821">
              <w:rPr>
                <w:sz w:val="24"/>
              </w:rPr>
              <w:t>splashback</w:t>
            </w:r>
            <w:proofErr w:type="spellEnd"/>
            <w:r w:rsidRPr="00F82821">
              <w:rPr>
                <w:sz w:val="24"/>
              </w:rPr>
              <w:t>.</w:t>
            </w:r>
          </w:p>
        </w:tc>
      </w:tr>
      <w:tr w:rsidR="006A3257" w:rsidRPr="00F82821" w14:paraId="746D8E24" w14:textId="77777777" w:rsidTr="00A83413">
        <w:trPr>
          <w:trHeight w:val="275"/>
          <w:jc w:val="center"/>
        </w:trPr>
        <w:tc>
          <w:tcPr>
            <w:tcW w:w="10444" w:type="dxa"/>
            <w:gridSpan w:val="3"/>
            <w:tcBorders>
              <w:left w:val="nil"/>
              <w:right w:val="nil"/>
            </w:tcBorders>
          </w:tcPr>
          <w:p w14:paraId="4353799F" w14:textId="77777777" w:rsidR="006A3257" w:rsidRPr="00F82821" w:rsidRDefault="006A3257" w:rsidP="00F54674">
            <w:pPr>
              <w:pStyle w:val="TableParagraph"/>
              <w:rPr>
                <w:sz w:val="20"/>
              </w:rPr>
            </w:pPr>
          </w:p>
        </w:tc>
      </w:tr>
      <w:tr w:rsidR="006A3257" w:rsidRPr="00F82821" w14:paraId="5909F8D3" w14:textId="77777777" w:rsidTr="00A83413">
        <w:trPr>
          <w:trHeight w:val="1379"/>
          <w:jc w:val="center"/>
        </w:trPr>
        <w:tc>
          <w:tcPr>
            <w:tcW w:w="1595" w:type="dxa"/>
            <w:vMerge w:val="restart"/>
            <w:shd w:val="clear" w:color="auto" w:fill="F3F3F3"/>
          </w:tcPr>
          <w:p w14:paraId="29F302ED" w14:textId="77777777" w:rsidR="006A3257" w:rsidRPr="00F82821" w:rsidRDefault="006A3257" w:rsidP="00F54674">
            <w:pPr>
              <w:pStyle w:val="TableParagraph"/>
              <w:rPr>
                <w:sz w:val="26"/>
              </w:rPr>
            </w:pPr>
          </w:p>
          <w:p w14:paraId="6AC3FDB6" w14:textId="77777777" w:rsidR="006A3257" w:rsidRPr="00F82821" w:rsidRDefault="006A3257" w:rsidP="00F54674">
            <w:pPr>
              <w:pStyle w:val="TableParagraph"/>
              <w:spacing w:before="10"/>
              <w:rPr>
                <w:sz w:val="23"/>
              </w:rPr>
            </w:pPr>
          </w:p>
          <w:p w14:paraId="7BE9111F" w14:textId="77777777" w:rsidR="006A3257" w:rsidRPr="00F82821" w:rsidRDefault="006A3257" w:rsidP="00F54674">
            <w:pPr>
              <w:pStyle w:val="TableParagraph"/>
              <w:ind w:left="107" w:right="391"/>
              <w:rPr>
                <w:sz w:val="24"/>
              </w:rPr>
            </w:pPr>
            <w:r w:rsidRPr="00F82821">
              <w:rPr>
                <w:sz w:val="24"/>
              </w:rPr>
              <w:t>Electrical sockets</w:t>
            </w:r>
          </w:p>
        </w:tc>
        <w:tc>
          <w:tcPr>
            <w:tcW w:w="2511" w:type="dxa"/>
          </w:tcPr>
          <w:p w14:paraId="3742C295" w14:textId="77777777" w:rsidR="006A3257" w:rsidRPr="00F82821" w:rsidRDefault="006A3257" w:rsidP="00F54674">
            <w:pPr>
              <w:pStyle w:val="TableParagraph"/>
              <w:rPr>
                <w:sz w:val="26"/>
              </w:rPr>
            </w:pPr>
          </w:p>
          <w:p w14:paraId="172F8C66" w14:textId="77777777" w:rsidR="006A3257" w:rsidRPr="00F82821" w:rsidRDefault="006A3257" w:rsidP="00F54674">
            <w:pPr>
              <w:pStyle w:val="TableParagraph"/>
            </w:pPr>
          </w:p>
          <w:p w14:paraId="1629D65C" w14:textId="77777777" w:rsidR="006A3257" w:rsidRPr="00F82821" w:rsidRDefault="006A3257" w:rsidP="00F54674">
            <w:pPr>
              <w:pStyle w:val="TableParagraph"/>
              <w:ind w:left="101"/>
              <w:rPr>
                <w:sz w:val="24"/>
              </w:rPr>
            </w:pPr>
            <w:r w:rsidRPr="00F82821">
              <w:rPr>
                <w:sz w:val="24"/>
              </w:rPr>
              <w:t>Up to 5</w:t>
            </w:r>
          </w:p>
        </w:tc>
        <w:tc>
          <w:tcPr>
            <w:tcW w:w="6338" w:type="dxa"/>
          </w:tcPr>
          <w:p w14:paraId="5E114ED4" w14:textId="77777777" w:rsidR="006A3257" w:rsidRPr="00F82821" w:rsidRDefault="006A3257" w:rsidP="00F54674">
            <w:pPr>
              <w:pStyle w:val="TableParagraph"/>
              <w:spacing w:before="2" w:line="276" w:lineRule="exact"/>
              <w:ind w:left="108" w:right="170"/>
              <w:rPr>
                <w:sz w:val="24"/>
              </w:rPr>
            </w:pPr>
            <w:r w:rsidRPr="00F82821">
              <w:rPr>
                <w:sz w:val="24"/>
              </w:rPr>
              <w:t>One suitably located electrical socket for each dedicated appliance such as a cooker, refrigerator and washing machine. In addition, 4 sockets (in either double or single combinations) to be provided above the worktop</w:t>
            </w:r>
          </w:p>
        </w:tc>
      </w:tr>
      <w:tr w:rsidR="006A3257" w:rsidRPr="00F82821" w14:paraId="432BA8CA" w14:textId="77777777" w:rsidTr="00A83413">
        <w:trPr>
          <w:trHeight w:val="314"/>
          <w:jc w:val="center"/>
        </w:trPr>
        <w:tc>
          <w:tcPr>
            <w:tcW w:w="1595" w:type="dxa"/>
            <w:vMerge/>
            <w:tcBorders>
              <w:top w:val="nil"/>
            </w:tcBorders>
            <w:shd w:val="clear" w:color="auto" w:fill="F3F3F3"/>
          </w:tcPr>
          <w:p w14:paraId="6E9BA060" w14:textId="77777777" w:rsidR="006A3257" w:rsidRPr="00F82821" w:rsidRDefault="006A3257" w:rsidP="00F54674">
            <w:pPr>
              <w:rPr>
                <w:rFonts w:ascii="Arial" w:hAnsi="Arial" w:cs="Arial"/>
                <w:sz w:val="2"/>
                <w:szCs w:val="2"/>
              </w:rPr>
            </w:pPr>
          </w:p>
        </w:tc>
        <w:tc>
          <w:tcPr>
            <w:tcW w:w="2511" w:type="dxa"/>
          </w:tcPr>
          <w:p w14:paraId="63646807" w14:textId="77777777" w:rsidR="006A3257" w:rsidRPr="00F82821" w:rsidRDefault="006A3257" w:rsidP="00F54674">
            <w:pPr>
              <w:pStyle w:val="TableParagraph"/>
              <w:spacing w:before="17"/>
              <w:ind w:left="101"/>
              <w:rPr>
                <w:sz w:val="24"/>
              </w:rPr>
            </w:pPr>
            <w:r w:rsidRPr="00F82821">
              <w:rPr>
                <w:sz w:val="24"/>
              </w:rPr>
              <w:t>6 – 7</w:t>
            </w:r>
          </w:p>
        </w:tc>
        <w:tc>
          <w:tcPr>
            <w:tcW w:w="6338" w:type="dxa"/>
          </w:tcPr>
          <w:p w14:paraId="1DF7B6C7" w14:textId="77777777" w:rsidR="006A3257" w:rsidRPr="00F82821" w:rsidRDefault="006A3257" w:rsidP="00F54674">
            <w:pPr>
              <w:pStyle w:val="TableParagraph"/>
              <w:spacing w:before="14"/>
              <w:ind w:left="108"/>
              <w:rPr>
                <w:sz w:val="24"/>
              </w:rPr>
            </w:pPr>
            <w:r w:rsidRPr="00F82821">
              <w:rPr>
                <w:sz w:val="24"/>
              </w:rPr>
              <w:t>An additional 2 sockets as above.</w:t>
            </w:r>
          </w:p>
        </w:tc>
      </w:tr>
      <w:tr w:rsidR="006A3257" w:rsidRPr="00F82821" w14:paraId="30694A3A" w14:textId="77777777" w:rsidTr="005F643A">
        <w:trPr>
          <w:trHeight w:val="62"/>
          <w:jc w:val="center"/>
        </w:trPr>
        <w:tc>
          <w:tcPr>
            <w:tcW w:w="10444" w:type="dxa"/>
            <w:gridSpan w:val="3"/>
            <w:tcBorders>
              <w:left w:val="nil"/>
              <w:right w:val="nil"/>
            </w:tcBorders>
          </w:tcPr>
          <w:p w14:paraId="7CF72592" w14:textId="77777777" w:rsidR="006A3257" w:rsidRPr="00F82821" w:rsidRDefault="006A3257" w:rsidP="00F54674">
            <w:pPr>
              <w:pStyle w:val="TableParagraph"/>
              <w:rPr>
                <w:sz w:val="20"/>
              </w:rPr>
            </w:pPr>
          </w:p>
        </w:tc>
      </w:tr>
      <w:tr w:rsidR="006A3257" w:rsidRPr="00F82821" w14:paraId="77ED60D4" w14:textId="77777777" w:rsidTr="00A83413">
        <w:trPr>
          <w:trHeight w:val="551"/>
          <w:jc w:val="center"/>
        </w:trPr>
        <w:tc>
          <w:tcPr>
            <w:tcW w:w="1595" w:type="dxa"/>
            <w:shd w:val="clear" w:color="auto" w:fill="F3F3F3"/>
          </w:tcPr>
          <w:p w14:paraId="52515408" w14:textId="77777777" w:rsidR="006A3257" w:rsidRPr="00F82821" w:rsidRDefault="006A3257" w:rsidP="00F54674">
            <w:pPr>
              <w:pStyle w:val="TableParagraph"/>
              <w:spacing w:before="2" w:line="276" w:lineRule="exact"/>
              <w:ind w:left="107" w:right="458"/>
              <w:rPr>
                <w:sz w:val="24"/>
              </w:rPr>
            </w:pPr>
            <w:r w:rsidRPr="00F82821">
              <w:rPr>
                <w:sz w:val="24"/>
              </w:rPr>
              <w:t>Floor covering</w:t>
            </w:r>
          </w:p>
        </w:tc>
        <w:tc>
          <w:tcPr>
            <w:tcW w:w="2511" w:type="dxa"/>
          </w:tcPr>
          <w:p w14:paraId="1511A341" w14:textId="77777777" w:rsidR="006A3257" w:rsidRPr="00F82821" w:rsidRDefault="006A3257" w:rsidP="00F54674">
            <w:pPr>
              <w:pStyle w:val="TableParagraph"/>
              <w:spacing w:before="134"/>
              <w:ind w:left="101"/>
              <w:rPr>
                <w:sz w:val="24"/>
              </w:rPr>
            </w:pPr>
            <w:r w:rsidRPr="00F82821">
              <w:rPr>
                <w:sz w:val="24"/>
              </w:rPr>
              <w:t>All</w:t>
            </w:r>
          </w:p>
        </w:tc>
        <w:tc>
          <w:tcPr>
            <w:tcW w:w="6338" w:type="dxa"/>
          </w:tcPr>
          <w:p w14:paraId="60B0C11D" w14:textId="77777777" w:rsidR="006A3257" w:rsidRPr="00F82821" w:rsidRDefault="006A3257" w:rsidP="00F54674">
            <w:pPr>
              <w:pStyle w:val="TableParagraph"/>
              <w:spacing w:before="2" w:line="276" w:lineRule="exact"/>
              <w:ind w:left="108"/>
              <w:rPr>
                <w:sz w:val="24"/>
              </w:rPr>
            </w:pPr>
            <w:r w:rsidRPr="00F82821">
              <w:rPr>
                <w:sz w:val="24"/>
              </w:rPr>
              <w:t>Impervious and washable floor covering to cover the floor area of the kitchen.</w:t>
            </w:r>
          </w:p>
        </w:tc>
      </w:tr>
      <w:tr w:rsidR="006A3257" w:rsidRPr="00F82821" w14:paraId="29781FDA" w14:textId="77777777" w:rsidTr="00A83413">
        <w:trPr>
          <w:trHeight w:val="274"/>
          <w:jc w:val="center"/>
        </w:trPr>
        <w:tc>
          <w:tcPr>
            <w:tcW w:w="10444" w:type="dxa"/>
            <w:gridSpan w:val="3"/>
            <w:tcBorders>
              <w:left w:val="nil"/>
              <w:right w:val="nil"/>
            </w:tcBorders>
          </w:tcPr>
          <w:p w14:paraId="68A8A969" w14:textId="77777777" w:rsidR="006A3257" w:rsidRPr="00F82821" w:rsidRDefault="006A3257" w:rsidP="00F54674">
            <w:pPr>
              <w:pStyle w:val="TableParagraph"/>
              <w:rPr>
                <w:sz w:val="20"/>
              </w:rPr>
            </w:pPr>
          </w:p>
        </w:tc>
      </w:tr>
      <w:tr w:rsidR="006A3257" w:rsidRPr="00F82821" w14:paraId="6E0E0076" w14:textId="77777777" w:rsidTr="00A83413">
        <w:trPr>
          <w:trHeight w:val="1379"/>
          <w:jc w:val="center"/>
        </w:trPr>
        <w:tc>
          <w:tcPr>
            <w:tcW w:w="1595" w:type="dxa"/>
            <w:shd w:val="clear" w:color="auto" w:fill="F3F3F3"/>
          </w:tcPr>
          <w:p w14:paraId="006AA798" w14:textId="77777777" w:rsidR="006A3257" w:rsidRPr="00F82821" w:rsidRDefault="006A3257" w:rsidP="00F54674">
            <w:pPr>
              <w:pStyle w:val="TableParagraph"/>
              <w:spacing w:before="9"/>
              <w:rPr>
                <w:sz w:val="23"/>
              </w:rPr>
            </w:pPr>
          </w:p>
          <w:p w14:paraId="16AC2AF1" w14:textId="77777777" w:rsidR="006A3257" w:rsidRPr="00F82821" w:rsidRDefault="006A3257" w:rsidP="00F54674">
            <w:pPr>
              <w:pStyle w:val="TableParagraph"/>
              <w:ind w:left="107" w:right="365"/>
              <w:rPr>
                <w:sz w:val="24"/>
              </w:rPr>
            </w:pPr>
            <w:r w:rsidRPr="00F82821">
              <w:rPr>
                <w:sz w:val="24"/>
              </w:rPr>
              <w:t>Food storage cupboard</w:t>
            </w:r>
          </w:p>
        </w:tc>
        <w:tc>
          <w:tcPr>
            <w:tcW w:w="2511" w:type="dxa"/>
          </w:tcPr>
          <w:p w14:paraId="65F82648" w14:textId="77777777" w:rsidR="006A3257" w:rsidRPr="00F82821" w:rsidRDefault="006A3257" w:rsidP="00F54674">
            <w:pPr>
              <w:pStyle w:val="TableParagraph"/>
              <w:rPr>
                <w:sz w:val="26"/>
              </w:rPr>
            </w:pPr>
          </w:p>
          <w:p w14:paraId="7BE18F7A" w14:textId="77777777" w:rsidR="006A3257" w:rsidRPr="00F82821" w:rsidRDefault="006A3257" w:rsidP="00F54674">
            <w:pPr>
              <w:pStyle w:val="TableParagraph"/>
              <w:spacing w:before="9"/>
              <w:rPr>
                <w:sz w:val="21"/>
              </w:rPr>
            </w:pPr>
          </w:p>
          <w:p w14:paraId="174A3276" w14:textId="77777777" w:rsidR="006A3257" w:rsidRPr="00F82821" w:rsidRDefault="006A3257" w:rsidP="00F54674">
            <w:pPr>
              <w:pStyle w:val="TableParagraph"/>
              <w:ind w:left="101"/>
              <w:rPr>
                <w:sz w:val="24"/>
              </w:rPr>
            </w:pPr>
            <w:r w:rsidRPr="00F82821">
              <w:rPr>
                <w:sz w:val="24"/>
              </w:rPr>
              <w:t>Per household</w:t>
            </w:r>
          </w:p>
        </w:tc>
        <w:tc>
          <w:tcPr>
            <w:tcW w:w="6338" w:type="dxa"/>
          </w:tcPr>
          <w:p w14:paraId="147E8527" w14:textId="77777777" w:rsidR="006A3257" w:rsidRPr="00F82821" w:rsidRDefault="006A3257" w:rsidP="00F54674">
            <w:pPr>
              <w:pStyle w:val="TableParagraph"/>
              <w:ind w:left="108" w:right="2237"/>
              <w:rPr>
                <w:sz w:val="24"/>
              </w:rPr>
            </w:pPr>
            <w:r w:rsidRPr="00F82821">
              <w:rPr>
                <w:sz w:val="24"/>
              </w:rPr>
              <w:t xml:space="preserve">One double wall cupboard or </w:t>
            </w:r>
            <w:proofErr w:type="gramStart"/>
            <w:r w:rsidRPr="00F82821">
              <w:rPr>
                <w:sz w:val="24"/>
              </w:rPr>
              <w:t>One</w:t>
            </w:r>
            <w:proofErr w:type="gramEnd"/>
            <w:r w:rsidRPr="00F82821">
              <w:rPr>
                <w:sz w:val="24"/>
              </w:rPr>
              <w:t xml:space="preserve"> single base cupboard.</w:t>
            </w:r>
          </w:p>
          <w:p w14:paraId="54C6EA0E" w14:textId="77777777" w:rsidR="006A3257" w:rsidRPr="00F82821" w:rsidRDefault="006A3257" w:rsidP="00F54674">
            <w:pPr>
              <w:pStyle w:val="TableParagraph"/>
              <w:spacing w:line="270" w:lineRule="atLeast"/>
              <w:ind w:left="108" w:right="829"/>
              <w:rPr>
                <w:sz w:val="24"/>
              </w:rPr>
            </w:pPr>
            <w:r w:rsidRPr="00F82821">
              <w:rPr>
                <w:sz w:val="24"/>
              </w:rPr>
              <w:t>May be provided within individual lets. The base unit below the sink/drainer is</w:t>
            </w:r>
            <w:r w:rsidRPr="00F82821">
              <w:rPr>
                <w:spacing w:val="-16"/>
                <w:sz w:val="24"/>
              </w:rPr>
              <w:t xml:space="preserve"> </w:t>
            </w:r>
            <w:r w:rsidRPr="00F82821">
              <w:rPr>
                <w:sz w:val="24"/>
              </w:rPr>
              <w:t>not acceptable for food</w:t>
            </w:r>
            <w:r w:rsidRPr="00F82821">
              <w:rPr>
                <w:spacing w:val="-8"/>
                <w:sz w:val="24"/>
              </w:rPr>
              <w:t xml:space="preserve"> </w:t>
            </w:r>
            <w:r w:rsidRPr="00F82821">
              <w:rPr>
                <w:sz w:val="24"/>
              </w:rPr>
              <w:t>storage.</w:t>
            </w:r>
          </w:p>
        </w:tc>
      </w:tr>
      <w:tr w:rsidR="006A3257" w:rsidRPr="00F82821" w14:paraId="40CB871E" w14:textId="77777777" w:rsidTr="00A83413">
        <w:trPr>
          <w:trHeight w:val="275"/>
          <w:jc w:val="center"/>
        </w:trPr>
        <w:tc>
          <w:tcPr>
            <w:tcW w:w="10444" w:type="dxa"/>
            <w:gridSpan w:val="3"/>
            <w:tcBorders>
              <w:left w:val="nil"/>
              <w:right w:val="nil"/>
            </w:tcBorders>
          </w:tcPr>
          <w:p w14:paraId="2A34A5DB" w14:textId="77777777" w:rsidR="006A3257" w:rsidRPr="00F82821" w:rsidRDefault="006A3257" w:rsidP="00F54674">
            <w:pPr>
              <w:pStyle w:val="TableParagraph"/>
              <w:rPr>
                <w:sz w:val="20"/>
              </w:rPr>
            </w:pPr>
          </w:p>
        </w:tc>
      </w:tr>
      <w:tr w:rsidR="006A3257" w:rsidRPr="00F82821" w14:paraId="67CD1B2D" w14:textId="77777777" w:rsidTr="00A83413">
        <w:trPr>
          <w:trHeight w:val="316"/>
          <w:jc w:val="center"/>
        </w:trPr>
        <w:tc>
          <w:tcPr>
            <w:tcW w:w="1595" w:type="dxa"/>
            <w:shd w:val="clear" w:color="auto" w:fill="F3F3F3"/>
          </w:tcPr>
          <w:p w14:paraId="5B0B6B74" w14:textId="77777777" w:rsidR="006A3257" w:rsidRPr="00F82821" w:rsidRDefault="006A3257" w:rsidP="00F54674">
            <w:pPr>
              <w:pStyle w:val="TableParagraph"/>
              <w:spacing w:before="22" w:line="275" w:lineRule="exact"/>
              <w:ind w:left="107"/>
              <w:rPr>
                <w:sz w:val="24"/>
              </w:rPr>
            </w:pPr>
            <w:r w:rsidRPr="00F82821">
              <w:rPr>
                <w:sz w:val="24"/>
              </w:rPr>
              <w:t>Refrigerator</w:t>
            </w:r>
          </w:p>
        </w:tc>
        <w:tc>
          <w:tcPr>
            <w:tcW w:w="2511" w:type="dxa"/>
          </w:tcPr>
          <w:p w14:paraId="60262E03" w14:textId="77777777" w:rsidR="006A3257" w:rsidRPr="00F82821" w:rsidRDefault="006A3257" w:rsidP="00F54674">
            <w:pPr>
              <w:pStyle w:val="TableParagraph"/>
              <w:spacing w:before="22" w:line="275" w:lineRule="exact"/>
              <w:ind w:left="101"/>
              <w:rPr>
                <w:sz w:val="24"/>
              </w:rPr>
            </w:pPr>
            <w:r w:rsidRPr="00F82821">
              <w:rPr>
                <w:sz w:val="24"/>
              </w:rPr>
              <w:t>Per Household</w:t>
            </w:r>
          </w:p>
        </w:tc>
        <w:tc>
          <w:tcPr>
            <w:tcW w:w="6338" w:type="dxa"/>
          </w:tcPr>
          <w:p w14:paraId="33C00002" w14:textId="77777777" w:rsidR="006A3257" w:rsidRPr="00F82821" w:rsidRDefault="006A3257" w:rsidP="00F54674">
            <w:pPr>
              <w:pStyle w:val="TableParagraph"/>
              <w:spacing w:before="29" w:line="267" w:lineRule="exact"/>
              <w:ind w:left="108"/>
              <w:rPr>
                <w:sz w:val="24"/>
              </w:rPr>
            </w:pPr>
            <w:r w:rsidRPr="00F82821">
              <w:rPr>
                <w:sz w:val="24"/>
              </w:rPr>
              <w:t>Where provided in individual lets, a small fridge</w:t>
            </w:r>
          </w:p>
        </w:tc>
      </w:tr>
      <w:tr w:rsidR="006A3257" w:rsidRPr="00F82821" w14:paraId="2C7541FE" w14:textId="77777777" w:rsidTr="00A83413">
        <w:trPr>
          <w:trHeight w:val="297"/>
          <w:jc w:val="center"/>
        </w:trPr>
        <w:tc>
          <w:tcPr>
            <w:tcW w:w="1595" w:type="dxa"/>
            <w:vMerge w:val="restart"/>
            <w:shd w:val="clear" w:color="auto" w:fill="F3F3F3"/>
          </w:tcPr>
          <w:p w14:paraId="42986E01" w14:textId="77777777" w:rsidR="006A3257" w:rsidRPr="00F82821" w:rsidRDefault="006A3257" w:rsidP="00F54674">
            <w:pPr>
              <w:pStyle w:val="TableParagraph"/>
              <w:rPr>
                <w:sz w:val="24"/>
              </w:rPr>
            </w:pPr>
          </w:p>
        </w:tc>
        <w:tc>
          <w:tcPr>
            <w:tcW w:w="2511" w:type="dxa"/>
          </w:tcPr>
          <w:p w14:paraId="6CC10257" w14:textId="77777777" w:rsidR="006A3257" w:rsidRPr="00F82821" w:rsidRDefault="006A3257" w:rsidP="00F54674">
            <w:pPr>
              <w:pStyle w:val="TableParagraph"/>
            </w:pPr>
          </w:p>
        </w:tc>
        <w:tc>
          <w:tcPr>
            <w:tcW w:w="6338" w:type="dxa"/>
          </w:tcPr>
          <w:p w14:paraId="4383A59D" w14:textId="77777777" w:rsidR="006A3257" w:rsidRPr="00F82821" w:rsidRDefault="006A3257" w:rsidP="00F54674">
            <w:pPr>
              <w:pStyle w:val="TableParagraph"/>
              <w:spacing w:line="271" w:lineRule="exact"/>
              <w:ind w:left="106"/>
              <w:rPr>
                <w:sz w:val="24"/>
              </w:rPr>
            </w:pPr>
            <w:r w:rsidRPr="00F82821">
              <w:rPr>
                <w:sz w:val="24"/>
              </w:rPr>
              <w:t>freezer</w:t>
            </w:r>
          </w:p>
        </w:tc>
      </w:tr>
      <w:tr w:rsidR="006A3257" w:rsidRPr="00F82821" w14:paraId="3FA9D937" w14:textId="77777777" w:rsidTr="00A83413">
        <w:trPr>
          <w:trHeight w:val="1144"/>
          <w:jc w:val="center"/>
        </w:trPr>
        <w:tc>
          <w:tcPr>
            <w:tcW w:w="1595" w:type="dxa"/>
            <w:vMerge/>
            <w:tcBorders>
              <w:top w:val="nil"/>
            </w:tcBorders>
            <w:shd w:val="clear" w:color="auto" w:fill="F3F3F3"/>
          </w:tcPr>
          <w:p w14:paraId="29716B77" w14:textId="77777777" w:rsidR="006A3257" w:rsidRPr="00F82821" w:rsidRDefault="006A3257" w:rsidP="00F54674">
            <w:pPr>
              <w:rPr>
                <w:rFonts w:ascii="Arial" w:hAnsi="Arial" w:cs="Arial"/>
                <w:sz w:val="2"/>
                <w:szCs w:val="2"/>
              </w:rPr>
            </w:pPr>
          </w:p>
        </w:tc>
        <w:tc>
          <w:tcPr>
            <w:tcW w:w="2511" w:type="dxa"/>
          </w:tcPr>
          <w:p w14:paraId="7F3484ED" w14:textId="77777777" w:rsidR="006A3257" w:rsidRPr="00F82821" w:rsidRDefault="006A3257" w:rsidP="00F54674">
            <w:pPr>
              <w:pStyle w:val="TableParagraph"/>
              <w:spacing w:before="4"/>
              <w:rPr>
                <w:sz w:val="37"/>
              </w:rPr>
            </w:pPr>
          </w:p>
          <w:p w14:paraId="1CDC69FE" w14:textId="77777777" w:rsidR="006A3257" w:rsidRPr="00F82821" w:rsidRDefault="006A3257" w:rsidP="00F54674">
            <w:pPr>
              <w:pStyle w:val="TableParagraph"/>
              <w:ind w:left="105"/>
              <w:rPr>
                <w:sz w:val="24"/>
              </w:rPr>
            </w:pPr>
            <w:r w:rsidRPr="00F82821">
              <w:rPr>
                <w:sz w:val="24"/>
              </w:rPr>
              <w:t>Up to 5</w:t>
            </w:r>
          </w:p>
        </w:tc>
        <w:tc>
          <w:tcPr>
            <w:tcW w:w="6338" w:type="dxa"/>
          </w:tcPr>
          <w:p w14:paraId="4EDAEC58" w14:textId="77777777" w:rsidR="006A3257" w:rsidRPr="00F82821" w:rsidRDefault="006A3257" w:rsidP="00F54674">
            <w:pPr>
              <w:pStyle w:val="TableParagraph"/>
              <w:spacing w:before="11"/>
              <w:ind w:left="106" w:right="157"/>
              <w:rPr>
                <w:sz w:val="24"/>
              </w:rPr>
            </w:pPr>
            <w:r w:rsidRPr="00F82821">
              <w:rPr>
                <w:sz w:val="24"/>
              </w:rPr>
              <w:t xml:space="preserve">Where provided in a shared kitchen, equivalent </w:t>
            </w:r>
            <w:proofErr w:type="gramStart"/>
            <w:r w:rsidRPr="00F82821">
              <w:rPr>
                <w:sz w:val="24"/>
              </w:rPr>
              <w:t>of</w:t>
            </w:r>
            <w:proofErr w:type="gramEnd"/>
            <w:r w:rsidRPr="00F82821">
              <w:rPr>
                <w:sz w:val="24"/>
              </w:rPr>
              <w:t xml:space="preserve"> 2 worktop height refrigerators both with freezer compartments, or 1 worktop height</w:t>
            </w:r>
            <w:r w:rsidRPr="00F82821">
              <w:rPr>
                <w:spacing w:val="-22"/>
                <w:sz w:val="24"/>
              </w:rPr>
              <w:t xml:space="preserve"> </w:t>
            </w:r>
            <w:r w:rsidRPr="00F82821">
              <w:rPr>
                <w:sz w:val="24"/>
              </w:rPr>
              <w:t>fridge and 1 worktop height</w:t>
            </w:r>
            <w:r w:rsidRPr="00F82821">
              <w:rPr>
                <w:spacing w:val="-6"/>
                <w:sz w:val="24"/>
              </w:rPr>
              <w:t xml:space="preserve"> </w:t>
            </w:r>
            <w:r w:rsidRPr="00F82821">
              <w:rPr>
                <w:sz w:val="24"/>
              </w:rPr>
              <w:t>freezer</w:t>
            </w:r>
          </w:p>
        </w:tc>
      </w:tr>
      <w:tr w:rsidR="006A3257" w:rsidRPr="00F82821" w14:paraId="3BF3CA69" w14:textId="77777777" w:rsidTr="00A83413">
        <w:trPr>
          <w:trHeight w:val="868"/>
          <w:jc w:val="center"/>
        </w:trPr>
        <w:tc>
          <w:tcPr>
            <w:tcW w:w="1595" w:type="dxa"/>
            <w:vMerge/>
            <w:tcBorders>
              <w:top w:val="nil"/>
            </w:tcBorders>
            <w:shd w:val="clear" w:color="auto" w:fill="F3F3F3"/>
          </w:tcPr>
          <w:p w14:paraId="71FEE65F" w14:textId="77777777" w:rsidR="006A3257" w:rsidRPr="00F82821" w:rsidRDefault="006A3257" w:rsidP="00F54674">
            <w:pPr>
              <w:rPr>
                <w:rFonts w:ascii="Arial" w:hAnsi="Arial" w:cs="Arial"/>
                <w:sz w:val="2"/>
                <w:szCs w:val="2"/>
              </w:rPr>
            </w:pPr>
          </w:p>
        </w:tc>
        <w:tc>
          <w:tcPr>
            <w:tcW w:w="2511" w:type="dxa"/>
          </w:tcPr>
          <w:p w14:paraId="5AD8D115" w14:textId="77777777" w:rsidR="006A3257" w:rsidRPr="00F82821" w:rsidRDefault="006A3257" w:rsidP="00F54674">
            <w:pPr>
              <w:pStyle w:val="TableParagraph"/>
              <w:spacing w:before="2"/>
              <w:rPr>
                <w:sz w:val="25"/>
              </w:rPr>
            </w:pPr>
          </w:p>
          <w:p w14:paraId="4AD9F529" w14:textId="77777777" w:rsidR="006A3257" w:rsidRPr="00F82821" w:rsidRDefault="006A3257" w:rsidP="00F54674">
            <w:pPr>
              <w:pStyle w:val="TableParagraph"/>
              <w:ind w:left="105"/>
              <w:rPr>
                <w:sz w:val="24"/>
              </w:rPr>
            </w:pPr>
            <w:r w:rsidRPr="00F82821">
              <w:rPr>
                <w:sz w:val="24"/>
              </w:rPr>
              <w:t>6 - 7</w:t>
            </w:r>
          </w:p>
        </w:tc>
        <w:tc>
          <w:tcPr>
            <w:tcW w:w="6338" w:type="dxa"/>
          </w:tcPr>
          <w:p w14:paraId="269EFA44" w14:textId="77777777" w:rsidR="006A3257" w:rsidRPr="00F82821" w:rsidRDefault="006A3257" w:rsidP="00F54674">
            <w:pPr>
              <w:pStyle w:val="TableParagraph"/>
              <w:spacing w:before="11"/>
              <w:ind w:left="106" w:right="892"/>
              <w:rPr>
                <w:sz w:val="24"/>
              </w:rPr>
            </w:pPr>
            <w:r w:rsidRPr="00F82821">
              <w:rPr>
                <w:sz w:val="24"/>
              </w:rPr>
              <w:t>Where provided in a shared kitchen, the equivalent of an additional worktop height refrigerator with freezer compartment</w:t>
            </w:r>
          </w:p>
        </w:tc>
      </w:tr>
    </w:tbl>
    <w:p w14:paraId="12A8F178" w14:textId="77777777" w:rsidR="006A3257" w:rsidRPr="00F82821" w:rsidRDefault="006A3257" w:rsidP="006A3257">
      <w:pPr>
        <w:pStyle w:val="BodyText"/>
        <w:spacing w:before="3"/>
        <w:rPr>
          <w:sz w:val="15"/>
        </w:rPr>
      </w:pPr>
    </w:p>
    <w:p w14:paraId="32AA513F" w14:textId="019B026C" w:rsidR="006A3257" w:rsidRPr="00F82821" w:rsidRDefault="006A3257" w:rsidP="006A3257">
      <w:pPr>
        <w:rPr>
          <w:rFonts w:ascii="Arial" w:hAnsi="Arial" w:cs="Arial"/>
        </w:rPr>
      </w:pPr>
      <w:r w:rsidRPr="00F82821">
        <w:rPr>
          <w:rFonts w:ascii="Arial" w:hAnsi="Arial" w:cs="Arial"/>
        </w:rPr>
        <w:t xml:space="preserve">Kitchen facilities </w:t>
      </w:r>
      <w:proofErr w:type="gramStart"/>
      <w:r w:rsidRPr="00F82821">
        <w:rPr>
          <w:rFonts w:ascii="Arial" w:hAnsi="Arial" w:cs="Arial"/>
        </w:rPr>
        <w:t>where</w:t>
      </w:r>
      <w:proofErr w:type="gramEnd"/>
      <w:r w:rsidRPr="00F82821">
        <w:rPr>
          <w:rFonts w:ascii="Arial" w:hAnsi="Arial" w:cs="Arial"/>
        </w:rPr>
        <w:t xml:space="preserve"> provided in a bedsit should be sited remote from the entrance door. </w:t>
      </w:r>
    </w:p>
    <w:p w14:paraId="35F8F3FB" w14:textId="64793559" w:rsidR="001867D3" w:rsidRPr="00F82821" w:rsidRDefault="001867D3">
      <w:pPr>
        <w:rPr>
          <w:rFonts w:ascii="Arial" w:hAnsi="Arial" w:cs="Arial"/>
        </w:rPr>
      </w:pPr>
      <w:r w:rsidRPr="00F82821">
        <w:rPr>
          <w:rFonts w:ascii="Arial" w:hAnsi="Arial" w:cs="Arial"/>
        </w:rPr>
        <w:br w:type="page"/>
      </w:r>
    </w:p>
    <w:p w14:paraId="19008E9F" w14:textId="77777777" w:rsidR="008C3C45" w:rsidRPr="00F82821" w:rsidRDefault="008C3C45" w:rsidP="006A3257">
      <w:pPr>
        <w:rPr>
          <w:rFonts w:ascii="Arial" w:hAnsi="Arial" w:cs="Arial"/>
        </w:rPr>
      </w:pPr>
    </w:p>
    <w:p w14:paraId="110B9274" w14:textId="77777777" w:rsidR="008C3C45" w:rsidRPr="00F82821" w:rsidRDefault="008C3C45" w:rsidP="008C3C45">
      <w:pPr>
        <w:rPr>
          <w:rFonts w:ascii="Arial" w:hAnsi="Arial" w:cs="Arial"/>
        </w:rPr>
      </w:pPr>
      <w:r w:rsidRPr="00F82821">
        <w:rPr>
          <w:rFonts w:ascii="Arial" w:hAnsi="Arial" w:cs="Arial"/>
        </w:rPr>
        <w:t xml:space="preserve">The cooker should not be situated below a window. </w:t>
      </w:r>
      <w:r w:rsidRPr="00F82821">
        <w:rPr>
          <w:rFonts w:ascii="Arial" w:hAnsi="Arial" w:cs="Arial"/>
        </w:rPr>
        <w:br/>
      </w:r>
    </w:p>
    <w:p w14:paraId="03FE143B" w14:textId="10B314AE" w:rsidR="008C3C45" w:rsidRPr="00F82821" w:rsidRDefault="00B91C27" w:rsidP="008C3C45">
      <w:pPr>
        <w:rPr>
          <w:rFonts w:ascii="Arial" w:hAnsi="Arial" w:cs="Arial"/>
        </w:rPr>
      </w:pPr>
      <w:r w:rsidRPr="00F82821">
        <w:rPr>
          <w:rFonts w:ascii="Arial" w:hAnsi="Arial" w:cs="Arial"/>
        </w:rPr>
        <w:t xml:space="preserve">Exit and egress to a </w:t>
      </w:r>
      <w:r w:rsidR="008C3C45" w:rsidRPr="00F82821">
        <w:rPr>
          <w:rFonts w:ascii="Arial" w:hAnsi="Arial" w:cs="Arial"/>
        </w:rPr>
        <w:t xml:space="preserve">kitchen must not be </w:t>
      </w:r>
      <w:r w:rsidR="00602ABC" w:rsidRPr="00F82821">
        <w:rPr>
          <w:rFonts w:ascii="Arial" w:hAnsi="Arial" w:cs="Arial"/>
        </w:rPr>
        <w:t xml:space="preserve">through </w:t>
      </w:r>
      <w:r w:rsidR="008C3C45" w:rsidRPr="00F82821">
        <w:rPr>
          <w:rFonts w:ascii="Arial" w:hAnsi="Arial" w:cs="Arial"/>
        </w:rPr>
        <w:t xml:space="preserve">a room used for sleeping. </w:t>
      </w:r>
      <w:r w:rsidR="008C3C45" w:rsidRPr="00F82821">
        <w:rPr>
          <w:rFonts w:ascii="Arial" w:hAnsi="Arial" w:cs="Arial"/>
        </w:rPr>
        <w:br/>
      </w:r>
      <w:r w:rsidR="008C3C45" w:rsidRPr="00F82821">
        <w:rPr>
          <w:rFonts w:ascii="Arial" w:hAnsi="Arial" w:cs="Arial"/>
        </w:rPr>
        <w:br/>
        <w:t xml:space="preserve">Kitchen facilities must not be installed in a hallway. </w:t>
      </w:r>
      <w:r w:rsidR="008C3C45" w:rsidRPr="00F82821">
        <w:rPr>
          <w:rFonts w:ascii="Arial" w:hAnsi="Arial" w:cs="Arial"/>
        </w:rPr>
        <w:br/>
      </w:r>
    </w:p>
    <w:p w14:paraId="455AD5BA" w14:textId="1031F089" w:rsidR="008C3C45" w:rsidRPr="00F82821" w:rsidRDefault="008C3C45" w:rsidP="008C3C45">
      <w:pPr>
        <w:rPr>
          <w:rFonts w:ascii="Arial" w:hAnsi="Arial" w:cs="Arial"/>
        </w:rPr>
      </w:pPr>
      <w:r w:rsidRPr="00F82821">
        <w:rPr>
          <w:rFonts w:ascii="Arial" w:hAnsi="Arial" w:cs="Arial"/>
        </w:rPr>
        <w:t xml:space="preserve">kitchens must have a mechanical extractor regardless of whether there is an openable window. </w:t>
      </w:r>
      <w:r w:rsidRPr="00F82821">
        <w:rPr>
          <w:rFonts w:ascii="Arial" w:hAnsi="Arial" w:cs="Arial"/>
        </w:rPr>
        <w:br/>
      </w:r>
    </w:p>
    <w:p w14:paraId="48C6268C" w14:textId="28356458" w:rsidR="008C3C45" w:rsidRPr="00F82821" w:rsidRDefault="008C3C45" w:rsidP="008C3C45">
      <w:pPr>
        <w:rPr>
          <w:rFonts w:ascii="Arial" w:hAnsi="Arial" w:cs="Arial"/>
        </w:rPr>
      </w:pPr>
      <w:r w:rsidRPr="00F82821">
        <w:rPr>
          <w:rFonts w:ascii="Arial" w:hAnsi="Arial" w:cs="Arial"/>
        </w:rPr>
        <w:t xml:space="preserve">Apart from an extractor hood, fixtures and fittings are not to be directly above cooking appliances. </w:t>
      </w:r>
      <w:r w:rsidRPr="00F82821">
        <w:rPr>
          <w:rFonts w:ascii="Arial" w:hAnsi="Arial" w:cs="Arial"/>
        </w:rPr>
        <w:br/>
      </w:r>
    </w:p>
    <w:p w14:paraId="23575711" w14:textId="15FA3559" w:rsidR="00DF41DB" w:rsidRPr="00F82821" w:rsidRDefault="00DF41DB" w:rsidP="008C3C45">
      <w:pPr>
        <w:rPr>
          <w:rFonts w:ascii="Arial" w:hAnsi="Arial" w:cs="Arial"/>
          <w:b/>
          <w:bCs/>
        </w:rPr>
      </w:pPr>
      <w:r w:rsidRPr="00F82821">
        <w:rPr>
          <w:rFonts w:ascii="Arial" w:hAnsi="Arial" w:cs="Arial"/>
          <w:b/>
          <w:bCs/>
          <w:color w:val="C00000"/>
        </w:rPr>
        <w:t xml:space="preserve">See appendix </w:t>
      </w:r>
      <w:r w:rsidR="00EB45BB" w:rsidRPr="00F82821">
        <w:rPr>
          <w:rFonts w:ascii="Arial" w:hAnsi="Arial" w:cs="Arial"/>
          <w:b/>
          <w:bCs/>
          <w:color w:val="C00000"/>
        </w:rPr>
        <w:t>1</w:t>
      </w:r>
    </w:p>
    <w:p w14:paraId="595ECD3E" w14:textId="77777777" w:rsidR="00DF41DB" w:rsidRPr="00F82821" w:rsidRDefault="00DF41DB" w:rsidP="008C3C45">
      <w:pPr>
        <w:rPr>
          <w:rFonts w:ascii="Arial" w:hAnsi="Arial" w:cs="Arial"/>
        </w:rPr>
      </w:pPr>
    </w:p>
    <w:p w14:paraId="44F1E745" w14:textId="77777777" w:rsidR="00175A1F" w:rsidRPr="00F82821" w:rsidRDefault="00175A1F" w:rsidP="006A3257">
      <w:pPr>
        <w:rPr>
          <w:rFonts w:ascii="Arial" w:hAnsi="Arial" w:cs="Arial"/>
          <w:b/>
          <w:bCs/>
        </w:rPr>
      </w:pPr>
    </w:p>
    <w:p w14:paraId="30B72DEE" w14:textId="3018DD63" w:rsidR="00E51B44" w:rsidRPr="00F82821" w:rsidRDefault="00E51B44" w:rsidP="00F82821">
      <w:pPr>
        <w:pStyle w:val="Heading2"/>
      </w:pPr>
      <w:r w:rsidRPr="00F82821">
        <w:t xml:space="preserve">Legal requirements </w:t>
      </w:r>
    </w:p>
    <w:p w14:paraId="3E924230" w14:textId="77777777" w:rsidR="00E51B44" w:rsidRPr="00F82821" w:rsidRDefault="00E51B44" w:rsidP="006A3257">
      <w:pPr>
        <w:rPr>
          <w:rFonts w:ascii="Arial" w:hAnsi="Arial" w:cs="Arial"/>
        </w:rPr>
      </w:pPr>
    </w:p>
    <w:p w14:paraId="23F307F2" w14:textId="77777777" w:rsidR="009B0E4D" w:rsidRPr="00F82821" w:rsidRDefault="00E51B44" w:rsidP="006A3257">
      <w:pPr>
        <w:rPr>
          <w:rFonts w:ascii="Arial" w:hAnsi="Arial" w:cs="Arial"/>
          <w:b/>
          <w:bCs/>
        </w:rPr>
      </w:pPr>
      <w:r w:rsidRPr="00F82821">
        <w:rPr>
          <w:rFonts w:ascii="Arial" w:hAnsi="Arial" w:cs="Arial"/>
        </w:rPr>
        <w:t>The Licensing and Management of Houses in Multiple Occupation and Other Houses (Miscellaneous Provisions) (England) Regulations 2006 requires rooms without shared amenities to be provided with adequate equipment.</w:t>
      </w:r>
      <w:r w:rsidRPr="00F82821">
        <w:rPr>
          <w:rFonts w:ascii="Arial" w:hAnsi="Arial" w:cs="Arial"/>
          <w:b/>
          <w:bCs/>
        </w:rPr>
        <w:t xml:space="preserve"> </w:t>
      </w:r>
    </w:p>
    <w:p w14:paraId="21513392" w14:textId="20EB6E63" w:rsidR="009B0E4D" w:rsidRPr="00F82821" w:rsidRDefault="009B0E4D" w:rsidP="006A3257">
      <w:pPr>
        <w:rPr>
          <w:rFonts w:ascii="Arial" w:hAnsi="Arial" w:cs="Arial"/>
          <w:b/>
          <w:bCs/>
        </w:rPr>
      </w:pPr>
    </w:p>
    <w:p w14:paraId="24EE69B0" w14:textId="77777777" w:rsidR="004C1A9C" w:rsidRPr="00F82821" w:rsidRDefault="009B0E4D" w:rsidP="00F82821">
      <w:pPr>
        <w:pStyle w:val="Heading2"/>
      </w:pPr>
      <w:r w:rsidRPr="00F82821">
        <w:t xml:space="preserve">Tower Hamlets Council requirements </w:t>
      </w:r>
    </w:p>
    <w:p w14:paraId="2325DA85" w14:textId="77777777" w:rsidR="004C1A9C" w:rsidRPr="00F82821" w:rsidRDefault="004C1A9C" w:rsidP="006A3257">
      <w:pPr>
        <w:rPr>
          <w:rFonts w:ascii="Arial" w:hAnsi="Arial" w:cs="Arial"/>
        </w:rPr>
      </w:pPr>
    </w:p>
    <w:p w14:paraId="02D47389" w14:textId="004AA090" w:rsidR="004C1A9C" w:rsidRPr="00F82821" w:rsidRDefault="009B0E4D" w:rsidP="006A3257">
      <w:pPr>
        <w:rPr>
          <w:rFonts w:ascii="Arial" w:hAnsi="Arial" w:cs="Arial"/>
        </w:rPr>
      </w:pPr>
      <w:r w:rsidRPr="00F82821">
        <w:rPr>
          <w:rFonts w:ascii="Arial" w:hAnsi="Arial" w:cs="Arial"/>
        </w:rPr>
        <w:t xml:space="preserve">To achieve compliance with the above requirements for adequate size, layout and equipment, </w:t>
      </w:r>
      <w:r w:rsidR="00192812" w:rsidRPr="00F82821">
        <w:rPr>
          <w:rFonts w:ascii="Arial" w:hAnsi="Arial" w:cs="Arial"/>
        </w:rPr>
        <w:t xml:space="preserve">Tower Hamlets </w:t>
      </w:r>
      <w:r w:rsidRPr="00F82821">
        <w:rPr>
          <w:rFonts w:ascii="Arial" w:hAnsi="Arial" w:cs="Arial"/>
        </w:rPr>
        <w:t xml:space="preserve">Council has adopted the following standards. </w:t>
      </w:r>
    </w:p>
    <w:p w14:paraId="45D36337" w14:textId="77777777" w:rsidR="004C1A9C" w:rsidRPr="00F82821" w:rsidRDefault="004C1A9C" w:rsidP="006A3257">
      <w:pPr>
        <w:rPr>
          <w:rFonts w:ascii="Arial" w:hAnsi="Arial" w:cs="Arial"/>
        </w:rPr>
      </w:pPr>
    </w:p>
    <w:p w14:paraId="7AC37F60" w14:textId="77777777" w:rsidR="004C1A9C" w:rsidRPr="00F82821" w:rsidRDefault="009B0E4D" w:rsidP="004C1A9C">
      <w:pPr>
        <w:pStyle w:val="ListParagraph"/>
        <w:numPr>
          <w:ilvl w:val="0"/>
          <w:numId w:val="24"/>
        </w:numPr>
        <w:rPr>
          <w:rFonts w:ascii="Arial" w:hAnsi="Arial" w:cs="Arial"/>
          <w:b/>
          <w:bCs/>
        </w:rPr>
      </w:pPr>
      <w:r w:rsidRPr="00F82821">
        <w:rPr>
          <w:rFonts w:ascii="Arial" w:hAnsi="Arial" w:cs="Arial"/>
          <w:b/>
          <w:bCs/>
        </w:rPr>
        <w:t>Cooking:</w:t>
      </w:r>
      <w:r w:rsidRPr="00F82821">
        <w:rPr>
          <w:rFonts w:ascii="Arial" w:hAnsi="Arial" w:cs="Arial"/>
        </w:rPr>
        <w:t xml:space="preserve"> A gas or electric cooker with a minimum two-ring hob, oven and grill. </w:t>
      </w:r>
    </w:p>
    <w:p w14:paraId="228256F3" w14:textId="77777777" w:rsidR="008A6F4E" w:rsidRPr="00F82821" w:rsidRDefault="009B0E4D" w:rsidP="004C1A9C">
      <w:pPr>
        <w:pStyle w:val="ListParagraph"/>
        <w:numPr>
          <w:ilvl w:val="0"/>
          <w:numId w:val="24"/>
        </w:numPr>
        <w:rPr>
          <w:rFonts w:ascii="Arial" w:hAnsi="Arial" w:cs="Arial"/>
          <w:b/>
          <w:bCs/>
        </w:rPr>
      </w:pPr>
      <w:r w:rsidRPr="00F82821">
        <w:rPr>
          <w:rFonts w:ascii="Arial" w:hAnsi="Arial" w:cs="Arial"/>
          <w:b/>
          <w:bCs/>
        </w:rPr>
        <w:t>Storage:</w:t>
      </w:r>
      <w:r w:rsidRPr="00F82821">
        <w:rPr>
          <w:rFonts w:ascii="Arial" w:hAnsi="Arial" w:cs="Arial"/>
        </w:rPr>
        <w:t xml:space="preserve"> A </w:t>
      </w:r>
      <w:proofErr w:type="gramStart"/>
      <w:r w:rsidRPr="00F82821">
        <w:rPr>
          <w:rFonts w:ascii="Arial" w:hAnsi="Arial" w:cs="Arial"/>
        </w:rPr>
        <w:t>130 litre</w:t>
      </w:r>
      <w:proofErr w:type="gramEnd"/>
      <w:r w:rsidRPr="00F82821">
        <w:rPr>
          <w:rFonts w:ascii="Arial" w:hAnsi="Arial" w:cs="Arial"/>
        </w:rPr>
        <w:t xml:space="preserve"> refrigerator with freezer compartment plus at least one food storage cupboard for each occupant in the bedsit (base units shall be 500mm wide and wall units shall be 1000mm wide). The sink base unit cannot be used for food storage. </w:t>
      </w:r>
    </w:p>
    <w:p w14:paraId="410694F4" w14:textId="77777777" w:rsidR="008A6F4E" w:rsidRPr="00F82821" w:rsidRDefault="009B0E4D" w:rsidP="004C1A9C">
      <w:pPr>
        <w:pStyle w:val="ListParagraph"/>
        <w:numPr>
          <w:ilvl w:val="0"/>
          <w:numId w:val="24"/>
        </w:numPr>
        <w:rPr>
          <w:rFonts w:ascii="Arial" w:hAnsi="Arial" w:cs="Arial"/>
          <w:b/>
          <w:bCs/>
        </w:rPr>
      </w:pPr>
      <w:r w:rsidRPr="00F82821">
        <w:rPr>
          <w:rFonts w:ascii="Arial" w:hAnsi="Arial" w:cs="Arial"/>
          <w:b/>
          <w:bCs/>
        </w:rPr>
        <w:t>Preparation:</w:t>
      </w:r>
      <w:r w:rsidRPr="00F82821">
        <w:rPr>
          <w:rFonts w:ascii="Arial" w:hAnsi="Arial" w:cs="Arial"/>
        </w:rPr>
        <w:t xml:space="preserve"> Worktop of at least 500mm deep and 1000mm long, comprising a minimum of 300mm both sides of the cooking appliance to enable utensils and pans to be placed down. All worktops must be securely supported, impervious and easy to clean. </w:t>
      </w:r>
    </w:p>
    <w:p w14:paraId="50F9C2D8" w14:textId="77777777" w:rsidR="008A6F4E" w:rsidRPr="00F82821" w:rsidRDefault="009B0E4D" w:rsidP="004C1A9C">
      <w:pPr>
        <w:pStyle w:val="ListParagraph"/>
        <w:numPr>
          <w:ilvl w:val="0"/>
          <w:numId w:val="24"/>
        </w:numPr>
        <w:rPr>
          <w:rFonts w:ascii="Arial" w:hAnsi="Arial" w:cs="Arial"/>
          <w:b/>
          <w:bCs/>
        </w:rPr>
      </w:pPr>
      <w:r w:rsidRPr="00F82821">
        <w:rPr>
          <w:rFonts w:ascii="Arial" w:hAnsi="Arial" w:cs="Arial"/>
          <w:b/>
          <w:bCs/>
        </w:rPr>
        <w:t>Electricity:</w:t>
      </w:r>
      <w:r w:rsidRPr="00F82821">
        <w:rPr>
          <w:rFonts w:ascii="Arial" w:hAnsi="Arial" w:cs="Arial"/>
        </w:rPr>
        <w:t xml:space="preserve"> Two double </w:t>
      </w:r>
      <w:proofErr w:type="gramStart"/>
      <w:r w:rsidRPr="00F82821">
        <w:rPr>
          <w:rFonts w:ascii="Arial" w:hAnsi="Arial" w:cs="Arial"/>
        </w:rPr>
        <w:t>13 amp</w:t>
      </w:r>
      <w:proofErr w:type="gramEnd"/>
      <w:r w:rsidRPr="00F82821">
        <w:rPr>
          <w:rFonts w:ascii="Arial" w:hAnsi="Arial" w:cs="Arial"/>
        </w:rPr>
        <w:t xml:space="preserve"> power sockets suitably positioned at worktop height for use by portable appliances, in addition to sockets used by fixed kitchen appliances, plus two double sockets located elsewhere within the bedsit. </w:t>
      </w:r>
    </w:p>
    <w:p w14:paraId="3FC6AF13" w14:textId="77777777" w:rsidR="008A6F4E" w:rsidRPr="00F82821" w:rsidRDefault="009B0E4D" w:rsidP="004C1A9C">
      <w:pPr>
        <w:pStyle w:val="ListParagraph"/>
        <w:numPr>
          <w:ilvl w:val="0"/>
          <w:numId w:val="24"/>
        </w:numPr>
        <w:rPr>
          <w:rFonts w:ascii="Arial" w:hAnsi="Arial" w:cs="Arial"/>
          <w:b/>
          <w:bCs/>
        </w:rPr>
      </w:pPr>
      <w:r w:rsidRPr="00F82821">
        <w:rPr>
          <w:rFonts w:ascii="Arial" w:hAnsi="Arial" w:cs="Arial"/>
          <w:b/>
          <w:bCs/>
        </w:rPr>
        <w:t>Washing:</w:t>
      </w:r>
      <w:r w:rsidRPr="00F82821">
        <w:rPr>
          <w:rFonts w:ascii="Arial" w:hAnsi="Arial" w:cs="Arial"/>
        </w:rPr>
        <w:t xml:space="preserve"> A </w:t>
      </w:r>
      <w:proofErr w:type="gramStart"/>
      <w:r w:rsidRPr="00F82821">
        <w:rPr>
          <w:rFonts w:ascii="Arial" w:hAnsi="Arial" w:cs="Arial"/>
        </w:rPr>
        <w:t>stainless steel</w:t>
      </w:r>
      <w:proofErr w:type="gramEnd"/>
      <w:r w:rsidRPr="00F82821">
        <w:rPr>
          <w:rFonts w:ascii="Arial" w:hAnsi="Arial" w:cs="Arial"/>
        </w:rPr>
        <w:t xml:space="preserve"> sink and integral drainer set on a base unit with constant supplies of hot and cold running water. The sink shall be properly connected to the drainage system. The cold water shall be direct from the mains supply. A tiled splash-back shall be provided behind the sink and drainer. </w:t>
      </w:r>
    </w:p>
    <w:p w14:paraId="73C62651" w14:textId="77777777" w:rsidR="00EC7B9D" w:rsidRPr="00F82821" w:rsidRDefault="009B0E4D" w:rsidP="004C1A9C">
      <w:pPr>
        <w:pStyle w:val="ListParagraph"/>
        <w:numPr>
          <w:ilvl w:val="0"/>
          <w:numId w:val="24"/>
        </w:numPr>
        <w:rPr>
          <w:rFonts w:ascii="Arial" w:hAnsi="Arial" w:cs="Arial"/>
          <w:b/>
          <w:bCs/>
        </w:rPr>
      </w:pPr>
      <w:r w:rsidRPr="00F82821">
        <w:rPr>
          <w:rFonts w:ascii="Arial" w:hAnsi="Arial" w:cs="Arial"/>
          <w:b/>
          <w:bCs/>
        </w:rPr>
        <w:t>Ventilation:</w:t>
      </w:r>
      <w:r w:rsidRPr="00F82821">
        <w:rPr>
          <w:rFonts w:ascii="Arial" w:hAnsi="Arial" w:cs="Arial"/>
        </w:rPr>
        <w:t xml:space="preserve"> Mechanical ventilation to the outside air at a minimum extraction rate of 60 litres/second or 30 litres/second if the fan is sited within 300mm of the centre of the hob. This is in addition to any windows. </w:t>
      </w:r>
    </w:p>
    <w:p w14:paraId="325C31D4" w14:textId="77777777" w:rsidR="00826D59" w:rsidRPr="00F82821" w:rsidRDefault="009B0E4D" w:rsidP="004C1A9C">
      <w:pPr>
        <w:pStyle w:val="ListParagraph"/>
        <w:numPr>
          <w:ilvl w:val="0"/>
          <w:numId w:val="24"/>
        </w:numPr>
        <w:rPr>
          <w:rFonts w:ascii="Arial" w:hAnsi="Arial" w:cs="Arial"/>
          <w:b/>
          <w:bCs/>
        </w:rPr>
      </w:pPr>
      <w:r w:rsidRPr="00F82821">
        <w:rPr>
          <w:rFonts w:ascii="Arial" w:hAnsi="Arial" w:cs="Arial"/>
          <w:b/>
          <w:bCs/>
        </w:rPr>
        <w:t>Layout:</w:t>
      </w:r>
      <w:r w:rsidRPr="00F82821">
        <w:rPr>
          <w:rFonts w:ascii="Arial" w:hAnsi="Arial" w:cs="Arial"/>
        </w:rPr>
        <w:t xml:space="preserve"> The same principles of safe layout and design apply in bedsits as for shared kitchens. Cookers must not be located near doorways to avoid collisions and to reduce the possibility of a fire on the hob trapping an occupant in the room</w:t>
      </w:r>
      <w:r w:rsidR="00826D59" w:rsidRPr="00F82821">
        <w:rPr>
          <w:rFonts w:ascii="Arial" w:hAnsi="Arial" w:cs="Arial"/>
        </w:rPr>
        <w:t>.</w:t>
      </w:r>
    </w:p>
    <w:p w14:paraId="6E4B385D" w14:textId="77777777" w:rsidR="001F386D" w:rsidRPr="00F82821" w:rsidRDefault="001F386D" w:rsidP="008E2B8F">
      <w:pPr>
        <w:rPr>
          <w:rFonts w:ascii="Arial" w:hAnsi="Arial" w:cs="Arial"/>
          <w:b/>
          <w:bCs/>
        </w:rPr>
      </w:pPr>
    </w:p>
    <w:p w14:paraId="7BDC4C00" w14:textId="77777777" w:rsidR="00826D59" w:rsidRPr="00F82821" w:rsidRDefault="009B0E4D" w:rsidP="00826D59">
      <w:pPr>
        <w:pBdr>
          <w:top w:val="single" w:sz="4" w:space="1" w:color="auto"/>
          <w:left w:val="single" w:sz="4" w:space="4" w:color="auto"/>
          <w:bottom w:val="single" w:sz="4" w:space="1" w:color="auto"/>
          <w:right w:val="single" w:sz="4" w:space="4" w:color="auto"/>
        </w:pBdr>
        <w:ind w:left="360"/>
        <w:rPr>
          <w:rFonts w:ascii="Arial" w:hAnsi="Arial" w:cs="Arial"/>
          <w:b/>
          <w:bCs/>
          <w:sz w:val="20"/>
          <w:szCs w:val="20"/>
        </w:rPr>
      </w:pPr>
      <w:r w:rsidRPr="00F82821">
        <w:rPr>
          <w:rFonts w:ascii="Arial" w:hAnsi="Arial" w:cs="Arial"/>
          <w:b/>
          <w:bCs/>
          <w:sz w:val="20"/>
          <w:szCs w:val="20"/>
        </w:rPr>
        <w:t xml:space="preserve">Notes: </w:t>
      </w:r>
    </w:p>
    <w:p w14:paraId="7171B035" w14:textId="77777777" w:rsidR="00826D59" w:rsidRPr="00F82821" w:rsidRDefault="00826D59" w:rsidP="00826D59">
      <w:pPr>
        <w:pBdr>
          <w:top w:val="single" w:sz="4" w:space="1" w:color="auto"/>
          <w:left w:val="single" w:sz="4" w:space="4" w:color="auto"/>
          <w:bottom w:val="single" w:sz="4" w:space="1" w:color="auto"/>
          <w:right w:val="single" w:sz="4" w:space="4" w:color="auto"/>
        </w:pBdr>
        <w:ind w:left="360"/>
        <w:rPr>
          <w:rFonts w:ascii="Arial" w:hAnsi="Arial" w:cs="Arial"/>
          <w:b/>
          <w:bCs/>
          <w:sz w:val="20"/>
          <w:szCs w:val="20"/>
        </w:rPr>
      </w:pPr>
    </w:p>
    <w:p w14:paraId="3B2A195F" w14:textId="77777777" w:rsidR="00826D59" w:rsidRPr="00F82821" w:rsidRDefault="009B0E4D" w:rsidP="00826D59">
      <w:pPr>
        <w:pBdr>
          <w:top w:val="single" w:sz="4" w:space="1" w:color="auto"/>
          <w:left w:val="single" w:sz="4" w:space="4" w:color="auto"/>
          <w:bottom w:val="single" w:sz="4" w:space="1" w:color="auto"/>
          <w:right w:val="single" w:sz="4" w:space="4" w:color="auto"/>
        </w:pBdr>
        <w:ind w:left="360"/>
        <w:rPr>
          <w:rFonts w:ascii="Arial" w:hAnsi="Arial" w:cs="Arial"/>
          <w:sz w:val="20"/>
          <w:szCs w:val="20"/>
        </w:rPr>
      </w:pPr>
      <w:r w:rsidRPr="00F82821">
        <w:rPr>
          <w:rFonts w:ascii="Arial" w:hAnsi="Arial" w:cs="Arial"/>
          <w:sz w:val="20"/>
          <w:szCs w:val="20"/>
        </w:rPr>
        <w:t>Where a gas appliance or a solid fuel burning appliance is provided within a unit of accommodation, a carbon monoxide detector must also be provided.</w:t>
      </w:r>
    </w:p>
    <w:p w14:paraId="2A9DB783" w14:textId="77777777" w:rsidR="00826D59" w:rsidRPr="00F82821" w:rsidRDefault="00826D59" w:rsidP="00826D59">
      <w:pPr>
        <w:pBdr>
          <w:top w:val="single" w:sz="4" w:space="1" w:color="auto"/>
          <w:left w:val="single" w:sz="4" w:space="4" w:color="auto"/>
          <w:bottom w:val="single" w:sz="4" w:space="1" w:color="auto"/>
          <w:right w:val="single" w:sz="4" w:space="4" w:color="auto"/>
        </w:pBdr>
        <w:ind w:left="360"/>
        <w:rPr>
          <w:rFonts w:ascii="Arial" w:hAnsi="Arial" w:cs="Arial"/>
          <w:sz w:val="20"/>
          <w:szCs w:val="20"/>
        </w:rPr>
      </w:pPr>
    </w:p>
    <w:p w14:paraId="47B25081" w14:textId="1EC743F3" w:rsidR="00481E9F" w:rsidRPr="00F82821" w:rsidRDefault="009B0E4D" w:rsidP="00826D59">
      <w:pPr>
        <w:pBdr>
          <w:top w:val="single" w:sz="4" w:space="1" w:color="auto"/>
          <w:left w:val="single" w:sz="4" w:space="4" w:color="auto"/>
          <w:bottom w:val="single" w:sz="4" w:space="1" w:color="auto"/>
          <w:right w:val="single" w:sz="4" w:space="4" w:color="auto"/>
        </w:pBdr>
        <w:ind w:left="360"/>
        <w:rPr>
          <w:rFonts w:ascii="Arial" w:hAnsi="Arial" w:cs="Arial"/>
        </w:rPr>
      </w:pPr>
      <w:r w:rsidRPr="00F82821">
        <w:rPr>
          <w:rFonts w:ascii="Arial" w:hAnsi="Arial" w:cs="Arial"/>
          <w:sz w:val="20"/>
          <w:szCs w:val="20"/>
        </w:rPr>
        <w:t>Kitchenettes with limited facilities may be provided as an additional facility in rooms but do not remove the necessity to provide the appropriate level of shared kitchen facilities and the space taken up including 750mm deep working space adjacent to the kitchenette is not counted towards the floor area of the room for space standards</w:t>
      </w:r>
      <w:r w:rsidRPr="00F82821">
        <w:rPr>
          <w:rFonts w:ascii="Arial" w:hAnsi="Arial" w:cs="Arial"/>
        </w:rPr>
        <w:t xml:space="preserve">. </w:t>
      </w:r>
    </w:p>
    <w:p w14:paraId="5D868802" w14:textId="77777777" w:rsidR="00481E9F" w:rsidRPr="00F82821" w:rsidRDefault="00481E9F" w:rsidP="00826D59">
      <w:pPr>
        <w:pBdr>
          <w:top w:val="single" w:sz="4" w:space="1" w:color="auto"/>
          <w:left w:val="single" w:sz="4" w:space="4" w:color="auto"/>
          <w:bottom w:val="single" w:sz="4" w:space="1" w:color="auto"/>
          <w:right w:val="single" w:sz="4" w:space="4" w:color="auto"/>
        </w:pBdr>
        <w:ind w:left="360"/>
        <w:rPr>
          <w:rFonts w:ascii="Arial" w:hAnsi="Arial" w:cs="Arial"/>
        </w:rPr>
      </w:pPr>
    </w:p>
    <w:p w14:paraId="21C2051D" w14:textId="6E5ED8DC" w:rsidR="007A7AF6" w:rsidRPr="00F82821" w:rsidRDefault="007A7AF6" w:rsidP="00826D59">
      <w:pPr>
        <w:pBdr>
          <w:top w:val="single" w:sz="4" w:space="1" w:color="auto"/>
          <w:left w:val="single" w:sz="4" w:space="4" w:color="auto"/>
          <w:bottom w:val="single" w:sz="4" w:space="1" w:color="auto"/>
          <w:right w:val="single" w:sz="4" w:space="4" w:color="auto"/>
        </w:pBdr>
        <w:ind w:left="360"/>
        <w:rPr>
          <w:rFonts w:ascii="Arial" w:hAnsi="Arial" w:cs="Arial"/>
          <w:b/>
          <w:bCs/>
        </w:rPr>
      </w:pPr>
      <w:r w:rsidRPr="00F82821">
        <w:rPr>
          <w:rFonts w:ascii="Arial" w:hAnsi="Arial" w:cs="Arial"/>
          <w:b/>
          <w:bCs/>
        </w:rPr>
        <w:br w:type="page"/>
      </w:r>
    </w:p>
    <w:p w14:paraId="6AF00E2E" w14:textId="538B55C0" w:rsidR="00396ADF" w:rsidRPr="00F82821" w:rsidRDefault="00396ADF" w:rsidP="00F82821">
      <w:pPr>
        <w:pStyle w:val="Heading1"/>
      </w:pPr>
      <w:r w:rsidRPr="00F82821">
        <w:lastRenderedPageBreak/>
        <w:t>Personal Washing Facilities</w:t>
      </w:r>
    </w:p>
    <w:p w14:paraId="3109B479" w14:textId="5C5D6138" w:rsidR="00396ADF" w:rsidRPr="00F82821" w:rsidRDefault="00396ADF" w:rsidP="00533C4F">
      <w:pPr>
        <w:rPr>
          <w:rFonts w:ascii="Arial" w:hAnsi="Arial" w:cs="Arial"/>
          <w:b/>
          <w:bCs/>
        </w:rPr>
      </w:pPr>
    </w:p>
    <w:p w14:paraId="05DC861F" w14:textId="77777777" w:rsidR="00396ADF" w:rsidRPr="00F82821" w:rsidRDefault="00396ADF" w:rsidP="00533C4F">
      <w:pPr>
        <w:rPr>
          <w:rFonts w:ascii="Arial" w:hAnsi="Arial" w:cs="Arial"/>
        </w:rPr>
      </w:pPr>
      <w:r w:rsidRPr="00F82821">
        <w:rPr>
          <w:rFonts w:ascii="Arial" w:hAnsi="Arial" w:cs="Arial"/>
        </w:rPr>
        <w:t xml:space="preserve">Legal requirements The Licensing and Management of Houses in Multiple Occupation and Other Houses (Miscellaneous Provisions) (England) Regulations 2006 set standards for washing facilities as below: </w:t>
      </w:r>
    </w:p>
    <w:p w14:paraId="6773C880" w14:textId="77777777" w:rsidR="00396ADF" w:rsidRPr="00F82821" w:rsidRDefault="00396ADF" w:rsidP="00533C4F">
      <w:pPr>
        <w:rPr>
          <w:rFonts w:ascii="Arial" w:hAnsi="Arial" w:cs="Arial"/>
        </w:rPr>
      </w:pPr>
    </w:p>
    <w:p w14:paraId="283F9472" w14:textId="7D06FA6A" w:rsidR="00396ADF" w:rsidRPr="00F82821" w:rsidRDefault="00396ADF" w:rsidP="00396ADF">
      <w:pPr>
        <w:pStyle w:val="ListParagraph"/>
        <w:numPr>
          <w:ilvl w:val="0"/>
          <w:numId w:val="4"/>
        </w:numPr>
        <w:rPr>
          <w:rFonts w:ascii="Arial" w:hAnsi="Arial" w:cs="Arial"/>
        </w:rPr>
      </w:pPr>
      <w:r w:rsidRPr="00F82821">
        <w:rPr>
          <w:rFonts w:ascii="Arial" w:hAnsi="Arial" w:cs="Arial"/>
        </w:rPr>
        <w:t xml:space="preserve">Bath/showers shall be provided in the ratio of at least one to every five persons sharing. </w:t>
      </w:r>
    </w:p>
    <w:p w14:paraId="59697B45" w14:textId="24A5BA73" w:rsidR="00396ADF" w:rsidRPr="00F82821" w:rsidRDefault="00396ADF" w:rsidP="00396ADF">
      <w:pPr>
        <w:pStyle w:val="ListParagraph"/>
        <w:numPr>
          <w:ilvl w:val="0"/>
          <w:numId w:val="4"/>
        </w:numPr>
        <w:rPr>
          <w:rFonts w:ascii="Arial" w:hAnsi="Arial" w:cs="Arial"/>
        </w:rPr>
      </w:pPr>
      <w:r w:rsidRPr="00F82821">
        <w:rPr>
          <w:rFonts w:ascii="Arial" w:hAnsi="Arial" w:cs="Arial"/>
        </w:rPr>
        <w:t xml:space="preserve">The bathrooms or shower rooms shall be readily accessible and normally not more than one floor away from the user. Shared facilities shall be accessible from a common area. Facilities must be inside the building. </w:t>
      </w:r>
    </w:p>
    <w:p w14:paraId="4072E9E1" w14:textId="51C636E9" w:rsidR="00396ADF" w:rsidRPr="00F82821" w:rsidRDefault="00396ADF" w:rsidP="00396ADF">
      <w:pPr>
        <w:pStyle w:val="ListParagraph"/>
        <w:numPr>
          <w:ilvl w:val="0"/>
          <w:numId w:val="4"/>
        </w:numPr>
        <w:rPr>
          <w:rFonts w:ascii="Arial" w:hAnsi="Arial" w:cs="Arial"/>
        </w:rPr>
      </w:pPr>
      <w:r w:rsidRPr="00F82821">
        <w:rPr>
          <w:rFonts w:ascii="Arial" w:hAnsi="Arial" w:cs="Arial"/>
        </w:rPr>
        <w:t xml:space="preserve">Bathrooms and shower rooms must be of adequate size and be laid out in such a way as to enable persons to undress, dry and dress themselves in a safe manner. </w:t>
      </w:r>
    </w:p>
    <w:p w14:paraId="2B2AE4F1" w14:textId="3FAF1CEF" w:rsidR="00396ADF" w:rsidRPr="00F82821" w:rsidRDefault="00396ADF" w:rsidP="00396ADF">
      <w:pPr>
        <w:pStyle w:val="ListParagraph"/>
        <w:numPr>
          <w:ilvl w:val="0"/>
          <w:numId w:val="4"/>
        </w:numPr>
        <w:rPr>
          <w:rFonts w:ascii="Arial" w:hAnsi="Arial" w:cs="Arial"/>
        </w:rPr>
      </w:pPr>
      <w:r w:rsidRPr="00F82821">
        <w:rPr>
          <w:rFonts w:ascii="Arial" w:hAnsi="Arial" w:cs="Arial"/>
        </w:rPr>
        <w:t xml:space="preserve">Each bath, shower and wash hand basin shall be provided a continuous and adequate supply of hot and cold running water, designed to ensure reasonable temperature control. </w:t>
      </w:r>
    </w:p>
    <w:p w14:paraId="6712C0BA" w14:textId="7EE0EEDE" w:rsidR="00396ADF" w:rsidRPr="00F82821" w:rsidRDefault="00396ADF" w:rsidP="00396ADF">
      <w:pPr>
        <w:pStyle w:val="ListParagraph"/>
        <w:numPr>
          <w:ilvl w:val="0"/>
          <w:numId w:val="4"/>
        </w:numPr>
        <w:rPr>
          <w:rFonts w:ascii="Arial" w:hAnsi="Arial" w:cs="Arial"/>
        </w:rPr>
      </w:pPr>
      <w:r w:rsidRPr="00F82821">
        <w:rPr>
          <w:rFonts w:ascii="Arial" w:hAnsi="Arial" w:cs="Arial"/>
        </w:rPr>
        <w:t xml:space="preserve">Bathrooms and shower rooms must have adequate lighting, heating and ventilation. </w:t>
      </w:r>
    </w:p>
    <w:p w14:paraId="05678454" w14:textId="21A8B45E" w:rsidR="00396ADF" w:rsidRPr="00F82821" w:rsidRDefault="00396ADF" w:rsidP="00396ADF">
      <w:pPr>
        <w:pStyle w:val="ListParagraph"/>
        <w:numPr>
          <w:ilvl w:val="0"/>
          <w:numId w:val="4"/>
        </w:numPr>
        <w:rPr>
          <w:rFonts w:ascii="Arial" w:hAnsi="Arial" w:cs="Arial"/>
          <w:b/>
          <w:bCs/>
        </w:rPr>
      </w:pPr>
      <w:r w:rsidRPr="00F82821">
        <w:rPr>
          <w:rFonts w:ascii="Arial" w:hAnsi="Arial" w:cs="Arial"/>
        </w:rPr>
        <w:t>Bathrooms must be fit for the purpose.</w:t>
      </w:r>
    </w:p>
    <w:p w14:paraId="601C4467" w14:textId="5069ABD3" w:rsidR="007A7812" w:rsidRPr="00F82821" w:rsidRDefault="007A7812" w:rsidP="007A7812">
      <w:pPr>
        <w:rPr>
          <w:rFonts w:ascii="Arial" w:hAnsi="Arial" w:cs="Arial"/>
          <w:b/>
          <w:bCs/>
        </w:rPr>
      </w:pPr>
    </w:p>
    <w:p w14:paraId="2EECC60E" w14:textId="77777777" w:rsidR="00537CB7" w:rsidRPr="00F82821" w:rsidRDefault="00537CB7" w:rsidP="00F82821">
      <w:pPr>
        <w:pStyle w:val="Heading2"/>
      </w:pPr>
      <w:r w:rsidRPr="00F82821">
        <w:t xml:space="preserve">Tower Hamlets Council requirements </w:t>
      </w:r>
    </w:p>
    <w:p w14:paraId="03418815" w14:textId="77777777" w:rsidR="00537CB7" w:rsidRPr="00F82821" w:rsidRDefault="00537CB7" w:rsidP="007A7812">
      <w:pPr>
        <w:rPr>
          <w:rFonts w:ascii="Arial" w:hAnsi="Arial" w:cs="Arial"/>
        </w:rPr>
      </w:pPr>
    </w:p>
    <w:p w14:paraId="3E68CA71" w14:textId="02BCAE23" w:rsidR="00537CB7" w:rsidRPr="00F82821" w:rsidRDefault="00537CB7" w:rsidP="007A7812">
      <w:pPr>
        <w:rPr>
          <w:rFonts w:ascii="Arial" w:hAnsi="Arial" w:cs="Arial"/>
          <w:b/>
          <w:bCs/>
        </w:rPr>
      </w:pPr>
      <w:r w:rsidRPr="00F82821">
        <w:rPr>
          <w:rFonts w:ascii="Arial" w:hAnsi="Arial" w:cs="Arial"/>
        </w:rPr>
        <w:t>To meet the above requirements of adequate size, layout, and fit for purpose, Tower Hamlets Council has adopted the following standards:</w:t>
      </w:r>
    </w:p>
    <w:p w14:paraId="617EC935" w14:textId="77777777" w:rsidR="007A7812" w:rsidRPr="00F82821" w:rsidRDefault="007A7812" w:rsidP="007A7812">
      <w:pPr>
        <w:rPr>
          <w:rFonts w:ascii="Arial" w:hAnsi="Arial" w:cs="Arial"/>
          <w:b/>
          <w:bCs/>
        </w:rPr>
      </w:pPr>
    </w:p>
    <w:p w14:paraId="2DD7AE14" w14:textId="25B14A6A" w:rsidR="00537CB7" w:rsidRPr="00F82821" w:rsidRDefault="007A7812" w:rsidP="00537CB7">
      <w:pPr>
        <w:pStyle w:val="ListParagraph"/>
        <w:numPr>
          <w:ilvl w:val="0"/>
          <w:numId w:val="8"/>
        </w:numPr>
        <w:rPr>
          <w:rFonts w:ascii="Arial" w:hAnsi="Arial" w:cs="Arial"/>
          <w:b/>
          <w:bCs/>
        </w:rPr>
      </w:pPr>
      <w:r w:rsidRPr="00F82821">
        <w:rPr>
          <w:rFonts w:ascii="Arial" w:hAnsi="Arial" w:cs="Arial"/>
        </w:rPr>
        <w:t>Bathrooms must</w:t>
      </w:r>
      <w:r w:rsidR="00797B2A" w:rsidRPr="00F82821">
        <w:rPr>
          <w:rFonts w:ascii="Arial" w:hAnsi="Arial" w:cs="Arial"/>
        </w:rPr>
        <w:t xml:space="preserve"> </w:t>
      </w:r>
      <w:r w:rsidRPr="00F82821">
        <w:rPr>
          <w:rFonts w:ascii="Arial" w:hAnsi="Arial" w:cs="Arial"/>
        </w:rPr>
        <w:t xml:space="preserve">have </w:t>
      </w:r>
      <w:r w:rsidR="00A32069" w:rsidRPr="00F82821">
        <w:rPr>
          <w:rFonts w:ascii="Arial" w:hAnsi="Arial" w:cs="Arial"/>
        </w:rPr>
        <w:t xml:space="preserve">a </w:t>
      </w:r>
      <w:r w:rsidRPr="00F82821">
        <w:rPr>
          <w:rFonts w:ascii="Arial" w:hAnsi="Arial" w:cs="Arial"/>
        </w:rPr>
        <w:t xml:space="preserve">mechanical ventilation to the outside air at a minimum extraction rate of 15 litres/second in addition to any window(s). The system is to be either coupled to the light switch and incorporate a suitable over-run period, or an appropriately set humidistat. </w:t>
      </w:r>
      <w:r w:rsidR="00537CB7" w:rsidRPr="00F82821">
        <w:rPr>
          <w:rFonts w:ascii="Arial" w:hAnsi="Arial" w:cs="Arial"/>
        </w:rPr>
        <w:br/>
      </w:r>
    </w:p>
    <w:p w14:paraId="3E47B1C8" w14:textId="77777777" w:rsidR="00E70BB4" w:rsidRPr="00F82821" w:rsidRDefault="007A7812" w:rsidP="00537CB7">
      <w:pPr>
        <w:pStyle w:val="ListParagraph"/>
        <w:numPr>
          <w:ilvl w:val="0"/>
          <w:numId w:val="8"/>
        </w:numPr>
        <w:rPr>
          <w:rFonts w:ascii="Arial" w:hAnsi="Arial" w:cs="Arial"/>
          <w:b/>
          <w:bCs/>
        </w:rPr>
      </w:pPr>
      <w:r w:rsidRPr="00F82821">
        <w:rPr>
          <w:rFonts w:ascii="Arial" w:hAnsi="Arial" w:cs="Arial"/>
        </w:rPr>
        <w:t xml:space="preserve">A tiled splash-back at least 300mm high or full height adjacent to an over-bath shower must be provided to all baths and wash hand basins. </w:t>
      </w:r>
    </w:p>
    <w:p w14:paraId="364A2E66" w14:textId="77777777" w:rsidR="00E70BB4" w:rsidRPr="00F82821" w:rsidRDefault="00E70BB4" w:rsidP="00E70BB4">
      <w:pPr>
        <w:rPr>
          <w:rFonts w:ascii="Arial" w:hAnsi="Arial" w:cs="Arial"/>
          <w:b/>
          <w:bCs/>
        </w:rPr>
      </w:pPr>
    </w:p>
    <w:p w14:paraId="39DA6C54" w14:textId="5F7C154E" w:rsidR="007A7812" w:rsidRPr="00F82821" w:rsidRDefault="007A7812" w:rsidP="00E70BB4">
      <w:pPr>
        <w:rPr>
          <w:rFonts w:ascii="Arial" w:hAnsi="Arial" w:cs="Arial"/>
          <w:b/>
          <w:bCs/>
        </w:rPr>
      </w:pPr>
      <w:r w:rsidRPr="00F82821">
        <w:rPr>
          <w:rFonts w:ascii="Arial" w:hAnsi="Arial" w:cs="Arial"/>
        </w:rPr>
        <w:t>Shower cubicles must have fully tiled walls and be provided with a suitable water-resistant curtain or door to the cubicle. Bathrooms and shower rooms must have smooth, impervious wall and ceiling surfaces, which can be easily cleaned. The flooring should be capable of being easily cleaned and slip-resistant</w:t>
      </w:r>
      <w:r w:rsidR="00E70BB4" w:rsidRPr="00F82821">
        <w:rPr>
          <w:rFonts w:ascii="Arial" w:hAnsi="Arial" w:cs="Arial"/>
        </w:rPr>
        <w:br/>
      </w:r>
    </w:p>
    <w:p w14:paraId="7B481B41" w14:textId="7EF48CFB" w:rsidR="00E70BB4" w:rsidRPr="00F82821" w:rsidRDefault="00C8134E" w:rsidP="00C8134E">
      <w:pPr>
        <w:pStyle w:val="ListParagraph"/>
        <w:numPr>
          <w:ilvl w:val="0"/>
          <w:numId w:val="26"/>
        </w:numPr>
        <w:rPr>
          <w:rFonts w:ascii="Arial" w:hAnsi="Arial" w:cs="Arial"/>
        </w:rPr>
      </w:pPr>
      <w:r w:rsidRPr="00F82821">
        <w:rPr>
          <w:rFonts w:ascii="Arial" w:hAnsi="Arial" w:cs="Arial"/>
        </w:rPr>
        <w:t>The information below explains t</w:t>
      </w:r>
      <w:r w:rsidR="000A6521" w:rsidRPr="00F82821">
        <w:rPr>
          <w:rFonts w:ascii="Arial" w:hAnsi="Arial" w:cs="Arial"/>
        </w:rPr>
        <w:t>he minimum requirement for WC, bath</w:t>
      </w:r>
      <w:r w:rsidR="00997BB0" w:rsidRPr="00F82821">
        <w:rPr>
          <w:rFonts w:ascii="Arial" w:hAnsi="Arial" w:cs="Arial"/>
        </w:rPr>
        <w:t>/shower facility</w:t>
      </w:r>
      <w:r w:rsidRPr="00F82821">
        <w:rPr>
          <w:rFonts w:ascii="Arial" w:hAnsi="Arial" w:cs="Arial"/>
        </w:rPr>
        <w:t>:</w:t>
      </w:r>
    </w:p>
    <w:p w14:paraId="0C84A8B4" w14:textId="77777777" w:rsidR="00C8134E" w:rsidRPr="00F82821" w:rsidRDefault="00C8134E" w:rsidP="00E70BB4">
      <w:pPr>
        <w:rPr>
          <w:rFonts w:ascii="Arial" w:hAnsi="Arial" w:cs="Arial"/>
          <w:b/>
          <w:bCs/>
        </w:rPr>
      </w:pPr>
    </w:p>
    <w:tbl>
      <w:tblPr>
        <w:tblW w:w="9634"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1555"/>
        <w:gridCol w:w="8079"/>
      </w:tblGrid>
      <w:tr w:rsidR="000157CB" w:rsidRPr="00F82821" w14:paraId="0F4E0D36" w14:textId="77777777" w:rsidTr="00733889">
        <w:trPr>
          <w:trHeight w:val="592"/>
          <w:jc w:val="center"/>
        </w:trPr>
        <w:tc>
          <w:tcPr>
            <w:tcW w:w="1555" w:type="dxa"/>
            <w:shd w:val="clear" w:color="auto" w:fill="2E74B5" w:themeFill="accent5" w:themeFillShade="BF"/>
          </w:tcPr>
          <w:p w14:paraId="17A05D3E" w14:textId="77777777" w:rsidR="000157CB" w:rsidRPr="00F82821" w:rsidRDefault="000157CB" w:rsidP="00F57FBE">
            <w:pPr>
              <w:rPr>
                <w:rFonts w:ascii="Arial" w:hAnsi="Arial" w:cs="Arial"/>
                <w:color w:val="FFFFFF" w:themeColor="background1"/>
                <w:sz w:val="24"/>
                <w:szCs w:val="24"/>
              </w:rPr>
            </w:pPr>
            <w:r w:rsidRPr="00F82821">
              <w:rPr>
                <w:rFonts w:ascii="Arial" w:hAnsi="Arial" w:cs="Arial"/>
                <w:color w:val="FFFFFF" w:themeColor="background1"/>
                <w:sz w:val="24"/>
                <w:szCs w:val="24"/>
              </w:rPr>
              <w:t>Number of Occupiers</w:t>
            </w:r>
          </w:p>
        </w:tc>
        <w:tc>
          <w:tcPr>
            <w:tcW w:w="8079" w:type="dxa"/>
            <w:shd w:val="clear" w:color="auto" w:fill="2E74B5" w:themeFill="accent5" w:themeFillShade="BF"/>
          </w:tcPr>
          <w:p w14:paraId="7E25C0B4" w14:textId="77777777" w:rsidR="000157CB" w:rsidRPr="00F82821" w:rsidRDefault="000157CB" w:rsidP="00F57FBE">
            <w:pPr>
              <w:rPr>
                <w:rFonts w:ascii="Arial" w:hAnsi="Arial" w:cs="Arial"/>
                <w:color w:val="FFFFFF" w:themeColor="background1"/>
                <w:sz w:val="24"/>
                <w:szCs w:val="24"/>
              </w:rPr>
            </w:pPr>
            <w:r w:rsidRPr="00F82821">
              <w:rPr>
                <w:rFonts w:ascii="Arial" w:hAnsi="Arial" w:cs="Arial"/>
                <w:color w:val="FFFFFF" w:themeColor="background1"/>
                <w:sz w:val="24"/>
                <w:szCs w:val="24"/>
              </w:rPr>
              <w:t>Facilities</w:t>
            </w:r>
          </w:p>
        </w:tc>
      </w:tr>
      <w:tr w:rsidR="00803CF0" w:rsidRPr="00F82821" w14:paraId="1EB45CD8" w14:textId="77777777" w:rsidTr="00F57FBE">
        <w:trPr>
          <w:trHeight w:val="592"/>
          <w:jc w:val="center"/>
        </w:trPr>
        <w:tc>
          <w:tcPr>
            <w:tcW w:w="1555" w:type="dxa"/>
          </w:tcPr>
          <w:p w14:paraId="42169919" w14:textId="2534AA7B" w:rsidR="00803CF0" w:rsidRPr="00F82821" w:rsidRDefault="002C204D" w:rsidP="00162633">
            <w:pPr>
              <w:pStyle w:val="TableParagraph"/>
              <w:spacing w:before="19"/>
              <w:ind w:right="103"/>
              <w:rPr>
                <w:b/>
                <w:color w:val="FFFFFF"/>
              </w:rPr>
            </w:pPr>
            <w:r w:rsidRPr="00F82821">
              <w:t>1–</w:t>
            </w:r>
            <w:r w:rsidR="007B0BA1" w:rsidRPr="00F82821">
              <w:t>5</w:t>
            </w:r>
            <w:r w:rsidRPr="00F82821">
              <w:t xml:space="preserve"> people</w:t>
            </w:r>
          </w:p>
        </w:tc>
        <w:tc>
          <w:tcPr>
            <w:tcW w:w="8079" w:type="dxa"/>
          </w:tcPr>
          <w:p w14:paraId="77FC2214" w14:textId="2AA0A4BC" w:rsidR="00803CF0" w:rsidRPr="00F82821" w:rsidRDefault="00611D9F" w:rsidP="00F57FBE">
            <w:pPr>
              <w:rPr>
                <w:rFonts w:ascii="Arial" w:hAnsi="Arial" w:cs="Arial"/>
              </w:rPr>
            </w:pPr>
            <w:r w:rsidRPr="00F82821">
              <w:rPr>
                <w:rFonts w:ascii="Arial" w:hAnsi="Arial" w:cs="Arial"/>
              </w:rPr>
              <w:t>The minimum provision is 1 bathroom containing toilet, bath or shower and wash hand basin</w:t>
            </w:r>
            <w:r w:rsidR="004F413B" w:rsidRPr="00F82821">
              <w:rPr>
                <w:rFonts w:ascii="Arial" w:hAnsi="Arial" w:cs="Arial"/>
              </w:rPr>
              <w:t>.</w:t>
            </w:r>
            <w:r w:rsidRPr="00F82821">
              <w:rPr>
                <w:rFonts w:ascii="Arial" w:hAnsi="Arial" w:cs="Arial"/>
              </w:rPr>
              <w:t xml:space="preserve"> The bathroom and toilet may be in the same room.</w:t>
            </w:r>
          </w:p>
        </w:tc>
      </w:tr>
      <w:tr w:rsidR="00B849D0" w:rsidRPr="00F82821" w14:paraId="69E928C0" w14:textId="77777777" w:rsidTr="00F57FBE">
        <w:trPr>
          <w:trHeight w:val="592"/>
          <w:jc w:val="center"/>
        </w:trPr>
        <w:tc>
          <w:tcPr>
            <w:tcW w:w="1555" w:type="dxa"/>
          </w:tcPr>
          <w:p w14:paraId="3D5A15A6" w14:textId="1994A597" w:rsidR="00B849D0" w:rsidRPr="00F82821" w:rsidRDefault="00B849D0" w:rsidP="00162633">
            <w:pPr>
              <w:pStyle w:val="TableParagraph"/>
              <w:spacing w:before="19"/>
              <w:ind w:right="103"/>
            </w:pPr>
            <w:r w:rsidRPr="00F82821">
              <w:t>6–10 people</w:t>
            </w:r>
          </w:p>
        </w:tc>
        <w:tc>
          <w:tcPr>
            <w:tcW w:w="8079" w:type="dxa"/>
          </w:tcPr>
          <w:p w14:paraId="43FD5D18" w14:textId="283CDF27" w:rsidR="00B849D0" w:rsidRPr="00F82821" w:rsidRDefault="00D95189" w:rsidP="00F57FBE">
            <w:pPr>
              <w:rPr>
                <w:rFonts w:ascii="Arial" w:hAnsi="Arial" w:cs="Arial"/>
              </w:rPr>
            </w:pPr>
            <w:r w:rsidRPr="00F82821">
              <w:rPr>
                <w:rFonts w:ascii="Arial" w:hAnsi="Arial" w:cs="Arial"/>
              </w:rPr>
              <w:t>The minimum provision is:</w:t>
            </w:r>
            <w:r w:rsidRPr="00F82821">
              <w:rPr>
                <w:rFonts w:ascii="Arial" w:hAnsi="Arial" w:cs="Arial"/>
              </w:rPr>
              <w:br/>
              <w:t xml:space="preserve">2 bathrooms containing a bath or shower </w:t>
            </w:r>
            <w:r w:rsidR="00B74D12" w:rsidRPr="00F82821">
              <w:rPr>
                <w:rFonts w:ascii="Arial" w:hAnsi="Arial" w:cs="Arial"/>
              </w:rPr>
              <w:br/>
            </w:r>
            <w:r w:rsidRPr="00F82821">
              <w:rPr>
                <w:rFonts w:ascii="Arial" w:hAnsi="Arial" w:cs="Arial"/>
              </w:rPr>
              <w:t>2 toilets with wash hand basins, one of which must be in a separate room.</w:t>
            </w:r>
          </w:p>
        </w:tc>
      </w:tr>
      <w:tr w:rsidR="00C878F4" w:rsidRPr="00F82821" w14:paraId="5BE29DC0" w14:textId="77777777" w:rsidTr="00F57FBE">
        <w:trPr>
          <w:trHeight w:val="592"/>
          <w:jc w:val="center"/>
        </w:trPr>
        <w:tc>
          <w:tcPr>
            <w:tcW w:w="1555" w:type="dxa"/>
          </w:tcPr>
          <w:p w14:paraId="6A81B95D" w14:textId="49FFAF21" w:rsidR="00B15456" w:rsidRPr="00F82821" w:rsidRDefault="00B15456" w:rsidP="00733889">
            <w:pPr>
              <w:rPr>
                <w:rFonts w:ascii="Arial" w:hAnsi="Arial" w:cs="Arial"/>
                <w:lang w:val="en-US"/>
              </w:rPr>
            </w:pPr>
            <w:r w:rsidRPr="00F82821">
              <w:rPr>
                <w:rFonts w:ascii="Arial" w:hAnsi="Arial" w:cs="Arial"/>
              </w:rPr>
              <w:t>11–15 people</w:t>
            </w:r>
          </w:p>
        </w:tc>
        <w:tc>
          <w:tcPr>
            <w:tcW w:w="8079" w:type="dxa"/>
          </w:tcPr>
          <w:p w14:paraId="0DB10A3E" w14:textId="767AE6E6" w:rsidR="00C878F4" w:rsidRPr="00F82821" w:rsidRDefault="00B15456" w:rsidP="00F57FBE">
            <w:pPr>
              <w:rPr>
                <w:rFonts w:ascii="Arial" w:hAnsi="Arial" w:cs="Arial"/>
              </w:rPr>
            </w:pPr>
            <w:r w:rsidRPr="00F82821">
              <w:rPr>
                <w:rFonts w:ascii="Arial" w:hAnsi="Arial" w:cs="Arial"/>
              </w:rPr>
              <w:t>The minimum provision is:</w:t>
            </w:r>
            <w:r w:rsidRPr="00F82821">
              <w:rPr>
                <w:rFonts w:ascii="Arial" w:hAnsi="Arial" w:cs="Arial"/>
              </w:rPr>
              <w:br/>
              <w:t xml:space="preserve">3 bathrooms containing a bath or shower </w:t>
            </w:r>
            <w:r w:rsidRPr="00F82821">
              <w:rPr>
                <w:rFonts w:ascii="Arial" w:hAnsi="Arial" w:cs="Arial"/>
              </w:rPr>
              <w:br/>
              <w:t>3 toilets with wash hand basins, one of which must be in a separate room.</w:t>
            </w:r>
          </w:p>
        </w:tc>
      </w:tr>
      <w:tr w:rsidR="00B15456" w:rsidRPr="00F82821" w14:paraId="080A5991" w14:textId="77777777" w:rsidTr="00F57FBE">
        <w:trPr>
          <w:trHeight w:val="840"/>
          <w:jc w:val="center"/>
        </w:trPr>
        <w:tc>
          <w:tcPr>
            <w:tcW w:w="1555" w:type="dxa"/>
          </w:tcPr>
          <w:p w14:paraId="5B2ADE51" w14:textId="41C5AC7B" w:rsidR="00B15456" w:rsidRPr="00F82821" w:rsidRDefault="00733889" w:rsidP="00162633">
            <w:pPr>
              <w:pStyle w:val="TableParagraph"/>
              <w:spacing w:before="19"/>
              <w:ind w:right="103"/>
            </w:pPr>
            <w:r w:rsidRPr="00F82821">
              <w:t xml:space="preserve">Bedrooms with </w:t>
            </w:r>
            <w:proofErr w:type="spellStart"/>
            <w:r w:rsidRPr="00F82821">
              <w:t>en</w:t>
            </w:r>
            <w:proofErr w:type="spellEnd"/>
            <w:r w:rsidRPr="00F82821">
              <w:t>-suites</w:t>
            </w:r>
          </w:p>
        </w:tc>
        <w:tc>
          <w:tcPr>
            <w:tcW w:w="8079" w:type="dxa"/>
          </w:tcPr>
          <w:p w14:paraId="169FB5B3" w14:textId="5E2B2B23" w:rsidR="00B15456" w:rsidRPr="00F82821" w:rsidRDefault="00733889" w:rsidP="00F57FBE">
            <w:pPr>
              <w:rPr>
                <w:rFonts w:ascii="Arial" w:hAnsi="Arial" w:cs="Arial"/>
              </w:rPr>
            </w:pPr>
            <w:r w:rsidRPr="00F82821">
              <w:rPr>
                <w:rFonts w:ascii="Arial" w:hAnsi="Arial" w:cs="Arial"/>
              </w:rPr>
              <w:t>Where a room is provided with a complete en-suite facility (bath/shower, toilet and wash hand basin) for the exclusive use of that occupant then that occupant will be disregarded when considering the provision of sanitary facilities.</w:t>
            </w:r>
          </w:p>
        </w:tc>
      </w:tr>
    </w:tbl>
    <w:p w14:paraId="528098F0" w14:textId="5F04D422" w:rsidR="005A00D5" w:rsidRPr="00F82821" w:rsidRDefault="005A00D5">
      <w:pPr>
        <w:rPr>
          <w:rFonts w:ascii="Arial" w:hAnsi="Arial" w:cs="Arial"/>
          <w:b/>
          <w:bCs/>
        </w:rPr>
      </w:pPr>
    </w:p>
    <w:p w14:paraId="54DC2091" w14:textId="77777777" w:rsidR="005A00D5" w:rsidRPr="00F82821" w:rsidRDefault="005A00D5" w:rsidP="005A00D5">
      <w:pPr>
        <w:pStyle w:val="ListParagraph"/>
        <w:numPr>
          <w:ilvl w:val="0"/>
          <w:numId w:val="26"/>
        </w:numPr>
        <w:rPr>
          <w:rFonts w:ascii="Arial" w:hAnsi="Arial" w:cs="Arial"/>
          <w:b/>
          <w:bCs/>
        </w:rPr>
      </w:pPr>
      <w:r w:rsidRPr="00F82821">
        <w:rPr>
          <w:rFonts w:ascii="Arial" w:hAnsi="Arial" w:cs="Arial"/>
        </w:rPr>
        <w:t xml:space="preserve">The following minimum dimensions apply: </w:t>
      </w:r>
    </w:p>
    <w:p w14:paraId="48E67B22" w14:textId="7ED29633" w:rsidR="003B7DCE" w:rsidRPr="00F82821" w:rsidRDefault="003B7DCE" w:rsidP="003B7DCE">
      <w:pPr>
        <w:ind w:left="360"/>
        <w:rPr>
          <w:rFonts w:ascii="Arial" w:hAnsi="Arial" w:cs="Arial"/>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4"/>
        <w:gridCol w:w="4814"/>
      </w:tblGrid>
      <w:tr w:rsidR="00984005" w:rsidRPr="00F82821" w14:paraId="212CAA98" w14:textId="77777777" w:rsidTr="002D2CDB">
        <w:trPr>
          <w:jc w:val="center"/>
        </w:trPr>
        <w:tc>
          <w:tcPr>
            <w:tcW w:w="4814" w:type="dxa"/>
            <w:shd w:val="clear" w:color="auto" w:fill="4472C4" w:themeFill="accent1"/>
          </w:tcPr>
          <w:p w14:paraId="055E3021" w14:textId="4789F375" w:rsidR="00846E72" w:rsidRPr="00F82821" w:rsidRDefault="00846E72" w:rsidP="003B7DCE">
            <w:pPr>
              <w:rPr>
                <w:rFonts w:ascii="Arial" w:hAnsi="Arial" w:cs="Arial"/>
                <w:b/>
                <w:bCs/>
                <w:color w:val="FFFFFF" w:themeColor="background1"/>
              </w:rPr>
            </w:pPr>
            <w:r w:rsidRPr="00F82821">
              <w:rPr>
                <w:rFonts w:ascii="Arial" w:hAnsi="Arial" w:cs="Arial"/>
                <w:b/>
                <w:bCs/>
                <w:color w:val="FFFFFF" w:themeColor="background1"/>
              </w:rPr>
              <w:t>Item</w:t>
            </w:r>
          </w:p>
        </w:tc>
        <w:tc>
          <w:tcPr>
            <w:tcW w:w="4814" w:type="dxa"/>
            <w:shd w:val="clear" w:color="auto" w:fill="4472C4" w:themeFill="accent1"/>
          </w:tcPr>
          <w:p w14:paraId="0969213C" w14:textId="7A0419E7" w:rsidR="00846E72" w:rsidRPr="00F82821" w:rsidRDefault="00846E72" w:rsidP="003B7DCE">
            <w:pPr>
              <w:rPr>
                <w:rFonts w:ascii="Arial" w:hAnsi="Arial" w:cs="Arial"/>
                <w:b/>
                <w:bCs/>
                <w:color w:val="FFFFFF" w:themeColor="background1"/>
              </w:rPr>
            </w:pPr>
            <w:r w:rsidRPr="00F82821">
              <w:rPr>
                <w:rFonts w:ascii="Arial" w:hAnsi="Arial" w:cs="Arial"/>
                <w:b/>
                <w:bCs/>
                <w:color w:val="FFFFFF" w:themeColor="background1"/>
              </w:rPr>
              <w:t>Dimension</w:t>
            </w:r>
          </w:p>
        </w:tc>
      </w:tr>
      <w:tr w:rsidR="00846E72" w:rsidRPr="00F82821" w14:paraId="5DE0CAFD" w14:textId="77777777" w:rsidTr="002D2CDB">
        <w:trPr>
          <w:trHeight w:val="171"/>
          <w:jc w:val="center"/>
        </w:trPr>
        <w:tc>
          <w:tcPr>
            <w:tcW w:w="4814" w:type="dxa"/>
          </w:tcPr>
          <w:p w14:paraId="49994F74" w14:textId="4543D760" w:rsidR="00846E72" w:rsidRPr="00F82821" w:rsidRDefault="00846E72" w:rsidP="003B7DCE">
            <w:pPr>
              <w:rPr>
                <w:rFonts w:ascii="Arial" w:hAnsi="Arial" w:cs="Arial"/>
              </w:rPr>
            </w:pPr>
            <w:r w:rsidRPr="00F82821">
              <w:rPr>
                <w:rFonts w:ascii="Arial" w:hAnsi="Arial" w:cs="Arial"/>
              </w:rPr>
              <w:t>Wash hand basin</w:t>
            </w:r>
          </w:p>
        </w:tc>
        <w:tc>
          <w:tcPr>
            <w:tcW w:w="4814" w:type="dxa"/>
          </w:tcPr>
          <w:p w14:paraId="1989FDF8" w14:textId="64A51106" w:rsidR="00846E72" w:rsidRPr="00F82821" w:rsidRDefault="00846E72" w:rsidP="00984005">
            <w:pPr>
              <w:rPr>
                <w:rFonts w:ascii="Arial" w:hAnsi="Arial" w:cs="Arial"/>
              </w:rPr>
            </w:pPr>
            <w:r w:rsidRPr="00F82821">
              <w:rPr>
                <w:rFonts w:ascii="Arial" w:hAnsi="Arial" w:cs="Arial"/>
              </w:rPr>
              <w:t xml:space="preserve">500mm × 400mm </w:t>
            </w:r>
          </w:p>
        </w:tc>
      </w:tr>
      <w:tr w:rsidR="00846E72" w:rsidRPr="00F82821" w14:paraId="0B9FA86B" w14:textId="77777777" w:rsidTr="002D2CDB">
        <w:trPr>
          <w:jc w:val="center"/>
        </w:trPr>
        <w:tc>
          <w:tcPr>
            <w:tcW w:w="4814" w:type="dxa"/>
          </w:tcPr>
          <w:p w14:paraId="13D83915" w14:textId="510941CB" w:rsidR="00846E72" w:rsidRPr="00F82821" w:rsidRDefault="00846E72" w:rsidP="00984005">
            <w:pPr>
              <w:rPr>
                <w:rFonts w:ascii="Arial" w:hAnsi="Arial" w:cs="Arial"/>
              </w:rPr>
            </w:pPr>
            <w:r w:rsidRPr="00F82821">
              <w:rPr>
                <w:rFonts w:ascii="Arial" w:hAnsi="Arial" w:cs="Arial"/>
              </w:rPr>
              <w:t xml:space="preserve">Splash-back </w:t>
            </w:r>
          </w:p>
        </w:tc>
        <w:tc>
          <w:tcPr>
            <w:tcW w:w="4814" w:type="dxa"/>
          </w:tcPr>
          <w:p w14:paraId="6912A70E" w14:textId="4992EE73" w:rsidR="00846E72" w:rsidRPr="00F82821" w:rsidRDefault="00846E72" w:rsidP="003B7DCE">
            <w:pPr>
              <w:rPr>
                <w:rFonts w:ascii="Arial" w:hAnsi="Arial" w:cs="Arial"/>
              </w:rPr>
            </w:pPr>
            <w:r w:rsidRPr="00F82821">
              <w:rPr>
                <w:rFonts w:ascii="Arial" w:hAnsi="Arial" w:cs="Arial"/>
              </w:rPr>
              <w:t>300mm high</w:t>
            </w:r>
          </w:p>
        </w:tc>
      </w:tr>
      <w:tr w:rsidR="00846E72" w:rsidRPr="00F82821" w14:paraId="57BF559D" w14:textId="77777777" w:rsidTr="002D2CDB">
        <w:trPr>
          <w:jc w:val="center"/>
        </w:trPr>
        <w:tc>
          <w:tcPr>
            <w:tcW w:w="4814" w:type="dxa"/>
          </w:tcPr>
          <w:p w14:paraId="070CCCAB" w14:textId="52B6EA3F" w:rsidR="00846E72" w:rsidRPr="00F82821" w:rsidRDefault="00846E72" w:rsidP="003B7DCE">
            <w:pPr>
              <w:rPr>
                <w:rFonts w:ascii="Arial" w:hAnsi="Arial" w:cs="Arial"/>
              </w:rPr>
            </w:pPr>
            <w:r w:rsidRPr="00F82821">
              <w:rPr>
                <w:rFonts w:ascii="Arial" w:hAnsi="Arial" w:cs="Arial"/>
              </w:rPr>
              <w:t>Bath</w:t>
            </w:r>
          </w:p>
        </w:tc>
        <w:tc>
          <w:tcPr>
            <w:tcW w:w="4814" w:type="dxa"/>
          </w:tcPr>
          <w:p w14:paraId="11146DA7" w14:textId="520E609E" w:rsidR="00846E72" w:rsidRPr="00F82821" w:rsidRDefault="00846E72" w:rsidP="00984005">
            <w:pPr>
              <w:rPr>
                <w:rFonts w:ascii="Arial" w:hAnsi="Arial" w:cs="Arial"/>
              </w:rPr>
            </w:pPr>
            <w:r w:rsidRPr="00F82821">
              <w:rPr>
                <w:rFonts w:ascii="Arial" w:hAnsi="Arial" w:cs="Arial"/>
              </w:rPr>
              <w:t xml:space="preserve">1700mm × 700mm </w:t>
            </w:r>
          </w:p>
        </w:tc>
      </w:tr>
      <w:tr w:rsidR="00846E72" w:rsidRPr="00F82821" w14:paraId="36341A04" w14:textId="77777777" w:rsidTr="002D2CDB">
        <w:trPr>
          <w:jc w:val="center"/>
        </w:trPr>
        <w:tc>
          <w:tcPr>
            <w:tcW w:w="4814" w:type="dxa"/>
          </w:tcPr>
          <w:p w14:paraId="62445FD8" w14:textId="02269166" w:rsidR="00846E72" w:rsidRPr="00F82821" w:rsidRDefault="00846E72" w:rsidP="003B7DCE">
            <w:pPr>
              <w:rPr>
                <w:rFonts w:ascii="Arial" w:hAnsi="Arial" w:cs="Arial"/>
              </w:rPr>
            </w:pPr>
            <w:r w:rsidRPr="00F82821">
              <w:rPr>
                <w:rFonts w:ascii="Arial" w:hAnsi="Arial" w:cs="Arial"/>
              </w:rPr>
              <w:t>Shower</w:t>
            </w:r>
          </w:p>
        </w:tc>
        <w:tc>
          <w:tcPr>
            <w:tcW w:w="4814" w:type="dxa"/>
          </w:tcPr>
          <w:p w14:paraId="741DCC50" w14:textId="632A6BB9" w:rsidR="00846E72" w:rsidRPr="00F82821" w:rsidRDefault="00846E72" w:rsidP="00984005">
            <w:pPr>
              <w:rPr>
                <w:rFonts w:ascii="Arial" w:hAnsi="Arial" w:cs="Arial"/>
              </w:rPr>
            </w:pPr>
            <w:r w:rsidRPr="00F82821">
              <w:rPr>
                <w:rFonts w:ascii="Arial" w:hAnsi="Arial" w:cs="Arial"/>
              </w:rPr>
              <w:t xml:space="preserve">800mm × 800mm </w:t>
            </w:r>
          </w:p>
        </w:tc>
      </w:tr>
    </w:tbl>
    <w:p w14:paraId="6FD91BE9" w14:textId="77777777" w:rsidR="007861F7" w:rsidRPr="00F82821" w:rsidRDefault="007861F7" w:rsidP="003B7DCE">
      <w:pPr>
        <w:ind w:left="360"/>
        <w:rPr>
          <w:rFonts w:ascii="Arial" w:hAnsi="Arial" w:cs="Arial"/>
        </w:rPr>
      </w:pPr>
    </w:p>
    <w:p w14:paraId="745E0D5B" w14:textId="77777777" w:rsidR="001867D3" w:rsidRPr="00F82821" w:rsidRDefault="005A00D5" w:rsidP="007861F7">
      <w:pPr>
        <w:pStyle w:val="ListParagraph"/>
        <w:numPr>
          <w:ilvl w:val="0"/>
          <w:numId w:val="26"/>
        </w:numPr>
        <w:rPr>
          <w:rFonts w:ascii="Arial" w:hAnsi="Arial" w:cs="Arial"/>
          <w:b/>
          <w:bCs/>
        </w:rPr>
      </w:pPr>
      <w:r w:rsidRPr="00F82821">
        <w:rPr>
          <w:rFonts w:ascii="Arial" w:hAnsi="Arial" w:cs="Arial"/>
        </w:rPr>
        <w:lastRenderedPageBreak/>
        <w:t>Shared bathrooms and shower rooms must be constructed to ensure privacy, be provided with an internal locking device to the door, have facilities to hang clothes during bathing and have sufficient space to permit users to dry and dress themselves.</w:t>
      </w:r>
    </w:p>
    <w:p w14:paraId="0DBB13B2" w14:textId="57334209" w:rsidR="009E48F1" w:rsidRPr="00F82821" w:rsidRDefault="009E48F1" w:rsidP="001867D3">
      <w:pPr>
        <w:pStyle w:val="ListParagraph"/>
        <w:rPr>
          <w:rFonts w:ascii="Arial" w:hAnsi="Arial" w:cs="Arial"/>
          <w:b/>
          <w:bCs/>
        </w:rPr>
      </w:pPr>
      <w:r w:rsidRPr="00F82821">
        <w:rPr>
          <w:rFonts w:ascii="Arial" w:hAnsi="Arial" w:cs="Arial"/>
          <w:b/>
          <w:bCs/>
        </w:rPr>
        <w:br w:type="page"/>
      </w:r>
    </w:p>
    <w:p w14:paraId="480D56D5" w14:textId="77777777" w:rsidR="00981F48" w:rsidRPr="00F82821" w:rsidRDefault="00981F48" w:rsidP="00F82821">
      <w:pPr>
        <w:pStyle w:val="Heading1"/>
      </w:pPr>
      <w:r w:rsidRPr="00F82821">
        <w:lastRenderedPageBreak/>
        <w:t>Fire Safety</w:t>
      </w:r>
    </w:p>
    <w:p w14:paraId="326EEC6E" w14:textId="77777777" w:rsidR="00981F48" w:rsidRPr="00F82821" w:rsidRDefault="00981F48" w:rsidP="00981F48">
      <w:pPr>
        <w:rPr>
          <w:rFonts w:ascii="Arial" w:hAnsi="Arial" w:cs="Arial"/>
          <w:bCs/>
        </w:rPr>
      </w:pPr>
    </w:p>
    <w:p w14:paraId="42C8FF79" w14:textId="63759F58" w:rsidR="00981F48" w:rsidRPr="00F82821" w:rsidRDefault="00981F48" w:rsidP="00F82821">
      <w:pPr>
        <w:pStyle w:val="Heading2"/>
      </w:pPr>
      <w:r w:rsidRPr="00F82821">
        <w:t>Legal requirement</w:t>
      </w:r>
    </w:p>
    <w:p w14:paraId="5D8BBC42" w14:textId="77777777" w:rsidR="00981F48" w:rsidRPr="00F82821" w:rsidRDefault="00981F48" w:rsidP="00981F48">
      <w:pPr>
        <w:rPr>
          <w:rFonts w:ascii="Arial" w:hAnsi="Arial" w:cs="Arial"/>
          <w:bCs/>
        </w:rPr>
      </w:pPr>
    </w:p>
    <w:p w14:paraId="33FD937C" w14:textId="6470FC4B" w:rsidR="00981F48" w:rsidRPr="00F82821" w:rsidRDefault="00981F48" w:rsidP="00981F48">
      <w:pPr>
        <w:rPr>
          <w:rFonts w:ascii="Arial" w:hAnsi="Arial" w:cs="Arial"/>
          <w:bCs/>
        </w:rPr>
      </w:pPr>
      <w:r w:rsidRPr="00F82821">
        <w:rPr>
          <w:rFonts w:ascii="Arial" w:hAnsi="Arial" w:cs="Arial"/>
          <w:bCs/>
        </w:rPr>
        <w:t>The Licensing and Management of Houses in Multiple Occupation and Other Houses (Miscellaneous Provisions) (England) Regulations 2006 require appropriate fire precaution facilities and equipment must be provided of such type, number and location as considered necessary.</w:t>
      </w:r>
    </w:p>
    <w:p w14:paraId="37B3D269" w14:textId="77777777" w:rsidR="00981F48" w:rsidRPr="00F82821" w:rsidRDefault="00981F48" w:rsidP="00981F48">
      <w:pPr>
        <w:rPr>
          <w:rFonts w:ascii="Arial" w:hAnsi="Arial" w:cs="Arial"/>
          <w:bCs/>
        </w:rPr>
      </w:pPr>
    </w:p>
    <w:p w14:paraId="220FBD50" w14:textId="54C22936" w:rsidR="00981F48" w:rsidRPr="00F82821" w:rsidRDefault="00981F48" w:rsidP="00981F48">
      <w:pPr>
        <w:rPr>
          <w:rFonts w:ascii="Arial" w:hAnsi="Arial" w:cs="Arial"/>
          <w:bCs/>
        </w:rPr>
      </w:pPr>
      <w:r w:rsidRPr="00F82821">
        <w:rPr>
          <w:rFonts w:ascii="Arial" w:hAnsi="Arial" w:cs="Arial"/>
          <w:bCs/>
        </w:rPr>
        <w:t xml:space="preserve">The Regulatory Reform (Fire Safety) Order 2005 requires all HMOs to have a sufficient risk assessment </w:t>
      </w:r>
      <w:proofErr w:type="gramStart"/>
      <w:r w:rsidRPr="00F82821">
        <w:rPr>
          <w:rFonts w:ascii="Arial" w:hAnsi="Arial" w:cs="Arial"/>
          <w:bCs/>
        </w:rPr>
        <w:t>with regard to</w:t>
      </w:r>
      <w:proofErr w:type="gramEnd"/>
      <w:r w:rsidRPr="00F82821">
        <w:rPr>
          <w:rFonts w:ascii="Arial" w:hAnsi="Arial" w:cs="Arial"/>
          <w:bCs/>
        </w:rPr>
        <w:t xml:space="preserve"> fire.</w:t>
      </w:r>
    </w:p>
    <w:p w14:paraId="5ECCF9A4" w14:textId="77777777" w:rsidR="00981F48" w:rsidRPr="00F82821" w:rsidRDefault="00981F48" w:rsidP="00981F48">
      <w:pPr>
        <w:rPr>
          <w:rFonts w:ascii="Arial" w:hAnsi="Arial" w:cs="Arial"/>
          <w:bCs/>
        </w:rPr>
      </w:pPr>
    </w:p>
    <w:p w14:paraId="01DFF613" w14:textId="2A6173AA" w:rsidR="00E70BB4" w:rsidRPr="00F82821" w:rsidRDefault="00981F48" w:rsidP="00981F48">
      <w:pPr>
        <w:rPr>
          <w:rFonts w:ascii="Arial" w:hAnsi="Arial" w:cs="Arial"/>
          <w:bCs/>
        </w:rPr>
      </w:pPr>
      <w:r w:rsidRPr="00F82821">
        <w:rPr>
          <w:rFonts w:ascii="Arial" w:hAnsi="Arial" w:cs="Arial"/>
          <w:bCs/>
        </w:rPr>
        <w:t>The Management Regulations require firefighting equipment and fire alarms to be maintained in good working order.</w:t>
      </w:r>
      <w:r w:rsidR="00AC02C1" w:rsidRPr="00F82821">
        <w:rPr>
          <w:rFonts w:ascii="Arial" w:hAnsi="Arial" w:cs="Arial"/>
          <w:bCs/>
        </w:rPr>
        <w:t xml:space="preserve">  </w:t>
      </w:r>
      <w:r w:rsidR="00AC02C1" w:rsidRPr="00F82821">
        <w:rPr>
          <w:rFonts w:ascii="Arial" w:hAnsi="Arial" w:cs="Arial"/>
        </w:rPr>
        <w:t xml:space="preserve">DASH Services - </w:t>
      </w:r>
      <w:proofErr w:type="spellStart"/>
      <w:r w:rsidR="00AC02C1" w:rsidRPr="00F82821">
        <w:rPr>
          <w:rFonts w:ascii="Arial" w:hAnsi="Arial" w:cs="Arial"/>
        </w:rPr>
        <w:t>LACoRS</w:t>
      </w:r>
      <w:proofErr w:type="spellEnd"/>
      <w:r w:rsidR="00AC02C1" w:rsidRPr="00F82821">
        <w:rPr>
          <w:rFonts w:ascii="Arial" w:hAnsi="Arial" w:cs="Arial"/>
        </w:rPr>
        <w:t xml:space="preserve"> Fire Safety Guidance</w:t>
      </w:r>
    </w:p>
    <w:p w14:paraId="1F507A8A" w14:textId="6408A24D" w:rsidR="00396ADF" w:rsidRPr="00F82821" w:rsidRDefault="00396ADF" w:rsidP="00533C4F">
      <w:pPr>
        <w:rPr>
          <w:rFonts w:ascii="Arial" w:hAnsi="Arial" w:cs="Arial"/>
        </w:rPr>
      </w:pPr>
    </w:p>
    <w:p w14:paraId="3A47411C" w14:textId="77777777" w:rsidR="008679D4" w:rsidRPr="00F82821" w:rsidRDefault="008679D4" w:rsidP="00533C4F">
      <w:pPr>
        <w:rPr>
          <w:rFonts w:ascii="Arial" w:hAnsi="Arial" w:cs="Arial"/>
        </w:rPr>
      </w:pPr>
    </w:p>
    <w:p w14:paraId="49054260" w14:textId="77777777" w:rsidR="00C96FBE" w:rsidRPr="00F82821" w:rsidRDefault="00C96FBE" w:rsidP="00F82821">
      <w:pPr>
        <w:pStyle w:val="Heading2"/>
      </w:pPr>
      <w:r w:rsidRPr="00F82821">
        <w:t xml:space="preserve">Tower Hamlets Council requirements </w:t>
      </w:r>
    </w:p>
    <w:p w14:paraId="2CBF7C03" w14:textId="77777777" w:rsidR="00C96FBE" w:rsidRPr="00F82821" w:rsidRDefault="00C96FBE" w:rsidP="00533C4F">
      <w:pPr>
        <w:rPr>
          <w:rFonts w:ascii="Arial" w:hAnsi="Arial" w:cs="Arial"/>
        </w:rPr>
      </w:pPr>
    </w:p>
    <w:p w14:paraId="213908EA" w14:textId="3D4EA5D5" w:rsidR="00341230" w:rsidRPr="00F82821" w:rsidRDefault="00D213A9" w:rsidP="00D213A9">
      <w:pPr>
        <w:pStyle w:val="ListParagraph"/>
        <w:numPr>
          <w:ilvl w:val="0"/>
          <w:numId w:val="29"/>
        </w:numPr>
        <w:rPr>
          <w:rFonts w:ascii="Arial" w:hAnsi="Arial" w:cs="Arial"/>
        </w:rPr>
      </w:pPr>
      <w:r w:rsidRPr="00F82821">
        <w:rPr>
          <w:rFonts w:ascii="Arial" w:hAnsi="Arial" w:cs="Arial"/>
        </w:rPr>
        <w:t xml:space="preserve">The following fire safety advice is in accordance with the recommended standards detailed by LACORS in their publication “Housing – Fire Safety, Guidance on fire safety provisions for certain existing types of housing” </w:t>
      </w:r>
      <w:proofErr w:type="gramStart"/>
      <w:r w:rsidRPr="00F82821">
        <w:rPr>
          <w:rFonts w:ascii="Arial" w:hAnsi="Arial" w:cs="Arial"/>
        </w:rPr>
        <w:t>with regard to</w:t>
      </w:r>
      <w:proofErr w:type="gramEnd"/>
      <w:r w:rsidRPr="00F82821">
        <w:rPr>
          <w:rFonts w:ascii="Arial" w:hAnsi="Arial" w:cs="Arial"/>
        </w:rPr>
        <w:t xml:space="preserve"> fire safety risk assessment in sleeping accommodation. Responsible persons who operate licensed HMOs are required to record their fire safety arrangements and the responsible person must allow the Fire Authority to see those arrangement</w:t>
      </w:r>
    </w:p>
    <w:p w14:paraId="08F515B6" w14:textId="77777777" w:rsidR="00D213A9" w:rsidRPr="00F82821" w:rsidRDefault="00D213A9" w:rsidP="003F693C">
      <w:pPr>
        <w:rPr>
          <w:rFonts w:ascii="Arial" w:hAnsi="Arial" w:cs="Arial"/>
        </w:rPr>
      </w:pPr>
    </w:p>
    <w:p w14:paraId="40262A55" w14:textId="57AC9677" w:rsidR="00341230" w:rsidRPr="00F82821" w:rsidRDefault="003F693C" w:rsidP="00D213A9">
      <w:pPr>
        <w:ind w:left="720"/>
        <w:rPr>
          <w:rFonts w:ascii="Arial" w:hAnsi="Arial" w:cs="Arial"/>
        </w:rPr>
      </w:pPr>
      <w:r w:rsidRPr="00F82821">
        <w:rPr>
          <w:rFonts w:ascii="Arial" w:hAnsi="Arial" w:cs="Arial"/>
        </w:rPr>
        <w:t xml:space="preserve">Licence holders who feel competent to do so may prepare their own </w:t>
      </w:r>
      <w:r w:rsidR="00EF2629" w:rsidRPr="00F82821">
        <w:rPr>
          <w:rFonts w:ascii="Arial" w:hAnsi="Arial" w:cs="Arial"/>
        </w:rPr>
        <w:t>Fire Risk Assessment (</w:t>
      </w:r>
      <w:r w:rsidRPr="00F82821">
        <w:rPr>
          <w:rFonts w:ascii="Arial" w:hAnsi="Arial" w:cs="Arial"/>
        </w:rPr>
        <w:t>FRA</w:t>
      </w:r>
      <w:r w:rsidR="00EF2629" w:rsidRPr="00F82821">
        <w:rPr>
          <w:rFonts w:ascii="Arial" w:hAnsi="Arial" w:cs="Arial"/>
        </w:rPr>
        <w:t>)</w:t>
      </w:r>
      <w:r w:rsidRPr="00F82821">
        <w:rPr>
          <w:rFonts w:ascii="Arial" w:hAnsi="Arial" w:cs="Arial"/>
        </w:rPr>
        <w:t xml:space="preserve">. The use of a suitable template such as that available at </w:t>
      </w:r>
    </w:p>
    <w:p w14:paraId="2191126E" w14:textId="77777777" w:rsidR="00341230" w:rsidRPr="00F82821" w:rsidRDefault="00341230" w:rsidP="003F693C">
      <w:pPr>
        <w:rPr>
          <w:rFonts w:ascii="Arial" w:hAnsi="Arial" w:cs="Arial"/>
        </w:rPr>
      </w:pPr>
    </w:p>
    <w:p w14:paraId="4DF704FE" w14:textId="77ABA374" w:rsidR="00C96FBE" w:rsidRPr="00F82821" w:rsidRDefault="003F693C" w:rsidP="00D213A9">
      <w:pPr>
        <w:ind w:left="720"/>
        <w:rPr>
          <w:rFonts w:ascii="Arial" w:hAnsi="Arial" w:cs="Arial"/>
        </w:rPr>
      </w:pPr>
      <w:r w:rsidRPr="00F82821">
        <w:rPr>
          <w:rFonts w:ascii="Arial" w:hAnsi="Arial" w:cs="Arial"/>
        </w:rPr>
        <w:t>https://www.dashservices.org.uk/Media/Default/Docs/FireRisk%20AssessmentForm.pdf will assist in ensuring that attention is given to the appropriate issues.</w:t>
      </w:r>
    </w:p>
    <w:p w14:paraId="0EAA90E1" w14:textId="4084C568" w:rsidR="001B65F1" w:rsidRPr="00F82821" w:rsidRDefault="001B65F1" w:rsidP="003F693C">
      <w:pPr>
        <w:rPr>
          <w:rFonts w:ascii="Arial" w:hAnsi="Arial" w:cs="Arial"/>
        </w:rPr>
      </w:pPr>
    </w:p>
    <w:p w14:paraId="07EA6101" w14:textId="459818A3" w:rsidR="006041C7" w:rsidRPr="00F82821" w:rsidRDefault="001B65F1" w:rsidP="00D213A9">
      <w:pPr>
        <w:pStyle w:val="ListParagraph"/>
        <w:numPr>
          <w:ilvl w:val="0"/>
          <w:numId w:val="29"/>
        </w:numPr>
        <w:rPr>
          <w:rFonts w:ascii="Arial" w:hAnsi="Arial" w:cs="Arial"/>
        </w:rPr>
      </w:pPr>
      <w:r w:rsidRPr="00F82821">
        <w:rPr>
          <w:rFonts w:ascii="Arial" w:hAnsi="Arial" w:cs="Arial"/>
        </w:rPr>
        <w:t>Fire precaution requirements</w:t>
      </w:r>
      <w:r w:rsidR="006041C7" w:rsidRPr="00F82821">
        <w:rPr>
          <w:rFonts w:ascii="Arial" w:hAnsi="Arial" w:cs="Arial"/>
        </w:rPr>
        <w:br/>
      </w:r>
    </w:p>
    <w:p w14:paraId="2C758BC6" w14:textId="7E1F0AB3" w:rsidR="001B65F1" w:rsidRPr="00F82821" w:rsidRDefault="001B65F1" w:rsidP="006041C7">
      <w:pPr>
        <w:ind w:firstLine="720"/>
        <w:rPr>
          <w:rFonts w:ascii="Arial" w:hAnsi="Arial" w:cs="Arial"/>
        </w:rPr>
      </w:pPr>
      <w:r w:rsidRPr="00F82821">
        <w:rPr>
          <w:rFonts w:ascii="Arial" w:hAnsi="Arial" w:cs="Arial"/>
        </w:rPr>
        <w:t xml:space="preserve">The requirements expected by </w:t>
      </w:r>
      <w:r w:rsidR="00D30042" w:rsidRPr="00F82821">
        <w:rPr>
          <w:rFonts w:ascii="Arial" w:hAnsi="Arial" w:cs="Arial"/>
        </w:rPr>
        <w:t>Tower Hamlets</w:t>
      </w:r>
      <w:r w:rsidRPr="00F82821">
        <w:rPr>
          <w:rFonts w:ascii="Arial" w:hAnsi="Arial" w:cs="Arial"/>
        </w:rPr>
        <w:t xml:space="preserve"> Council will vary according to the observations and</w:t>
      </w:r>
    </w:p>
    <w:p w14:paraId="34800645" w14:textId="70E30157" w:rsidR="001B65F1" w:rsidRPr="00F82821" w:rsidRDefault="001B65F1" w:rsidP="006041C7">
      <w:pPr>
        <w:ind w:left="720"/>
        <w:rPr>
          <w:rFonts w:ascii="Arial" w:hAnsi="Arial" w:cs="Arial"/>
        </w:rPr>
      </w:pPr>
      <w:r w:rsidRPr="00F82821">
        <w:rPr>
          <w:rFonts w:ascii="Arial" w:hAnsi="Arial" w:cs="Arial"/>
        </w:rPr>
        <w:t>findings arising from any inspection undertaken and will be based on the advice detailed in the above guides</w:t>
      </w:r>
      <w:r w:rsidR="006041C7" w:rsidRPr="00F82821">
        <w:rPr>
          <w:rFonts w:ascii="Arial" w:hAnsi="Arial" w:cs="Arial"/>
        </w:rPr>
        <w:t>.</w:t>
      </w:r>
    </w:p>
    <w:p w14:paraId="4FB769BB" w14:textId="77777777" w:rsidR="006041C7" w:rsidRPr="00F82821" w:rsidRDefault="006041C7" w:rsidP="006041C7">
      <w:pPr>
        <w:ind w:left="720"/>
        <w:rPr>
          <w:rFonts w:ascii="Arial" w:hAnsi="Arial" w:cs="Arial"/>
        </w:rPr>
      </w:pPr>
    </w:p>
    <w:p w14:paraId="2E7D48A7" w14:textId="77777777" w:rsidR="001B65F1" w:rsidRPr="00F82821" w:rsidRDefault="001B65F1" w:rsidP="006041C7">
      <w:pPr>
        <w:ind w:left="720"/>
        <w:rPr>
          <w:rFonts w:ascii="Arial" w:hAnsi="Arial" w:cs="Arial"/>
        </w:rPr>
      </w:pPr>
      <w:r w:rsidRPr="00F82821">
        <w:rPr>
          <w:rFonts w:ascii="Arial" w:hAnsi="Arial" w:cs="Arial"/>
        </w:rPr>
        <w:t>Landlords should also be aware that where premises are occupied in a manner other than that intended under the original construction, compliance with the Building Regulations at the time of that construction will not necessarily negate the requirement for additional fire safety measures.</w:t>
      </w:r>
    </w:p>
    <w:p w14:paraId="5FEBF9E0" w14:textId="77777777" w:rsidR="006041C7" w:rsidRPr="00F82821" w:rsidRDefault="006041C7" w:rsidP="001B65F1">
      <w:pPr>
        <w:rPr>
          <w:rFonts w:ascii="Arial" w:hAnsi="Arial" w:cs="Arial"/>
        </w:rPr>
      </w:pPr>
    </w:p>
    <w:p w14:paraId="1759025E" w14:textId="29BA38C0" w:rsidR="001B65F1" w:rsidRPr="00F82821" w:rsidRDefault="001B65F1" w:rsidP="002A548C">
      <w:pPr>
        <w:ind w:left="720"/>
        <w:rPr>
          <w:rFonts w:ascii="Arial" w:hAnsi="Arial" w:cs="Arial"/>
        </w:rPr>
      </w:pPr>
      <w:r w:rsidRPr="00F82821">
        <w:rPr>
          <w:rFonts w:ascii="Arial" w:hAnsi="Arial" w:cs="Arial"/>
        </w:rPr>
        <w:t xml:space="preserve">Although a </w:t>
      </w:r>
      <w:r w:rsidR="002A548C" w:rsidRPr="00F82821">
        <w:rPr>
          <w:rFonts w:ascii="Arial" w:hAnsi="Arial" w:cs="Arial"/>
        </w:rPr>
        <w:t>full</w:t>
      </w:r>
      <w:r w:rsidRPr="00F82821">
        <w:rPr>
          <w:rFonts w:ascii="Arial" w:hAnsi="Arial" w:cs="Arial"/>
        </w:rPr>
        <w:t xml:space="preserve"> list of likely requirements cannot be given in this document necessary measures may </w:t>
      </w:r>
      <w:proofErr w:type="gramStart"/>
      <w:r w:rsidRPr="00F82821">
        <w:rPr>
          <w:rFonts w:ascii="Arial" w:hAnsi="Arial" w:cs="Arial"/>
        </w:rPr>
        <w:t>include:</w:t>
      </w:r>
      <w:proofErr w:type="gramEnd"/>
      <w:r w:rsidRPr="00F82821">
        <w:rPr>
          <w:rFonts w:ascii="Arial" w:hAnsi="Arial" w:cs="Arial"/>
        </w:rPr>
        <w:t xml:space="preserve"> fire doors on </w:t>
      </w:r>
      <w:proofErr w:type="gramStart"/>
      <w:r w:rsidRPr="00F82821">
        <w:rPr>
          <w:rFonts w:ascii="Arial" w:hAnsi="Arial" w:cs="Arial"/>
        </w:rPr>
        <w:t>high risk</w:t>
      </w:r>
      <w:proofErr w:type="gramEnd"/>
      <w:r w:rsidRPr="00F82821">
        <w:rPr>
          <w:rFonts w:ascii="Arial" w:hAnsi="Arial" w:cs="Arial"/>
        </w:rPr>
        <w:t xml:space="preserve"> rooms, fire separation and automatic fire detection systems.</w:t>
      </w:r>
    </w:p>
    <w:p w14:paraId="4C749C9C" w14:textId="77777777" w:rsidR="002A548C" w:rsidRPr="00F82821" w:rsidRDefault="002A548C" w:rsidP="001B65F1">
      <w:pPr>
        <w:rPr>
          <w:rFonts w:ascii="Arial" w:hAnsi="Arial" w:cs="Arial"/>
        </w:rPr>
      </w:pPr>
    </w:p>
    <w:p w14:paraId="2EEBC15F" w14:textId="5D73461F" w:rsidR="001B65F1" w:rsidRPr="00F82821" w:rsidRDefault="001B65F1" w:rsidP="002A548C">
      <w:pPr>
        <w:ind w:left="720"/>
        <w:rPr>
          <w:rFonts w:ascii="Arial" w:hAnsi="Arial" w:cs="Arial"/>
        </w:rPr>
      </w:pPr>
      <w:r w:rsidRPr="00F82821">
        <w:rPr>
          <w:rFonts w:ascii="Arial" w:hAnsi="Arial" w:cs="Arial"/>
        </w:rPr>
        <w:t>Landlords are required to test and maintain fire alarm and emergency lighting systems in accordance with the British Standards.</w:t>
      </w:r>
      <w:r w:rsidR="00B03B69" w:rsidRPr="00F82821">
        <w:rPr>
          <w:rFonts w:ascii="Arial" w:hAnsi="Arial" w:cs="Arial"/>
        </w:rPr>
        <w:br/>
      </w:r>
    </w:p>
    <w:p w14:paraId="25661CE0" w14:textId="0C08F4E1" w:rsidR="001B65F1" w:rsidRPr="00F82821" w:rsidRDefault="001B65F1" w:rsidP="00B03B69">
      <w:pPr>
        <w:ind w:left="720"/>
        <w:rPr>
          <w:rFonts w:ascii="Arial" w:hAnsi="Arial" w:cs="Arial"/>
        </w:rPr>
      </w:pPr>
      <w:r w:rsidRPr="00F82821">
        <w:rPr>
          <w:rFonts w:ascii="Arial" w:hAnsi="Arial" w:cs="Arial"/>
        </w:rPr>
        <w:t>The Fire Service discourage the provision of fire extinguishers except in premises with full time on- site staff who are trained in their use. The emphasis is on escape from danger rather than fighting a fire. Where fire extinguishers are provided, they must be serviced or replaced annually and a record of date of servicing or replacement attached to the equipment.</w:t>
      </w:r>
    </w:p>
    <w:p w14:paraId="4EA71BBA" w14:textId="77777777" w:rsidR="00DC5BBC" w:rsidRPr="00F82821" w:rsidRDefault="00DC5BBC" w:rsidP="001B65F1">
      <w:pPr>
        <w:rPr>
          <w:rFonts w:ascii="Arial" w:hAnsi="Arial" w:cs="Arial"/>
        </w:rPr>
      </w:pPr>
    </w:p>
    <w:p w14:paraId="4095ED10" w14:textId="561F2CD5" w:rsidR="001B65F1" w:rsidRPr="00F82821" w:rsidRDefault="001B65F1" w:rsidP="009C5433">
      <w:pPr>
        <w:ind w:left="720"/>
        <w:rPr>
          <w:rFonts w:ascii="Arial" w:hAnsi="Arial" w:cs="Arial"/>
        </w:rPr>
      </w:pPr>
      <w:r w:rsidRPr="00F82821">
        <w:rPr>
          <w:rFonts w:ascii="Arial" w:hAnsi="Arial" w:cs="Arial"/>
        </w:rPr>
        <w:t>Fire blankets may be provided in kitchens to enable fires on hobs to be tackled before they get out of hand. Where provided they should be prominently mounted on the wall away from the hob and advice on their use should be prominently displayed nearby</w:t>
      </w:r>
      <w:r w:rsidR="0072146D" w:rsidRPr="00F82821">
        <w:rPr>
          <w:rFonts w:ascii="Arial" w:hAnsi="Arial" w:cs="Arial"/>
        </w:rPr>
        <w:t>.</w:t>
      </w:r>
    </w:p>
    <w:p w14:paraId="19C9F8A5" w14:textId="7EF441E2" w:rsidR="001867D3" w:rsidRPr="00F82821" w:rsidRDefault="001867D3">
      <w:pPr>
        <w:rPr>
          <w:rFonts w:ascii="Arial" w:hAnsi="Arial" w:cs="Arial"/>
        </w:rPr>
      </w:pPr>
      <w:r w:rsidRPr="00F82821">
        <w:rPr>
          <w:rFonts w:ascii="Arial" w:hAnsi="Arial" w:cs="Arial"/>
        </w:rPr>
        <w:br w:type="page"/>
      </w:r>
    </w:p>
    <w:p w14:paraId="7B53F37B" w14:textId="5A3EEE92" w:rsidR="00726EAB" w:rsidRPr="00F82821" w:rsidRDefault="00726EAB" w:rsidP="00F82821">
      <w:pPr>
        <w:pStyle w:val="Heading1"/>
      </w:pPr>
      <w:r w:rsidRPr="00F82821">
        <w:lastRenderedPageBreak/>
        <w:t>Gas and Electricity Supplies</w:t>
      </w:r>
    </w:p>
    <w:p w14:paraId="38BF3B1C" w14:textId="77777777" w:rsidR="00726EAB" w:rsidRPr="00F82821" w:rsidRDefault="00726EAB" w:rsidP="00C11486">
      <w:pPr>
        <w:rPr>
          <w:rFonts w:ascii="Arial" w:hAnsi="Arial" w:cs="Arial"/>
        </w:rPr>
      </w:pPr>
    </w:p>
    <w:p w14:paraId="5EB0C2D9" w14:textId="2BA72144" w:rsidR="00726EAB" w:rsidRPr="00F82821" w:rsidRDefault="00726EAB" w:rsidP="00F82821">
      <w:pPr>
        <w:pStyle w:val="Heading2"/>
      </w:pPr>
      <w:r w:rsidRPr="00F82821">
        <w:t>Location of gas and electricity meters and control equipment</w:t>
      </w:r>
      <w:r w:rsidRPr="00F82821">
        <w:br/>
      </w:r>
    </w:p>
    <w:p w14:paraId="3E2FE0C4" w14:textId="77777777" w:rsidR="00726EAB" w:rsidRPr="00F82821" w:rsidRDefault="00726EAB" w:rsidP="00C11486">
      <w:pPr>
        <w:rPr>
          <w:rFonts w:ascii="Arial" w:hAnsi="Arial" w:cs="Arial"/>
        </w:rPr>
      </w:pPr>
      <w:r w:rsidRPr="00F82821">
        <w:rPr>
          <w:rFonts w:ascii="Arial" w:hAnsi="Arial" w:cs="Arial"/>
        </w:rPr>
        <w:t>Other than “smart meters”, gas and electricity meters and associated isolating switches, valves and</w:t>
      </w:r>
    </w:p>
    <w:p w14:paraId="4DCE8230" w14:textId="77777777" w:rsidR="00726EAB" w:rsidRPr="00F82821" w:rsidRDefault="00726EAB" w:rsidP="00C11486">
      <w:pPr>
        <w:rPr>
          <w:rFonts w:ascii="Arial" w:hAnsi="Arial" w:cs="Arial"/>
        </w:rPr>
      </w:pPr>
      <w:r w:rsidRPr="00F82821">
        <w:rPr>
          <w:rFonts w:ascii="Arial" w:hAnsi="Arial" w:cs="Arial"/>
        </w:rPr>
        <w:t xml:space="preserve">consumer units must always be located within communal parts of the HMO </w:t>
      </w:r>
      <w:proofErr w:type="gramStart"/>
      <w:r w:rsidRPr="00F82821">
        <w:rPr>
          <w:rFonts w:ascii="Arial" w:hAnsi="Arial" w:cs="Arial"/>
        </w:rPr>
        <w:t>so as to</w:t>
      </w:r>
      <w:proofErr w:type="gramEnd"/>
      <w:r w:rsidRPr="00F82821">
        <w:rPr>
          <w:rFonts w:ascii="Arial" w:hAnsi="Arial" w:cs="Arial"/>
        </w:rPr>
        <w:t xml:space="preserve"> </w:t>
      </w:r>
      <w:proofErr w:type="gramStart"/>
      <w:r w:rsidRPr="00F82821">
        <w:rPr>
          <w:rFonts w:ascii="Arial" w:hAnsi="Arial" w:cs="Arial"/>
        </w:rPr>
        <w:t>be accessible to all occupiers at all times</w:t>
      </w:r>
      <w:proofErr w:type="gramEnd"/>
      <w:r w:rsidRPr="00F82821">
        <w:rPr>
          <w:rFonts w:ascii="Arial" w:hAnsi="Arial" w:cs="Arial"/>
        </w:rPr>
        <w:t>. Under no circumstances will they be permitted to be located within a letting room.</w:t>
      </w:r>
    </w:p>
    <w:p w14:paraId="37E0A91A" w14:textId="77777777" w:rsidR="00726EAB" w:rsidRPr="00F82821" w:rsidRDefault="00726EAB" w:rsidP="00C11486">
      <w:pPr>
        <w:rPr>
          <w:rFonts w:ascii="Arial" w:hAnsi="Arial" w:cs="Arial"/>
        </w:rPr>
      </w:pPr>
    </w:p>
    <w:p w14:paraId="0665541E" w14:textId="1B4B6EA6" w:rsidR="00726EAB" w:rsidRPr="00F82821" w:rsidRDefault="00726EAB" w:rsidP="00F82821">
      <w:pPr>
        <w:pStyle w:val="Heading2"/>
      </w:pPr>
      <w:r w:rsidRPr="00F82821">
        <w:t>Pre-payment Meters</w:t>
      </w:r>
    </w:p>
    <w:p w14:paraId="3E0A4934" w14:textId="77777777" w:rsidR="00726EAB" w:rsidRPr="00F82821" w:rsidRDefault="00726EAB" w:rsidP="00C11486">
      <w:pPr>
        <w:rPr>
          <w:rFonts w:ascii="Arial" w:hAnsi="Arial" w:cs="Arial"/>
        </w:rPr>
      </w:pPr>
    </w:p>
    <w:p w14:paraId="55872244" w14:textId="780208DE" w:rsidR="00432D3A" w:rsidRPr="00F82821" w:rsidRDefault="00F81236" w:rsidP="00C11486">
      <w:pPr>
        <w:rPr>
          <w:rFonts w:ascii="Arial" w:hAnsi="Arial" w:cs="Arial"/>
        </w:rPr>
      </w:pPr>
      <w:r w:rsidRPr="00F82821">
        <w:rPr>
          <w:rFonts w:ascii="Arial" w:hAnsi="Arial" w:cs="Arial"/>
        </w:rPr>
        <w:t>S</w:t>
      </w:r>
      <w:r w:rsidR="00726EAB" w:rsidRPr="00F82821">
        <w:rPr>
          <w:rFonts w:ascii="Arial" w:hAnsi="Arial" w:cs="Arial"/>
        </w:rPr>
        <w:t xml:space="preserve">upplies of gas and electricity are </w:t>
      </w:r>
      <w:proofErr w:type="gramStart"/>
      <w:r w:rsidR="00726EAB" w:rsidRPr="00F82821">
        <w:rPr>
          <w:rFonts w:ascii="Arial" w:hAnsi="Arial" w:cs="Arial"/>
        </w:rPr>
        <w:t>maintained at all times</w:t>
      </w:r>
      <w:proofErr w:type="gramEnd"/>
      <w:r w:rsidR="00491949" w:rsidRPr="00F82821">
        <w:rPr>
          <w:rFonts w:ascii="Arial" w:hAnsi="Arial" w:cs="Arial"/>
        </w:rPr>
        <w:t xml:space="preserve"> </w:t>
      </w:r>
      <w:r w:rsidR="00726EAB" w:rsidRPr="00F82821">
        <w:rPr>
          <w:rFonts w:ascii="Arial" w:hAnsi="Arial" w:cs="Arial"/>
        </w:rPr>
        <w:t>without requiring tenants to contact the landlord to arrange for the “topping up” of meters.</w:t>
      </w:r>
    </w:p>
    <w:p w14:paraId="011B2F8D" w14:textId="0AFBF44A" w:rsidR="00FB7908" w:rsidRPr="00F82821" w:rsidRDefault="00FB7908" w:rsidP="00C11486">
      <w:pPr>
        <w:rPr>
          <w:rFonts w:ascii="Arial" w:hAnsi="Arial" w:cs="Arial"/>
        </w:rPr>
      </w:pPr>
    </w:p>
    <w:p w14:paraId="7ED779F8" w14:textId="68572ED1" w:rsidR="00FB7908" w:rsidRPr="00F82821" w:rsidRDefault="00FB7908" w:rsidP="00C11486">
      <w:pPr>
        <w:rPr>
          <w:rFonts w:ascii="Arial" w:hAnsi="Arial" w:cs="Arial"/>
        </w:rPr>
      </w:pPr>
      <w:r w:rsidRPr="00F82821">
        <w:rPr>
          <w:rFonts w:ascii="Arial" w:hAnsi="Arial" w:cs="Arial"/>
          <w:b/>
          <w:bCs/>
        </w:rPr>
        <w:t xml:space="preserve">Electricity supplies to automatic fire detection and alarm systems and emergency lighting </w:t>
      </w:r>
      <w:r w:rsidR="00053F67" w:rsidRPr="00F82821">
        <w:rPr>
          <w:rFonts w:ascii="Arial" w:hAnsi="Arial" w:cs="Arial"/>
          <w:b/>
          <w:bCs/>
        </w:rPr>
        <w:t xml:space="preserve">should not be from a pre-payment meter and </w:t>
      </w:r>
      <w:r w:rsidRPr="00F82821">
        <w:rPr>
          <w:rFonts w:ascii="Arial" w:hAnsi="Arial" w:cs="Arial"/>
          <w:b/>
          <w:bCs/>
        </w:rPr>
        <w:t xml:space="preserve">shall be from a </w:t>
      </w:r>
      <w:proofErr w:type="gramStart"/>
      <w:r w:rsidRPr="00F82821">
        <w:rPr>
          <w:rFonts w:ascii="Arial" w:hAnsi="Arial" w:cs="Arial"/>
          <w:b/>
          <w:bCs/>
        </w:rPr>
        <w:t>landlords</w:t>
      </w:r>
      <w:proofErr w:type="gramEnd"/>
      <w:r w:rsidRPr="00F82821">
        <w:rPr>
          <w:rFonts w:ascii="Arial" w:hAnsi="Arial" w:cs="Arial"/>
          <w:b/>
          <w:bCs/>
        </w:rPr>
        <w:t xml:space="preserve"> supply</w:t>
      </w:r>
      <w:r w:rsidRPr="00F82821">
        <w:rPr>
          <w:rFonts w:ascii="Arial" w:hAnsi="Arial" w:cs="Arial"/>
        </w:rPr>
        <w:t xml:space="preserve">. </w:t>
      </w:r>
    </w:p>
    <w:p w14:paraId="1F6AEF5A" w14:textId="77777777" w:rsidR="007458BA" w:rsidRPr="00F82821" w:rsidRDefault="007458BA" w:rsidP="00C11486">
      <w:pPr>
        <w:rPr>
          <w:rFonts w:ascii="Arial" w:hAnsi="Arial" w:cs="Arial"/>
        </w:rPr>
      </w:pPr>
    </w:p>
    <w:p w14:paraId="7D91DFA5" w14:textId="77777777" w:rsidR="002223E5" w:rsidRPr="00F82821" w:rsidRDefault="002223E5">
      <w:pPr>
        <w:rPr>
          <w:rFonts w:ascii="Arial" w:hAnsi="Arial" w:cs="Arial"/>
          <w:b/>
          <w:bCs/>
        </w:rPr>
      </w:pPr>
      <w:r w:rsidRPr="00F82821">
        <w:rPr>
          <w:rFonts w:ascii="Arial" w:hAnsi="Arial" w:cs="Arial"/>
          <w:b/>
          <w:bCs/>
        </w:rPr>
        <w:br w:type="page"/>
      </w:r>
    </w:p>
    <w:p w14:paraId="66EC0F82" w14:textId="416C6CBD" w:rsidR="00432D3A" w:rsidRPr="00F82821" w:rsidRDefault="00432D3A" w:rsidP="00F82821">
      <w:pPr>
        <w:pStyle w:val="Heading1"/>
      </w:pPr>
      <w:r w:rsidRPr="00F82821">
        <w:lastRenderedPageBreak/>
        <w:t>Management</w:t>
      </w:r>
      <w:r w:rsidR="0070744C" w:rsidRPr="00F82821">
        <w:t xml:space="preserve"> of Privately Rented Properties</w:t>
      </w:r>
    </w:p>
    <w:p w14:paraId="1912A82D" w14:textId="77777777" w:rsidR="00432D3A" w:rsidRPr="00F82821" w:rsidRDefault="00432D3A" w:rsidP="00432D3A">
      <w:pPr>
        <w:rPr>
          <w:rFonts w:ascii="Arial" w:hAnsi="Arial" w:cs="Arial"/>
        </w:rPr>
      </w:pPr>
    </w:p>
    <w:p w14:paraId="091BE7FD" w14:textId="65A8D57A" w:rsidR="00432D3A" w:rsidRPr="00F82821" w:rsidRDefault="00432D3A" w:rsidP="00F82821">
      <w:pPr>
        <w:pStyle w:val="Heading2"/>
      </w:pPr>
      <w:r w:rsidRPr="00F82821">
        <w:t>Legal requirement</w:t>
      </w:r>
    </w:p>
    <w:p w14:paraId="24AA230E" w14:textId="77777777" w:rsidR="00432D3A" w:rsidRPr="00F82821" w:rsidRDefault="00432D3A" w:rsidP="00432D3A">
      <w:pPr>
        <w:rPr>
          <w:rFonts w:ascii="Arial" w:hAnsi="Arial" w:cs="Arial"/>
        </w:rPr>
      </w:pPr>
    </w:p>
    <w:p w14:paraId="0E9F8EC2" w14:textId="56736D23" w:rsidR="00432D3A" w:rsidRPr="00F82821" w:rsidRDefault="00432D3A" w:rsidP="00432D3A">
      <w:pPr>
        <w:rPr>
          <w:rFonts w:ascii="Arial" w:hAnsi="Arial" w:cs="Arial"/>
        </w:rPr>
      </w:pPr>
      <w:r w:rsidRPr="00F82821">
        <w:rPr>
          <w:rFonts w:ascii="Arial" w:hAnsi="Arial" w:cs="Arial"/>
        </w:rPr>
        <w:t>There are management regulations that apply to all HMOs</w:t>
      </w:r>
      <w:r w:rsidR="0070744C" w:rsidRPr="00F82821">
        <w:rPr>
          <w:rFonts w:ascii="Arial" w:hAnsi="Arial" w:cs="Arial"/>
        </w:rPr>
        <w:t xml:space="preserve"> and where appropriate single let properties</w:t>
      </w:r>
      <w:r w:rsidRPr="00F82821">
        <w:rPr>
          <w:rFonts w:ascii="Arial" w:hAnsi="Arial" w:cs="Arial"/>
        </w:rPr>
        <w:t>.</w:t>
      </w:r>
    </w:p>
    <w:p w14:paraId="1889E47E" w14:textId="77777777" w:rsidR="00CF016C" w:rsidRPr="00F82821" w:rsidRDefault="00CF016C" w:rsidP="00432D3A">
      <w:pPr>
        <w:rPr>
          <w:rFonts w:ascii="Arial" w:hAnsi="Arial" w:cs="Arial"/>
        </w:rPr>
      </w:pPr>
    </w:p>
    <w:p w14:paraId="1A3464A6" w14:textId="4B04F723" w:rsidR="00432D3A" w:rsidRPr="00F82821" w:rsidRDefault="00432D3A" w:rsidP="00432D3A">
      <w:pPr>
        <w:rPr>
          <w:rFonts w:ascii="Arial" w:hAnsi="Arial" w:cs="Arial"/>
        </w:rPr>
      </w:pPr>
      <w:r w:rsidRPr="00F82821">
        <w:rPr>
          <w:rFonts w:ascii="Arial" w:hAnsi="Arial" w:cs="Arial"/>
        </w:rPr>
        <w:t>The Management of Houses in Multiple Occupation (England) Regulations 2006 apply to all HMOs</w:t>
      </w:r>
    </w:p>
    <w:p w14:paraId="6705E24F" w14:textId="77777777" w:rsidR="00432D3A" w:rsidRPr="00F82821" w:rsidRDefault="00432D3A" w:rsidP="00432D3A">
      <w:pPr>
        <w:rPr>
          <w:rFonts w:ascii="Arial" w:hAnsi="Arial" w:cs="Arial"/>
        </w:rPr>
      </w:pPr>
      <w:r w:rsidRPr="00F82821">
        <w:rPr>
          <w:rFonts w:ascii="Arial" w:hAnsi="Arial" w:cs="Arial"/>
        </w:rPr>
        <w:t>except those consisting entirely of self-contained flats. For HMOs consisting of self-contained flats, then The Licensing and Management of Houses in Multiple Occupation (Additional Provisions) (England) Regulations 2007 apply.</w:t>
      </w:r>
    </w:p>
    <w:p w14:paraId="540EC4DE" w14:textId="77777777" w:rsidR="00CF016C" w:rsidRPr="00F82821" w:rsidRDefault="00CF016C" w:rsidP="00432D3A">
      <w:pPr>
        <w:rPr>
          <w:rFonts w:ascii="Arial" w:hAnsi="Arial" w:cs="Arial"/>
        </w:rPr>
      </w:pPr>
    </w:p>
    <w:p w14:paraId="5CE02BAF" w14:textId="688E6980" w:rsidR="00000589" w:rsidRPr="00F82821" w:rsidRDefault="00432D3A" w:rsidP="00000589">
      <w:pPr>
        <w:rPr>
          <w:rFonts w:ascii="Arial" w:hAnsi="Arial" w:cs="Arial"/>
        </w:rPr>
      </w:pPr>
      <w:r w:rsidRPr="00F82821">
        <w:rPr>
          <w:rFonts w:ascii="Arial" w:hAnsi="Arial" w:cs="Arial"/>
        </w:rPr>
        <w:t xml:space="preserve">The Regulations can be accessed in full at www.legislation.gov.uk. Under both sets of Regulations the person in control of or managing the HMO </w:t>
      </w:r>
      <w:r w:rsidR="0027129B" w:rsidRPr="00F82821">
        <w:rPr>
          <w:rFonts w:ascii="Arial" w:hAnsi="Arial" w:cs="Arial"/>
        </w:rPr>
        <w:t>must ensure that:</w:t>
      </w:r>
      <w:r w:rsidR="00C45DB7" w:rsidRPr="00F82821">
        <w:rPr>
          <w:rFonts w:ascii="Arial" w:hAnsi="Arial" w:cs="Arial"/>
        </w:rPr>
        <w:br/>
      </w:r>
    </w:p>
    <w:p w14:paraId="1EF8CE37"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The manager’s name, address and any telephone contact number </w:t>
      </w:r>
      <w:proofErr w:type="gramStart"/>
      <w:r w:rsidRPr="00F82821">
        <w:rPr>
          <w:rFonts w:ascii="Arial" w:hAnsi="Arial" w:cs="Arial"/>
        </w:rPr>
        <w:t>is</w:t>
      </w:r>
      <w:proofErr w:type="gramEnd"/>
      <w:r w:rsidRPr="00F82821">
        <w:rPr>
          <w:rFonts w:ascii="Arial" w:hAnsi="Arial" w:cs="Arial"/>
        </w:rPr>
        <w:t xml:space="preserve"> made available to each household in the HMO and these details must be clearly displayed in a prominent position in the HMO. </w:t>
      </w:r>
    </w:p>
    <w:p w14:paraId="4A0BCE33"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Each letting is in a clean condition at the beginning of any rental period and that the internal structure, fixtures/fittings/appliances, windows and mechanical ventilation are maintained in good repair and clean working order. </w:t>
      </w:r>
    </w:p>
    <w:p w14:paraId="41F25989"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All common parts i.e. Staircases, passageways, corridors, halls, lobbies, entrances, balconies and steps are maintained in good and clean decorative repair, in a safe and working condition and kept reasonably clear from obstruction. </w:t>
      </w:r>
    </w:p>
    <w:p w14:paraId="0961C2E7"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Outbuildings, boundary walls, yards and fences are maintained in repair, clean condition and good order. The garden must be kept in a safe and tidy condition. </w:t>
      </w:r>
    </w:p>
    <w:p w14:paraId="067EBB23"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The water supply is constant and not unreasonably interrupted and that the drainage system serving the HMO is maintained in good, clean and working condition. </w:t>
      </w:r>
    </w:p>
    <w:p w14:paraId="46DDEF6D"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Annual gas safety tests are carried out on all gas appliances within the HMO by a Gas Safe registered engineer, and evidence is supplied to support this if requested by the Council. </w:t>
      </w:r>
    </w:p>
    <w:p w14:paraId="4B370DE6"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The electrical installation is inspected and tested at intervals not exceeding five years by a person qualified to undertake such inspection and testing, and evidence is supplied to support this if requested by the Council. </w:t>
      </w:r>
    </w:p>
    <w:p w14:paraId="1A1D2093"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The gas or electricity supply, used by any occupier within the HMO, is not unreasonably interrupted. </w:t>
      </w:r>
    </w:p>
    <w:p w14:paraId="6A777015"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All means of escape from fire, any automatic fire detection system and </w:t>
      </w:r>
      <w:proofErr w:type="spellStart"/>
      <w:r w:rsidRPr="00F82821">
        <w:rPr>
          <w:rFonts w:ascii="Arial" w:hAnsi="Arial" w:cs="Arial"/>
        </w:rPr>
        <w:t>fire fighting</w:t>
      </w:r>
      <w:proofErr w:type="spellEnd"/>
      <w:r w:rsidRPr="00F82821">
        <w:rPr>
          <w:rFonts w:ascii="Arial" w:hAnsi="Arial" w:cs="Arial"/>
        </w:rPr>
        <w:t xml:space="preserve"> equipment are maintained in good working order and are kept free from obstruction. </w:t>
      </w:r>
    </w:p>
    <w:p w14:paraId="0313B6D1" w14:textId="445865FA"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All reasonable steps are taken to protect the occupiers of the </w:t>
      </w:r>
      <w:r w:rsidR="002E4D0A" w:rsidRPr="00F82821">
        <w:rPr>
          <w:rFonts w:ascii="Arial" w:hAnsi="Arial" w:cs="Arial"/>
        </w:rPr>
        <w:t>H</w:t>
      </w:r>
      <w:r w:rsidRPr="00F82821">
        <w:rPr>
          <w:rFonts w:ascii="Arial" w:hAnsi="Arial" w:cs="Arial"/>
        </w:rPr>
        <w:t xml:space="preserve">MO from injury, ensuring structural safety within the </w:t>
      </w:r>
      <w:r w:rsidR="002E4D0A" w:rsidRPr="00F82821">
        <w:rPr>
          <w:rFonts w:ascii="Arial" w:hAnsi="Arial" w:cs="Arial"/>
        </w:rPr>
        <w:t>H</w:t>
      </w:r>
      <w:r w:rsidRPr="00F82821">
        <w:rPr>
          <w:rFonts w:ascii="Arial" w:hAnsi="Arial" w:cs="Arial"/>
        </w:rPr>
        <w:t xml:space="preserve">MO, and that windows set close to or at floor level are suitably safeguarded. </w:t>
      </w:r>
    </w:p>
    <w:p w14:paraId="26591398" w14:textId="77777777" w:rsidR="00000589" w:rsidRPr="00F82821" w:rsidRDefault="00000589" w:rsidP="00000589">
      <w:pPr>
        <w:pStyle w:val="ListParagraph"/>
        <w:numPr>
          <w:ilvl w:val="0"/>
          <w:numId w:val="34"/>
        </w:numPr>
        <w:rPr>
          <w:rFonts w:ascii="Arial" w:hAnsi="Arial" w:cs="Arial"/>
        </w:rPr>
      </w:pPr>
      <w:r w:rsidRPr="00F82821">
        <w:rPr>
          <w:rFonts w:ascii="Arial" w:hAnsi="Arial" w:cs="Arial"/>
        </w:rPr>
        <w:t xml:space="preserve">The manager must ensure that sufficient bins or other suitable receptacles are provided for the storage of refuse and litter pending their disposal. </w:t>
      </w:r>
    </w:p>
    <w:p w14:paraId="42517361" w14:textId="77777777" w:rsidR="00000589" w:rsidRPr="00F82821" w:rsidRDefault="00000589" w:rsidP="00000589">
      <w:pPr>
        <w:rPr>
          <w:rFonts w:ascii="Arial" w:hAnsi="Arial" w:cs="Arial"/>
        </w:rPr>
      </w:pPr>
    </w:p>
    <w:p w14:paraId="49C433D1" w14:textId="57BEEF7C" w:rsidR="00000589" w:rsidRPr="00F82821" w:rsidRDefault="00000589" w:rsidP="00F82821">
      <w:pPr>
        <w:pStyle w:val="Heading2"/>
      </w:pPr>
      <w:r w:rsidRPr="00F82821">
        <w:t xml:space="preserve">Responsibilities of occupiers </w:t>
      </w:r>
    </w:p>
    <w:p w14:paraId="0704C221" w14:textId="77777777" w:rsidR="00000589" w:rsidRPr="00F82821" w:rsidRDefault="00000589" w:rsidP="00000589">
      <w:pPr>
        <w:rPr>
          <w:rFonts w:ascii="Arial" w:hAnsi="Arial" w:cs="Arial"/>
        </w:rPr>
      </w:pPr>
    </w:p>
    <w:p w14:paraId="5C98205D" w14:textId="77777777" w:rsidR="00000589" w:rsidRPr="00F82821" w:rsidRDefault="00000589" w:rsidP="00000589">
      <w:pPr>
        <w:rPr>
          <w:rFonts w:ascii="Arial" w:hAnsi="Arial" w:cs="Arial"/>
        </w:rPr>
      </w:pPr>
      <w:r w:rsidRPr="00F82821">
        <w:rPr>
          <w:rFonts w:ascii="Arial" w:hAnsi="Arial" w:cs="Arial"/>
        </w:rPr>
        <w:t xml:space="preserve">Every occupier must ensure that: </w:t>
      </w:r>
    </w:p>
    <w:p w14:paraId="531E6859" w14:textId="77777777" w:rsidR="00000589" w:rsidRPr="00F82821" w:rsidRDefault="00000589" w:rsidP="00000589">
      <w:pPr>
        <w:pStyle w:val="ListParagraph"/>
        <w:numPr>
          <w:ilvl w:val="0"/>
          <w:numId w:val="32"/>
        </w:numPr>
        <w:rPr>
          <w:rFonts w:ascii="Arial" w:hAnsi="Arial" w:cs="Arial"/>
        </w:rPr>
      </w:pPr>
      <w:r w:rsidRPr="00F82821">
        <w:rPr>
          <w:rFonts w:ascii="Arial" w:hAnsi="Arial" w:cs="Arial"/>
        </w:rPr>
        <w:t xml:space="preserve">Reasonable access is provided into their letting </w:t>
      </w:r>
      <w:proofErr w:type="gramStart"/>
      <w:r w:rsidRPr="00F82821">
        <w:rPr>
          <w:rFonts w:ascii="Arial" w:hAnsi="Arial" w:cs="Arial"/>
        </w:rPr>
        <w:t>in order for</w:t>
      </w:r>
      <w:proofErr w:type="gramEnd"/>
      <w:r w:rsidRPr="00F82821">
        <w:rPr>
          <w:rFonts w:ascii="Arial" w:hAnsi="Arial" w:cs="Arial"/>
        </w:rPr>
        <w:t xml:space="preserve"> the manager to undertake any work required under the Management Regulations. </w:t>
      </w:r>
    </w:p>
    <w:p w14:paraId="509612FF" w14:textId="77777777" w:rsidR="00000589" w:rsidRPr="00F82821" w:rsidRDefault="00000589" w:rsidP="00000589">
      <w:pPr>
        <w:pStyle w:val="ListParagraph"/>
        <w:numPr>
          <w:ilvl w:val="0"/>
          <w:numId w:val="32"/>
        </w:numPr>
        <w:rPr>
          <w:rFonts w:ascii="Arial" w:hAnsi="Arial" w:cs="Arial"/>
        </w:rPr>
      </w:pPr>
      <w:r w:rsidRPr="00F82821">
        <w:rPr>
          <w:rFonts w:ascii="Arial" w:hAnsi="Arial" w:cs="Arial"/>
        </w:rPr>
        <w:t xml:space="preserve">Reasonable care is taken to avoid damage to any items which the manager has responsibility to supply, maintain or repair under the Management Regulations. </w:t>
      </w:r>
    </w:p>
    <w:p w14:paraId="2863935C" w14:textId="77777777" w:rsidR="00000589" w:rsidRPr="00F82821" w:rsidRDefault="00000589" w:rsidP="00000589">
      <w:pPr>
        <w:pStyle w:val="ListParagraph"/>
        <w:numPr>
          <w:ilvl w:val="0"/>
          <w:numId w:val="32"/>
        </w:numPr>
        <w:rPr>
          <w:rFonts w:ascii="Arial" w:hAnsi="Arial" w:cs="Arial"/>
        </w:rPr>
      </w:pPr>
      <w:r w:rsidRPr="00F82821">
        <w:rPr>
          <w:rFonts w:ascii="Arial" w:hAnsi="Arial" w:cs="Arial"/>
        </w:rPr>
        <w:t>Store and dispose of litter in accordance with the arrangements made by the manager under the Management Regulations.</w:t>
      </w:r>
    </w:p>
    <w:p w14:paraId="0F18F848" w14:textId="77777777" w:rsidR="00000589" w:rsidRPr="00F82821" w:rsidRDefault="00000589" w:rsidP="00000589">
      <w:pPr>
        <w:pStyle w:val="ListParagraph"/>
        <w:numPr>
          <w:ilvl w:val="0"/>
          <w:numId w:val="32"/>
        </w:numPr>
        <w:rPr>
          <w:rFonts w:ascii="Arial" w:hAnsi="Arial" w:cs="Arial"/>
        </w:rPr>
      </w:pPr>
      <w:r w:rsidRPr="00F82821">
        <w:rPr>
          <w:rFonts w:ascii="Arial" w:hAnsi="Arial" w:cs="Arial"/>
        </w:rPr>
        <w:t>Comply with the reasonable instructions of the manager in respect of any means of escape from fire, the prevention of fire and the use of fire equipment.</w:t>
      </w:r>
    </w:p>
    <w:p w14:paraId="16918E63" w14:textId="77777777" w:rsidR="00CF016C" w:rsidRPr="00F82821" w:rsidRDefault="00CF016C" w:rsidP="00432D3A">
      <w:pPr>
        <w:rPr>
          <w:rFonts w:ascii="Arial" w:hAnsi="Arial" w:cs="Arial"/>
        </w:rPr>
      </w:pPr>
    </w:p>
    <w:p w14:paraId="6795EA3E" w14:textId="70E01B0E" w:rsidR="00396ADF" w:rsidRPr="00F82821" w:rsidRDefault="00432D3A" w:rsidP="00432D3A">
      <w:pPr>
        <w:rPr>
          <w:rFonts w:ascii="Arial" w:hAnsi="Arial" w:cs="Arial"/>
        </w:rPr>
      </w:pPr>
      <w:r w:rsidRPr="00F82821">
        <w:rPr>
          <w:rFonts w:ascii="Arial" w:hAnsi="Arial" w:cs="Arial"/>
        </w:rPr>
        <w:t xml:space="preserve">It is an offence to fail to comply with the Regulations. The </w:t>
      </w:r>
      <w:r w:rsidR="00C45DB7" w:rsidRPr="00F82821">
        <w:rPr>
          <w:rFonts w:ascii="Arial" w:hAnsi="Arial" w:cs="Arial"/>
        </w:rPr>
        <w:t>Tower Hamlets</w:t>
      </w:r>
      <w:r w:rsidRPr="00F82821">
        <w:rPr>
          <w:rFonts w:ascii="Arial" w:hAnsi="Arial" w:cs="Arial"/>
        </w:rPr>
        <w:t xml:space="preserve"> Council can prosecute or issue a civil penalty of up to £30,000 per offence when landlords or agents do not comply with the Regulations. If found guilty, on summary conviction the Court can impose an unlimited fine per breach.</w:t>
      </w:r>
    </w:p>
    <w:p w14:paraId="01E7C521" w14:textId="77777777" w:rsidR="00A2169A" w:rsidRPr="00F82821" w:rsidRDefault="00A2169A" w:rsidP="00402DAF">
      <w:pPr>
        <w:rPr>
          <w:rFonts w:ascii="Arial" w:hAnsi="Arial" w:cs="Arial"/>
          <w:b/>
          <w:bCs/>
        </w:rPr>
      </w:pPr>
    </w:p>
    <w:p w14:paraId="7DDEB0E1" w14:textId="3382332B" w:rsidR="00402DAF" w:rsidRPr="00F82821" w:rsidRDefault="00402DAF" w:rsidP="00F82821">
      <w:pPr>
        <w:pStyle w:val="Heading2"/>
      </w:pPr>
      <w:r w:rsidRPr="00F82821">
        <w:t xml:space="preserve">ASBESTOS AND MMF (Manufactured Mineral Fibres) </w:t>
      </w:r>
    </w:p>
    <w:p w14:paraId="63349DD3" w14:textId="77777777" w:rsidR="00402DAF" w:rsidRPr="00F82821" w:rsidRDefault="00402DAF" w:rsidP="00402DAF">
      <w:pPr>
        <w:rPr>
          <w:rFonts w:ascii="Arial" w:hAnsi="Arial" w:cs="Arial"/>
        </w:rPr>
      </w:pPr>
    </w:p>
    <w:p w14:paraId="74978BAE" w14:textId="77777777" w:rsidR="00402DAF" w:rsidRPr="00F82821" w:rsidRDefault="00402DAF" w:rsidP="00402DAF">
      <w:pPr>
        <w:rPr>
          <w:rFonts w:ascii="Arial" w:hAnsi="Arial" w:cs="Arial"/>
        </w:rPr>
      </w:pPr>
      <w:r w:rsidRPr="00F82821">
        <w:rPr>
          <w:rFonts w:ascii="Arial" w:hAnsi="Arial" w:cs="Arial"/>
        </w:rPr>
        <w:t xml:space="preserve">Occupants should not be exposed to the presence of airborne asbestos of MMF. </w:t>
      </w:r>
    </w:p>
    <w:p w14:paraId="74D67EDB" w14:textId="77777777" w:rsidR="00402DAF" w:rsidRPr="00F82821" w:rsidRDefault="00402DAF" w:rsidP="00402DAF">
      <w:pPr>
        <w:rPr>
          <w:rFonts w:ascii="Arial" w:hAnsi="Arial" w:cs="Arial"/>
        </w:rPr>
      </w:pPr>
    </w:p>
    <w:p w14:paraId="5DB78E74" w14:textId="1202E0E7" w:rsidR="00402DAF" w:rsidRPr="00F82821" w:rsidRDefault="00402DAF" w:rsidP="00402DAF">
      <w:pPr>
        <w:rPr>
          <w:rFonts w:ascii="Arial" w:hAnsi="Arial" w:cs="Arial"/>
        </w:rPr>
      </w:pPr>
      <w:r w:rsidRPr="00F82821">
        <w:rPr>
          <w:rFonts w:ascii="Arial" w:hAnsi="Arial" w:cs="Arial"/>
        </w:rPr>
        <w:t xml:space="preserve">The presence, position and condition of any asbestos of MMF building materials should be determined and recorded by a qualified asbestos auditor. Any necessary action to remove or encapsulate shall be undertaken by an approved UKAS (NAMAS) contractor (i.e. a contractor licensed by the HSE). </w:t>
      </w:r>
    </w:p>
    <w:p w14:paraId="73A622E7" w14:textId="77777777" w:rsidR="00F2799C" w:rsidRPr="00F82821" w:rsidRDefault="00F2799C" w:rsidP="00402DAF">
      <w:pPr>
        <w:rPr>
          <w:rFonts w:ascii="Arial" w:hAnsi="Arial" w:cs="Arial"/>
          <w:b/>
          <w:bCs/>
        </w:rPr>
      </w:pPr>
    </w:p>
    <w:p w14:paraId="65E0D666" w14:textId="073DAB8C" w:rsidR="00402DAF" w:rsidRPr="00F82821" w:rsidRDefault="006B4499" w:rsidP="00F82821">
      <w:pPr>
        <w:pStyle w:val="Heading2"/>
      </w:pPr>
      <w:r w:rsidRPr="00F82821">
        <w:t>Pest Control</w:t>
      </w:r>
    </w:p>
    <w:p w14:paraId="7D8DF439" w14:textId="77777777" w:rsidR="00402DAF" w:rsidRPr="00F82821" w:rsidRDefault="00402DAF" w:rsidP="00402DAF">
      <w:pPr>
        <w:rPr>
          <w:rFonts w:ascii="Arial" w:hAnsi="Arial" w:cs="Arial"/>
        </w:rPr>
      </w:pPr>
    </w:p>
    <w:p w14:paraId="49DF217F" w14:textId="77777777" w:rsidR="00402DAF" w:rsidRPr="00F82821" w:rsidRDefault="00402DAF" w:rsidP="00402DAF">
      <w:pPr>
        <w:rPr>
          <w:rFonts w:ascii="Arial" w:hAnsi="Arial" w:cs="Arial"/>
        </w:rPr>
      </w:pPr>
      <w:r w:rsidRPr="00F82821">
        <w:rPr>
          <w:rFonts w:ascii="Arial" w:hAnsi="Arial" w:cs="Arial"/>
        </w:rPr>
        <w:t xml:space="preserve">The dwelling should be free from pests and pest infestations (including, but not limited to rats, mice, pigeons, cockroaches, fleas, bed bugs) so that the occupants are not subjected to threats to their physical or mental health. </w:t>
      </w:r>
    </w:p>
    <w:p w14:paraId="1014E978" w14:textId="77777777" w:rsidR="00402DAF" w:rsidRPr="00F82821" w:rsidRDefault="00402DAF" w:rsidP="00402DAF">
      <w:pPr>
        <w:rPr>
          <w:rFonts w:ascii="Arial" w:hAnsi="Arial" w:cs="Arial"/>
        </w:rPr>
      </w:pPr>
    </w:p>
    <w:p w14:paraId="0D4D5C64" w14:textId="77777777" w:rsidR="00402DAF" w:rsidRPr="00F82821" w:rsidRDefault="00402DAF" w:rsidP="00402DAF">
      <w:pPr>
        <w:rPr>
          <w:rFonts w:ascii="Arial" w:hAnsi="Arial" w:cs="Arial"/>
        </w:rPr>
      </w:pPr>
      <w:r w:rsidRPr="00F82821">
        <w:rPr>
          <w:rFonts w:ascii="Arial" w:hAnsi="Arial" w:cs="Arial"/>
        </w:rPr>
        <w:t xml:space="preserve">Where pests or pest infestations are found during occupation, a suitably qualified pest control contractor should be engaged to carry out all necessary treatments and other works to ensure the eradication of the pests. </w:t>
      </w:r>
    </w:p>
    <w:p w14:paraId="6BDE19DA" w14:textId="77777777" w:rsidR="00402DAF" w:rsidRPr="00F82821" w:rsidRDefault="00402DAF" w:rsidP="00402DAF">
      <w:pPr>
        <w:rPr>
          <w:rFonts w:ascii="Arial" w:hAnsi="Arial" w:cs="Arial"/>
        </w:rPr>
      </w:pPr>
    </w:p>
    <w:p w14:paraId="4292C2DF" w14:textId="77777777" w:rsidR="00402DAF" w:rsidRPr="00F82821" w:rsidRDefault="00402DAF" w:rsidP="00402DAF">
      <w:pPr>
        <w:rPr>
          <w:rFonts w:ascii="Arial" w:hAnsi="Arial" w:cs="Arial"/>
        </w:rPr>
      </w:pPr>
      <w:r w:rsidRPr="00F82821">
        <w:rPr>
          <w:rFonts w:ascii="Arial" w:hAnsi="Arial" w:cs="Arial"/>
        </w:rPr>
        <w:t xml:space="preserve">Where pest control works are carried out within occupied dwellings, the occupier must be made aware of the location of any baits or other chemical treatments. </w:t>
      </w:r>
    </w:p>
    <w:p w14:paraId="134AB676" w14:textId="77777777" w:rsidR="00402DAF" w:rsidRPr="00F82821" w:rsidRDefault="00402DAF" w:rsidP="00402DAF">
      <w:pPr>
        <w:rPr>
          <w:rFonts w:ascii="Arial" w:hAnsi="Arial" w:cs="Arial"/>
        </w:rPr>
      </w:pPr>
    </w:p>
    <w:p w14:paraId="3446915A" w14:textId="37C65BEA" w:rsidR="00402DAF" w:rsidRPr="00F82821" w:rsidRDefault="00402DAF" w:rsidP="00402DAF">
      <w:pPr>
        <w:rPr>
          <w:rFonts w:ascii="Arial" w:hAnsi="Arial" w:cs="Arial"/>
        </w:rPr>
      </w:pPr>
      <w:r w:rsidRPr="00F82821">
        <w:rPr>
          <w:rFonts w:ascii="Arial" w:hAnsi="Arial" w:cs="Arial"/>
        </w:rPr>
        <w:t xml:space="preserve">Any soft furnishings found to be infested with pests must be appropriately destroyed and replaced. </w:t>
      </w:r>
    </w:p>
    <w:p w14:paraId="12430449" w14:textId="77777777" w:rsidR="00402DAF" w:rsidRPr="00F82821" w:rsidRDefault="00402DAF" w:rsidP="00402DAF">
      <w:pPr>
        <w:rPr>
          <w:rFonts w:ascii="Arial" w:hAnsi="Arial" w:cs="Arial"/>
        </w:rPr>
      </w:pPr>
    </w:p>
    <w:p w14:paraId="30082F26" w14:textId="61DD2894" w:rsidR="00402DAF" w:rsidRPr="00F82821" w:rsidRDefault="00402DAF" w:rsidP="00F82821">
      <w:pPr>
        <w:pStyle w:val="Heading2"/>
      </w:pPr>
      <w:r w:rsidRPr="00F82821">
        <w:t>N</w:t>
      </w:r>
      <w:r w:rsidR="006B4499" w:rsidRPr="00F82821">
        <w:t>oise</w:t>
      </w:r>
    </w:p>
    <w:p w14:paraId="45059B59" w14:textId="77777777" w:rsidR="00402DAF" w:rsidRPr="00F82821" w:rsidRDefault="00402DAF" w:rsidP="00402DAF">
      <w:pPr>
        <w:rPr>
          <w:rFonts w:ascii="Arial" w:hAnsi="Arial" w:cs="Arial"/>
        </w:rPr>
      </w:pPr>
    </w:p>
    <w:p w14:paraId="0325774F" w14:textId="77777777" w:rsidR="00402DAF" w:rsidRPr="00F82821" w:rsidRDefault="00402DAF" w:rsidP="00402DAF">
      <w:pPr>
        <w:rPr>
          <w:rFonts w:ascii="Arial" w:hAnsi="Arial" w:cs="Arial"/>
        </w:rPr>
      </w:pPr>
      <w:r w:rsidRPr="00F82821">
        <w:rPr>
          <w:rFonts w:ascii="Arial" w:hAnsi="Arial" w:cs="Arial"/>
        </w:rPr>
        <w:t xml:space="preserve">The dwelling should be sited and maintained so that the occupants are not subjected to noise which would result in a threat to their physical or mental health. </w:t>
      </w:r>
    </w:p>
    <w:p w14:paraId="4F5EBA3C" w14:textId="77777777" w:rsidR="00402DAF" w:rsidRPr="00F82821" w:rsidRDefault="00402DAF" w:rsidP="00402DAF">
      <w:pPr>
        <w:rPr>
          <w:rFonts w:ascii="Arial" w:hAnsi="Arial" w:cs="Arial"/>
        </w:rPr>
      </w:pPr>
    </w:p>
    <w:p w14:paraId="001B73E8" w14:textId="77777777" w:rsidR="00402DAF" w:rsidRPr="00F82821" w:rsidRDefault="00402DAF" w:rsidP="00402DAF">
      <w:pPr>
        <w:rPr>
          <w:rFonts w:ascii="Arial" w:hAnsi="Arial" w:cs="Arial"/>
        </w:rPr>
      </w:pPr>
      <w:r w:rsidRPr="00F82821">
        <w:rPr>
          <w:rFonts w:ascii="Arial" w:hAnsi="Arial" w:cs="Arial"/>
        </w:rPr>
        <w:t xml:space="preserve">All new flats/flat conversions should comply fully with current Building Regulations in respect of sound insulation. Older flats/flat conversions should comply as fully as possible with current Building Regulations. </w:t>
      </w:r>
    </w:p>
    <w:p w14:paraId="383A492C" w14:textId="77777777" w:rsidR="00402DAF" w:rsidRPr="00F82821" w:rsidRDefault="00402DAF" w:rsidP="00402DAF">
      <w:pPr>
        <w:rPr>
          <w:rFonts w:ascii="Arial" w:hAnsi="Arial" w:cs="Arial"/>
        </w:rPr>
      </w:pPr>
    </w:p>
    <w:p w14:paraId="2F15F82D" w14:textId="0DFB3EE0" w:rsidR="00402DAF" w:rsidRPr="00F82821" w:rsidRDefault="00402DAF" w:rsidP="00402DAF">
      <w:pPr>
        <w:rPr>
          <w:rFonts w:ascii="Arial" w:hAnsi="Arial" w:cs="Arial"/>
        </w:rPr>
      </w:pPr>
      <w:r w:rsidRPr="00F82821">
        <w:rPr>
          <w:rFonts w:ascii="Arial" w:hAnsi="Arial" w:cs="Arial"/>
        </w:rPr>
        <w:t xml:space="preserve">Where there are excessive noise levels (e.g. from main road, rail lines, and adjacent noise producing commercial premises) noise mitigation measures (e.g. secondary glazing) should be installed to habitable room i.e. bedrooms, living rooms. Where noise mitigation measures are necessary, consideration should also be given to the presence of existing airbricks which must be replaced with acoustic vents. </w:t>
      </w:r>
    </w:p>
    <w:p w14:paraId="78DE9A61" w14:textId="77777777" w:rsidR="00402DAF" w:rsidRPr="00F82821" w:rsidRDefault="00402DAF" w:rsidP="00402DAF">
      <w:pPr>
        <w:rPr>
          <w:rFonts w:ascii="Arial" w:hAnsi="Arial" w:cs="Arial"/>
        </w:rPr>
      </w:pPr>
    </w:p>
    <w:p w14:paraId="0ED578BF" w14:textId="34965803" w:rsidR="00402DAF" w:rsidRPr="00F82821" w:rsidRDefault="00402DAF" w:rsidP="00F82821">
      <w:pPr>
        <w:pStyle w:val="Heading2"/>
      </w:pPr>
      <w:r w:rsidRPr="00F82821">
        <w:t xml:space="preserve">The Smoke and Carbon Monoxide Alarm (England) Regulations 2015 </w:t>
      </w:r>
    </w:p>
    <w:p w14:paraId="2E85F474" w14:textId="77777777" w:rsidR="00402DAF" w:rsidRPr="00F82821" w:rsidRDefault="00402DAF" w:rsidP="00402DAF">
      <w:pPr>
        <w:rPr>
          <w:rFonts w:ascii="Arial" w:hAnsi="Arial" w:cs="Arial"/>
        </w:rPr>
      </w:pPr>
    </w:p>
    <w:p w14:paraId="63FFE167" w14:textId="77777777" w:rsidR="00402DAF" w:rsidRPr="00F82821" w:rsidRDefault="00402DAF" w:rsidP="00402DAF">
      <w:pPr>
        <w:rPr>
          <w:rFonts w:ascii="Arial" w:hAnsi="Arial" w:cs="Arial"/>
        </w:rPr>
      </w:pPr>
      <w:r w:rsidRPr="00F82821">
        <w:rPr>
          <w:rFonts w:ascii="Arial" w:hAnsi="Arial" w:cs="Arial"/>
        </w:rPr>
        <w:t xml:space="preserve">These Regulations require landlords in the private rented sector in England to ensure that a smoke alarm is installed on every storey of their rented dwelling when occupied under a tenancy, and that a carbon monoxide alarm is installed in any room which contains a solid fuel burning combustion appliance. They also require landlords to ensure that such alarms are in proper working order at the start of a new tenancy. There will also be an on-going requirement to maintain the alarms provided under these Regulations to ensure compliance with the HMO Management Regulations. </w:t>
      </w:r>
    </w:p>
    <w:p w14:paraId="6A770F65" w14:textId="77777777" w:rsidR="00402DAF" w:rsidRPr="00F82821" w:rsidRDefault="00402DAF" w:rsidP="00402DAF">
      <w:pPr>
        <w:rPr>
          <w:rFonts w:ascii="Arial" w:hAnsi="Arial" w:cs="Arial"/>
        </w:rPr>
      </w:pPr>
    </w:p>
    <w:p w14:paraId="749693DE" w14:textId="1D49CE6D" w:rsidR="00402DAF" w:rsidRPr="00F82821" w:rsidRDefault="0070744C" w:rsidP="00F82821">
      <w:pPr>
        <w:pStyle w:val="Heading2"/>
      </w:pPr>
      <w:r w:rsidRPr="00F82821">
        <w:t xml:space="preserve">HMO </w:t>
      </w:r>
      <w:r w:rsidR="00402DAF" w:rsidRPr="00F82821">
        <w:t xml:space="preserve">Planning Permission and Building Regulation Approval </w:t>
      </w:r>
    </w:p>
    <w:p w14:paraId="4FB3A75B" w14:textId="77777777" w:rsidR="00402DAF" w:rsidRPr="00F82821" w:rsidRDefault="00402DAF" w:rsidP="00402DAF">
      <w:pPr>
        <w:rPr>
          <w:rFonts w:ascii="Arial" w:hAnsi="Arial" w:cs="Arial"/>
        </w:rPr>
      </w:pPr>
    </w:p>
    <w:p w14:paraId="3A2823B4" w14:textId="6BEB5296" w:rsidR="00402DAF" w:rsidRPr="00F82821" w:rsidRDefault="00402DAF" w:rsidP="00402DAF">
      <w:pPr>
        <w:rPr>
          <w:rFonts w:ascii="Arial" w:hAnsi="Arial" w:cs="Arial"/>
        </w:rPr>
      </w:pPr>
      <w:r w:rsidRPr="00F82821">
        <w:rPr>
          <w:rFonts w:ascii="Arial" w:hAnsi="Arial" w:cs="Arial"/>
        </w:rPr>
        <w:t>On the 1 June 20</w:t>
      </w:r>
      <w:r w:rsidR="005F64B9" w:rsidRPr="00F82821">
        <w:rPr>
          <w:rFonts w:ascii="Arial" w:hAnsi="Arial" w:cs="Arial"/>
        </w:rPr>
        <w:t>2</w:t>
      </w:r>
      <w:r w:rsidRPr="00F82821">
        <w:rPr>
          <w:rFonts w:ascii="Arial" w:hAnsi="Arial" w:cs="Arial"/>
        </w:rPr>
        <w:t>1, Tower Hamlets Council introduced an Article 4 direction, which removes permitted development rights for the change of use from a dwelling house (use class C3) to a House in Multiple Occupation (HMO) (use class C4) across the whole Borough. From this date</w:t>
      </w:r>
      <w:r w:rsidR="00266FE6" w:rsidRPr="00F82821">
        <w:rPr>
          <w:rFonts w:ascii="Arial" w:hAnsi="Arial" w:cs="Arial"/>
        </w:rPr>
        <w:t>,</w:t>
      </w:r>
      <w:r w:rsidRPr="00F82821">
        <w:rPr>
          <w:rFonts w:ascii="Arial" w:hAnsi="Arial" w:cs="Arial"/>
        </w:rPr>
        <w:t xml:space="preserve"> change of use to an HMO will require full planning permission. </w:t>
      </w:r>
    </w:p>
    <w:p w14:paraId="48038495" w14:textId="77777777" w:rsidR="00402DAF" w:rsidRPr="00F82821" w:rsidRDefault="00402DAF" w:rsidP="00402DAF">
      <w:pPr>
        <w:rPr>
          <w:rFonts w:ascii="Arial" w:hAnsi="Arial" w:cs="Arial"/>
        </w:rPr>
      </w:pPr>
      <w:r w:rsidRPr="00F82821">
        <w:rPr>
          <w:rFonts w:ascii="Arial" w:hAnsi="Arial" w:cs="Arial"/>
        </w:rPr>
        <w:t xml:space="preserve">Planning and/or Building Regulation approval may be required where works are being undertaken to create an HMO or carry out alterations within an existing HMO. Compliance with these </w:t>
      </w:r>
      <w:r w:rsidRPr="00F82821">
        <w:rPr>
          <w:rFonts w:ascii="Arial" w:hAnsi="Arial" w:cs="Arial"/>
        </w:rPr>
        <w:lastRenderedPageBreak/>
        <w:t xml:space="preserve">standards is not a substitute for securing any required planning permissions or building regulation approval. </w:t>
      </w:r>
    </w:p>
    <w:p w14:paraId="4FBB4ECF" w14:textId="71748BDD" w:rsidR="00402DAF" w:rsidRPr="00F82821" w:rsidRDefault="00402DAF" w:rsidP="00402DAF">
      <w:pPr>
        <w:rPr>
          <w:rFonts w:ascii="Arial" w:hAnsi="Arial" w:cs="Arial"/>
        </w:rPr>
      </w:pPr>
      <w:r w:rsidRPr="00F82821">
        <w:rPr>
          <w:rFonts w:ascii="Arial" w:hAnsi="Arial" w:cs="Arial"/>
        </w:rPr>
        <w:t>HMOs with seven or more occupiers require planning permission and owners and managers are recommended to contact the Planning Service to clarify the planning status of the property.</w:t>
      </w:r>
    </w:p>
    <w:p w14:paraId="5FCB2A2C" w14:textId="77777777" w:rsidR="00402DAF" w:rsidRPr="00F82821" w:rsidRDefault="00402DAF" w:rsidP="00402DAF">
      <w:pPr>
        <w:rPr>
          <w:rFonts w:ascii="Arial" w:hAnsi="Arial" w:cs="Arial"/>
        </w:rPr>
      </w:pPr>
    </w:p>
    <w:p w14:paraId="101DC50F" w14:textId="7C6A9CB7" w:rsidR="00402DAF" w:rsidRPr="00F82821" w:rsidRDefault="00402DAF" w:rsidP="00F82821">
      <w:pPr>
        <w:pStyle w:val="Heading2"/>
      </w:pPr>
      <w:r w:rsidRPr="00F82821">
        <w:t xml:space="preserve">Children </w:t>
      </w:r>
    </w:p>
    <w:p w14:paraId="611D9994" w14:textId="77777777" w:rsidR="00402DAF" w:rsidRPr="00F82821" w:rsidRDefault="00402DAF" w:rsidP="00402DAF">
      <w:pPr>
        <w:rPr>
          <w:rFonts w:ascii="Arial" w:hAnsi="Arial" w:cs="Arial"/>
        </w:rPr>
      </w:pPr>
    </w:p>
    <w:p w14:paraId="4799A765" w14:textId="05EBAD5E" w:rsidR="00402DAF" w:rsidRPr="00F82821" w:rsidRDefault="00653220" w:rsidP="00402DAF">
      <w:pPr>
        <w:rPr>
          <w:rFonts w:ascii="Arial" w:hAnsi="Arial" w:cs="Arial"/>
        </w:rPr>
      </w:pPr>
      <w:r w:rsidRPr="00F82821">
        <w:rPr>
          <w:rFonts w:ascii="Arial" w:hAnsi="Arial" w:cs="Arial"/>
        </w:rPr>
        <w:t>T</w:t>
      </w:r>
      <w:r w:rsidR="00402DAF" w:rsidRPr="00F82821">
        <w:rPr>
          <w:rFonts w:ascii="Arial" w:hAnsi="Arial" w:cs="Arial"/>
        </w:rPr>
        <w:t xml:space="preserve">hese standards in relation to minimum room sizes for children the following criteria shall always apply: </w:t>
      </w:r>
      <w:r w:rsidR="00402DAF" w:rsidRPr="00F82821">
        <w:rPr>
          <w:rFonts w:ascii="Arial" w:hAnsi="Arial" w:cs="Arial"/>
        </w:rPr>
        <w:br/>
      </w:r>
    </w:p>
    <w:p w14:paraId="6CB7A55B" w14:textId="2771FE81" w:rsidR="00402DAF" w:rsidRPr="00F82821" w:rsidRDefault="00402DAF" w:rsidP="00402DAF">
      <w:pPr>
        <w:pStyle w:val="ListParagraph"/>
        <w:numPr>
          <w:ilvl w:val="0"/>
          <w:numId w:val="27"/>
        </w:numPr>
        <w:rPr>
          <w:rFonts w:ascii="Arial" w:hAnsi="Arial" w:cs="Arial"/>
        </w:rPr>
      </w:pPr>
      <w:r w:rsidRPr="00F82821">
        <w:rPr>
          <w:rFonts w:ascii="Arial" w:hAnsi="Arial" w:cs="Arial"/>
        </w:rPr>
        <w:t xml:space="preserve">No bedroom can be let to a child under the age of </w:t>
      </w:r>
      <w:r w:rsidRPr="00F82821">
        <w:rPr>
          <w:rFonts w:ascii="Arial" w:hAnsi="Arial" w:cs="Arial"/>
          <w:b/>
          <w:bCs/>
          <w:color w:val="C00000"/>
        </w:rPr>
        <w:t>1</w:t>
      </w:r>
      <w:r w:rsidR="008E4460" w:rsidRPr="00F82821">
        <w:rPr>
          <w:rFonts w:ascii="Arial" w:hAnsi="Arial" w:cs="Arial"/>
          <w:b/>
          <w:bCs/>
          <w:color w:val="C00000"/>
        </w:rPr>
        <w:t>8</w:t>
      </w:r>
      <w:r w:rsidRPr="00F82821">
        <w:rPr>
          <w:rFonts w:ascii="Arial" w:hAnsi="Arial" w:cs="Arial"/>
        </w:rPr>
        <w:t xml:space="preserve"> without a parent/legal guardian also occupying a bedroom in the HMO. </w:t>
      </w:r>
    </w:p>
    <w:p w14:paraId="3D163E34" w14:textId="74768764" w:rsidR="007C45F5" w:rsidRPr="00F82821" w:rsidRDefault="00EE71EA" w:rsidP="00402DAF">
      <w:pPr>
        <w:pStyle w:val="ListParagraph"/>
        <w:numPr>
          <w:ilvl w:val="0"/>
          <w:numId w:val="27"/>
        </w:numPr>
        <w:rPr>
          <w:rFonts w:ascii="Arial" w:hAnsi="Arial" w:cs="Arial"/>
        </w:rPr>
      </w:pPr>
      <w:r w:rsidRPr="00F82821">
        <w:rPr>
          <w:rFonts w:ascii="Arial" w:hAnsi="Arial" w:cs="Arial"/>
        </w:rPr>
        <w:t xml:space="preserve">No </w:t>
      </w:r>
      <w:r w:rsidR="00235FA1" w:rsidRPr="00F82821">
        <w:rPr>
          <w:rFonts w:ascii="Arial" w:hAnsi="Arial" w:cs="Arial"/>
        </w:rPr>
        <w:t>adult to share a room with a child other than, parents</w:t>
      </w:r>
      <w:r w:rsidR="00A44A09" w:rsidRPr="00F82821">
        <w:rPr>
          <w:rFonts w:ascii="Arial" w:hAnsi="Arial" w:cs="Arial"/>
        </w:rPr>
        <w:t xml:space="preserve"> or same sex sibling</w:t>
      </w:r>
      <w:r w:rsidR="002E71AB" w:rsidRPr="00F82821">
        <w:rPr>
          <w:rFonts w:ascii="Arial" w:hAnsi="Arial" w:cs="Arial"/>
        </w:rPr>
        <w:t>s</w:t>
      </w:r>
      <w:r w:rsidR="00BE5DAC" w:rsidRPr="00F82821">
        <w:rPr>
          <w:rFonts w:ascii="Arial" w:hAnsi="Arial" w:cs="Arial"/>
        </w:rPr>
        <w:t>.</w:t>
      </w:r>
    </w:p>
    <w:p w14:paraId="5C4F81D4" w14:textId="77777777" w:rsidR="00402DAF" w:rsidRPr="00F82821" w:rsidRDefault="00402DAF" w:rsidP="00402DAF">
      <w:pPr>
        <w:pStyle w:val="ListParagraph"/>
        <w:numPr>
          <w:ilvl w:val="0"/>
          <w:numId w:val="27"/>
        </w:numPr>
        <w:rPr>
          <w:rFonts w:ascii="Arial" w:hAnsi="Arial" w:cs="Arial"/>
        </w:rPr>
      </w:pPr>
      <w:r w:rsidRPr="00F82821">
        <w:rPr>
          <w:rFonts w:ascii="Arial" w:hAnsi="Arial" w:cs="Arial"/>
        </w:rPr>
        <w:t xml:space="preserve">A child’s bedroom will be lockable (thumb turn lock) with two keys provided to the parent/legal guardian. </w:t>
      </w:r>
    </w:p>
    <w:p w14:paraId="71347FE6" w14:textId="14F3EADF" w:rsidR="00402DAF" w:rsidRPr="00F82821" w:rsidRDefault="00402DAF" w:rsidP="00402DAF">
      <w:pPr>
        <w:pStyle w:val="ListParagraph"/>
        <w:numPr>
          <w:ilvl w:val="0"/>
          <w:numId w:val="27"/>
        </w:numPr>
        <w:rPr>
          <w:rFonts w:ascii="Arial" w:hAnsi="Arial" w:cs="Arial"/>
        </w:rPr>
      </w:pPr>
      <w:r w:rsidRPr="00F82821">
        <w:rPr>
          <w:rFonts w:ascii="Arial" w:hAnsi="Arial" w:cs="Arial"/>
        </w:rPr>
        <w:t>A bed shall be provided for exclusive use by the child</w:t>
      </w:r>
      <w:r w:rsidR="00A4412A" w:rsidRPr="00F82821">
        <w:rPr>
          <w:rFonts w:ascii="Arial" w:hAnsi="Arial" w:cs="Arial"/>
        </w:rPr>
        <w:t>.</w:t>
      </w:r>
      <w:r w:rsidRPr="00F82821">
        <w:rPr>
          <w:rFonts w:ascii="Arial" w:hAnsi="Arial" w:cs="Arial"/>
        </w:rPr>
        <w:t xml:space="preserve"> </w:t>
      </w:r>
    </w:p>
    <w:p w14:paraId="061B8B40" w14:textId="77777777" w:rsidR="00402DAF" w:rsidRPr="00F82821" w:rsidRDefault="00402DAF" w:rsidP="00402DAF">
      <w:pPr>
        <w:pStyle w:val="ListParagraph"/>
        <w:numPr>
          <w:ilvl w:val="0"/>
          <w:numId w:val="27"/>
        </w:numPr>
        <w:rPr>
          <w:rFonts w:ascii="Arial" w:hAnsi="Arial" w:cs="Arial"/>
        </w:rPr>
      </w:pPr>
      <w:r w:rsidRPr="00F82821">
        <w:rPr>
          <w:rFonts w:ascii="Arial" w:hAnsi="Arial" w:cs="Arial"/>
        </w:rPr>
        <w:t xml:space="preserve">Where a child is under the age of ten, the minimum bedroom size is 4.64 m² (higher standards will apply in different circumstances, see below). </w:t>
      </w:r>
    </w:p>
    <w:p w14:paraId="69B9D0EB" w14:textId="77777777" w:rsidR="00402DAF" w:rsidRPr="00F82821" w:rsidRDefault="00402DAF" w:rsidP="00402DAF">
      <w:pPr>
        <w:pStyle w:val="ListParagraph"/>
        <w:numPr>
          <w:ilvl w:val="0"/>
          <w:numId w:val="27"/>
        </w:numPr>
        <w:rPr>
          <w:rFonts w:ascii="Arial" w:hAnsi="Arial" w:cs="Arial"/>
        </w:rPr>
      </w:pPr>
      <w:r w:rsidRPr="00F82821">
        <w:rPr>
          <w:rFonts w:ascii="Arial" w:hAnsi="Arial" w:cs="Arial"/>
        </w:rPr>
        <w:t xml:space="preserve">Where a bedroom is provided for a child under the age of ten, the bedroom shall be adjacent too or directly across from the bedroom occupied by the parent/legal guardian of that child. </w:t>
      </w:r>
    </w:p>
    <w:p w14:paraId="1890A9D4" w14:textId="77777777" w:rsidR="00402DAF" w:rsidRPr="00F82821" w:rsidRDefault="00402DAF" w:rsidP="00402DAF">
      <w:pPr>
        <w:pStyle w:val="ListParagraph"/>
        <w:numPr>
          <w:ilvl w:val="0"/>
          <w:numId w:val="27"/>
        </w:numPr>
        <w:rPr>
          <w:rFonts w:ascii="Arial" w:hAnsi="Arial" w:cs="Arial"/>
        </w:rPr>
      </w:pPr>
      <w:r w:rsidRPr="00F82821">
        <w:rPr>
          <w:rFonts w:ascii="Arial" w:hAnsi="Arial" w:cs="Arial"/>
        </w:rPr>
        <w:t xml:space="preserve">Where a bedroom is provided for a child under the age of ten, the bedroom shall not contain any kitchen facilities or bathroom facilities. </w:t>
      </w:r>
    </w:p>
    <w:p w14:paraId="5B108B7F" w14:textId="403CB64E" w:rsidR="004C4E23" w:rsidRPr="00F82821" w:rsidRDefault="004C4E23" w:rsidP="004C4E23">
      <w:pPr>
        <w:rPr>
          <w:rFonts w:ascii="Arial" w:hAnsi="Arial" w:cs="Arial"/>
        </w:rPr>
      </w:pPr>
    </w:p>
    <w:p w14:paraId="1CF9A322" w14:textId="3F4C1F84" w:rsidR="004C4E23" w:rsidRPr="00F82821" w:rsidRDefault="00EC637D" w:rsidP="00F82821">
      <w:pPr>
        <w:pStyle w:val="Heading2"/>
      </w:pPr>
      <w:r w:rsidRPr="00F82821">
        <w:t>Gardens and Balcony</w:t>
      </w:r>
      <w:r w:rsidRPr="00F82821">
        <w:br/>
      </w:r>
    </w:p>
    <w:p w14:paraId="45538FB3" w14:textId="68579008" w:rsidR="00402DAF" w:rsidRPr="00F82821" w:rsidRDefault="00402DAF" w:rsidP="006B5E2E">
      <w:pPr>
        <w:rPr>
          <w:rFonts w:ascii="Arial" w:hAnsi="Arial" w:cs="Arial"/>
        </w:rPr>
      </w:pPr>
      <w:r w:rsidRPr="00F82821">
        <w:rPr>
          <w:rFonts w:ascii="Arial" w:hAnsi="Arial" w:cs="Arial"/>
        </w:rPr>
        <w:t>Where there is a garden or other outside space associated with the dwelling it shall be maintained, it shall be free of harbourage for rodents, free of refuse and detritus and articles that could cause harm (physically, chemically or biologically), e.g. items with cutting edges, gas cylinders, pesticides, etc. Where items of this nature are stored in the garden they should be stored in locked container, inaccessible to children. The garden should be safely &amp; easily accessible to the children.</w:t>
      </w:r>
      <w:r w:rsidR="006B5E2E" w:rsidRPr="00F82821">
        <w:rPr>
          <w:rFonts w:ascii="Arial" w:hAnsi="Arial" w:cs="Arial"/>
        </w:rPr>
        <w:br/>
      </w:r>
    </w:p>
    <w:p w14:paraId="31BC98FA" w14:textId="3EE19CEB" w:rsidR="00402DAF" w:rsidRPr="00F82821" w:rsidRDefault="00402DAF" w:rsidP="006B5E2E">
      <w:pPr>
        <w:rPr>
          <w:rFonts w:ascii="Arial" w:hAnsi="Arial" w:cs="Arial"/>
        </w:rPr>
      </w:pPr>
      <w:r w:rsidRPr="00F82821">
        <w:rPr>
          <w:rFonts w:ascii="Arial" w:hAnsi="Arial" w:cs="Arial"/>
        </w:rPr>
        <w:t>Balconies must have guarding to a height of at least 1100mm. Guarding should be designed to discourage children from climbing on it and should be strong enough to support the weight of people leaning against it. There shall be no gaps greater than 100mm in width.</w:t>
      </w:r>
      <w:r w:rsidR="00B83906" w:rsidRPr="00F82821">
        <w:rPr>
          <w:rFonts w:ascii="Arial" w:hAnsi="Arial" w:cs="Arial"/>
        </w:rPr>
        <w:br/>
      </w:r>
    </w:p>
    <w:p w14:paraId="704DB245" w14:textId="6958A3C7" w:rsidR="00B83906" w:rsidRPr="00F82821" w:rsidRDefault="00B83906" w:rsidP="00F82821">
      <w:pPr>
        <w:pStyle w:val="Heading2"/>
      </w:pPr>
      <w:r w:rsidRPr="00F82821">
        <w:t>Windows</w:t>
      </w:r>
      <w:r w:rsidRPr="00F82821">
        <w:br/>
      </w:r>
    </w:p>
    <w:p w14:paraId="2B4570AF" w14:textId="6368EBE1" w:rsidR="00402DAF" w:rsidRPr="00F82821" w:rsidRDefault="00402DAF" w:rsidP="00402DAF">
      <w:pPr>
        <w:pStyle w:val="ListParagraph"/>
        <w:numPr>
          <w:ilvl w:val="0"/>
          <w:numId w:val="27"/>
        </w:numPr>
        <w:rPr>
          <w:rFonts w:ascii="Arial" w:hAnsi="Arial" w:cs="Arial"/>
        </w:rPr>
      </w:pPr>
      <w:proofErr w:type="gramStart"/>
      <w:r w:rsidRPr="00F82821">
        <w:rPr>
          <w:rFonts w:ascii="Arial" w:hAnsi="Arial" w:cs="Arial"/>
        </w:rPr>
        <w:t>Window sills</w:t>
      </w:r>
      <w:proofErr w:type="gramEnd"/>
      <w:r w:rsidRPr="00F82821">
        <w:rPr>
          <w:rFonts w:ascii="Arial" w:hAnsi="Arial" w:cs="Arial"/>
        </w:rPr>
        <w:t xml:space="preserve"> (to windows on the first floor upwards or on the ground floor where there is a basement well) less than 1100mm shall be fitted with window restrictors. It shall be possible to override the window restrictors for escape purposes. </w:t>
      </w:r>
    </w:p>
    <w:p w14:paraId="6DC74D91" w14:textId="77777777" w:rsidR="00794630" w:rsidRPr="00F82821" w:rsidRDefault="00794630" w:rsidP="00402DAF">
      <w:pPr>
        <w:pStyle w:val="ListParagraph"/>
        <w:numPr>
          <w:ilvl w:val="0"/>
          <w:numId w:val="27"/>
        </w:numPr>
        <w:rPr>
          <w:rFonts w:ascii="Arial" w:hAnsi="Arial" w:cs="Arial"/>
        </w:rPr>
      </w:pPr>
      <w:r w:rsidRPr="00F82821">
        <w:rPr>
          <w:rFonts w:ascii="Arial" w:hAnsi="Arial" w:cs="Arial"/>
        </w:rPr>
        <w:t xml:space="preserve">All windows should have key operated locks </w:t>
      </w:r>
      <w:proofErr w:type="gramStart"/>
      <w:r w:rsidRPr="00F82821">
        <w:rPr>
          <w:rFonts w:ascii="Arial" w:hAnsi="Arial" w:cs="Arial"/>
        </w:rPr>
        <w:t>with the exception of</w:t>
      </w:r>
      <w:proofErr w:type="gramEnd"/>
      <w:r w:rsidRPr="00F82821">
        <w:rPr>
          <w:rFonts w:ascii="Arial" w:hAnsi="Arial" w:cs="Arial"/>
        </w:rPr>
        <w:t xml:space="preserve"> windows which are complying with fire regulations as part of a means of escape. </w:t>
      </w:r>
    </w:p>
    <w:p w14:paraId="1768A01F" w14:textId="77777777" w:rsidR="00794630" w:rsidRPr="00F82821" w:rsidRDefault="00794630" w:rsidP="00402DAF">
      <w:pPr>
        <w:pStyle w:val="ListParagraph"/>
        <w:numPr>
          <w:ilvl w:val="0"/>
          <w:numId w:val="27"/>
        </w:numPr>
        <w:rPr>
          <w:rFonts w:ascii="Arial" w:hAnsi="Arial" w:cs="Arial"/>
        </w:rPr>
      </w:pPr>
      <w:r w:rsidRPr="00F82821">
        <w:rPr>
          <w:rFonts w:ascii="Arial" w:hAnsi="Arial" w:cs="Arial"/>
        </w:rPr>
        <w:t xml:space="preserve">Where windows don’t have a lock </w:t>
      </w:r>
      <w:proofErr w:type="gramStart"/>
      <w:r w:rsidRPr="00F82821">
        <w:rPr>
          <w:rFonts w:ascii="Arial" w:hAnsi="Arial" w:cs="Arial"/>
        </w:rPr>
        <w:t>in order to</w:t>
      </w:r>
      <w:proofErr w:type="gramEnd"/>
      <w:r w:rsidRPr="00F82821">
        <w:rPr>
          <w:rFonts w:ascii="Arial" w:hAnsi="Arial" w:cs="Arial"/>
        </w:rPr>
        <w:t xml:space="preserve"> comply with fire regulations (</w:t>
      </w:r>
      <w:proofErr w:type="spellStart"/>
      <w:r w:rsidRPr="00F82821">
        <w:rPr>
          <w:rFonts w:ascii="Arial" w:hAnsi="Arial" w:cs="Arial"/>
        </w:rPr>
        <w:t>eg</w:t>
      </w:r>
      <w:proofErr w:type="spellEnd"/>
      <w:r w:rsidRPr="00F82821">
        <w:rPr>
          <w:rFonts w:ascii="Arial" w:hAnsi="Arial" w:cs="Arial"/>
        </w:rPr>
        <w:t xml:space="preserve">, green button handle locks), then they must be either double glazed units or laminated glazing or fitted with a security film or have a metal grill. The window will also require a security latch. </w:t>
      </w:r>
    </w:p>
    <w:p w14:paraId="4B2DF8BE" w14:textId="05AE7B19" w:rsidR="00794630" w:rsidRPr="00F82821" w:rsidRDefault="00794630" w:rsidP="00402DAF">
      <w:pPr>
        <w:pStyle w:val="ListParagraph"/>
        <w:numPr>
          <w:ilvl w:val="0"/>
          <w:numId w:val="27"/>
        </w:numPr>
        <w:rPr>
          <w:rFonts w:ascii="Arial" w:hAnsi="Arial" w:cs="Arial"/>
        </w:rPr>
      </w:pPr>
      <w:r w:rsidRPr="00F82821">
        <w:rPr>
          <w:rFonts w:ascii="Arial" w:hAnsi="Arial" w:cs="Arial"/>
        </w:rPr>
        <w:t>Windows for basement, ground floor or first floor dwellings that lead directly to a flat roof require restrictors to be fitted.</w:t>
      </w:r>
    </w:p>
    <w:p w14:paraId="2200B674" w14:textId="77777777" w:rsidR="00402DAF" w:rsidRPr="00F82821" w:rsidRDefault="00402DAF" w:rsidP="00402DAF">
      <w:pPr>
        <w:rPr>
          <w:rFonts w:ascii="Arial" w:hAnsi="Arial" w:cs="Arial"/>
        </w:rPr>
      </w:pPr>
    </w:p>
    <w:p w14:paraId="1064418E" w14:textId="5572AFDF" w:rsidR="00402DAF" w:rsidRPr="00F82821" w:rsidRDefault="00402DAF" w:rsidP="00F82821">
      <w:pPr>
        <w:pStyle w:val="Heading2"/>
      </w:pPr>
      <w:r w:rsidRPr="00F82821">
        <w:t xml:space="preserve">Clothes Drying Facilities </w:t>
      </w:r>
    </w:p>
    <w:p w14:paraId="7133AE03" w14:textId="77777777" w:rsidR="00402DAF" w:rsidRPr="00F82821" w:rsidRDefault="00402DAF" w:rsidP="00402DAF">
      <w:pPr>
        <w:rPr>
          <w:rFonts w:ascii="Arial" w:hAnsi="Arial" w:cs="Arial"/>
        </w:rPr>
      </w:pPr>
    </w:p>
    <w:p w14:paraId="66A7A997" w14:textId="77777777" w:rsidR="00402DAF" w:rsidRPr="00F82821" w:rsidRDefault="00402DAF" w:rsidP="00402DAF">
      <w:pPr>
        <w:rPr>
          <w:rFonts w:ascii="Arial" w:hAnsi="Arial" w:cs="Arial"/>
        </w:rPr>
      </w:pPr>
      <w:r w:rsidRPr="00F82821">
        <w:rPr>
          <w:rFonts w:ascii="Arial" w:hAnsi="Arial" w:cs="Arial"/>
        </w:rPr>
        <w:t xml:space="preserve">Consideration should also be given to the provision of clothes drying facilities externally e.g. a rotary line or a suitably located and ventilated tumble dryer, etc. </w:t>
      </w:r>
    </w:p>
    <w:p w14:paraId="4921F37A" w14:textId="77777777" w:rsidR="00402DAF" w:rsidRPr="00F82821" w:rsidRDefault="00402DAF" w:rsidP="00402DAF">
      <w:pPr>
        <w:rPr>
          <w:rFonts w:ascii="Arial" w:hAnsi="Arial" w:cs="Arial"/>
        </w:rPr>
      </w:pPr>
    </w:p>
    <w:p w14:paraId="36865F32" w14:textId="77777777" w:rsidR="00402DAF" w:rsidRPr="00F82821" w:rsidRDefault="00402DAF" w:rsidP="00402DAF">
      <w:pPr>
        <w:rPr>
          <w:rFonts w:ascii="Arial" w:hAnsi="Arial" w:cs="Arial"/>
        </w:rPr>
      </w:pPr>
      <w:r w:rsidRPr="00F82821">
        <w:rPr>
          <w:rFonts w:ascii="Arial" w:hAnsi="Arial" w:cs="Arial"/>
        </w:rPr>
        <w:t xml:space="preserve">Where appliances provided are likely to cause noise and/or vibration they are to </w:t>
      </w:r>
      <w:proofErr w:type="gramStart"/>
      <w:r w:rsidRPr="00F82821">
        <w:rPr>
          <w:rFonts w:ascii="Arial" w:hAnsi="Arial" w:cs="Arial"/>
        </w:rPr>
        <w:t>be located in</w:t>
      </w:r>
      <w:proofErr w:type="gramEnd"/>
      <w:r w:rsidRPr="00F82821">
        <w:rPr>
          <w:rFonts w:ascii="Arial" w:hAnsi="Arial" w:cs="Arial"/>
        </w:rPr>
        <w:t xml:space="preserve"> positions to minimise noise nuisance to neighbouring or adjoining property (vertically and horizontally) and to minimise noise/vibration transmission to sleeping accommodation within the </w:t>
      </w:r>
      <w:r w:rsidRPr="00F82821">
        <w:rPr>
          <w:rFonts w:ascii="Arial" w:hAnsi="Arial" w:cs="Arial"/>
        </w:rPr>
        <w:lastRenderedPageBreak/>
        <w:t xml:space="preserve">HMO. All appliances must be fitted and adjusted in position to avoid vibration and consideration given to the use of sound proofing and/or anti-vibration materials </w:t>
      </w:r>
    </w:p>
    <w:p w14:paraId="5BFECCC4" w14:textId="77777777" w:rsidR="00402DAF" w:rsidRPr="00F82821" w:rsidRDefault="00402DAF" w:rsidP="00402DAF">
      <w:pPr>
        <w:rPr>
          <w:rFonts w:ascii="Arial" w:hAnsi="Arial" w:cs="Arial"/>
        </w:rPr>
      </w:pPr>
    </w:p>
    <w:p w14:paraId="59025F9B" w14:textId="6AB2B3AD" w:rsidR="00402DAF" w:rsidRPr="00F82821" w:rsidRDefault="00402DAF" w:rsidP="00F82821">
      <w:pPr>
        <w:pStyle w:val="Heading2"/>
      </w:pPr>
      <w:r w:rsidRPr="00F82821">
        <w:t xml:space="preserve">Heating </w:t>
      </w:r>
    </w:p>
    <w:p w14:paraId="4B1AA66F" w14:textId="77777777" w:rsidR="00402DAF" w:rsidRPr="00F82821" w:rsidRDefault="00402DAF" w:rsidP="00402DAF">
      <w:pPr>
        <w:rPr>
          <w:rFonts w:ascii="Arial" w:hAnsi="Arial" w:cs="Arial"/>
        </w:rPr>
      </w:pPr>
    </w:p>
    <w:p w14:paraId="586FC418" w14:textId="77777777" w:rsidR="00402DAF" w:rsidRPr="00F82821" w:rsidRDefault="00402DAF" w:rsidP="00402DAF">
      <w:pPr>
        <w:rPr>
          <w:rFonts w:ascii="Arial" w:hAnsi="Arial" w:cs="Arial"/>
        </w:rPr>
      </w:pPr>
      <w:r w:rsidRPr="00F82821">
        <w:rPr>
          <w:rFonts w:ascii="Arial" w:hAnsi="Arial" w:cs="Arial"/>
        </w:rPr>
        <w:t xml:space="preserve">All units of accommodation must be equipped with adequate means of space heating. ‘Adequate’ will mean that heating must be available, if required, to all tenants </w:t>
      </w:r>
      <w:proofErr w:type="gramStart"/>
      <w:r w:rsidRPr="00F82821">
        <w:rPr>
          <w:rFonts w:ascii="Arial" w:hAnsi="Arial" w:cs="Arial"/>
        </w:rPr>
        <w:t>at all times</w:t>
      </w:r>
      <w:proofErr w:type="gramEnd"/>
      <w:r w:rsidRPr="00F82821">
        <w:rPr>
          <w:rFonts w:ascii="Arial" w:hAnsi="Arial" w:cs="Arial"/>
        </w:rPr>
        <w:t xml:space="preserve"> and be capable of heating habitable rooms to 21°when the outside temperature is -1°C and all other rooms to 18°C when the outside temperature is -1°C. Although provision for space heating may be centrally controlled such systems should be operated to ensure that occupants are not exposed to cold indoor temperatures and the amount of heating in each unit must be under the control of the occupying tenant. </w:t>
      </w:r>
    </w:p>
    <w:p w14:paraId="52C2A967" w14:textId="77777777" w:rsidR="00402DAF" w:rsidRPr="00F82821" w:rsidRDefault="00402DAF" w:rsidP="00402DAF">
      <w:pPr>
        <w:rPr>
          <w:rFonts w:ascii="Arial" w:hAnsi="Arial" w:cs="Arial"/>
        </w:rPr>
      </w:pPr>
    </w:p>
    <w:p w14:paraId="10E9C8B6" w14:textId="1917808F" w:rsidR="00402DAF" w:rsidRPr="00F82821" w:rsidRDefault="00402DAF" w:rsidP="00402DAF">
      <w:pPr>
        <w:rPr>
          <w:rFonts w:ascii="Arial" w:hAnsi="Arial" w:cs="Arial"/>
        </w:rPr>
      </w:pPr>
      <w:r w:rsidRPr="00F82821">
        <w:rPr>
          <w:rFonts w:ascii="Arial" w:hAnsi="Arial" w:cs="Arial"/>
        </w:rPr>
        <w:t xml:space="preserve">The method of heating must be safe and should be efficient and affordable. A current gas safety certificate must be available where gas appliances are provided. Where heating is provided by a gas or electric central heating system, the gas or electricity supply must be via a quarterly credit meter and not a key or card meter (except where a system is exclusive to a self-contained flat). </w:t>
      </w:r>
    </w:p>
    <w:p w14:paraId="35ABA971" w14:textId="1590366F" w:rsidR="00D75957" w:rsidRPr="00F82821" w:rsidRDefault="00D75957" w:rsidP="00402DAF">
      <w:pPr>
        <w:rPr>
          <w:rFonts w:ascii="Arial" w:hAnsi="Arial" w:cs="Arial"/>
        </w:rPr>
      </w:pPr>
    </w:p>
    <w:p w14:paraId="0261106E" w14:textId="77777777" w:rsidR="00D75957" w:rsidRPr="00F82821" w:rsidRDefault="00D75957" w:rsidP="00D75957">
      <w:pPr>
        <w:rPr>
          <w:rFonts w:ascii="Arial" w:hAnsi="Arial" w:cs="Arial"/>
        </w:rPr>
      </w:pPr>
      <w:r w:rsidRPr="00F82821">
        <w:rPr>
          <w:rFonts w:ascii="Arial" w:hAnsi="Arial" w:cs="Arial"/>
        </w:rPr>
        <w:t xml:space="preserve">A humidistat-controlled mechanical extractor must be provided where there is inadequate ventilation by means of a window. </w:t>
      </w:r>
    </w:p>
    <w:p w14:paraId="73C59DFE" w14:textId="77777777" w:rsidR="00402DAF" w:rsidRPr="00F82821" w:rsidRDefault="00402DAF" w:rsidP="00402DAF">
      <w:pPr>
        <w:rPr>
          <w:rFonts w:ascii="Arial" w:hAnsi="Arial" w:cs="Arial"/>
        </w:rPr>
      </w:pPr>
    </w:p>
    <w:p w14:paraId="7F4B1C18" w14:textId="7E448C19" w:rsidR="00402DAF" w:rsidRPr="00F82821" w:rsidRDefault="00402DAF" w:rsidP="00F82821">
      <w:pPr>
        <w:pStyle w:val="Heading2"/>
      </w:pPr>
      <w:r w:rsidRPr="00F82821">
        <w:t xml:space="preserve">Lighting </w:t>
      </w:r>
    </w:p>
    <w:p w14:paraId="7F81CA9D" w14:textId="77777777" w:rsidR="00402DAF" w:rsidRPr="00F82821" w:rsidRDefault="00402DAF" w:rsidP="00402DAF">
      <w:pPr>
        <w:rPr>
          <w:rFonts w:ascii="Arial" w:hAnsi="Arial" w:cs="Arial"/>
          <w:b/>
          <w:bCs/>
        </w:rPr>
      </w:pPr>
    </w:p>
    <w:p w14:paraId="6561BAE1" w14:textId="77777777" w:rsidR="00AA3B57" w:rsidRPr="00F82821" w:rsidRDefault="0021002D" w:rsidP="00402DAF">
      <w:pPr>
        <w:rPr>
          <w:rFonts w:ascii="Arial" w:hAnsi="Arial" w:cs="Arial"/>
        </w:rPr>
      </w:pPr>
      <w:r w:rsidRPr="00F82821">
        <w:rPr>
          <w:rFonts w:ascii="Arial" w:hAnsi="Arial" w:cs="Arial"/>
        </w:rPr>
        <w:t xml:space="preserve">As with any habitable room, the area of natural lighting provided must be equal to at least 1/10th of the floor area of the room and must be of appropriate shape and position to allow for reasonable daylight penetration throughout the room. </w:t>
      </w:r>
    </w:p>
    <w:p w14:paraId="700D17F8" w14:textId="77777777" w:rsidR="00AA3B57" w:rsidRPr="00F82821" w:rsidRDefault="00AA3B57" w:rsidP="00402DAF">
      <w:pPr>
        <w:rPr>
          <w:rFonts w:ascii="Arial" w:hAnsi="Arial" w:cs="Arial"/>
        </w:rPr>
      </w:pPr>
    </w:p>
    <w:p w14:paraId="3C6ABF60" w14:textId="77777777" w:rsidR="00AA3B57" w:rsidRPr="00F82821" w:rsidRDefault="0021002D" w:rsidP="00402DAF">
      <w:pPr>
        <w:rPr>
          <w:rFonts w:ascii="Arial" w:hAnsi="Arial" w:cs="Arial"/>
        </w:rPr>
      </w:pPr>
      <w:r w:rsidRPr="00F82821">
        <w:rPr>
          <w:rFonts w:ascii="Arial" w:hAnsi="Arial" w:cs="Arial"/>
        </w:rPr>
        <w:t xml:space="preserve">There should be sufficient natural light during daylight hours to enable normal domestic tasks to be carried out without eyestrain. It is particularly difficult to meet this requirement where the property abuts directly onto the footpath and the window depends on the provision of a bulkhead in the ceiling encroaching on the room above. It is necessary for the bulkhead to have sufficient depth to not interfere with the light distribution, but consideration must be given to the effect on the floor area and space in the room above. </w:t>
      </w:r>
    </w:p>
    <w:p w14:paraId="174891AE" w14:textId="77777777" w:rsidR="00DC4491" w:rsidRPr="00F82821" w:rsidRDefault="00DC4491" w:rsidP="00402DAF">
      <w:pPr>
        <w:rPr>
          <w:rFonts w:ascii="Arial" w:hAnsi="Arial" w:cs="Arial"/>
        </w:rPr>
      </w:pPr>
    </w:p>
    <w:p w14:paraId="7E6372EC" w14:textId="1FE46021" w:rsidR="0021002D" w:rsidRPr="00F82821" w:rsidRDefault="0021002D" w:rsidP="00402DAF">
      <w:pPr>
        <w:rPr>
          <w:rFonts w:ascii="Arial" w:hAnsi="Arial" w:cs="Arial"/>
        </w:rPr>
      </w:pPr>
      <w:r w:rsidRPr="00F82821">
        <w:rPr>
          <w:rFonts w:ascii="Arial" w:hAnsi="Arial" w:cs="Arial"/>
        </w:rPr>
        <w:t>Artificial lighting must be sufficient for the normal use of the room outside daylight hours and on dull days but will not be considered a viable alternative to adequate natural lighting.</w:t>
      </w:r>
    </w:p>
    <w:p w14:paraId="5E731812" w14:textId="77777777" w:rsidR="0021002D" w:rsidRPr="00F82821" w:rsidRDefault="0021002D" w:rsidP="00402DAF">
      <w:pPr>
        <w:rPr>
          <w:rFonts w:ascii="Arial" w:hAnsi="Arial" w:cs="Arial"/>
        </w:rPr>
      </w:pPr>
    </w:p>
    <w:p w14:paraId="7D038D61" w14:textId="006F5BAF" w:rsidR="00402DAF" w:rsidRPr="00F82821" w:rsidRDefault="00402DAF" w:rsidP="00402DAF">
      <w:pPr>
        <w:rPr>
          <w:rFonts w:ascii="Arial" w:hAnsi="Arial" w:cs="Arial"/>
          <w:b/>
          <w:bCs/>
        </w:rPr>
      </w:pPr>
      <w:r w:rsidRPr="00F82821">
        <w:rPr>
          <w:rFonts w:ascii="Arial" w:hAnsi="Arial" w:cs="Arial"/>
        </w:rPr>
        <w:t>Where practicable bathroom and toilet compartments shall also comply with this standard. Glazing to windows and doors in bathrooms and toilet compartments shall be obscure to protect privacy.</w:t>
      </w:r>
      <w:r w:rsidRPr="00F82821">
        <w:rPr>
          <w:rFonts w:ascii="Arial" w:hAnsi="Arial" w:cs="Arial"/>
          <w:b/>
          <w:bCs/>
        </w:rPr>
        <w:t xml:space="preserve"> </w:t>
      </w:r>
    </w:p>
    <w:p w14:paraId="1A65E8E6" w14:textId="77777777" w:rsidR="00DC4491" w:rsidRPr="00F82821" w:rsidRDefault="00DC4491" w:rsidP="00402DAF">
      <w:pPr>
        <w:rPr>
          <w:rFonts w:ascii="Arial" w:hAnsi="Arial" w:cs="Arial"/>
          <w:b/>
          <w:bCs/>
        </w:rPr>
      </w:pPr>
    </w:p>
    <w:p w14:paraId="0C53B183" w14:textId="3B61128C" w:rsidR="00402DAF" w:rsidRPr="00F82821" w:rsidRDefault="00DC4491" w:rsidP="00F82821">
      <w:pPr>
        <w:pStyle w:val="Heading2"/>
      </w:pPr>
      <w:r w:rsidRPr="00F82821">
        <w:t>Ventilation</w:t>
      </w:r>
    </w:p>
    <w:p w14:paraId="0A4546ED" w14:textId="567CB983" w:rsidR="00DC4491" w:rsidRPr="00F82821" w:rsidRDefault="00DC4491" w:rsidP="00402DAF">
      <w:pPr>
        <w:rPr>
          <w:rFonts w:ascii="Arial" w:hAnsi="Arial" w:cs="Arial"/>
          <w:b/>
          <w:bCs/>
        </w:rPr>
      </w:pPr>
    </w:p>
    <w:p w14:paraId="09E5BC0C" w14:textId="5FE67E56" w:rsidR="00DC4491" w:rsidRPr="00F82821" w:rsidRDefault="00CA1F53" w:rsidP="00402DAF">
      <w:pPr>
        <w:rPr>
          <w:rFonts w:ascii="Arial" w:hAnsi="Arial" w:cs="Arial"/>
        </w:rPr>
      </w:pPr>
      <w:r w:rsidRPr="00F82821">
        <w:rPr>
          <w:rFonts w:ascii="Arial" w:hAnsi="Arial" w:cs="Arial"/>
        </w:rPr>
        <w:t xml:space="preserve">Sufficient ventilation, preferably by natural means must be provided to ensure that the room is not unduly affected by excess heat during summer months </w:t>
      </w:r>
      <w:proofErr w:type="gramStart"/>
      <w:r w:rsidRPr="00F82821">
        <w:rPr>
          <w:rFonts w:ascii="Arial" w:hAnsi="Arial" w:cs="Arial"/>
        </w:rPr>
        <w:t>and also</w:t>
      </w:r>
      <w:proofErr w:type="gramEnd"/>
      <w:r w:rsidRPr="00F82821">
        <w:rPr>
          <w:rFonts w:ascii="Arial" w:hAnsi="Arial" w:cs="Arial"/>
        </w:rPr>
        <w:t xml:space="preserve"> to assist in ensuring that rooms are not affected adversely from dampness connected with condensation</w:t>
      </w:r>
      <w:r w:rsidR="007A6472" w:rsidRPr="00F82821">
        <w:rPr>
          <w:rFonts w:ascii="Arial" w:hAnsi="Arial" w:cs="Arial"/>
        </w:rPr>
        <w:t>, especially basement</w:t>
      </w:r>
      <w:r w:rsidRPr="00F82821">
        <w:rPr>
          <w:rFonts w:ascii="Arial" w:hAnsi="Arial" w:cs="Arial"/>
        </w:rPr>
        <w:t xml:space="preserve">. Generally, an opening window of at least 1/20th of the floor area of the room is considered sufficient. Trickle ventilation should also be provided to permit background ventilation without compromising security when the room is unoccupied or at </w:t>
      </w:r>
      <w:proofErr w:type="gramStart"/>
      <w:r w:rsidRPr="00F82821">
        <w:rPr>
          <w:rFonts w:ascii="Arial" w:hAnsi="Arial" w:cs="Arial"/>
        </w:rPr>
        <w:t>night time</w:t>
      </w:r>
      <w:proofErr w:type="gramEnd"/>
      <w:r w:rsidRPr="00F82821">
        <w:rPr>
          <w:rFonts w:ascii="Arial" w:hAnsi="Arial" w:cs="Arial"/>
        </w:rPr>
        <w:t xml:space="preserve">, especially considering that such rooms often </w:t>
      </w:r>
      <w:r w:rsidR="004B3494" w:rsidRPr="00F82821">
        <w:rPr>
          <w:rFonts w:ascii="Arial" w:hAnsi="Arial" w:cs="Arial"/>
        </w:rPr>
        <w:t>about</w:t>
      </w:r>
      <w:r w:rsidRPr="00F82821">
        <w:rPr>
          <w:rFonts w:ascii="Arial" w:hAnsi="Arial" w:cs="Arial"/>
        </w:rPr>
        <w:t xml:space="preserve"> the public footpath. Artificial ventilation or air conditioning may be considered appropriate to provide in addition to natural means.</w:t>
      </w:r>
    </w:p>
    <w:p w14:paraId="7588A998" w14:textId="16DF2408" w:rsidR="00CA1F53" w:rsidRPr="00F82821" w:rsidRDefault="00CA1F53" w:rsidP="00402DAF">
      <w:pPr>
        <w:rPr>
          <w:rFonts w:ascii="Arial" w:hAnsi="Arial" w:cs="Arial"/>
        </w:rPr>
      </w:pPr>
    </w:p>
    <w:p w14:paraId="03F15EA8" w14:textId="7D2044E3" w:rsidR="00665015" w:rsidRPr="00F82821" w:rsidRDefault="00665015" w:rsidP="00F82821">
      <w:pPr>
        <w:pStyle w:val="Heading2"/>
      </w:pPr>
      <w:r w:rsidRPr="00F82821">
        <w:t xml:space="preserve">Free from damp </w:t>
      </w:r>
    </w:p>
    <w:p w14:paraId="03F19C11" w14:textId="77777777" w:rsidR="00665015" w:rsidRPr="00F82821" w:rsidRDefault="00665015" w:rsidP="00402DAF">
      <w:pPr>
        <w:rPr>
          <w:rFonts w:ascii="Arial" w:hAnsi="Arial" w:cs="Arial"/>
        </w:rPr>
      </w:pPr>
    </w:p>
    <w:p w14:paraId="09760B78" w14:textId="131BA897" w:rsidR="00CA1F53" w:rsidRDefault="0034534F" w:rsidP="00402DAF">
      <w:pPr>
        <w:rPr>
          <w:rFonts w:ascii="Arial" w:hAnsi="Arial" w:cs="Arial"/>
        </w:rPr>
      </w:pPr>
      <w:r w:rsidRPr="00F82821">
        <w:rPr>
          <w:rFonts w:ascii="Arial" w:hAnsi="Arial" w:cs="Arial"/>
        </w:rPr>
        <w:t xml:space="preserve">Special </w:t>
      </w:r>
      <w:r w:rsidR="00665015" w:rsidRPr="00F82821">
        <w:rPr>
          <w:rFonts w:ascii="Arial" w:hAnsi="Arial" w:cs="Arial"/>
        </w:rPr>
        <w:t xml:space="preserve">attention needs to be given to the prevention of penetrating and rising dampness </w:t>
      </w:r>
      <w:r w:rsidR="00132B7F" w:rsidRPr="00F82821">
        <w:rPr>
          <w:rFonts w:ascii="Arial" w:hAnsi="Arial" w:cs="Arial"/>
        </w:rPr>
        <w:t>and condensation damp</w:t>
      </w:r>
      <w:r w:rsidR="00665015" w:rsidRPr="00F82821">
        <w:rPr>
          <w:rFonts w:ascii="Arial" w:hAnsi="Arial" w:cs="Arial"/>
        </w:rPr>
        <w:t>.</w:t>
      </w:r>
    </w:p>
    <w:p w14:paraId="21BD0796" w14:textId="77777777" w:rsidR="00F82821" w:rsidRDefault="00F82821" w:rsidP="00402DAF">
      <w:pPr>
        <w:rPr>
          <w:rFonts w:ascii="Arial" w:hAnsi="Arial" w:cs="Arial"/>
        </w:rPr>
      </w:pPr>
    </w:p>
    <w:p w14:paraId="7830A63D" w14:textId="77777777" w:rsidR="00F82821" w:rsidRDefault="00F82821" w:rsidP="00402DAF">
      <w:pPr>
        <w:rPr>
          <w:rFonts w:ascii="Arial" w:hAnsi="Arial" w:cs="Arial"/>
        </w:rPr>
      </w:pPr>
    </w:p>
    <w:p w14:paraId="5F469FA2" w14:textId="77777777" w:rsidR="00F82821" w:rsidRPr="00F82821" w:rsidRDefault="00F82821" w:rsidP="00402DAF">
      <w:pPr>
        <w:rPr>
          <w:rFonts w:ascii="Arial" w:hAnsi="Arial" w:cs="Arial"/>
          <w:b/>
          <w:bCs/>
        </w:rPr>
      </w:pPr>
    </w:p>
    <w:p w14:paraId="1395020F" w14:textId="77777777" w:rsidR="00DC4491" w:rsidRPr="00F82821" w:rsidRDefault="00DC4491" w:rsidP="00402DAF">
      <w:pPr>
        <w:rPr>
          <w:rFonts w:ascii="Arial" w:hAnsi="Arial" w:cs="Arial"/>
          <w:b/>
          <w:bCs/>
        </w:rPr>
      </w:pPr>
    </w:p>
    <w:p w14:paraId="33551C52" w14:textId="03FB723B" w:rsidR="00145A74" w:rsidRPr="00F82821" w:rsidRDefault="00145A74" w:rsidP="00F82821">
      <w:pPr>
        <w:pStyle w:val="Heading2"/>
      </w:pPr>
      <w:r w:rsidRPr="00F82821">
        <w:lastRenderedPageBreak/>
        <w:t xml:space="preserve">Electrical power points </w:t>
      </w:r>
    </w:p>
    <w:p w14:paraId="6059E818" w14:textId="7429D66E" w:rsidR="00145A74" w:rsidRPr="00F82821" w:rsidRDefault="00145A74" w:rsidP="00402DAF">
      <w:pPr>
        <w:rPr>
          <w:rFonts w:ascii="Arial" w:hAnsi="Arial" w:cs="Arial"/>
          <w:b/>
          <w:bCs/>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3370"/>
        <w:gridCol w:w="5154"/>
      </w:tblGrid>
      <w:tr w:rsidR="00944EB9" w:rsidRPr="00F82821" w14:paraId="01978E9A" w14:textId="77777777" w:rsidTr="00FB7E5D">
        <w:trPr>
          <w:trHeight w:val="357"/>
          <w:jc w:val="center"/>
        </w:trPr>
        <w:tc>
          <w:tcPr>
            <w:tcW w:w="3370" w:type="dxa"/>
            <w:shd w:val="clear" w:color="auto" w:fill="4472C4" w:themeFill="accent1"/>
          </w:tcPr>
          <w:p w14:paraId="79EFEF6D" w14:textId="77777777" w:rsidR="00944EB9" w:rsidRPr="00F82821" w:rsidRDefault="00944EB9" w:rsidP="00FB7E5D">
            <w:pPr>
              <w:pStyle w:val="TableParagraph"/>
              <w:spacing w:before="36"/>
              <w:ind w:left="71"/>
              <w:rPr>
                <w:b/>
                <w:bCs/>
                <w:color w:val="FFFFFF" w:themeColor="background1"/>
                <w:szCs w:val="20"/>
              </w:rPr>
            </w:pPr>
            <w:r w:rsidRPr="00F82821">
              <w:rPr>
                <w:b/>
                <w:bCs/>
                <w:color w:val="FFFFFF" w:themeColor="background1"/>
                <w:szCs w:val="20"/>
              </w:rPr>
              <w:t>Room</w:t>
            </w:r>
          </w:p>
        </w:tc>
        <w:tc>
          <w:tcPr>
            <w:tcW w:w="5154" w:type="dxa"/>
            <w:shd w:val="clear" w:color="auto" w:fill="4472C4" w:themeFill="accent1"/>
          </w:tcPr>
          <w:p w14:paraId="04C12AE7" w14:textId="77777777" w:rsidR="00944EB9" w:rsidRPr="00F82821" w:rsidRDefault="00944EB9" w:rsidP="00FB7E5D">
            <w:pPr>
              <w:pStyle w:val="TableParagraph"/>
              <w:spacing w:before="36"/>
              <w:ind w:left="71"/>
              <w:rPr>
                <w:b/>
                <w:bCs/>
                <w:color w:val="FFFFFF" w:themeColor="background1"/>
                <w:szCs w:val="20"/>
              </w:rPr>
            </w:pPr>
            <w:r w:rsidRPr="00F82821">
              <w:rPr>
                <w:b/>
                <w:bCs/>
                <w:color w:val="FFFFFF" w:themeColor="background1"/>
                <w:szCs w:val="20"/>
              </w:rPr>
              <w:t>Minimum number of power points:</w:t>
            </w:r>
          </w:p>
        </w:tc>
      </w:tr>
      <w:tr w:rsidR="00944EB9" w:rsidRPr="00F82821" w14:paraId="2E750319" w14:textId="77777777" w:rsidTr="00FB7E5D">
        <w:trPr>
          <w:trHeight w:val="357"/>
          <w:jc w:val="center"/>
        </w:trPr>
        <w:tc>
          <w:tcPr>
            <w:tcW w:w="3370" w:type="dxa"/>
          </w:tcPr>
          <w:p w14:paraId="2E4663A4" w14:textId="77777777" w:rsidR="00944EB9" w:rsidRPr="00F82821" w:rsidRDefault="00944EB9" w:rsidP="00FB7E5D">
            <w:pPr>
              <w:pStyle w:val="TableParagraph"/>
              <w:spacing w:before="36"/>
              <w:ind w:left="71"/>
              <w:rPr>
                <w:szCs w:val="20"/>
              </w:rPr>
            </w:pPr>
            <w:r w:rsidRPr="00F82821">
              <w:rPr>
                <w:szCs w:val="20"/>
              </w:rPr>
              <w:t>Living Room</w:t>
            </w:r>
          </w:p>
        </w:tc>
        <w:tc>
          <w:tcPr>
            <w:tcW w:w="5154" w:type="dxa"/>
          </w:tcPr>
          <w:p w14:paraId="5D695F2C" w14:textId="77777777" w:rsidR="00944EB9" w:rsidRPr="00F82821" w:rsidRDefault="00944EB9" w:rsidP="00FB7E5D">
            <w:pPr>
              <w:pStyle w:val="TableParagraph"/>
              <w:spacing w:before="36"/>
              <w:ind w:left="71"/>
              <w:rPr>
                <w:szCs w:val="20"/>
              </w:rPr>
            </w:pPr>
            <w:r w:rsidRPr="00F82821">
              <w:rPr>
                <w:szCs w:val="20"/>
              </w:rPr>
              <w:t>3 double sockets</w:t>
            </w:r>
          </w:p>
        </w:tc>
      </w:tr>
      <w:tr w:rsidR="00944EB9" w:rsidRPr="00F82821" w14:paraId="48CA5567" w14:textId="77777777" w:rsidTr="00FB7E5D">
        <w:trPr>
          <w:trHeight w:val="354"/>
          <w:jc w:val="center"/>
        </w:trPr>
        <w:tc>
          <w:tcPr>
            <w:tcW w:w="3370" w:type="dxa"/>
          </w:tcPr>
          <w:p w14:paraId="5A04ABA6" w14:textId="77777777" w:rsidR="00944EB9" w:rsidRPr="00F82821" w:rsidRDefault="00944EB9" w:rsidP="00FB7E5D">
            <w:pPr>
              <w:pStyle w:val="TableParagraph"/>
              <w:spacing w:before="36"/>
              <w:ind w:left="71"/>
              <w:rPr>
                <w:szCs w:val="20"/>
              </w:rPr>
            </w:pPr>
            <w:r w:rsidRPr="00F82821">
              <w:rPr>
                <w:szCs w:val="20"/>
              </w:rPr>
              <w:t>Double Bedrooms</w:t>
            </w:r>
          </w:p>
        </w:tc>
        <w:tc>
          <w:tcPr>
            <w:tcW w:w="5154" w:type="dxa"/>
          </w:tcPr>
          <w:p w14:paraId="0039E9C8" w14:textId="77777777" w:rsidR="00944EB9" w:rsidRPr="00F82821" w:rsidRDefault="00944EB9" w:rsidP="00FB7E5D">
            <w:pPr>
              <w:pStyle w:val="TableParagraph"/>
              <w:spacing w:before="36"/>
              <w:ind w:left="71"/>
              <w:rPr>
                <w:szCs w:val="20"/>
              </w:rPr>
            </w:pPr>
            <w:r w:rsidRPr="00F82821">
              <w:rPr>
                <w:szCs w:val="20"/>
              </w:rPr>
              <w:t>3 double sockets</w:t>
            </w:r>
          </w:p>
        </w:tc>
      </w:tr>
      <w:tr w:rsidR="00944EB9" w:rsidRPr="00F82821" w14:paraId="06AF23FF" w14:textId="77777777" w:rsidTr="00FB7E5D">
        <w:trPr>
          <w:trHeight w:val="357"/>
          <w:jc w:val="center"/>
        </w:trPr>
        <w:tc>
          <w:tcPr>
            <w:tcW w:w="3370" w:type="dxa"/>
          </w:tcPr>
          <w:p w14:paraId="153B2FA8" w14:textId="77777777" w:rsidR="00944EB9" w:rsidRPr="00F82821" w:rsidRDefault="00944EB9" w:rsidP="00FB7E5D">
            <w:pPr>
              <w:pStyle w:val="TableParagraph"/>
              <w:spacing w:before="36"/>
              <w:ind w:left="71"/>
              <w:rPr>
                <w:szCs w:val="20"/>
              </w:rPr>
            </w:pPr>
            <w:r w:rsidRPr="00F82821">
              <w:rPr>
                <w:szCs w:val="20"/>
              </w:rPr>
              <w:t>Single Bedrooms</w:t>
            </w:r>
          </w:p>
        </w:tc>
        <w:tc>
          <w:tcPr>
            <w:tcW w:w="5154" w:type="dxa"/>
          </w:tcPr>
          <w:p w14:paraId="1A9FFCBA" w14:textId="581A6219" w:rsidR="00944EB9" w:rsidRPr="00F82821" w:rsidRDefault="00AC02C1" w:rsidP="00FB7E5D">
            <w:pPr>
              <w:pStyle w:val="TableParagraph"/>
              <w:spacing w:before="36"/>
              <w:ind w:left="71"/>
              <w:rPr>
                <w:szCs w:val="20"/>
              </w:rPr>
            </w:pPr>
            <w:r w:rsidRPr="00F82821">
              <w:rPr>
                <w:szCs w:val="20"/>
              </w:rPr>
              <w:t>3</w:t>
            </w:r>
            <w:r w:rsidR="00944EB9" w:rsidRPr="00F82821">
              <w:rPr>
                <w:szCs w:val="20"/>
              </w:rPr>
              <w:t xml:space="preserve"> double socket</w:t>
            </w:r>
            <w:r w:rsidR="0034534F" w:rsidRPr="00F82821">
              <w:rPr>
                <w:szCs w:val="20"/>
              </w:rPr>
              <w:t>s</w:t>
            </w:r>
          </w:p>
        </w:tc>
      </w:tr>
      <w:tr w:rsidR="00944EB9" w:rsidRPr="00F82821" w14:paraId="486AE438" w14:textId="77777777" w:rsidTr="00FB7E5D">
        <w:trPr>
          <w:trHeight w:val="988"/>
          <w:jc w:val="center"/>
        </w:trPr>
        <w:tc>
          <w:tcPr>
            <w:tcW w:w="3370" w:type="dxa"/>
          </w:tcPr>
          <w:p w14:paraId="08049880" w14:textId="77777777" w:rsidR="00944EB9" w:rsidRPr="00F82821" w:rsidRDefault="00944EB9" w:rsidP="00FB7E5D">
            <w:pPr>
              <w:pStyle w:val="TableParagraph"/>
              <w:spacing w:before="36"/>
              <w:ind w:left="71"/>
              <w:rPr>
                <w:szCs w:val="20"/>
              </w:rPr>
            </w:pPr>
            <w:r w:rsidRPr="00F82821">
              <w:rPr>
                <w:szCs w:val="20"/>
              </w:rPr>
              <w:t>Kitchen</w:t>
            </w:r>
          </w:p>
        </w:tc>
        <w:tc>
          <w:tcPr>
            <w:tcW w:w="5154" w:type="dxa"/>
          </w:tcPr>
          <w:p w14:paraId="335B1615" w14:textId="3636319F" w:rsidR="00944EB9" w:rsidRPr="00F82821" w:rsidRDefault="00944EB9" w:rsidP="00FB7E5D">
            <w:pPr>
              <w:pStyle w:val="TableParagraph"/>
              <w:spacing w:before="8" w:line="316" w:lineRule="exact"/>
              <w:ind w:left="71" w:right="63"/>
              <w:rPr>
                <w:szCs w:val="20"/>
              </w:rPr>
            </w:pPr>
            <w:r w:rsidRPr="00F82821">
              <w:rPr>
                <w:szCs w:val="20"/>
              </w:rPr>
              <w:t xml:space="preserve">2 double </w:t>
            </w:r>
            <w:r w:rsidR="0034534F" w:rsidRPr="00F82821">
              <w:rPr>
                <w:szCs w:val="20"/>
              </w:rPr>
              <w:t>sockets</w:t>
            </w:r>
            <w:r w:rsidR="00452849" w:rsidRPr="00F82821">
              <w:rPr>
                <w:szCs w:val="20"/>
              </w:rPr>
              <w:t xml:space="preserve"> </w:t>
            </w:r>
            <w:r w:rsidRPr="00F82821">
              <w:rPr>
                <w:szCs w:val="20"/>
              </w:rPr>
              <w:t>at worktop height, plus separate socket for fridge. Boiler to be on spur. Cooker to be on a separate 30amp circuit.</w:t>
            </w:r>
          </w:p>
        </w:tc>
      </w:tr>
      <w:tr w:rsidR="00944EB9" w:rsidRPr="00F82821" w14:paraId="08BC5A9E" w14:textId="77777777" w:rsidTr="00FB7E5D">
        <w:trPr>
          <w:trHeight w:val="354"/>
          <w:jc w:val="center"/>
        </w:trPr>
        <w:tc>
          <w:tcPr>
            <w:tcW w:w="3370" w:type="dxa"/>
          </w:tcPr>
          <w:p w14:paraId="47C201D9" w14:textId="77777777" w:rsidR="00944EB9" w:rsidRPr="00F82821" w:rsidRDefault="00944EB9" w:rsidP="00FB7E5D">
            <w:pPr>
              <w:pStyle w:val="TableParagraph"/>
              <w:spacing w:before="36"/>
              <w:ind w:left="71"/>
              <w:rPr>
                <w:szCs w:val="20"/>
              </w:rPr>
            </w:pPr>
            <w:r w:rsidRPr="00F82821">
              <w:rPr>
                <w:szCs w:val="20"/>
              </w:rPr>
              <w:t>Landing or hall</w:t>
            </w:r>
          </w:p>
        </w:tc>
        <w:tc>
          <w:tcPr>
            <w:tcW w:w="5154" w:type="dxa"/>
          </w:tcPr>
          <w:p w14:paraId="78CDC2F0" w14:textId="77777777" w:rsidR="00944EB9" w:rsidRPr="00F82821" w:rsidRDefault="00944EB9" w:rsidP="00FB7E5D">
            <w:pPr>
              <w:pStyle w:val="TableParagraph"/>
              <w:spacing w:before="36"/>
              <w:ind w:left="71"/>
              <w:rPr>
                <w:szCs w:val="20"/>
              </w:rPr>
            </w:pPr>
            <w:r w:rsidRPr="00F82821">
              <w:rPr>
                <w:szCs w:val="20"/>
              </w:rPr>
              <w:t>1 socket</w:t>
            </w:r>
          </w:p>
        </w:tc>
      </w:tr>
    </w:tbl>
    <w:p w14:paraId="04142184" w14:textId="77777777" w:rsidR="00145A74" w:rsidRPr="00F82821" w:rsidRDefault="00145A74" w:rsidP="00402DAF">
      <w:pPr>
        <w:rPr>
          <w:rFonts w:ascii="Arial" w:hAnsi="Arial" w:cs="Arial"/>
          <w:b/>
          <w:bCs/>
        </w:rPr>
      </w:pPr>
    </w:p>
    <w:p w14:paraId="01CD9808" w14:textId="632C3D7E" w:rsidR="00402DAF" w:rsidRPr="00F82821" w:rsidRDefault="00402DAF" w:rsidP="00F82821">
      <w:pPr>
        <w:pStyle w:val="Heading2"/>
      </w:pPr>
      <w:r w:rsidRPr="00F82821">
        <w:t xml:space="preserve">Refuse Storage and Disposal </w:t>
      </w:r>
    </w:p>
    <w:p w14:paraId="474E092D" w14:textId="77777777" w:rsidR="00402DAF" w:rsidRPr="00F82821" w:rsidRDefault="00402DAF" w:rsidP="00402DAF">
      <w:pPr>
        <w:rPr>
          <w:rFonts w:ascii="Arial" w:hAnsi="Arial" w:cs="Arial"/>
        </w:rPr>
      </w:pPr>
    </w:p>
    <w:p w14:paraId="38DFD442" w14:textId="18B2636E" w:rsidR="00402DAF" w:rsidRPr="00F82821" w:rsidRDefault="00402DAF" w:rsidP="00402DAF">
      <w:pPr>
        <w:rPr>
          <w:rFonts w:ascii="Arial" w:hAnsi="Arial" w:cs="Arial"/>
        </w:rPr>
      </w:pPr>
      <w:r w:rsidRPr="00F82821">
        <w:rPr>
          <w:rFonts w:ascii="Arial" w:hAnsi="Arial" w:cs="Arial"/>
        </w:rPr>
        <w:t>Appropriate refuse storage facilities should be provided within dwellings with suitable access to disposal facilities. Refuse containers to be located away from habitable rooms. Where dwellings do not have a yard or garden to store refuse bins, suitable bins should be provided to permit storage without causing odours or attracting vermin or pests</w:t>
      </w:r>
      <w:r w:rsidR="008E4460" w:rsidRPr="00F82821">
        <w:rPr>
          <w:rFonts w:ascii="Arial" w:hAnsi="Arial" w:cs="Arial"/>
        </w:rPr>
        <w:t xml:space="preserve">. </w:t>
      </w:r>
      <w:proofErr w:type="gramStart"/>
      <w:r w:rsidR="0070744C" w:rsidRPr="00F82821">
        <w:rPr>
          <w:rFonts w:ascii="Arial" w:hAnsi="Arial" w:cs="Arial"/>
        </w:rPr>
        <w:t>In particular the</w:t>
      </w:r>
      <w:proofErr w:type="gramEnd"/>
      <w:r w:rsidRPr="00F82821">
        <w:rPr>
          <w:rFonts w:ascii="Arial" w:hAnsi="Arial" w:cs="Arial"/>
        </w:rPr>
        <w:t xml:space="preserve"> management of a House in Multiple Occupation is a commercial activity and as such a </w:t>
      </w:r>
      <w:r w:rsidR="00E10BAA" w:rsidRPr="00F82821">
        <w:rPr>
          <w:rFonts w:ascii="Arial" w:hAnsi="Arial" w:cs="Arial"/>
        </w:rPr>
        <w:t>manager</w:t>
      </w:r>
      <w:r w:rsidRPr="00F82821">
        <w:rPr>
          <w:rFonts w:ascii="Arial" w:hAnsi="Arial" w:cs="Arial"/>
        </w:rPr>
        <w:t xml:space="preserve"> may have to </w:t>
      </w:r>
      <w:proofErr w:type="gramStart"/>
      <w:r w:rsidRPr="00F82821">
        <w:rPr>
          <w:rFonts w:ascii="Arial" w:hAnsi="Arial" w:cs="Arial"/>
        </w:rPr>
        <w:t>give consideration to</w:t>
      </w:r>
      <w:proofErr w:type="gramEnd"/>
      <w:r w:rsidRPr="00F82821">
        <w:rPr>
          <w:rFonts w:ascii="Arial" w:hAnsi="Arial" w:cs="Arial"/>
        </w:rPr>
        <w:t xml:space="preserve"> increasing the facilities provided by the Local Authority to prevent refuse accumulations and to meet recycling requirements.</w:t>
      </w:r>
    </w:p>
    <w:p w14:paraId="18EBC276" w14:textId="278FEE67" w:rsidR="00157653" w:rsidRPr="00F82821" w:rsidRDefault="00157653" w:rsidP="00402DAF">
      <w:pPr>
        <w:rPr>
          <w:rFonts w:ascii="Arial" w:hAnsi="Arial" w:cs="Arial"/>
        </w:rPr>
      </w:pPr>
    </w:p>
    <w:p w14:paraId="0B2C62BE" w14:textId="0D6DB57B" w:rsidR="00157653" w:rsidRPr="00F82821" w:rsidRDefault="00157653" w:rsidP="00F82821">
      <w:pPr>
        <w:pStyle w:val="Heading2"/>
      </w:pPr>
      <w:r w:rsidRPr="00F82821">
        <w:t xml:space="preserve">Energy Performance Certificates </w:t>
      </w:r>
    </w:p>
    <w:p w14:paraId="3C06E2BC" w14:textId="77777777" w:rsidR="00157653" w:rsidRPr="00F82821" w:rsidRDefault="00157653" w:rsidP="00402DAF">
      <w:pPr>
        <w:rPr>
          <w:rFonts w:ascii="Arial" w:hAnsi="Arial" w:cs="Arial"/>
        </w:rPr>
      </w:pPr>
    </w:p>
    <w:p w14:paraId="57B9AE79" w14:textId="01E7C1FF" w:rsidR="00157653" w:rsidRPr="00F82821" w:rsidRDefault="00157653" w:rsidP="00402DAF">
      <w:pPr>
        <w:rPr>
          <w:rFonts w:ascii="Arial" w:hAnsi="Arial" w:cs="Arial"/>
        </w:rPr>
      </w:pPr>
      <w:r w:rsidRPr="00F82821">
        <w:rPr>
          <w:rFonts w:ascii="Arial" w:hAnsi="Arial" w:cs="Arial"/>
        </w:rPr>
        <w:t xml:space="preserve">Where accommodation </w:t>
      </w:r>
      <w:r w:rsidR="0070744C" w:rsidRPr="00F82821">
        <w:rPr>
          <w:rFonts w:ascii="Arial" w:hAnsi="Arial" w:cs="Arial"/>
        </w:rPr>
        <w:t>is</w:t>
      </w:r>
      <w:r w:rsidRPr="00F82821">
        <w:rPr>
          <w:rFonts w:ascii="Arial" w:hAnsi="Arial" w:cs="Arial"/>
        </w:rPr>
        <w:t xml:space="preserve"> let to a group of tenants </w:t>
      </w:r>
      <w:r w:rsidR="0070744C" w:rsidRPr="00F82821">
        <w:rPr>
          <w:rFonts w:ascii="Arial" w:hAnsi="Arial" w:cs="Arial"/>
        </w:rPr>
        <w:t xml:space="preserve">or </w:t>
      </w:r>
      <w:r w:rsidRPr="00F82821">
        <w:rPr>
          <w:rFonts w:ascii="Arial" w:hAnsi="Arial" w:cs="Arial"/>
        </w:rPr>
        <w:t>under a single tenancy agreement an Energy Performance Certificate must be made available to prospective tenants.</w:t>
      </w:r>
    </w:p>
    <w:p w14:paraId="1EC665A1" w14:textId="3C3594B3" w:rsidR="00A25F2C" w:rsidRPr="00F82821" w:rsidRDefault="00A25F2C" w:rsidP="00402DAF">
      <w:pPr>
        <w:rPr>
          <w:rFonts w:ascii="Arial" w:hAnsi="Arial" w:cs="Arial"/>
        </w:rPr>
      </w:pPr>
    </w:p>
    <w:p w14:paraId="72C557D7" w14:textId="77777777" w:rsidR="00A25F2C" w:rsidRPr="00F82821" w:rsidRDefault="00A25F2C" w:rsidP="00402DAF">
      <w:pPr>
        <w:rPr>
          <w:rFonts w:ascii="Arial" w:hAnsi="Arial" w:cs="Arial"/>
        </w:rPr>
      </w:pPr>
      <w:r w:rsidRPr="00F82821">
        <w:rPr>
          <w:rFonts w:ascii="Arial" w:hAnsi="Arial" w:cs="Arial"/>
        </w:rPr>
        <w:t xml:space="preserve">The Energy Efficiency (Private Rented Property) (England and Wales) Regulations 2015 (as amended) </w:t>
      </w:r>
    </w:p>
    <w:p w14:paraId="6430FB6A" w14:textId="77777777" w:rsidR="00A25F2C" w:rsidRPr="00F82821" w:rsidRDefault="00A25F2C" w:rsidP="00402DAF">
      <w:pPr>
        <w:rPr>
          <w:rFonts w:ascii="Arial" w:hAnsi="Arial" w:cs="Arial"/>
        </w:rPr>
      </w:pPr>
    </w:p>
    <w:p w14:paraId="5532F918" w14:textId="162AF1BD" w:rsidR="00A25F2C" w:rsidRPr="00F82821" w:rsidRDefault="00A25F2C" w:rsidP="00402DAF">
      <w:pPr>
        <w:rPr>
          <w:rFonts w:ascii="Arial" w:hAnsi="Arial" w:cs="Arial"/>
        </w:rPr>
      </w:pPr>
      <w:r w:rsidRPr="00F82821">
        <w:rPr>
          <w:rFonts w:ascii="Arial" w:hAnsi="Arial" w:cs="Arial"/>
        </w:rPr>
        <w:t xml:space="preserve">These Regulations make it a requirement to </w:t>
      </w:r>
      <w:r w:rsidR="0070744C" w:rsidRPr="00F82821">
        <w:rPr>
          <w:rFonts w:ascii="Arial" w:hAnsi="Arial" w:cs="Arial"/>
        </w:rPr>
        <w:t xml:space="preserve">currently </w:t>
      </w:r>
      <w:r w:rsidRPr="00F82821">
        <w:rPr>
          <w:rFonts w:ascii="Arial" w:hAnsi="Arial" w:cs="Arial"/>
        </w:rPr>
        <w:t>only rent properties that have an Energy Performance Certificate (EPC) rating of ‘E’ or above</w:t>
      </w:r>
      <w:r w:rsidR="0070744C" w:rsidRPr="00F82821">
        <w:rPr>
          <w:rFonts w:ascii="Arial" w:hAnsi="Arial" w:cs="Arial"/>
        </w:rPr>
        <w:t xml:space="preserve"> (Although there are proposals to change this)</w:t>
      </w:r>
      <w:r w:rsidRPr="00F82821">
        <w:rPr>
          <w:rFonts w:ascii="Arial" w:hAnsi="Arial" w:cs="Arial"/>
        </w:rPr>
        <w:t xml:space="preserve">. Exemptions apply and a landlord must register an exemption. Guidance - https://www.gov.uk/government/publications/private-rented-sector-minimum-energyefficiency-standard-exemptions </w:t>
      </w:r>
    </w:p>
    <w:p w14:paraId="2E0A9452" w14:textId="77777777" w:rsidR="00A25F2C" w:rsidRPr="00F82821" w:rsidRDefault="00A25F2C" w:rsidP="00402DAF">
      <w:pPr>
        <w:rPr>
          <w:rFonts w:ascii="Arial" w:hAnsi="Arial" w:cs="Arial"/>
        </w:rPr>
      </w:pPr>
    </w:p>
    <w:p w14:paraId="6E966E3E" w14:textId="05BC9644" w:rsidR="00A25F2C" w:rsidRPr="00F82821" w:rsidRDefault="00A25F2C" w:rsidP="00402DAF">
      <w:pPr>
        <w:rPr>
          <w:rFonts w:ascii="Arial" w:hAnsi="Arial" w:cs="Arial"/>
        </w:rPr>
      </w:pPr>
      <w:r w:rsidRPr="00F82821">
        <w:rPr>
          <w:rFonts w:ascii="Arial" w:hAnsi="Arial" w:cs="Arial"/>
        </w:rPr>
        <w:t xml:space="preserve">Register - </w:t>
      </w:r>
      <w:hyperlink r:id="rId14" w:history="1">
        <w:r w:rsidR="0021052E" w:rsidRPr="00F82821">
          <w:rPr>
            <w:rStyle w:val="Hyperlink"/>
            <w:rFonts w:ascii="Arial" w:hAnsi="Arial" w:cs="Arial"/>
          </w:rPr>
          <w:t>https://prsregister.beis.gov.uk/NdsBeisUi/used-service-befor</w:t>
        </w:r>
      </w:hyperlink>
    </w:p>
    <w:p w14:paraId="69711424" w14:textId="77777777" w:rsidR="00FF0832" w:rsidRPr="00F82821" w:rsidRDefault="00FF0832" w:rsidP="00402DAF">
      <w:pPr>
        <w:rPr>
          <w:rFonts w:ascii="Arial" w:hAnsi="Arial" w:cs="Arial"/>
          <w:b/>
          <w:bCs/>
        </w:rPr>
      </w:pPr>
    </w:p>
    <w:p w14:paraId="691ADFC7" w14:textId="321E9AAC" w:rsidR="0021052E" w:rsidRPr="00F82821" w:rsidRDefault="0021052E" w:rsidP="00F82821">
      <w:pPr>
        <w:pStyle w:val="Heading2"/>
      </w:pPr>
      <w:r w:rsidRPr="00F82821">
        <w:t xml:space="preserve">Security </w:t>
      </w:r>
    </w:p>
    <w:p w14:paraId="12821BB8" w14:textId="77777777" w:rsidR="0021052E" w:rsidRPr="00F82821" w:rsidRDefault="0021052E" w:rsidP="00402DAF">
      <w:pPr>
        <w:rPr>
          <w:rFonts w:ascii="Arial" w:hAnsi="Arial" w:cs="Arial"/>
        </w:rPr>
      </w:pPr>
    </w:p>
    <w:p w14:paraId="00CC90B4" w14:textId="4D602667" w:rsidR="0021052E" w:rsidRPr="00F82821" w:rsidRDefault="0021052E" w:rsidP="00402DAF">
      <w:pPr>
        <w:rPr>
          <w:rFonts w:ascii="Arial" w:hAnsi="Arial" w:cs="Arial"/>
        </w:rPr>
      </w:pPr>
      <w:r w:rsidRPr="00F82821">
        <w:rPr>
          <w:rFonts w:ascii="Arial" w:hAnsi="Arial" w:cs="Arial"/>
        </w:rPr>
        <w:t>It is necessary that consideration is given to the security of the property and appropriate measures are taken to prevent ‘Entry by Intruders’ hazards</w:t>
      </w:r>
      <w:r w:rsidR="003E1197" w:rsidRPr="00F82821">
        <w:rPr>
          <w:rFonts w:ascii="Arial" w:hAnsi="Arial" w:cs="Arial"/>
        </w:rPr>
        <w:t>.</w:t>
      </w:r>
    </w:p>
    <w:p w14:paraId="7CAE1B60" w14:textId="581F6A20" w:rsidR="003E1197" w:rsidRPr="00F82821" w:rsidRDefault="003E1197" w:rsidP="00402DAF">
      <w:pPr>
        <w:rPr>
          <w:rFonts w:ascii="Arial" w:hAnsi="Arial" w:cs="Arial"/>
        </w:rPr>
      </w:pPr>
    </w:p>
    <w:p w14:paraId="170F49C2" w14:textId="3C263932" w:rsidR="003E1197" w:rsidRPr="00F82821" w:rsidRDefault="003E1197" w:rsidP="00402DAF">
      <w:pPr>
        <w:rPr>
          <w:rFonts w:ascii="Arial" w:hAnsi="Arial" w:cs="Arial"/>
        </w:rPr>
      </w:pPr>
    </w:p>
    <w:p w14:paraId="216CF541" w14:textId="6C097A07" w:rsidR="002C0774" w:rsidRPr="00F82821" w:rsidRDefault="002C0774" w:rsidP="00402DAF">
      <w:pPr>
        <w:rPr>
          <w:rFonts w:ascii="Arial" w:hAnsi="Arial" w:cs="Arial"/>
        </w:rPr>
      </w:pPr>
    </w:p>
    <w:p w14:paraId="077144E4" w14:textId="3358ED46" w:rsidR="006A67A9" w:rsidRPr="00F82821" w:rsidRDefault="006A67A9">
      <w:pPr>
        <w:rPr>
          <w:rFonts w:ascii="Arial" w:hAnsi="Arial" w:cs="Arial"/>
          <w:b/>
          <w:bCs/>
        </w:rPr>
      </w:pPr>
      <w:r w:rsidRPr="00F82821">
        <w:rPr>
          <w:rFonts w:ascii="Arial" w:hAnsi="Arial" w:cs="Arial"/>
          <w:b/>
          <w:bCs/>
        </w:rPr>
        <w:br w:type="page"/>
      </w:r>
    </w:p>
    <w:p w14:paraId="0E39A0DD" w14:textId="41E53666" w:rsidR="002C0774" w:rsidRPr="00F82821" w:rsidRDefault="002C0774" w:rsidP="00F82821">
      <w:pPr>
        <w:pStyle w:val="Heading1"/>
      </w:pPr>
      <w:r w:rsidRPr="00F82821">
        <w:lastRenderedPageBreak/>
        <w:t>Appendix</w:t>
      </w:r>
      <w:r w:rsidR="0034534F" w:rsidRPr="00F82821">
        <w:t xml:space="preserve"> 1</w:t>
      </w:r>
    </w:p>
    <w:p w14:paraId="52810EEB" w14:textId="77777777" w:rsidR="002C0774" w:rsidRPr="00F82821" w:rsidRDefault="002C0774" w:rsidP="00402DAF">
      <w:pPr>
        <w:rPr>
          <w:rFonts w:ascii="Arial" w:hAnsi="Arial" w:cs="Arial"/>
          <w:noProof/>
        </w:rPr>
      </w:pPr>
    </w:p>
    <w:p w14:paraId="09E588C5" w14:textId="76CA85EF" w:rsidR="003E1197" w:rsidRPr="00F82821" w:rsidRDefault="00B52B34" w:rsidP="00402DAF">
      <w:pPr>
        <w:rPr>
          <w:rFonts w:ascii="Arial" w:hAnsi="Arial" w:cs="Arial"/>
        </w:rPr>
      </w:pPr>
      <w:r w:rsidRPr="00F82821">
        <w:rPr>
          <w:rFonts w:ascii="Arial" w:hAnsi="Arial" w:cs="Arial"/>
          <w:noProof/>
        </w:rPr>
        <w:drawing>
          <wp:inline distT="0" distB="0" distL="0" distR="0" wp14:anchorId="7E93B1E2" wp14:editId="14D02299">
            <wp:extent cx="6120130" cy="8356075"/>
            <wp:effectExtent l="0" t="0" r="0" b="6985"/>
            <wp:docPr id="3" name="Picture 3" descr="A picture containing examples of kitchen layout approved and poor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xamples of kitchen layout approved and poor layou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90"/>
                    <a:stretch/>
                  </pic:blipFill>
                  <pic:spPr bwMode="auto">
                    <a:xfrm>
                      <a:off x="0" y="0"/>
                      <a:ext cx="6120130" cy="8356075"/>
                    </a:xfrm>
                    <a:prstGeom prst="rect">
                      <a:avLst/>
                    </a:prstGeom>
                    <a:noFill/>
                    <a:ln>
                      <a:noFill/>
                    </a:ln>
                    <a:extLst>
                      <a:ext uri="{53640926-AAD7-44D8-BBD7-CCE9431645EC}">
                        <a14:shadowObscured xmlns:a14="http://schemas.microsoft.com/office/drawing/2010/main"/>
                      </a:ext>
                    </a:extLst>
                  </pic:spPr>
                </pic:pic>
              </a:graphicData>
            </a:graphic>
          </wp:inline>
        </w:drawing>
      </w:r>
    </w:p>
    <w:p w14:paraId="71190D8D" w14:textId="6929DD7F" w:rsidR="003E1197" w:rsidRPr="00F82821" w:rsidRDefault="003E1197" w:rsidP="00402DAF">
      <w:pPr>
        <w:rPr>
          <w:rFonts w:ascii="Arial" w:hAnsi="Arial" w:cs="Arial"/>
        </w:rPr>
      </w:pPr>
    </w:p>
    <w:p w14:paraId="062333F9" w14:textId="0F8D7AFA" w:rsidR="003E1197" w:rsidRPr="00F82821" w:rsidRDefault="003E1197" w:rsidP="00402DAF">
      <w:pPr>
        <w:rPr>
          <w:rFonts w:ascii="Arial" w:hAnsi="Arial" w:cs="Arial"/>
        </w:rPr>
      </w:pPr>
    </w:p>
    <w:p w14:paraId="41B3800B" w14:textId="1E43FAD1" w:rsidR="003E1197" w:rsidRPr="00F82821" w:rsidRDefault="003E1197" w:rsidP="00402DAF">
      <w:pPr>
        <w:rPr>
          <w:rFonts w:ascii="Arial" w:hAnsi="Arial" w:cs="Arial"/>
        </w:rPr>
      </w:pPr>
    </w:p>
    <w:p w14:paraId="30F9EF15" w14:textId="7F55B338" w:rsidR="003E1197" w:rsidRPr="00F82821" w:rsidRDefault="003E1197" w:rsidP="00402DAF">
      <w:pPr>
        <w:rPr>
          <w:rFonts w:ascii="Arial" w:hAnsi="Arial" w:cs="Arial"/>
        </w:rPr>
      </w:pPr>
    </w:p>
    <w:p w14:paraId="15C96D33" w14:textId="6B6EE8C2" w:rsidR="003E1197" w:rsidRPr="00F82821" w:rsidRDefault="003E1197" w:rsidP="00402DAF">
      <w:pPr>
        <w:rPr>
          <w:rFonts w:ascii="Arial" w:hAnsi="Arial" w:cs="Arial"/>
        </w:rPr>
      </w:pPr>
    </w:p>
    <w:p w14:paraId="18E45344" w14:textId="0A5B03B1" w:rsidR="003E1197" w:rsidRPr="00F82821" w:rsidRDefault="003E1197" w:rsidP="00402DAF">
      <w:pPr>
        <w:rPr>
          <w:rFonts w:ascii="Arial" w:hAnsi="Arial" w:cs="Arial"/>
        </w:rPr>
      </w:pPr>
    </w:p>
    <w:p w14:paraId="679EC745" w14:textId="77777777" w:rsidR="00D425B6" w:rsidRPr="00F82821" w:rsidRDefault="00D425B6" w:rsidP="00D425B6">
      <w:pPr>
        <w:jc w:val="center"/>
        <w:rPr>
          <w:rFonts w:ascii="Arial" w:hAnsi="Arial" w:cs="Arial"/>
          <w:noProof/>
        </w:rPr>
      </w:pPr>
    </w:p>
    <w:p w14:paraId="08557CFC" w14:textId="259887CF" w:rsidR="00710330" w:rsidRPr="00F82821" w:rsidRDefault="00F47CDC" w:rsidP="00D425B6">
      <w:pPr>
        <w:jc w:val="center"/>
        <w:rPr>
          <w:rFonts w:ascii="Arial" w:hAnsi="Arial" w:cs="Arial"/>
        </w:rPr>
      </w:pPr>
      <w:r w:rsidRPr="00F82821">
        <w:rPr>
          <w:rFonts w:ascii="Arial" w:hAnsi="Arial" w:cs="Arial"/>
          <w:noProof/>
        </w:rPr>
        <w:drawing>
          <wp:inline distT="0" distB="0" distL="0" distR="0" wp14:anchorId="3A433FF7" wp14:editId="58BC2507">
            <wp:extent cx="5878471" cy="7024577"/>
            <wp:effectExtent l="0" t="0" r="8255" b="5080"/>
            <wp:docPr id="4" name="Picture 4" descr="A picture containing good and bad layou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ood and bad layout exampl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8" t="3275" b="15584"/>
                    <a:stretch/>
                  </pic:blipFill>
                  <pic:spPr bwMode="auto">
                    <a:xfrm>
                      <a:off x="0" y="0"/>
                      <a:ext cx="5879125" cy="7025358"/>
                    </a:xfrm>
                    <a:prstGeom prst="rect">
                      <a:avLst/>
                    </a:prstGeom>
                    <a:noFill/>
                    <a:ln>
                      <a:noFill/>
                    </a:ln>
                    <a:extLst>
                      <a:ext uri="{53640926-AAD7-44D8-BBD7-CCE9431645EC}">
                        <a14:shadowObscured xmlns:a14="http://schemas.microsoft.com/office/drawing/2010/main"/>
                      </a:ext>
                    </a:extLst>
                  </pic:spPr>
                </pic:pic>
              </a:graphicData>
            </a:graphic>
          </wp:inline>
        </w:drawing>
      </w:r>
    </w:p>
    <w:sectPr w:rsidR="00710330" w:rsidRPr="00F82821" w:rsidSect="001743C5">
      <w:pgSz w:w="11906" w:h="16838"/>
      <w:pgMar w:top="709" w:right="1134" w:bottom="426" w:left="1134"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22ABE" w14:textId="77777777" w:rsidR="00A04675" w:rsidRDefault="00A04675" w:rsidP="000E0ECD">
      <w:r>
        <w:separator/>
      </w:r>
    </w:p>
  </w:endnote>
  <w:endnote w:type="continuationSeparator" w:id="0">
    <w:p w14:paraId="13972F23" w14:textId="77777777" w:rsidR="00A04675" w:rsidRDefault="00A04675" w:rsidP="000E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F06F" w14:textId="3F420169" w:rsidR="007A66CD" w:rsidRPr="00E078E8" w:rsidRDefault="007A66CD" w:rsidP="00E078E8">
    <w:pPr>
      <w:rPr>
        <w:rFonts w:cstheme="minorHAnsi"/>
      </w:rPr>
    </w:pPr>
    <w:r w:rsidRPr="00E078E8">
      <w:rPr>
        <w:sz w:val="16"/>
        <w:szCs w:val="16"/>
      </w:rPr>
      <w:t>Accommodation and Amenity Standards for PRS</w:t>
    </w:r>
    <w:r w:rsidR="00E078E8" w:rsidRPr="00E078E8">
      <w:rPr>
        <w:sz w:val="16"/>
        <w:szCs w:val="16"/>
      </w:rPr>
      <w:t xml:space="preserve"> -</w:t>
    </w:r>
    <w:r w:rsidR="00E078E8">
      <w:rPr>
        <w:color w:val="7F7F7F" w:themeColor="text1" w:themeTint="80"/>
        <w:sz w:val="16"/>
        <w:szCs w:val="16"/>
      </w:rPr>
      <w:t xml:space="preserve"> </w:t>
    </w:r>
    <w:r w:rsidR="00E078E8" w:rsidRPr="00E078E8">
      <w:rPr>
        <w:rFonts w:cstheme="minorHAnsi"/>
        <w:sz w:val="16"/>
        <w:szCs w:val="16"/>
      </w:rPr>
      <w:t xml:space="preserve">Version </w:t>
    </w:r>
    <w:r w:rsidR="00D31AE8">
      <w:rPr>
        <w:rFonts w:cstheme="minorHAnsi"/>
        <w:sz w:val="16"/>
        <w:szCs w:val="16"/>
      </w:rPr>
      <w:t>4</w:t>
    </w:r>
    <w:r w:rsidR="00E078E8" w:rsidRPr="00E078E8">
      <w:rPr>
        <w:rFonts w:cstheme="minorHAnsi"/>
        <w:sz w:val="16"/>
        <w:szCs w:val="16"/>
      </w:rPr>
      <w:tab/>
      <w:t>Date: 1 September 202</w:t>
    </w:r>
    <w:r w:rsidR="00D31AE8">
      <w:rPr>
        <w:rFonts w:cstheme="minorHAnsi"/>
        <w:sz w:val="16"/>
        <w:szCs w:val="16"/>
      </w:rPr>
      <w:t>4</w:t>
    </w:r>
    <w:r w:rsidR="00E078E8">
      <w:rPr>
        <w:rFonts w:cstheme="minorHAnsi"/>
        <w:sz w:val="16"/>
        <w:szCs w:val="16"/>
      </w:rPr>
      <w:tab/>
    </w:r>
    <w:r w:rsidR="00E078E8">
      <w:rPr>
        <w:rFonts w:cstheme="minorHAnsi"/>
        <w:sz w:val="16"/>
        <w:szCs w:val="16"/>
      </w:rPr>
      <w:tab/>
    </w:r>
    <w:r w:rsidRPr="00F82821">
      <w:rPr>
        <w:sz w:val="16"/>
        <w:szCs w:val="16"/>
      </w:rPr>
      <w:tab/>
    </w:r>
    <w:r w:rsidRPr="00F82821">
      <w:rPr>
        <w:sz w:val="16"/>
        <w:szCs w:val="16"/>
      </w:rPr>
      <w:tab/>
      <w:t xml:space="preserve">Page </w:t>
    </w:r>
    <w:r w:rsidRPr="00F82821">
      <w:rPr>
        <w:b/>
        <w:bCs/>
        <w:sz w:val="16"/>
        <w:szCs w:val="16"/>
      </w:rPr>
      <w:fldChar w:fldCharType="begin"/>
    </w:r>
    <w:r w:rsidRPr="00F82821">
      <w:rPr>
        <w:b/>
        <w:bCs/>
        <w:sz w:val="16"/>
        <w:szCs w:val="16"/>
      </w:rPr>
      <w:instrText xml:space="preserve"> PAGE  \* Arabic  \* MERGEFORMAT </w:instrText>
    </w:r>
    <w:r w:rsidRPr="00F82821">
      <w:rPr>
        <w:b/>
        <w:bCs/>
        <w:sz w:val="16"/>
        <w:szCs w:val="16"/>
      </w:rPr>
      <w:fldChar w:fldCharType="separate"/>
    </w:r>
    <w:r w:rsidRPr="00F82821">
      <w:rPr>
        <w:b/>
        <w:bCs/>
        <w:sz w:val="16"/>
        <w:szCs w:val="16"/>
      </w:rPr>
      <w:t>1</w:t>
    </w:r>
    <w:r w:rsidRPr="00F82821">
      <w:rPr>
        <w:b/>
        <w:bCs/>
        <w:sz w:val="16"/>
        <w:szCs w:val="16"/>
      </w:rPr>
      <w:fldChar w:fldCharType="end"/>
    </w:r>
    <w:r w:rsidRPr="00F82821">
      <w:rPr>
        <w:sz w:val="16"/>
        <w:szCs w:val="16"/>
      </w:rPr>
      <w:t xml:space="preserve"> of </w:t>
    </w:r>
    <w:r w:rsidRPr="00F82821">
      <w:rPr>
        <w:b/>
        <w:bCs/>
        <w:sz w:val="16"/>
        <w:szCs w:val="16"/>
      </w:rPr>
      <w:fldChar w:fldCharType="begin"/>
    </w:r>
    <w:r w:rsidRPr="00F82821">
      <w:rPr>
        <w:b/>
        <w:bCs/>
        <w:sz w:val="16"/>
        <w:szCs w:val="16"/>
      </w:rPr>
      <w:instrText xml:space="preserve"> NUMPAGES  \* Arabic  \* MERGEFORMAT </w:instrText>
    </w:r>
    <w:r w:rsidRPr="00F82821">
      <w:rPr>
        <w:b/>
        <w:bCs/>
        <w:sz w:val="16"/>
        <w:szCs w:val="16"/>
      </w:rPr>
      <w:fldChar w:fldCharType="separate"/>
    </w:r>
    <w:r w:rsidRPr="00F82821">
      <w:rPr>
        <w:b/>
        <w:bCs/>
        <w:sz w:val="16"/>
        <w:szCs w:val="16"/>
      </w:rPr>
      <w:t>26</w:t>
    </w:r>
    <w:r w:rsidRPr="00F82821">
      <w:rPr>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4221" w14:textId="70696243" w:rsidR="009407F5" w:rsidRPr="00F82821" w:rsidRDefault="00C975B2">
    <w:pPr>
      <w:pStyle w:val="Footer"/>
      <w:rPr>
        <w:sz w:val="16"/>
        <w:szCs w:val="16"/>
      </w:rPr>
    </w:pPr>
    <w:r w:rsidRPr="00F82821">
      <w:rPr>
        <w:sz w:val="16"/>
        <w:szCs w:val="16"/>
      </w:rPr>
      <w:t>Guidance on Accommodation and Amenity Standards for PRS</w:t>
    </w:r>
    <w:r w:rsidRPr="00F82821">
      <w:rPr>
        <w:sz w:val="16"/>
        <w:szCs w:val="16"/>
      </w:rPr>
      <w:tab/>
    </w:r>
    <w:r w:rsidRPr="00F82821">
      <w:rPr>
        <w:sz w:val="16"/>
        <w:szCs w:val="16"/>
      </w:rPr>
      <w:tab/>
    </w:r>
    <w:r w:rsidR="00CF2F1B" w:rsidRPr="00F82821">
      <w:rPr>
        <w:sz w:val="16"/>
        <w:szCs w:val="16"/>
      </w:rPr>
      <w:t xml:space="preserve">Page </w:t>
    </w:r>
    <w:r w:rsidR="00CF2F1B" w:rsidRPr="00F82821">
      <w:rPr>
        <w:b/>
        <w:bCs/>
        <w:sz w:val="16"/>
        <w:szCs w:val="16"/>
      </w:rPr>
      <w:fldChar w:fldCharType="begin"/>
    </w:r>
    <w:r w:rsidR="00CF2F1B" w:rsidRPr="00F82821">
      <w:rPr>
        <w:b/>
        <w:bCs/>
        <w:sz w:val="16"/>
        <w:szCs w:val="16"/>
      </w:rPr>
      <w:instrText xml:space="preserve"> PAGE  \* Arabic  \* MERGEFORMAT </w:instrText>
    </w:r>
    <w:r w:rsidR="00CF2F1B" w:rsidRPr="00F82821">
      <w:rPr>
        <w:b/>
        <w:bCs/>
        <w:sz w:val="16"/>
        <w:szCs w:val="16"/>
      </w:rPr>
      <w:fldChar w:fldCharType="separate"/>
    </w:r>
    <w:r w:rsidR="00CF2F1B" w:rsidRPr="00F82821">
      <w:rPr>
        <w:b/>
        <w:bCs/>
        <w:noProof/>
        <w:sz w:val="16"/>
        <w:szCs w:val="16"/>
      </w:rPr>
      <w:t>1</w:t>
    </w:r>
    <w:r w:rsidR="00CF2F1B" w:rsidRPr="00F82821">
      <w:rPr>
        <w:b/>
        <w:bCs/>
        <w:sz w:val="16"/>
        <w:szCs w:val="16"/>
      </w:rPr>
      <w:fldChar w:fldCharType="end"/>
    </w:r>
    <w:r w:rsidR="00CF2F1B" w:rsidRPr="00F82821">
      <w:rPr>
        <w:sz w:val="16"/>
        <w:szCs w:val="16"/>
      </w:rPr>
      <w:t xml:space="preserve"> of </w:t>
    </w:r>
    <w:r w:rsidR="00CF2F1B" w:rsidRPr="00F82821">
      <w:rPr>
        <w:b/>
        <w:bCs/>
        <w:sz w:val="16"/>
        <w:szCs w:val="16"/>
      </w:rPr>
      <w:fldChar w:fldCharType="begin"/>
    </w:r>
    <w:r w:rsidR="00CF2F1B" w:rsidRPr="00F82821">
      <w:rPr>
        <w:b/>
        <w:bCs/>
        <w:sz w:val="16"/>
        <w:szCs w:val="16"/>
      </w:rPr>
      <w:instrText xml:space="preserve"> NUMPAGES  \* Arabic  \* MERGEFORMAT </w:instrText>
    </w:r>
    <w:r w:rsidR="00CF2F1B" w:rsidRPr="00F82821">
      <w:rPr>
        <w:b/>
        <w:bCs/>
        <w:sz w:val="16"/>
        <w:szCs w:val="16"/>
      </w:rPr>
      <w:fldChar w:fldCharType="separate"/>
    </w:r>
    <w:r w:rsidR="00CF2F1B" w:rsidRPr="00F82821">
      <w:rPr>
        <w:b/>
        <w:bCs/>
        <w:noProof/>
        <w:sz w:val="16"/>
        <w:szCs w:val="16"/>
      </w:rPr>
      <w:t>2</w:t>
    </w:r>
    <w:r w:rsidR="00CF2F1B" w:rsidRPr="00F82821">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E8C4D" w14:textId="77777777" w:rsidR="00A04675" w:rsidRDefault="00A04675" w:rsidP="000E0ECD">
      <w:r>
        <w:separator/>
      </w:r>
    </w:p>
  </w:footnote>
  <w:footnote w:type="continuationSeparator" w:id="0">
    <w:p w14:paraId="730868F8" w14:textId="77777777" w:rsidR="00A04675" w:rsidRDefault="00A04675" w:rsidP="000E0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51A12"/>
    <w:multiLevelType w:val="hybridMultilevel"/>
    <w:tmpl w:val="059CA60C"/>
    <w:lvl w:ilvl="0" w:tplc="3B2465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753FF"/>
    <w:multiLevelType w:val="hybridMultilevel"/>
    <w:tmpl w:val="6D3E5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BE1C25"/>
    <w:multiLevelType w:val="hybridMultilevel"/>
    <w:tmpl w:val="42865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342CE"/>
    <w:multiLevelType w:val="hybridMultilevel"/>
    <w:tmpl w:val="B35AFD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851030"/>
    <w:multiLevelType w:val="hybridMultilevel"/>
    <w:tmpl w:val="108AE64A"/>
    <w:lvl w:ilvl="0" w:tplc="141AAF5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3205AE"/>
    <w:multiLevelType w:val="hybridMultilevel"/>
    <w:tmpl w:val="277E6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284B42"/>
    <w:multiLevelType w:val="hybridMultilevel"/>
    <w:tmpl w:val="B78CF82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1EF7E2F"/>
    <w:multiLevelType w:val="hybridMultilevel"/>
    <w:tmpl w:val="882CAAE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4557A2"/>
    <w:multiLevelType w:val="hybridMultilevel"/>
    <w:tmpl w:val="3C8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45260B"/>
    <w:multiLevelType w:val="hybridMultilevel"/>
    <w:tmpl w:val="502E8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77340"/>
    <w:multiLevelType w:val="hybridMultilevel"/>
    <w:tmpl w:val="EB047A04"/>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5214264C">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C4647C"/>
    <w:multiLevelType w:val="hybridMultilevel"/>
    <w:tmpl w:val="66982E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B477090"/>
    <w:multiLevelType w:val="hybridMultilevel"/>
    <w:tmpl w:val="39D4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D0AFE"/>
    <w:multiLevelType w:val="hybridMultilevel"/>
    <w:tmpl w:val="CD7A664E"/>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4" w15:restartNumberingAfterBreak="0">
    <w:nsid w:val="2F307CF9"/>
    <w:multiLevelType w:val="hybridMultilevel"/>
    <w:tmpl w:val="3E6C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3774C"/>
    <w:multiLevelType w:val="hybridMultilevel"/>
    <w:tmpl w:val="E57082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CF5392"/>
    <w:multiLevelType w:val="hybridMultilevel"/>
    <w:tmpl w:val="621C68C8"/>
    <w:lvl w:ilvl="0" w:tplc="2F285F62">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4C173C"/>
    <w:multiLevelType w:val="hybridMultilevel"/>
    <w:tmpl w:val="2AD20EB6"/>
    <w:lvl w:ilvl="0" w:tplc="F6025CE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3D7BAB"/>
    <w:multiLevelType w:val="hybridMultilevel"/>
    <w:tmpl w:val="59C8CFD4"/>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D977BB0"/>
    <w:multiLevelType w:val="hybridMultilevel"/>
    <w:tmpl w:val="DFEE36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2655082"/>
    <w:multiLevelType w:val="hybridMultilevel"/>
    <w:tmpl w:val="59DA90C0"/>
    <w:lvl w:ilvl="0" w:tplc="9B06BD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BE6B95"/>
    <w:multiLevelType w:val="hybridMultilevel"/>
    <w:tmpl w:val="824033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78C7FE4"/>
    <w:multiLevelType w:val="hybridMultilevel"/>
    <w:tmpl w:val="A2B8116E"/>
    <w:lvl w:ilvl="0" w:tplc="7B8C0A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9F5203"/>
    <w:multiLevelType w:val="hybridMultilevel"/>
    <w:tmpl w:val="22C08F24"/>
    <w:lvl w:ilvl="0" w:tplc="141AAF5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F638EC"/>
    <w:multiLevelType w:val="hybridMultilevel"/>
    <w:tmpl w:val="E300FF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40524B"/>
    <w:multiLevelType w:val="hybridMultilevel"/>
    <w:tmpl w:val="B874E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1A46BE"/>
    <w:multiLevelType w:val="hybridMultilevel"/>
    <w:tmpl w:val="B338FAD6"/>
    <w:lvl w:ilvl="0" w:tplc="A7DE5B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3E408A"/>
    <w:multiLevelType w:val="hybridMultilevel"/>
    <w:tmpl w:val="F1922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F44B9"/>
    <w:multiLevelType w:val="hybridMultilevel"/>
    <w:tmpl w:val="81F89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F20486"/>
    <w:multiLevelType w:val="hybridMultilevel"/>
    <w:tmpl w:val="BC98B9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A01367"/>
    <w:multiLevelType w:val="hybridMultilevel"/>
    <w:tmpl w:val="3626C708"/>
    <w:lvl w:ilvl="0" w:tplc="3B2465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8A289C"/>
    <w:multiLevelType w:val="hybridMultilevel"/>
    <w:tmpl w:val="31DE7D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147610"/>
    <w:multiLevelType w:val="hybridMultilevel"/>
    <w:tmpl w:val="0882C21A"/>
    <w:lvl w:ilvl="0" w:tplc="08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F89231E"/>
    <w:multiLevelType w:val="hybridMultilevel"/>
    <w:tmpl w:val="E1261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C10DB"/>
    <w:multiLevelType w:val="hybridMultilevel"/>
    <w:tmpl w:val="C7DE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F71D62"/>
    <w:multiLevelType w:val="hybridMultilevel"/>
    <w:tmpl w:val="6B30AB3A"/>
    <w:lvl w:ilvl="0" w:tplc="F6025CEA">
      <w:start w:val="1"/>
      <w:numFmt w:val="decimal"/>
      <w:lvlText w:val="%1."/>
      <w:lvlJc w:val="left"/>
      <w:pPr>
        <w:ind w:left="720" w:hanging="360"/>
      </w:pPr>
      <w:rPr>
        <w:rFonts w:hint="default"/>
        <w:b w:val="0"/>
        <w:bCs w:val="0"/>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160" w:hanging="360"/>
      </w:pPr>
      <w:rPr>
        <w:rFonts w:hint="default"/>
      </w:rPr>
    </w:lvl>
    <w:lvl w:ilvl="3" w:tplc="7DA49FD0">
      <w:numFmt w:val="bullet"/>
      <w:lvlText w:val="•"/>
      <w:lvlJc w:val="left"/>
      <w:pPr>
        <w:ind w:left="2880" w:hanging="360"/>
      </w:pPr>
      <w:rPr>
        <w:rFonts w:ascii="Calibri" w:eastAsiaTheme="minorHAnsi"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139714D"/>
    <w:multiLevelType w:val="hybridMultilevel"/>
    <w:tmpl w:val="315E491C"/>
    <w:lvl w:ilvl="0" w:tplc="08090001">
      <w:start w:val="1"/>
      <w:numFmt w:val="bullet"/>
      <w:lvlText w:val=""/>
      <w:lvlJc w:val="left"/>
      <w:pPr>
        <w:ind w:left="720" w:hanging="360"/>
      </w:pPr>
      <w:rPr>
        <w:rFonts w:ascii="Symbol" w:hAnsi="Symbol" w:hint="default"/>
        <w:b w:val="0"/>
        <w:bCs w:val="0"/>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160" w:hanging="360"/>
      </w:pPr>
      <w:rPr>
        <w:rFonts w:hint="default"/>
      </w:rPr>
    </w:lvl>
    <w:lvl w:ilvl="3" w:tplc="FFFFFFFF">
      <w:numFmt w:val="bullet"/>
      <w:lvlText w:val="•"/>
      <w:lvlJc w:val="left"/>
      <w:pPr>
        <w:ind w:left="2880" w:hanging="360"/>
      </w:pPr>
      <w:rPr>
        <w:rFonts w:ascii="Calibri" w:eastAsiaTheme="minorHAnsi" w:hAnsi="Calibri" w:cs="Calibr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3D6383"/>
    <w:multiLevelType w:val="hybridMultilevel"/>
    <w:tmpl w:val="B57E2D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3150E5"/>
    <w:multiLevelType w:val="hybridMultilevel"/>
    <w:tmpl w:val="E794C9FC"/>
    <w:lvl w:ilvl="0" w:tplc="DC10E696">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CD1F17"/>
    <w:multiLevelType w:val="hybridMultilevel"/>
    <w:tmpl w:val="C4FC9B2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3631151">
    <w:abstractNumId w:val="10"/>
  </w:num>
  <w:num w:numId="2" w16cid:durableId="1877228893">
    <w:abstractNumId w:val="15"/>
  </w:num>
  <w:num w:numId="3" w16cid:durableId="1770540708">
    <w:abstractNumId w:val="37"/>
  </w:num>
  <w:num w:numId="4" w16cid:durableId="1289051857">
    <w:abstractNumId w:val="16"/>
  </w:num>
  <w:num w:numId="5" w16cid:durableId="604504905">
    <w:abstractNumId w:val="7"/>
  </w:num>
  <w:num w:numId="6" w16cid:durableId="1647707263">
    <w:abstractNumId w:val="32"/>
  </w:num>
  <w:num w:numId="7" w16cid:durableId="1422877392">
    <w:abstractNumId w:val="31"/>
  </w:num>
  <w:num w:numId="8" w16cid:durableId="1903904332">
    <w:abstractNumId w:val="35"/>
  </w:num>
  <w:num w:numId="9" w16cid:durableId="152993282">
    <w:abstractNumId w:val="28"/>
  </w:num>
  <w:num w:numId="10" w16cid:durableId="1544564023">
    <w:abstractNumId w:val="12"/>
  </w:num>
  <w:num w:numId="11" w16cid:durableId="1552884554">
    <w:abstractNumId w:val="26"/>
  </w:num>
  <w:num w:numId="12" w16cid:durableId="213855538">
    <w:abstractNumId w:val="13"/>
  </w:num>
  <w:num w:numId="13" w16cid:durableId="1553158098">
    <w:abstractNumId w:val="17"/>
  </w:num>
  <w:num w:numId="14" w16cid:durableId="1518420706">
    <w:abstractNumId w:val="6"/>
  </w:num>
  <w:num w:numId="15" w16cid:durableId="2074155556">
    <w:abstractNumId w:val="22"/>
  </w:num>
  <w:num w:numId="16" w16cid:durableId="454258202">
    <w:abstractNumId w:val="2"/>
  </w:num>
  <w:num w:numId="17" w16cid:durableId="78446796">
    <w:abstractNumId w:val="1"/>
  </w:num>
  <w:num w:numId="18" w16cid:durableId="1061713262">
    <w:abstractNumId w:val="18"/>
  </w:num>
  <w:num w:numId="19" w16cid:durableId="626012640">
    <w:abstractNumId w:val="8"/>
  </w:num>
  <w:num w:numId="20" w16cid:durableId="430126577">
    <w:abstractNumId w:val="19"/>
  </w:num>
  <w:num w:numId="21" w16cid:durableId="1561402786">
    <w:abstractNumId w:val="3"/>
  </w:num>
  <w:num w:numId="22" w16cid:durableId="1586377692">
    <w:abstractNumId w:val="21"/>
  </w:num>
  <w:num w:numId="23" w16cid:durableId="1367831888">
    <w:abstractNumId w:val="39"/>
  </w:num>
  <w:num w:numId="24" w16cid:durableId="1560242760">
    <w:abstractNumId w:val="4"/>
  </w:num>
  <w:num w:numId="25" w16cid:durableId="1199514985">
    <w:abstractNumId w:val="23"/>
  </w:num>
  <w:num w:numId="26" w16cid:durableId="1541547174">
    <w:abstractNumId w:val="38"/>
  </w:num>
  <w:num w:numId="27" w16cid:durableId="315959057">
    <w:abstractNumId w:val="34"/>
  </w:num>
  <w:num w:numId="28" w16cid:durableId="839077083">
    <w:abstractNumId w:val="11"/>
  </w:num>
  <w:num w:numId="29" w16cid:durableId="1307854637">
    <w:abstractNumId w:val="24"/>
  </w:num>
  <w:num w:numId="30" w16cid:durableId="177350052">
    <w:abstractNumId w:val="27"/>
  </w:num>
  <w:num w:numId="31" w16cid:durableId="1183471401">
    <w:abstractNumId w:val="14"/>
  </w:num>
  <w:num w:numId="32" w16cid:durableId="1821387167">
    <w:abstractNumId w:val="9"/>
  </w:num>
  <w:num w:numId="33" w16cid:durableId="1220701263">
    <w:abstractNumId w:val="25"/>
  </w:num>
  <w:num w:numId="34" w16cid:durableId="56831312">
    <w:abstractNumId w:val="36"/>
  </w:num>
  <w:num w:numId="35" w16cid:durableId="354500004">
    <w:abstractNumId w:val="33"/>
  </w:num>
  <w:num w:numId="36" w16cid:durableId="2103791308">
    <w:abstractNumId w:val="0"/>
  </w:num>
  <w:num w:numId="37" w16cid:durableId="2080012482">
    <w:abstractNumId w:val="30"/>
  </w:num>
  <w:num w:numId="38" w16cid:durableId="1083917155">
    <w:abstractNumId w:val="5"/>
  </w:num>
  <w:num w:numId="39" w16cid:durableId="1970892291">
    <w:abstractNumId w:val="20"/>
  </w:num>
  <w:num w:numId="40" w16cid:durableId="9748671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677"/>
    <w:rsid w:val="00000589"/>
    <w:rsid w:val="000026FA"/>
    <w:rsid w:val="000052B0"/>
    <w:rsid w:val="00012B02"/>
    <w:rsid w:val="00013218"/>
    <w:rsid w:val="000157CB"/>
    <w:rsid w:val="00033D12"/>
    <w:rsid w:val="00035634"/>
    <w:rsid w:val="00041B04"/>
    <w:rsid w:val="00053F67"/>
    <w:rsid w:val="00056729"/>
    <w:rsid w:val="00066045"/>
    <w:rsid w:val="00077F05"/>
    <w:rsid w:val="00085164"/>
    <w:rsid w:val="0008762F"/>
    <w:rsid w:val="00087A69"/>
    <w:rsid w:val="0009047D"/>
    <w:rsid w:val="00091296"/>
    <w:rsid w:val="00096855"/>
    <w:rsid w:val="00097BC2"/>
    <w:rsid w:val="000A6521"/>
    <w:rsid w:val="000B414E"/>
    <w:rsid w:val="000C6D2E"/>
    <w:rsid w:val="000C715B"/>
    <w:rsid w:val="000C7D84"/>
    <w:rsid w:val="000D1B4D"/>
    <w:rsid w:val="000D5A4D"/>
    <w:rsid w:val="000D6256"/>
    <w:rsid w:val="000E0ECD"/>
    <w:rsid w:val="000F3D5C"/>
    <w:rsid w:val="000F3EB5"/>
    <w:rsid w:val="00106D3B"/>
    <w:rsid w:val="001160E3"/>
    <w:rsid w:val="0011765D"/>
    <w:rsid w:val="00132B7F"/>
    <w:rsid w:val="001358CE"/>
    <w:rsid w:val="00141B81"/>
    <w:rsid w:val="00145A74"/>
    <w:rsid w:val="00157653"/>
    <w:rsid w:val="00162633"/>
    <w:rsid w:val="00163CF4"/>
    <w:rsid w:val="0016523E"/>
    <w:rsid w:val="00171F0B"/>
    <w:rsid w:val="001743C5"/>
    <w:rsid w:val="00175A1F"/>
    <w:rsid w:val="00177FC7"/>
    <w:rsid w:val="001867D3"/>
    <w:rsid w:val="00187D22"/>
    <w:rsid w:val="00192812"/>
    <w:rsid w:val="001A07FB"/>
    <w:rsid w:val="001A1382"/>
    <w:rsid w:val="001B65F1"/>
    <w:rsid w:val="001C12A3"/>
    <w:rsid w:val="001D6746"/>
    <w:rsid w:val="001E7DB4"/>
    <w:rsid w:val="001F139A"/>
    <w:rsid w:val="001F386D"/>
    <w:rsid w:val="001F7799"/>
    <w:rsid w:val="00203158"/>
    <w:rsid w:val="0020329A"/>
    <w:rsid w:val="00203F65"/>
    <w:rsid w:val="0021002D"/>
    <w:rsid w:val="0021052E"/>
    <w:rsid w:val="002156BD"/>
    <w:rsid w:val="002223E5"/>
    <w:rsid w:val="00222456"/>
    <w:rsid w:val="00233D73"/>
    <w:rsid w:val="00235FA1"/>
    <w:rsid w:val="002456A5"/>
    <w:rsid w:val="002503E3"/>
    <w:rsid w:val="00255144"/>
    <w:rsid w:val="0026373A"/>
    <w:rsid w:val="00266FE6"/>
    <w:rsid w:val="0026731E"/>
    <w:rsid w:val="0027129B"/>
    <w:rsid w:val="0027388F"/>
    <w:rsid w:val="00274C17"/>
    <w:rsid w:val="0029259C"/>
    <w:rsid w:val="00294170"/>
    <w:rsid w:val="002A548C"/>
    <w:rsid w:val="002A7389"/>
    <w:rsid w:val="002C0774"/>
    <w:rsid w:val="002C204D"/>
    <w:rsid w:val="002D1424"/>
    <w:rsid w:val="002D1D36"/>
    <w:rsid w:val="002D2CDB"/>
    <w:rsid w:val="002E4D0A"/>
    <w:rsid w:val="002E71AB"/>
    <w:rsid w:val="002F574E"/>
    <w:rsid w:val="00314EB4"/>
    <w:rsid w:val="00317D00"/>
    <w:rsid w:val="0032046D"/>
    <w:rsid w:val="0033006A"/>
    <w:rsid w:val="00333C22"/>
    <w:rsid w:val="00333E66"/>
    <w:rsid w:val="00341230"/>
    <w:rsid w:val="0034534F"/>
    <w:rsid w:val="00363A33"/>
    <w:rsid w:val="00365E85"/>
    <w:rsid w:val="0037063A"/>
    <w:rsid w:val="00370F96"/>
    <w:rsid w:val="00374263"/>
    <w:rsid w:val="00376961"/>
    <w:rsid w:val="00381EFF"/>
    <w:rsid w:val="00396ADF"/>
    <w:rsid w:val="003B7DCE"/>
    <w:rsid w:val="003C0C75"/>
    <w:rsid w:val="003C0CE8"/>
    <w:rsid w:val="003C2C7D"/>
    <w:rsid w:val="003D3511"/>
    <w:rsid w:val="003E1197"/>
    <w:rsid w:val="003F2299"/>
    <w:rsid w:val="003F693C"/>
    <w:rsid w:val="003F6E59"/>
    <w:rsid w:val="00402DAF"/>
    <w:rsid w:val="00414230"/>
    <w:rsid w:val="00432D3A"/>
    <w:rsid w:val="004345EF"/>
    <w:rsid w:val="00435F37"/>
    <w:rsid w:val="00442954"/>
    <w:rsid w:val="0044363A"/>
    <w:rsid w:val="00452849"/>
    <w:rsid w:val="00471AF8"/>
    <w:rsid w:val="00481E9F"/>
    <w:rsid w:val="00482B14"/>
    <w:rsid w:val="00483BD3"/>
    <w:rsid w:val="00490F9C"/>
    <w:rsid w:val="00491949"/>
    <w:rsid w:val="00495014"/>
    <w:rsid w:val="00495826"/>
    <w:rsid w:val="00497E71"/>
    <w:rsid w:val="004A5E71"/>
    <w:rsid w:val="004B3494"/>
    <w:rsid w:val="004B696E"/>
    <w:rsid w:val="004C1A40"/>
    <w:rsid w:val="004C1A9C"/>
    <w:rsid w:val="004C4681"/>
    <w:rsid w:val="004C4E23"/>
    <w:rsid w:val="004D65AE"/>
    <w:rsid w:val="004D6831"/>
    <w:rsid w:val="004E13FE"/>
    <w:rsid w:val="004F413B"/>
    <w:rsid w:val="004F5126"/>
    <w:rsid w:val="00507890"/>
    <w:rsid w:val="005150A8"/>
    <w:rsid w:val="00515175"/>
    <w:rsid w:val="00516D51"/>
    <w:rsid w:val="00523171"/>
    <w:rsid w:val="0052623F"/>
    <w:rsid w:val="00526B60"/>
    <w:rsid w:val="00533C4F"/>
    <w:rsid w:val="00537CB7"/>
    <w:rsid w:val="00551B85"/>
    <w:rsid w:val="005646A3"/>
    <w:rsid w:val="00564CCE"/>
    <w:rsid w:val="0057282F"/>
    <w:rsid w:val="005749B8"/>
    <w:rsid w:val="00576BFD"/>
    <w:rsid w:val="00576D95"/>
    <w:rsid w:val="00587F53"/>
    <w:rsid w:val="00591918"/>
    <w:rsid w:val="005954E3"/>
    <w:rsid w:val="005A00D5"/>
    <w:rsid w:val="005A05B5"/>
    <w:rsid w:val="005A05C4"/>
    <w:rsid w:val="005A48D7"/>
    <w:rsid w:val="005A78C2"/>
    <w:rsid w:val="005B3EE6"/>
    <w:rsid w:val="005B7169"/>
    <w:rsid w:val="005C0A3A"/>
    <w:rsid w:val="005C5C87"/>
    <w:rsid w:val="005C6298"/>
    <w:rsid w:val="005E3FE1"/>
    <w:rsid w:val="005F5684"/>
    <w:rsid w:val="005F643A"/>
    <w:rsid w:val="005F64B9"/>
    <w:rsid w:val="00602ABC"/>
    <w:rsid w:val="006041C7"/>
    <w:rsid w:val="0060603A"/>
    <w:rsid w:val="0060728F"/>
    <w:rsid w:val="00611D9F"/>
    <w:rsid w:val="00613BFC"/>
    <w:rsid w:val="006178D3"/>
    <w:rsid w:val="006309AB"/>
    <w:rsid w:val="00653220"/>
    <w:rsid w:val="00665015"/>
    <w:rsid w:val="006742A9"/>
    <w:rsid w:val="00675FD3"/>
    <w:rsid w:val="00684032"/>
    <w:rsid w:val="00686056"/>
    <w:rsid w:val="006908AF"/>
    <w:rsid w:val="006A0F45"/>
    <w:rsid w:val="006A294A"/>
    <w:rsid w:val="006A3257"/>
    <w:rsid w:val="006A67A9"/>
    <w:rsid w:val="006B3BA3"/>
    <w:rsid w:val="006B4499"/>
    <w:rsid w:val="006B5E2E"/>
    <w:rsid w:val="006C37A9"/>
    <w:rsid w:val="006D1160"/>
    <w:rsid w:val="006D27B4"/>
    <w:rsid w:val="006F09A5"/>
    <w:rsid w:val="0070744C"/>
    <w:rsid w:val="007074CC"/>
    <w:rsid w:val="00710330"/>
    <w:rsid w:val="00711304"/>
    <w:rsid w:val="0071189C"/>
    <w:rsid w:val="00717C3E"/>
    <w:rsid w:val="0072059A"/>
    <w:rsid w:val="0072146D"/>
    <w:rsid w:val="00726EAB"/>
    <w:rsid w:val="00733889"/>
    <w:rsid w:val="00737C30"/>
    <w:rsid w:val="00741332"/>
    <w:rsid w:val="007458BA"/>
    <w:rsid w:val="0075735F"/>
    <w:rsid w:val="00763282"/>
    <w:rsid w:val="007678E1"/>
    <w:rsid w:val="00783199"/>
    <w:rsid w:val="007861F7"/>
    <w:rsid w:val="00794630"/>
    <w:rsid w:val="00797B2A"/>
    <w:rsid w:val="007A3264"/>
    <w:rsid w:val="007A6472"/>
    <w:rsid w:val="007A66CD"/>
    <w:rsid w:val="007A7812"/>
    <w:rsid w:val="007A7AF6"/>
    <w:rsid w:val="007B0BA1"/>
    <w:rsid w:val="007C39D9"/>
    <w:rsid w:val="007C45F5"/>
    <w:rsid w:val="007D2905"/>
    <w:rsid w:val="007D6E22"/>
    <w:rsid w:val="007E34FE"/>
    <w:rsid w:val="00803895"/>
    <w:rsid w:val="00803CF0"/>
    <w:rsid w:val="00820C7B"/>
    <w:rsid w:val="00826D59"/>
    <w:rsid w:val="00833155"/>
    <w:rsid w:val="008408DC"/>
    <w:rsid w:val="008451BB"/>
    <w:rsid w:val="00846E72"/>
    <w:rsid w:val="008679D4"/>
    <w:rsid w:val="0088276F"/>
    <w:rsid w:val="00891EC0"/>
    <w:rsid w:val="00894FCB"/>
    <w:rsid w:val="00897C27"/>
    <w:rsid w:val="008A56A5"/>
    <w:rsid w:val="008A6F4E"/>
    <w:rsid w:val="008A784E"/>
    <w:rsid w:val="008B75D4"/>
    <w:rsid w:val="008C3C45"/>
    <w:rsid w:val="008C6B0B"/>
    <w:rsid w:val="008D4E59"/>
    <w:rsid w:val="008D6C96"/>
    <w:rsid w:val="008E2B8F"/>
    <w:rsid w:val="008E4460"/>
    <w:rsid w:val="008E6E8D"/>
    <w:rsid w:val="008F16D0"/>
    <w:rsid w:val="008F69B6"/>
    <w:rsid w:val="00903E5B"/>
    <w:rsid w:val="009407F5"/>
    <w:rsid w:val="00941BB2"/>
    <w:rsid w:val="00944EB9"/>
    <w:rsid w:val="00945E5D"/>
    <w:rsid w:val="00956DFF"/>
    <w:rsid w:val="00960A0D"/>
    <w:rsid w:val="0097185E"/>
    <w:rsid w:val="00981ED7"/>
    <w:rsid w:val="00981F48"/>
    <w:rsid w:val="00984005"/>
    <w:rsid w:val="009843B9"/>
    <w:rsid w:val="009876B3"/>
    <w:rsid w:val="00991B18"/>
    <w:rsid w:val="00997BB0"/>
    <w:rsid w:val="009A082F"/>
    <w:rsid w:val="009A3475"/>
    <w:rsid w:val="009A5AAE"/>
    <w:rsid w:val="009A61A6"/>
    <w:rsid w:val="009B0E4D"/>
    <w:rsid w:val="009B24A9"/>
    <w:rsid w:val="009C3F93"/>
    <w:rsid w:val="009C465C"/>
    <w:rsid w:val="009C5433"/>
    <w:rsid w:val="009C61E7"/>
    <w:rsid w:val="009D337D"/>
    <w:rsid w:val="009E48F1"/>
    <w:rsid w:val="009E4C6F"/>
    <w:rsid w:val="009E6C72"/>
    <w:rsid w:val="009F54CF"/>
    <w:rsid w:val="009F6F69"/>
    <w:rsid w:val="00A00D77"/>
    <w:rsid w:val="00A04675"/>
    <w:rsid w:val="00A0515D"/>
    <w:rsid w:val="00A05857"/>
    <w:rsid w:val="00A06AAE"/>
    <w:rsid w:val="00A06D82"/>
    <w:rsid w:val="00A12958"/>
    <w:rsid w:val="00A13487"/>
    <w:rsid w:val="00A173FF"/>
    <w:rsid w:val="00A2169A"/>
    <w:rsid w:val="00A25F2C"/>
    <w:rsid w:val="00A32069"/>
    <w:rsid w:val="00A412CD"/>
    <w:rsid w:val="00A4412A"/>
    <w:rsid w:val="00A44A09"/>
    <w:rsid w:val="00A51B5D"/>
    <w:rsid w:val="00A538EA"/>
    <w:rsid w:val="00A669D2"/>
    <w:rsid w:val="00A71703"/>
    <w:rsid w:val="00A83413"/>
    <w:rsid w:val="00A83C98"/>
    <w:rsid w:val="00A86A2D"/>
    <w:rsid w:val="00A948C5"/>
    <w:rsid w:val="00A962B7"/>
    <w:rsid w:val="00A969AB"/>
    <w:rsid w:val="00A974A8"/>
    <w:rsid w:val="00AA11E5"/>
    <w:rsid w:val="00AA3B57"/>
    <w:rsid w:val="00AA5679"/>
    <w:rsid w:val="00AA5738"/>
    <w:rsid w:val="00AB24B0"/>
    <w:rsid w:val="00AB3A2D"/>
    <w:rsid w:val="00AB3ECC"/>
    <w:rsid w:val="00AB64C4"/>
    <w:rsid w:val="00AC02C1"/>
    <w:rsid w:val="00AD0546"/>
    <w:rsid w:val="00AE108F"/>
    <w:rsid w:val="00AE568D"/>
    <w:rsid w:val="00AE5B1C"/>
    <w:rsid w:val="00AF21EC"/>
    <w:rsid w:val="00AF2DA3"/>
    <w:rsid w:val="00AF4E52"/>
    <w:rsid w:val="00B00A00"/>
    <w:rsid w:val="00B0308B"/>
    <w:rsid w:val="00B03B69"/>
    <w:rsid w:val="00B049D7"/>
    <w:rsid w:val="00B15456"/>
    <w:rsid w:val="00B26C54"/>
    <w:rsid w:val="00B5096A"/>
    <w:rsid w:val="00B52B34"/>
    <w:rsid w:val="00B5709C"/>
    <w:rsid w:val="00B652A8"/>
    <w:rsid w:val="00B74D12"/>
    <w:rsid w:val="00B76BAA"/>
    <w:rsid w:val="00B83906"/>
    <w:rsid w:val="00B849D0"/>
    <w:rsid w:val="00B90DCA"/>
    <w:rsid w:val="00B91C27"/>
    <w:rsid w:val="00B92F56"/>
    <w:rsid w:val="00B9409D"/>
    <w:rsid w:val="00B945F9"/>
    <w:rsid w:val="00BA5AD6"/>
    <w:rsid w:val="00BB6AA5"/>
    <w:rsid w:val="00BC66E1"/>
    <w:rsid w:val="00BD0747"/>
    <w:rsid w:val="00BD43B0"/>
    <w:rsid w:val="00BE5CA8"/>
    <w:rsid w:val="00BE5DAC"/>
    <w:rsid w:val="00BF431E"/>
    <w:rsid w:val="00BF54F7"/>
    <w:rsid w:val="00BF71E1"/>
    <w:rsid w:val="00BF7A50"/>
    <w:rsid w:val="00BF7CC8"/>
    <w:rsid w:val="00C06A56"/>
    <w:rsid w:val="00C07DF5"/>
    <w:rsid w:val="00C11486"/>
    <w:rsid w:val="00C16C46"/>
    <w:rsid w:val="00C45DB7"/>
    <w:rsid w:val="00C50B83"/>
    <w:rsid w:val="00C575F7"/>
    <w:rsid w:val="00C602FF"/>
    <w:rsid w:val="00C71622"/>
    <w:rsid w:val="00C7550A"/>
    <w:rsid w:val="00C8134E"/>
    <w:rsid w:val="00C82292"/>
    <w:rsid w:val="00C878F4"/>
    <w:rsid w:val="00C96FBE"/>
    <w:rsid w:val="00C9700C"/>
    <w:rsid w:val="00C9756D"/>
    <w:rsid w:val="00C975B2"/>
    <w:rsid w:val="00CA1F53"/>
    <w:rsid w:val="00CA78E8"/>
    <w:rsid w:val="00CC6EE8"/>
    <w:rsid w:val="00CD7063"/>
    <w:rsid w:val="00CE1C36"/>
    <w:rsid w:val="00CE5B35"/>
    <w:rsid w:val="00CE7443"/>
    <w:rsid w:val="00CE7B78"/>
    <w:rsid w:val="00CE7F1F"/>
    <w:rsid w:val="00CF016C"/>
    <w:rsid w:val="00CF2F1B"/>
    <w:rsid w:val="00CF5E75"/>
    <w:rsid w:val="00D0115B"/>
    <w:rsid w:val="00D20CD8"/>
    <w:rsid w:val="00D213A9"/>
    <w:rsid w:val="00D30042"/>
    <w:rsid w:val="00D31AE8"/>
    <w:rsid w:val="00D3268C"/>
    <w:rsid w:val="00D33243"/>
    <w:rsid w:val="00D336F6"/>
    <w:rsid w:val="00D35C21"/>
    <w:rsid w:val="00D425B6"/>
    <w:rsid w:val="00D45C0D"/>
    <w:rsid w:val="00D471F5"/>
    <w:rsid w:val="00D5126A"/>
    <w:rsid w:val="00D602C0"/>
    <w:rsid w:val="00D748B2"/>
    <w:rsid w:val="00D75851"/>
    <w:rsid w:val="00D75957"/>
    <w:rsid w:val="00D76038"/>
    <w:rsid w:val="00D8011C"/>
    <w:rsid w:val="00D92F9D"/>
    <w:rsid w:val="00D95189"/>
    <w:rsid w:val="00D95BDE"/>
    <w:rsid w:val="00DA3677"/>
    <w:rsid w:val="00DA7BA7"/>
    <w:rsid w:val="00DB4216"/>
    <w:rsid w:val="00DB4C88"/>
    <w:rsid w:val="00DC4491"/>
    <w:rsid w:val="00DC5BBC"/>
    <w:rsid w:val="00DD07B6"/>
    <w:rsid w:val="00DE247E"/>
    <w:rsid w:val="00DF2AA8"/>
    <w:rsid w:val="00DF41DB"/>
    <w:rsid w:val="00E04C9B"/>
    <w:rsid w:val="00E078E8"/>
    <w:rsid w:val="00E10096"/>
    <w:rsid w:val="00E10943"/>
    <w:rsid w:val="00E10BAA"/>
    <w:rsid w:val="00E12DEE"/>
    <w:rsid w:val="00E271FA"/>
    <w:rsid w:val="00E324E5"/>
    <w:rsid w:val="00E446F8"/>
    <w:rsid w:val="00E457F0"/>
    <w:rsid w:val="00E51B44"/>
    <w:rsid w:val="00E538E3"/>
    <w:rsid w:val="00E55730"/>
    <w:rsid w:val="00E57E56"/>
    <w:rsid w:val="00E62BB1"/>
    <w:rsid w:val="00E66FB9"/>
    <w:rsid w:val="00E707B5"/>
    <w:rsid w:val="00E70BB4"/>
    <w:rsid w:val="00E8714E"/>
    <w:rsid w:val="00E874A6"/>
    <w:rsid w:val="00E877E6"/>
    <w:rsid w:val="00E93E13"/>
    <w:rsid w:val="00EB45BB"/>
    <w:rsid w:val="00EB6E21"/>
    <w:rsid w:val="00EC637D"/>
    <w:rsid w:val="00EC7B9D"/>
    <w:rsid w:val="00ED4CDF"/>
    <w:rsid w:val="00ED4F09"/>
    <w:rsid w:val="00ED7C80"/>
    <w:rsid w:val="00EE17F6"/>
    <w:rsid w:val="00EE2EDB"/>
    <w:rsid w:val="00EE71EA"/>
    <w:rsid w:val="00EF2629"/>
    <w:rsid w:val="00EF4FE9"/>
    <w:rsid w:val="00F0043A"/>
    <w:rsid w:val="00F01022"/>
    <w:rsid w:val="00F0150A"/>
    <w:rsid w:val="00F04AA0"/>
    <w:rsid w:val="00F055D6"/>
    <w:rsid w:val="00F13CBD"/>
    <w:rsid w:val="00F15FD8"/>
    <w:rsid w:val="00F21D69"/>
    <w:rsid w:val="00F22B52"/>
    <w:rsid w:val="00F26F0F"/>
    <w:rsid w:val="00F2799C"/>
    <w:rsid w:val="00F34A07"/>
    <w:rsid w:val="00F37CAA"/>
    <w:rsid w:val="00F4321F"/>
    <w:rsid w:val="00F47CDC"/>
    <w:rsid w:val="00F5374E"/>
    <w:rsid w:val="00F53C51"/>
    <w:rsid w:val="00F56376"/>
    <w:rsid w:val="00F57B9C"/>
    <w:rsid w:val="00F57FBE"/>
    <w:rsid w:val="00F63085"/>
    <w:rsid w:val="00F76B4A"/>
    <w:rsid w:val="00F80D17"/>
    <w:rsid w:val="00F81236"/>
    <w:rsid w:val="00F819C1"/>
    <w:rsid w:val="00F82821"/>
    <w:rsid w:val="00F878F9"/>
    <w:rsid w:val="00F90A75"/>
    <w:rsid w:val="00F93171"/>
    <w:rsid w:val="00FA1684"/>
    <w:rsid w:val="00FA3DA4"/>
    <w:rsid w:val="00FA571C"/>
    <w:rsid w:val="00FB3F19"/>
    <w:rsid w:val="00FB4ED3"/>
    <w:rsid w:val="00FB570A"/>
    <w:rsid w:val="00FB7037"/>
    <w:rsid w:val="00FB7908"/>
    <w:rsid w:val="00FC2068"/>
    <w:rsid w:val="00FC44EE"/>
    <w:rsid w:val="00FD2FF3"/>
    <w:rsid w:val="00FE5523"/>
    <w:rsid w:val="00FE794D"/>
    <w:rsid w:val="00FF0832"/>
    <w:rsid w:val="00FF45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3E012"/>
  <w15:chartTrackingRefBased/>
  <w15:docId w15:val="{0D554BCB-7ABA-4AE3-862E-8A0B7855B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82821"/>
    <w:pPr>
      <w:tabs>
        <w:tab w:val="left" w:pos="1134"/>
      </w:tabs>
      <w:outlineLvl w:val="0"/>
    </w:pPr>
    <w:rPr>
      <w:rFonts w:ascii="Arial" w:eastAsia="Arial" w:hAnsi="Arial" w:cs="Arial"/>
      <w:b/>
      <w:bCs/>
      <w:color w:val="0070C0"/>
      <w:w w:val="97"/>
      <w:sz w:val="36"/>
      <w:szCs w:val="36"/>
    </w:rPr>
  </w:style>
  <w:style w:type="paragraph" w:styleId="Heading2">
    <w:name w:val="heading 2"/>
    <w:basedOn w:val="Normal"/>
    <w:next w:val="Normal"/>
    <w:link w:val="Heading2Char"/>
    <w:uiPriority w:val="9"/>
    <w:unhideWhenUsed/>
    <w:qFormat/>
    <w:rsid w:val="00F82821"/>
    <w:pPr>
      <w:outlineLvl w:val="1"/>
    </w:pPr>
    <w:rPr>
      <w:rFonts w:ascii="Arial" w:hAnsi="Arial" w:cs="Arial"/>
      <w:b/>
      <w:bCs/>
      <w:color w:val="088614"/>
      <w:sz w:val="32"/>
      <w:szCs w:val="32"/>
    </w:rPr>
  </w:style>
  <w:style w:type="paragraph" w:styleId="Heading3">
    <w:name w:val="heading 3"/>
    <w:basedOn w:val="Normal"/>
    <w:next w:val="Normal"/>
    <w:link w:val="Heading3Char"/>
    <w:uiPriority w:val="9"/>
    <w:unhideWhenUsed/>
    <w:qFormat/>
    <w:rsid w:val="00F82821"/>
    <w:pPr>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5634"/>
    <w:pPr>
      <w:widowControl w:val="0"/>
      <w:autoSpaceDE w:val="0"/>
      <w:autoSpaceDN w:val="0"/>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035634"/>
    <w:rPr>
      <w:rFonts w:ascii="Arial" w:eastAsia="Arial" w:hAnsi="Arial" w:cs="Arial"/>
      <w:sz w:val="24"/>
      <w:szCs w:val="24"/>
      <w:lang w:val="en-US"/>
    </w:rPr>
  </w:style>
  <w:style w:type="paragraph" w:customStyle="1" w:styleId="TableParagraph">
    <w:name w:val="Table Paragraph"/>
    <w:basedOn w:val="Normal"/>
    <w:uiPriority w:val="1"/>
    <w:qFormat/>
    <w:rsid w:val="00035634"/>
    <w:pPr>
      <w:widowControl w:val="0"/>
      <w:autoSpaceDE w:val="0"/>
      <w:autoSpaceDN w:val="0"/>
    </w:pPr>
    <w:rPr>
      <w:rFonts w:ascii="Arial" w:eastAsia="Arial" w:hAnsi="Arial" w:cs="Arial"/>
      <w:lang w:val="en-US"/>
    </w:rPr>
  </w:style>
  <w:style w:type="paragraph" w:styleId="ListParagraph">
    <w:name w:val="List Paragraph"/>
    <w:basedOn w:val="Normal"/>
    <w:uiPriority w:val="1"/>
    <w:qFormat/>
    <w:rsid w:val="00E324E5"/>
    <w:pPr>
      <w:ind w:left="720"/>
      <w:contextualSpacing/>
    </w:pPr>
  </w:style>
  <w:style w:type="character" w:customStyle="1" w:styleId="Heading1Char">
    <w:name w:val="Heading 1 Char"/>
    <w:basedOn w:val="DefaultParagraphFont"/>
    <w:link w:val="Heading1"/>
    <w:uiPriority w:val="1"/>
    <w:rsid w:val="00F82821"/>
    <w:rPr>
      <w:rFonts w:ascii="Arial" w:eastAsia="Arial" w:hAnsi="Arial" w:cs="Arial"/>
      <w:b/>
      <w:bCs/>
      <w:color w:val="0070C0"/>
      <w:w w:val="97"/>
      <w:sz w:val="36"/>
      <w:szCs w:val="36"/>
    </w:rPr>
  </w:style>
  <w:style w:type="paragraph" w:styleId="Caption">
    <w:name w:val="caption"/>
    <w:basedOn w:val="Normal"/>
    <w:next w:val="Normal"/>
    <w:unhideWhenUsed/>
    <w:qFormat/>
    <w:rsid w:val="00DF2AA8"/>
    <w:pPr>
      <w:spacing w:after="200"/>
      <w:jc w:val="both"/>
    </w:pPr>
    <w:rPr>
      <w:rFonts w:ascii="Calibri" w:eastAsia="Times New Roman" w:hAnsi="Calibri" w:cs="Calibri"/>
      <w:i/>
      <w:iCs/>
      <w:color w:val="1F497D"/>
      <w:sz w:val="18"/>
      <w:szCs w:val="18"/>
    </w:rPr>
  </w:style>
  <w:style w:type="table" w:styleId="TableGrid">
    <w:name w:val="Table Grid"/>
    <w:basedOn w:val="TableNormal"/>
    <w:uiPriority w:val="39"/>
    <w:rsid w:val="00846E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052E"/>
    <w:rPr>
      <w:color w:val="0563C1" w:themeColor="hyperlink"/>
      <w:u w:val="single"/>
    </w:rPr>
  </w:style>
  <w:style w:type="character" w:styleId="UnresolvedMention">
    <w:name w:val="Unresolved Mention"/>
    <w:basedOn w:val="DefaultParagraphFont"/>
    <w:uiPriority w:val="99"/>
    <w:semiHidden/>
    <w:unhideWhenUsed/>
    <w:rsid w:val="0021052E"/>
    <w:rPr>
      <w:color w:val="605E5C"/>
      <w:shd w:val="clear" w:color="auto" w:fill="E1DFDD"/>
    </w:rPr>
  </w:style>
  <w:style w:type="paragraph" w:styleId="Header">
    <w:name w:val="header"/>
    <w:basedOn w:val="Normal"/>
    <w:link w:val="HeaderChar"/>
    <w:uiPriority w:val="99"/>
    <w:unhideWhenUsed/>
    <w:rsid w:val="000E0ECD"/>
    <w:pPr>
      <w:tabs>
        <w:tab w:val="center" w:pos="4513"/>
        <w:tab w:val="right" w:pos="9026"/>
      </w:tabs>
    </w:pPr>
  </w:style>
  <w:style w:type="character" w:customStyle="1" w:styleId="HeaderChar">
    <w:name w:val="Header Char"/>
    <w:basedOn w:val="DefaultParagraphFont"/>
    <w:link w:val="Header"/>
    <w:uiPriority w:val="99"/>
    <w:rsid w:val="000E0ECD"/>
  </w:style>
  <w:style w:type="paragraph" w:styleId="Footer">
    <w:name w:val="footer"/>
    <w:basedOn w:val="Normal"/>
    <w:link w:val="FooterChar"/>
    <w:uiPriority w:val="99"/>
    <w:unhideWhenUsed/>
    <w:rsid w:val="000E0ECD"/>
    <w:pPr>
      <w:tabs>
        <w:tab w:val="center" w:pos="4513"/>
        <w:tab w:val="right" w:pos="9026"/>
      </w:tabs>
    </w:pPr>
  </w:style>
  <w:style w:type="character" w:customStyle="1" w:styleId="FooterChar">
    <w:name w:val="Footer Char"/>
    <w:basedOn w:val="DefaultParagraphFont"/>
    <w:link w:val="Footer"/>
    <w:uiPriority w:val="99"/>
    <w:rsid w:val="000E0ECD"/>
  </w:style>
  <w:style w:type="character" w:customStyle="1" w:styleId="Heading2Char">
    <w:name w:val="Heading 2 Char"/>
    <w:basedOn w:val="DefaultParagraphFont"/>
    <w:link w:val="Heading2"/>
    <w:uiPriority w:val="9"/>
    <w:rsid w:val="00F82821"/>
    <w:rPr>
      <w:rFonts w:ascii="Arial" w:hAnsi="Arial" w:cs="Arial"/>
      <w:b/>
      <w:bCs/>
      <w:color w:val="088614"/>
      <w:sz w:val="32"/>
      <w:szCs w:val="32"/>
    </w:rPr>
  </w:style>
  <w:style w:type="paragraph" w:styleId="NormalWeb">
    <w:name w:val="Normal (Web)"/>
    <w:basedOn w:val="Normal"/>
    <w:uiPriority w:val="99"/>
    <w:semiHidden/>
    <w:unhideWhenUsed/>
    <w:rsid w:val="0071189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82821"/>
    <w:rPr>
      <w:rFonts w:ascii="Arial" w:hAnsi="Arial" w:cs="Arial"/>
      <w:b/>
      <w:bCs/>
    </w:rPr>
  </w:style>
  <w:style w:type="character" w:styleId="CommentReference">
    <w:name w:val="annotation reference"/>
    <w:basedOn w:val="DefaultParagraphFont"/>
    <w:uiPriority w:val="99"/>
    <w:semiHidden/>
    <w:unhideWhenUsed/>
    <w:rsid w:val="00E93E13"/>
    <w:rPr>
      <w:sz w:val="16"/>
      <w:szCs w:val="16"/>
    </w:rPr>
  </w:style>
  <w:style w:type="paragraph" w:styleId="CommentText">
    <w:name w:val="annotation text"/>
    <w:basedOn w:val="Normal"/>
    <w:link w:val="CommentTextChar"/>
    <w:uiPriority w:val="99"/>
    <w:semiHidden/>
    <w:unhideWhenUsed/>
    <w:rsid w:val="00E93E13"/>
    <w:rPr>
      <w:sz w:val="20"/>
      <w:szCs w:val="20"/>
    </w:rPr>
  </w:style>
  <w:style w:type="character" w:customStyle="1" w:styleId="CommentTextChar">
    <w:name w:val="Comment Text Char"/>
    <w:basedOn w:val="DefaultParagraphFont"/>
    <w:link w:val="CommentText"/>
    <w:uiPriority w:val="99"/>
    <w:semiHidden/>
    <w:rsid w:val="00E93E13"/>
    <w:rPr>
      <w:sz w:val="20"/>
      <w:szCs w:val="20"/>
    </w:rPr>
  </w:style>
  <w:style w:type="paragraph" w:styleId="CommentSubject">
    <w:name w:val="annotation subject"/>
    <w:basedOn w:val="CommentText"/>
    <w:next w:val="CommentText"/>
    <w:link w:val="CommentSubjectChar"/>
    <w:uiPriority w:val="99"/>
    <w:semiHidden/>
    <w:unhideWhenUsed/>
    <w:rsid w:val="00E93E13"/>
    <w:rPr>
      <w:b/>
      <w:bCs/>
    </w:rPr>
  </w:style>
  <w:style w:type="character" w:customStyle="1" w:styleId="CommentSubjectChar">
    <w:name w:val="Comment Subject Char"/>
    <w:basedOn w:val="CommentTextChar"/>
    <w:link w:val="CommentSubject"/>
    <w:uiPriority w:val="99"/>
    <w:semiHidden/>
    <w:rsid w:val="00E93E13"/>
    <w:rPr>
      <w:b/>
      <w:bCs/>
      <w:sz w:val="20"/>
      <w:szCs w:val="20"/>
    </w:rPr>
  </w:style>
  <w:style w:type="paragraph" w:styleId="Revision">
    <w:name w:val="Revision"/>
    <w:hidden/>
    <w:uiPriority w:val="99"/>
    <w:semiHidden/>
    <w:rsid w:val="008A784E"/>
  </w:style>
  <w:style w:type="character" w:styleId="FollowedHyperlink">
    <w:name w:val="FollowedHyperlink"/>
    <w:basedOn w:val="DefaultParagraphFont"/>
    <w:uiPriority w:val="99"/>
    <w:semiHidden/>
    <w:unhideWhenUsed/>
    <w:rsid w:val="00AC02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162742">
      <w:bodyDiv w:val="1"/>
      <w:marLeft w:val="0"/>
      <w:marRight w:val="0"/>
      <w:marTop w:val="0"/>
      <w:marBottom w:val="0"/>
      <w:divBdr>
        <w:top w:val="none" w:sz="0" w:space="0" w:color="auto"/>
        <w:left w:val="none" w:sz="0" w:space="0" w:color="auto"/>
        <w:bottom w:val="none" w:sz="0" w:space="0" w:color="auto"/>
        <w:right w:val="none" w:sz="0" w:space="0" w:color="auto"/>
      </w:divBdr>
    </w:div>
    <w:div w:id="457141400">
      <w:bodyDiv w:val="1"/>
      <w:marLeft w:val="0"/>
      <w:marRight w:val="0"/>
      <w:marTop w:val="0"/>
      <w:marBottom w:val="0"/>
      <w:divBdr>
        <w:top w:val="none" w:sz="0" w:space="0" w:color="auto"/>
        <w:left w:val="none" w:sz="0" w:space="0" w:color="auto"/>
        <w:bottom w:val="none" w:sz="0" w:space="0" w:color="auto"/>
        <w:right w:val="none" w:sz="0" w:space="0" w:color="auto"/>
      </w:divBdr>
    </w:div>
    <w:div w:id="563176222">
      <w:bodyDiv w:val="1"/>
      <w:marLeft w:val="0"/>
      <w:marRight w:val="0"/>
      <w:marTop w:val="0"/>
      <w:marBottom w:val="0"/>
      <w:divBdr>
        <w:top w:val="none" w:sz="0" w:space="0" w:color="auto"/>
        <w:left w:val="none" w:sz="0" w:space="0" w:color="auto"/>
        <w:bottom w:val="none" w:sz="0" w:space="0" w:color="auto"/>
        <w:right w:val="none" w:sz="0" w:space="0" w:color="auto"/>
      </w:divBdr>
    </w:div>
    <w:div w:id="646859664">
      <w:bodyDiv w:val="1"/>
      <w:marLeft w:val="0"/>
      <w:marRight w:val="0"/>
      <w:marTop w:val="0"/>
      <w:marBottom w:val="0"/>
      <w:divBdr>
        <w:top w:val="none" w:sz="0" w:space="0" w:color="auto"/>
        <w:left w:val="none" w:sz="0" w:space="0" w:color="auto"/>
        <w:bottom w:val="none" w:sz="0" w:space="0" w:color="auto"/>
        <w:right w:val="none" w:sz="0" w:space="0" w:color="auto"/>
      </w:divBdr>
    </w:div>
    <w:div w:id="653491270">
      <w:bodyDiv w:val="1"/>
      <w:marLeft w:val="0"/>
      <w:marRight w:val="0"/>
      <w:marTop w:val="0"/>
      <w:marBottom w:val="0"/>
      <w:divBdr>
        <w:top w:val="none" w:sz="0" w:space="0" w:color="auto"/>
        <w:left w:val="none" w:sz="0" w:space="0" w:color="auto"/>
        <w:bottom w:val="none" w:sz="0" w:space="0" w:color="auto"/>
        <w:right w:val="none" w:sz="0" w:space="0" w:color="auto"/>
      </w:divBdr>
    </w:div>
    <w:div w:id="1550072639">
      <w:bodyDiv w:val="1"/>
      <w:marLeft w:val="0"/>
      <w:marRight w:val="0"/>
      <w:marTop w:val="0"/>
      <w:marBottom w:val="0"/>
      <w:divBdr>
        <w:top w:val="none" w:sz="0" w:space="0" w:color="auto"/>
        <w:left w:val="none" w:sz="0" w:space="0" w:color="auto"/>
        <w:bottom w:val="none" w:sz="0" w:space="0" w:color="auto"/>
        <w:right w:val="none" w:sz="0" w:space="0" w:color="auto"/>
      </w:divBdr>
    </w:div>
    <w:div w:id="1683043765">
      <w:bodyDiv w:val="1"/>
      <w:marLeft w:val="0"/>
      <w:marRight w:val="0"/>
      <w:marTop w:val="0"/>
      <w:marBottom w:val="0"/>
      <w:divBdr>
        <w:top w:val="none" w:sz="0" w:space="0" w:color="auto"/>
        <w:left w:val="none" w:sz="0" w:space="0" w:color="auto"/>
        <w:bottom w:val="none" w:sz="0" w:space="0" w:color="auto"/>
        <w:right w:val="none" w:sz="0" w:space="0" w:color="auto"/>
      </w:divBdr>
      <w:divsChild>
        <w:div w:id="703754460">
          <w:marLeft w:val="0"/>
          <w:marRight w:val="0"/>
          <w:marTop w:val="0"/>
          <w:marBottom w:val="0"/>
          <w:divBdr>
            <w:top w:val="none" w:sz="0" w:space="0" w:color="auto"/>
            <w:left w:val="none" w:sz="0" w:space="0" w:color="auto"/>
            <w:bottom w:val="none" w:sz="0" w:space="0" w:color="auto"/>
            <w:right w:val="none" w:sz="0" w:space="0" w:color="auto"/>
          </w:divBdr>
          <w:divsChild>
            <w:div w:id="1715077374">
              <w:marLeft w:val="0"/>
              <w:marRight w:val="0"/>
              <w:marTop w:val="0"/>
              <w:marBottom w:val="0"/>
              <w:divBdr>
                <w:top w:val="none" w:sz="0" w:space="0" w:color="auto"/>
                <w:left w:val="none" w:sz="0" w:space="0" w:color="auto"/>
                <w:bottom w:val="none" w:sz="0" w:space="0" w:color="auto"/>
                <w:right w:val="none" w:sz="0" w:space="0" w:color="auto"/>
              </w:divBdr>
              <w:divsChild>
                <w:div w:id="1770469880">
                  <w:marLeft w:val="0"/>
                  <w:marRight w:val="0"/>
                  <w:marTop w:val="0"/>
                  <w:marBottom w:val="0"/>
                  <w:divBdr>
                    <w:top w:val="none" w:sz="0" w:space="0" w:color="auto"/>
                    <w:left w:val="none" w:sz="0" w:space="0" w:color="auto"/>
                    <w:bottom w:val="none" w:sz="0" w:space="0" w:color="auto"/>
                    <w:right w:val="none" w:sz="0" w:space="0" w:color="auto"/>
                  </w:divBdr>
                  <w:divsChild>
                    <w:div w:id="1158031913">
                      <w:marLeft w:val="0"/>
                      <w:marRight w:val="0"/>
                      <w:marTop w:val="0"/>
                      <w:marBottom w:val="0"/>
                      <w:divBdr>
                        <w:top w:val="none" w:sz="0" w:space="0" w:color="auto"/>
                        <w:left w:val="none" w:sz="0" w:space="0" w:color="auto"/>
                        <w:bottom w:val="none" w:sz="0" w:space="0" w:color="auto"/>
                        <w:right w:val="none" w:sz="0" w:space="0" w:color="auto"/>
                      </w:divBdr>
                      <w:divsChild>
                        <w:div w:id="280382795">
                          <w:marLeft w:val="0"/>
                          <w:marRight w:val="0"/>
                          <w:marTop w:val="0"/>
                          <w:marBottom w:val="0"/>
                          <w:divBdr>
                            <w:top w:val="none" w:sz="0" w:space="0" w:color="auto"/>
                            <w:left w:val="none" w:sz="0" w:space="0" w:color="auto"/>
                            <w:bottom w:val="none" w:sz="0" w:space="0" w:color="auto"/>
                            <w:right w:val="none" w:sz="0" w:space="0" w:color="auto"/>
                          </w:divBdr>
                          <w:divsChild>
                            <w:div w:id="963197936">
                              <w:marLeft w:val="0"/>
                              <w:marRight w:val="0"/>
                              <w:marTop w:val="0"/>
                              <w:marBottom w:val="0"/>
                              <w:divBdr>
                                <w:top w:val="none" w:sz="0" w:space="0" w:color="auto"/>
                                <w:left w:val="none" w:sz="0" w:space="0" w:color="auto"/>
                                <w:bottom w:val="none" w:sz="0" w:space="0" w:color="auto"/>
                                <w:right w:val="none" w:sz="0" w:space="0" w:color="auto"/>
                              </w:divBdr>
                              <w:divsChild>
                                <w:div w:id="265355329">
                                  <w:marLeft w:val="0"/>
                                  <w:marRight w:val="0"/>
                                  <w:marTop w:val="0"/>
                                  <w:marBottom w:val="0"/>
                                  <w:divBdr>
                                    <w:top w:val="none" w:sz="0" w:space="0" w:color="auto"/>
                                    <w:left w:val="none" w:sz="0" w:space="0" w:color="auto"/>
                                    <w:bottom w:val="none" w:sz="0" w:space="0" w:color="auto"/>
                                    <w:right w:val="none" w:sz="0" w:space="0" w:color="auto"/>
                                  </w:divBdr>
                                  <w:divsChild>
                                    <w:div w:id="1924023728">
                                      <w:marLeft w:val="0"/>
                                      <w:marRight w:val="0"/>
                                      <w:marTop w:val="0"/>
                                      <w:marBottom w:val="0"/>
                                      <w:divBdr>
                                        <w:top w:val="none" w:sz="0" w:space="0" w:color="auto"/>
                                        <w:left w:val="none" w:sz="0" w:space="0" w:color="auto"/>
                                        <w:bottom w:val="none" w:sz="0" w:space="0" w:color="auto"/>
                                        <w:right w:val="none" w:sz="0" w:space="0" w:color="auto"/>
                                      </w:divBdr>
                                      <w:divsChild>
                                        <w:div w:id="1813937194">
                                          <w:marLeft w:val="0"/>
                                          <w:marRight w:val="0"/>
                                          <w:marTop w:val="0"/>
                                          <w:marBottom w:val="0"/>
                                          <w:divBdr>
                                            <w:top w:val="none" w:sz="0" w:space="0" w:color="auto"/>
                                            <w:left w:val="none" w:sz="0" w:space="0" w:color="auto"/>
                                            <w:bottom w:val="none" w:sz="0" w:space="0" w:color="auto"/>
                                            <w:right w:val="none" w:sz="0" w:space="0" w:color="auto"/>
                                          </w:divBdr>
                                          <w:divsChild>
                                            <w:div w:id="719745865">
                                              <w:marLeft w:val="0"/>
                                              <w:marRight w:val="0"/>
                                              <w:marTop w:val="0"/>
                                              <w:marBottom w:val="0"/>
                                              <w:divBdr>
                                                <w:top w:val="none" w:sz="0" w:space="0" w:color="auto"/>
                                                <w:left w:val="none" w:sz="0" w:space="0" w:color="auto"/>
                                                <w:bottom w:val="none" w:sz="0" w:space="0" w:color="auto"/>
                                                <w:right w:val="none" w:sz="0" w:space="0" w:color="auto"/>
                                              </w:divBdr>
                                              <w:divsChild>
                                                <w:div w:id="819856275">
                                                  <w:marLeft w:val="0"/>
                                                  <w:marRight w:val="0"/>
                                                  <w:marTop w:val="0"/>
                                                  <w:marBottom w:val="0"/>
                                                  <w:divBdr>
                                                    <w:top w:val="none" w:sz="0" w:space="0" w:color="auto"/>
                                                    <w:left w:val="none" w:sz="0" w:space="0" w:color="auto"/>
                                                    <w:bottom w:val="none" w:sz="0" w:space="0" w:color="auto"/>
                                                    <w:right w:val="none" w:sz="0" w:space="0" w:color="auto"/>
                                                  </w:divBdr>
                                                  <w:divsChild>
                                                    <w:div w:id="763183403">
                                                      <w:marLeft w:val="0"/>
                                                      <w:marRight w:val="0"/>
                                                      <w:marTop w:val="0"/>
                                                      <w:marBottom w:val="0"/>
                                                      <w:divBdr>
                                                        <w:top w:val="none" w:sz="0" w:space="0" w:color="auto"/>
                                                        <w:left w:val="none" w:sz="0" w:space="0" w:color="auto"/>
                                                        <w:bottom w:val="none" w:sz="0" w:space="0" w:color="auto"/>
                                                        <w:right w:val="none" w:sz="0" w:space="0" w:color="auto"/>
                                                      </w:divBdr>
                                                      <w:divsChild>
                                                        <w:div w:id="1258556885">
                                                          <w:marLeft w:val="0"/>
                                                          <w:marRight w:val="0"/>
                                                          <w:marTop w:val="0"/>
                                                          <w:marBottom w:val="0"/>
                                                          <w:divBdr>
                                                            <w:top w:val="none" w:sz="0" w:space="0" w:color="auto"/>
                                                            <w:left w:val="none" w:sz="0" w:space="0" w:color="auto"/>
                                                            <w:bottom w:val="none" w:sz="0" w:space="0" w:color="auto"/>
                                                            <w:right w:val="none" w:sz="0" w:space="0" w:color="auto"/>
                                                          </w:divBdr>
                                                          <w:divsChild>
                                                            <w:div w:id="3594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gland.shelter.org.uk/housing_advice/private_renting/houses_in_multiple_occupation_hm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04/34/content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legislation.gov.uk/ukpga/2004/34/conten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sregister.beis.gov.uk/NdsBeisUi/used-service-bef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C41D5-1B1F-4E8A-BE18-17F728A6C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6805</Words>
  <Characters>35369</Characters>
  <Application>Microsoft Office Word</Application>
  <DocSecurity>0</DocSecurity>
  <Lines>1099</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Accomodation and amenity standards 2024</dc:title>
  <dc:subject/>
  <dc:creator>Mab Islam</dc:creator>
  <cp:keywords/>
  <dc:description/>
  <cp:lastModifiedBy>Phillip Nduoyo</cp:lastModifiedBy>
  <cp:revision>4</cp:revision>
  <cp:lastPrinted>2025-01-28T15:35:00Z</cp:lastPrinted>
  <dcterms:created xsi:type="dcterms:W3CDTF">2025-10-28T13:00:00Z</dcterms:created>
  <dcterms:modified xsi:type="dcterms:W3CDTF">2025-10-28T13:09:00Z</dcterms:modified>
</cp:coreProperties>
</file>