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60D" w14:textId="77777777" w:rsidR="008E3C6C" w:rsidRDefault="008E3C6C" w:rsidP="00926D9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noProof/>
          <w:snapToGrid/>
          <w:sz w:val="36"/>
          <w:szCs w:val="36"/>
          <w:u w:val="single"/>
          <w:lang w:val="en-GB" w:eastAsia="en-GB"/>
        </w:rPr>
        <w:drawing>
          <wp:inline distT="0" distB="0" distL="0" distR="0" wp14:anchorId="4002068F" wp14:editId="30A37C4E">
            <wp:extent cx="7665720" cy="1430020"/>
            <wp:effectExtent l="0" t="0" r="0" b="0"/>
            <wp:docPr id="1" name="Picture 1" descr="letterhead wave 200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wave 2007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7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060E" w14:textId="77777777" w:rsidR="008E3C6C" w:rsidRDefault="008E3C6C" w:rsidP="00926D9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4002060F" w14:textId="0FABED27" w:rsidR="00886AFE" w:rsidRPr="008E3C6C" w:rsidRDefault="00886AFE" w:rsidP="00926D9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E3C6C">
        <w:rPr>
          <w:rFonts w:asciiTheme="minorHAnsi" w:hAnsiTheme="minorHAnsi" w:cstheme="minorHAnsi"/>
          <w:b/>
          <w:sz w:val="36"/>
          <w:szCs w:val="36"/>
          <w:u w:val="single"/>
        </w:rPr>
        <w:t xml:space="preserve">Application for </w:t>
      </w:r>
      <w:r w:rsidR="00B77ACC">
        <w:rPr>
          <w:rFonts w:asciiTheme="minorHAnsi" w:hAnsiTheme="minorHAnsi" w:cstheme="minorHAnsi"/>
          <w:b/>
          <w:sz w:val="36"/>
          <w:szCs w:val="36"/>
          <w:u w:val="single"/>
        </w:rPr>
        <w:t xml:space="preserve">the </w:t>
      </w:r>
      <w:r w:rsidR="004A58ED">
        <w:rPr>
          <w:rFonts w:asciiTheme="minorHAnsi" w:hAnsiTheme="minorHAnsi" w:cstheme="minorHAnsi"/>
          <w:b/>
          <w:sz w:val="36"/>
          <w:szCs w:val="36"/>
          <w:u w:val="single"/>
        </w:rPr>
        <w:t xml:space="preserve">London Borough of </w:t>
      </w:r>
      <w:r w:rsidR="00B77ACC">
        <w:rPr>
          <w:rFonts w:asciiTheme="minorHAnsi" w:hAnsiTheme="minorHAnsi" w:cstheme="minorHAnsi"/>
          <w:b/>
          <w:sz w:val="36"/>
          <w:szCs w:val="36"/>
          <w:u w:val="single"/>
        </w:rPr>
        <w:t xml:space="preserve">Tower Hamlets </w:t>
      </w:r>
      <w:r w:rsidR="004A58ED">
        <w:rPr>
          <w:rFonts w:asciiTheme="minorHAnsi" w:hAnsiTheme="minorHAnsi" w:cstheme="minorHAnsi"/>
          <w:b/>
          <w:sz w:val="36"/>
          <w:szCs w:val="36"/>
          <w:u w:val="single"/>
        </w:rPr>
        <w:t>Quality Review</w:t>
      </w:r>
      <w:r w:rsidRPr="008E3C6C">
        <w:rPr>
          <w:rFonts w:asciiTheme="minorHAnsi" w:hAnsiTheme="minorHAnsi" w:cstheme="minorHAnsi"/>
          <w:b/>
          <w:sz w:val="36"/>
          <w:szCs w:val="36"/>
          <w:u w:val="single"/>
        </w:rPr>
        <w:t xml:space="preserve"> Panel</w:t>
      </w:r>
    </w:p>
    <w:p w14:paraId="40020610" w14:textId="77777777" w:rsidR="00926D90" w:rsidRPr="008755D1" w:rsidRDefault="00926D90" w:rsidP="009D4EE8">
      <w:pPr>
        <w:rPr>
          <w:rFonts w:asciiTheme="minorHAnsi" w:hAnsiTheme="minorHAnsi" w:cstheme="minorHAnsi"/>
          <w:sz w:val="16"/>
          <w:szCs w:val="16"/>
        </w:rPr>
      </w:pPr>
    </w:p>
    <w:p w14:paraId="40020611" w14:textId="59AEBFF5" w:rsidR="006F1AEF" w:rsidRPr="008E3C6C" w:rsidRDefault="006F1AEF" w:rsidP="0072039B">
      <w:pPr>
        <w:jc w:val="both"/>
        <w:rPr>
          <w:rFonts w:asciiTheme="minorHAnsi" w:hAnsiTheme="minorHAnsi" w:cstheme="minorHAnsi"/>
          <w:sz w:val="24"/>
          <w:szCs w:val="24"/>
        </w:rPr>
      </w:pPr>
      <w:r w:rsidRPr="008E3C6C">
        <w:rPr>
          <w:rFonts w:asciiTheme="minorHAnsi" w:hAnsiTheme="minorHAnsi" w:cstheme="minorHAnsi"/>
          <w:sz w:val="24"/>
          <w:szCs w:val="24"/>
        </w:rPr>
        <w:t xml:space="preserve">The </w:t>
      </w:r>
      <w:r w:rsidR="004A58ED">
        <w:rPr>
          <w:rFonts w:asciiTheme="minorHAnsi" w:hAnsiTheme="minorHAnsi" w:cstheme="minorHAnsi"/>
          <w:sz w:val="24"/>
          <w:szCs w:val="24"/>
        </w:rPr>
        <w:t>London Borough of Tower Hamlets Quality Review Panel</w:t>
      </w:r>
      <w:r w:rsidRPr="008E3C6C">
        <w:rPr>
          <w:rFonts w:asciiTheme="minorHAnsi" w:hAnsiTheme="minorHAnsi" w:cstheme="minorHAnsi"/>
          <w:sz w:val="24"/>
          <w:szCs w:val="24"/>
        </w:rPr>
        <w:t xml:space="preserve"> draws on the experience of a wide range of </w:t>
      </w:r>
      <w:r w:rsidR="004A58ED">
        <w:rPr>
          <w:rFonts w:asciiTheme="minorHAnsi" w:hAnsiTheme="minorHAnsi" w:cstheme="minorHAnsi"/>
          <w:sz w:val="24"/>
          <w:szCs w:val="24"/>
        </w:rPr>
        <w:t>professionals</w:t>
      </w:r>
      <w:r w:rsidRPr="008E3C6C">
        <w:rPr>
          <w:rFonts w:asciiTheme="minorHAnsi" w:hAnsiTheme="minorHAnsi" w:cstheme="minorHAnsi"/>
          <w:sz w:val="24"/>
          <w:szCs w:val="24"/>
        </w:rPr>
        <w:t xml:space="preserve"> who give independent specialist advice on design matters related to proposals for </w:t>
      </w:r>
      <w:r w:rsidR="00F70854">
        <w:rPr>
          <w:rFonts w:asciiTheme="minorHAnsi" w:hAnsiTheme="minorHAnsi" w:cstheme="minorHAnsi"/>
          <w:sz w:val="24"/>
          <w:szCs w:val="24"/>
        </w:rPr>
        <w:t>development of n</w:t>
      </w:r>
      <w:r w:rsidRPr="008E3C6C">
        <w:rPr>
          <w:rFonts w:asciiTheme="minorHAnsi" w:hAnsiTheme="minorHAnsi" w:cstheme="minorHAnsi"/>
          <w:sz w:val="24"/>
          <w:szCs w:val="24"/>
        </w:rPr>
        <w:t>ew buildings and places in the borough</w:t>
      </w:r>
      <w:r w:rsidR="00F70854">
        <w:rPr>
          <w:rFonts w:asciiTheme="minorHAnsi" w:hAnsiTheme="minorHAnsi" w:cstheme="minorHAnsi"/>
          <w:sz w:val="24"/>
          <w:szCs w:val="24"/>
        </w:rPr>
        <w:t>, as part of the town planning process.</w:t>
      </w:r>
    </w:p>
    <w:p w14:paraId="40020612" w14:textId="77777777" w:rsidR="006F1AEF" w:rsidRPr="008755D1" w:rsidRDefault="006F1AEF" w:rsidP="007203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020613" w14:textId="04ACDB32" w:rsidR="006F1AEF" w:rsidRPr="008E3C6C" w:rsidRDefault="0072039B" w:rsidP="007203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6F1AEF" w:rsidRPr="008E3C6C">
        <w:rPr>
          <w:rFonts w:asciiTheme="minorHAnsi" w:hAnsiTheme="minorHAnsi" w:cstheme="minorHAnsi"/>
          <w:sz w:val="24"/>
          <w:szCs w:val="24"/>
        </w:rPr>
        <w:t>embership is made up of those with</w:t>
      </w:r>
      <w:r w:rsidR="00F70854">
        <w:rPr>
          <w:rFonts w:asciiTheme="minorHAnsi" w:hAnsiTheme="minorHAnsi" w:cstheme="minorHAnsi"/>
          <w:sz w:val="24"/>
          <w:szCs w:val="24"/>
        </w:rPr>
        <w:t xml:space="preserve"> knowledge</w:t>
      </w:r>
      <w:r w:rsidR="006F1AEF" w:rsidRPr="008E3C6C">
        <w:rPr>
          <w:rFonts w:asciiTheme="minorHAnsi" w:hAnsiTheme="minorHAnsi" w:cstheme="minorHAnsi"/>
          <w:sz w:val="24"/>
          <w:szCs w:val="24"/>
        </w:rPr>
        <w:t xml:space="preserve"> of the creation of new buildings and places, including architecture, heritage, landscape, urban design, sustainability, </w:t>
      </w:r>
      <w:proofErr w:type="gramStart"/>
      <w:r w:rsidR="006F1AEF" w:rsidRPr="008E3C6C">
        <w:rPr>
          <w:rFonts w:asciiTheme="minorHAnsi" w:hAnsiTheme="minorHAnsi" w:cstheme="minorHAnsi"/>
          <w:sz w:val="24"/>
          <w:szCs w:val="24"/>
        </w:rPr>
        <w:t>regeneration</w:t>
      </w:r>
      <w:proofErr w:type="gramEnd"/>
      <w:r w:rsidR="006F1AEF" w:rsidRPr="008E3C6C">
        <w:rPr>
          <w:rFonts w:asciiTheme="minorHAnsi" w:hAnsiTheme="minorHAnsi" w:cstheme="minorHAnsi"/>
          <w:sz w:val="24"/>
          <w:szCs w:val="24"/>
        </w:rPr>
        <w:t xml:space="preserve"> and town planning. Design experts in disciplines from access, public realm and the arts are also represented on the panel.</w:t>
      </w:r>
    </w:p>
    <w:p w14:paraId="40020614" w14:textId="77777777" w:rsidR="008E3C6C" w:rsidRPr="008755D1" w:rsidRDefault="008E3C6C" w:rsidP="007203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020615" w14:textId="1C590BD5" w:rsidR="00852AC6" w:rsidRDefault="00852AC6" w:rsidP="0072039B">
      <w:pPr>
        <w:jc w:val="both"/>
        <w:rPr>
          <w:rFonts w:asciiTheme="minorHAnsi" w:hAnsiTheme="minorHAnsi" w:cstheme="minorHAnsi"/>
          <w:sz w:val="24"/>
          <w:szCs w:val="24"/>
        </w:rPr>
      </w:pPr>
      <w:r w:rsidRPr="008E3C6C">
        <w:rPr>
          <w:rFonts w:asciiTheme="minorHAnsi" w:hAnsiTheme="minorHAnsi" w:cstheme="minorHAnsi"/>
          <w:sz w:val="24"/>
          <w:szCs w:val="24"/>
        </w:rPr>
        <w:t xml:space="preserve">Please outline your how your </w:t>
      </w:r>
      <w:r w:rsidR="00162D72">
        <w:rPr>
          <w:rFonts w:asciiTheme="minorHAnsi" w:hAnsiTheme="minorHAnsi" w:cstheme="minorHAnsi"/>
          <w:sz w:val="24"/>
          <w:szCs w:val="24"/>
        </w:rPr>
        <w:t>expertise</w:t>
      </w:r>
      <w:r w:rsidRPr="008E3C6C">
        <w:rPr>
          <w:rFonts w:asciiTheme="minorHAnsi" w:hAnsiTheme="minorHAnsi" w:cstheme="minorHAnsi"/>
          <w:sz w:val="24"/>
          <w:szCs w:val="24"/>
        </w:rPr>
        <w:t xml:space="preserve"> meet</w:t>
      </w:r>
      <w:r w:rsidR="004A58ED">
        <w:rPr>
          <w:rFonts w:asciiTheme="minorHAnsi" w:hAnsiTheme="minorHAnsi" w:cstheme="minorHAnsi"/>
          <w:sz w:val="24"/>
          <w:szCs w:val="24"/>
        </w:rPr>
        <w:t>s</w:t>
      </w:r>
      <w:r w:rsidRPr="008E3C6C">
        <w:rPr>
          <w:rFonts w:asciiTheme="minorHAnsi" w:hAnsiTheme="minorHAnsi" w:cstheme="minorHAnsi"/>
          <w:sz w:val="24"/>
          <w:szCs w:val="24"/>
        </w:rPr>
        <w:t xml:space="preserve"> the</w:t>
      </w:r>
      <w:r w:rsidR="00F70854">
        <w:rPr>
          <w:rFonts w:asciiTheme="minorHAnsi" w:hAnsiTheme="minorHAnsi" w:cstheme="minorHAnsi"/>
          <w:sz w:val="24"/>
          <w:szCs w:val="24"/>
        </w:rPr>
        <w:t>se</w:t>
      </w:r>
      <w:r w:rsidRPr="008E3C6C">
        <w:rPr>
          <w:rFonts w:asciiTheme="minorHAnsi" w:hAnsiTheme="minorHAnsi" w:cstheme="minorHAnsi"/>
          <w:sz w:val="24"/>
          <w:szCs w:val="24"/>
        </w:rPr>
        <w:t xml:space="preserve"> membership </w:t>
      </w:r>
      <w:r w:rsidR="00F70854">
        <w:rPr>
          <w:rFonts w:asciiTheme="minorHAnsi" w:hAnsiTheme="minorHAnsi" w:cstheme="minorHAnsi"/>
          <w:sz w:val="24"/>
          <w:szCs w:val="24"/>
        </w:rPr>
        <w:t>criteria</w:t>
      </w:r>
      <w:r w:rsidR="00686CCA" w:rsidRPr="008E3C6C">
        <w:rPr>
          <w:rFonts w:asciiTheme="minorHAnsi" w:hAnsiTheme="minorHAnsi" w:cstheme="minorHAnsi"/>
          <w:sz w:val="24"/>
          <w:szCs w:val="24"/>
        </w:rPr>
        <w:t>.</w:t>
      </w:r>
      <w:r w:rsidR="0072039B">
        <w:rPr>
          <w:rFonts w:asciiTheme="minorHAnsi" w:hAnsiTheme="minorHAnsi" w:cstheme="minorHAnsi"/>
          <w:sz w:val="24"/>
          <w:szCs w:val="24"/>
        </w:rPr>
        <w:t xml:space="preserve"> </w:t>
      </w:r>
      <w:r w:rsidR="00F70854">
        <w:rPr>
          <w:rFonts w:asciiTheme="minorHAnsi" w:hAnsiTheme="minorHAnsi" w:cstheme="minorHAnsi"/>
          <w:sz w:val="24"/>
          <w:szCs w:val="24"/>
        </w:rPr>
        <w:t>T</w:t>
      </w:r>
      <w:r w:rsidRPr="008E3C6C">
        <w:rPr>
          <w:rFonts w:asciiTheme="minorHAnsi" w:hAnsiTheme="minorHAnsi" w:cstheme="minorHAnsi"/>
          <w:sz w:val="24"/>
          <w:szCs w:val="24"/>
        </w:rPr>
        <w:t>ell us of any knowledge or experience you have on design matters in the individual boxes relative to the specific criteria</w:t>
      </w:r>
      <w:r w:rsidR="0072039B">
        <w:rPr>
          <w:rFonts w:asciiTheme="minorHAnsi" w:hAnsiTheme="minorHAnsi" w:cstheme="minorHAnsi"/>
          <w:sz w:val="24"/>
          <w:szCs w:val="24"/>
        </w:rPr>
        <w:t>.</w:t>
      </w:r>
    </w:p>
    <w:p w14:paraId="40020616" w14:textId="77777777" w:rsidR="0072039B" w:rsidRPr="008755D1" w:rsidRDefault="0072039B" w:rsidP="007203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020617" w14:textId="77777777" w:rsidR="00F70854" w:rsidRDefault="0072039B" w:rsidP="0072039B">
      <w:pPr>
        <w:jc w:val="both"/>
        <w:rPr>
          <w:rFonts w:asciiTheme="minorHAnsi" w:hAnsiTheme="minorHAnsi" w:cstheme="minorHAnsi"/>
          <w:sz w:val="24"/>
          <w:szCs w:val="24"/>
        </w:rPr>
      </w:pPr>
      <w:r w:rsidRPr="0072039B">
        <w:rPr>
          <w:rFonts w:asciiTheme="minorHAnsi" w:hAnsiTheme="minorHAnsi" w:cstheme="minorHAnsi"/>
          <w:sz w:val="24"/>
          <w:szCs w:val="24"/>
        </w:rPr>
        <w:t xml:space="preserve">The form can be completed </w:t>
      </w:r>
      <w:r w:rsidR="00F70854">
        <w:rPr>
          <w:rFonts w:asciiTheme="minorHAnsi" w:hAnsiTheme="minorHAnsi" w:cstheme="minorHAnsi"/>
          <w:sz w:val="24"/>
          <w:szCs w:val="24"/>
        </w:rPr>
        <w:t>as a Word document or you can f</w:t>
      </w:r>
      <w:r w:rsidR="00741301">
        <w:rPr>
          <w:rFonts w:asciiTheme="minorHAnsi" w:hAnsiTheme="minorHAnsi" w:cstheme="minorHAnsi"/>
          <w:sz w:val="24"/>
          <w:szCs w:val="24"/>
        </w:rPr>
        <w:t>i</w:t>
      </w:r>
      <w:r w:rsidR="00F70854">
        <w:rPr>
          <w:rFonts w:asciiTheme="minorHAnsi" w:hAnsiTheme="minorHAnsi" w:cstheme="minorHAnsi"/>
          <w:sz w:val="24"/>
          <w:szCs w:val="24"/>
        </w:rPr>
        <w:t>ll-in and post off to us at the address below.</w:t>
      </w:r>
      <w:r w:rsidRPr="007203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20618" w14:textId="77777777" w:rsidR="00F70854" w:rsidRPr="008755D1" w:rsidRDefault="00F70854" w:rsidP="0072039B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0020619" w14:textId="2343D48F" w:rsidR="00852AC6" w:rsidRPr="008E3C6C" w:rsidRDefault="0072039B" w:rsidP="0072039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52AC6" w:rsidRPr="008E3C6C">
        <w:rPr>
          <w:rFonts w:asciiTheme="minorHAnsi" w:hAnsiTheme="minorHAnsi" w:cstheme="minorHAnsi"/>
          <w:sz w:val="24"/>
          <w:szCs w:val="24"/>
        </w:rPr>
        <w:t>o be</w:t>
      </w:r>
      <w:r>
        <w:rPr>
          <w:rFonts w:asciiTheme="minorHAnsi" w:hAnsiTheme="minorHAnsi" w:cstheme="minorHAnsi"/>
          <w:sz w:val="24"/>
          <w:szCs w:val="24"/>
        </w:rPr>
        <w:t xml:space="preserve"> considered for </w:t>
      </w:r>
      <w:r w:rsidR="004A58ED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embership it is </w:t>
      </w:r>
      <w:r w:rsidR="004A58ED">
        <w:rPr>
          <w:rFonts w:asciiTheme="minorHAnsi" w:hAnsiTheme="minorHAnsi" w:cstheme="minorHAnsi"/>
          <w:sz w:val="24"/>
          <w:szCs w:val="24"/>
        </w:rPr>
        <w:t>preferable</w:t>
      </w:r>
      <w:r>
        <w:rPr>
          <w:rFonts w:asciiTheme="minorHAnsi" w:hAnsiTheme="minorHAnsi" w:cstheme="minorHAnsi"/>
          <w:sz w:val="24"/>
          <w:szCs w:val="24"/>
        </w:rPr>
        <w:t xml:space="preserve"> that</w:t>
      </w:r>
      <w:r w:rsidR="00852AC6" w:rsidRPr="008E3C6C">
        <w:rPr>
          <w:rFonts w:asciiTheme="minorHAnsi" w:hAnsiTheme="minorHAnsi" w:cstheme="minorHAnsi"/>
          <w:sz w:val="24"/>
          <w:szCs w:val="24"/>
        </w:rPr>
        <w:t xml:space="preserve"> applicants live or work in the borough</w:t>
      </w:r>
      <w:r w:rsidR="004A58ED">
        <w:rPr>
          <w:rFonts w:asciiTheme="minorHAnsi" w:hAnsiTheme="minorHAnsi" w:cstheme="minorHAnsi"/>
          <w:sz w:val="24"/>
          <w:szCs w:val="24"/>
        </w:rPr>
        <w:t>. However, we would also welcome applications from professionals with experience of working on projects in the borough and</w:t>
      </w:r>
      <w:r w:rsidR="00741E99">
        <w:rPr>
          <w:rFonts w:asciiTheme="minorHAnsi" w:hAnsiTheme="minorHAnsi" w:cstheme="minorHAnsi"/>
          <w:sz w:val="24"/>
          <w:szCs w:val="24"/>
        </w:rPr>
        <w:t>/or</w:t>
      </w:r>
      <w:r w:rsidR="004A58ED">
        <w:rPr>
          <w:rFonts w:asciiTheme="minorHAnsi" w:hAnsiTheme="minorHAnsi" w:cstheme="minorHAnsi"/>
          <w:sz w:val="24"/>
          <w:szCs w:val="24"/>
        </w:rPr>
        <w:t xml:space="preserve"> who can display a strong understanding of the character and identity of Tower Hamlets.</w:t>
      </w:r>
      <w:r w:rsidR="00F70854">
        <w:rPr>
          <w:rFonts w:asciiTheme="minorHAnsi" w:hAnsiTheme="minorHAnsi" w:cstheme="minorHAnsi"/>
          <w:sz w:val="24"/>
          <w:szCs w:val="24"/>
        </w:rPr>
        <w:t xml:space="preserve"> </w:t>
      </w:r>
      <w:r w:rsidR="004A58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2061A" w14:textId="77777777" w:rsidR="00044828" w:rsidRPr="008755D1" w:rsidRDefault="00044828" w:rsidP="009D4EE8">
      <w:pPr>
        <w:rPr>
          <w:rFonts w:asciiTheme="minorHAnsi" w:hAnsiTheme="minorHAnsi" w:cstheme="minorHAnsi"/>
          <w:sz w:val="16"/>
          <w:szCs w:val="16"/>
        </w:rPr>
      </w:pPr>
    </w:p>
    <w:p w14:paraId="4002061B" w14:textId="77777777" w:rsidR="00DD279D" w:rsidRPr="008755D1" w:rsidRDefault="00DD279D" w:rsidP="009D4EE8">
      <w:pPr>
        <w:rPr>
          <w:rFonts w:asciiTheme="minorHAnsi" w:hAnsiTheme="minorHAnsi" w:cstheme="minorHAnsi"/>
          <w:sz w:val="16"/>
          <w:szCs w:val="16"/>
        </w:rPr>
      </w:pPr>
    </w:p>
    <w:p w14:paraId="4002061C" w14:textId="5ABB1DD2" w:rsidR="00DD279D" w:rsidRDefault="004A58ED" w:rsidP="009D4E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LBTH</w:t>
      </w:r>
      <w:r w:rsidR="00DD279D">
        <w:rPr>
          <w:rFonts w:asciiTheme="minorHAnsi" w:hAnsiTheme="minorHAnsi" w:cstheme="minorHAnsi"/>
          <w:sz w:val="24"/>
          <w:szCs w:val="24"/>
        </w:rPr>
        <w:t xml:space="preserve"> welcomes applications from all sectors</w:t>
      </w:r>
      <w:r w:rsidR="00A2537C">
        <w:rPr>
          <w:rFonts w:asciiTheme="minorHAnsi" w:hAnsiTheme="minorHAnsi" w:cstheme="minorHAnsi"/>
          <w:sz w:val="24"/>
          <w:szCs w:val="24"/>
        </w:rPr>
        <w:t xml:space="preserve"> and is very keen to hear from professionals with expertise in landscape, heritage, transportation, engineering, </w:t>
      </w:r>
      <w:proofErr w:type="gramStart"/>
      <w:r w:rsidR="00A2537C">
        <w:rPr>
          <w:rFonts w:asciiTheme="minorHAnsi" w:hAnsiTheme="minorHAnsi" w:cstheme="minorHAnsi"/>
          <w:sz w:val="24"/>
          <w:szCs w:val="24"/>
        </w:rPr>
        <w:t>sustainability</w:t>
      </w:r>
      <w:proofErr w:type="gramEnd"/>
      <w:r w:rsidR="00A2537C">
        <w:rPr>
          <w:rFonts w:asciiTheme="minorHAnsi" w:hAnsiTheme="minorHAnsi" w:cstheme="minorHAnsi"/>
          <w:sz w:val="24"/>
          <w:szCs w:val="24"/>
        </w:rPr>
        <w:t xml:space="preserve"> and architecture</w:t>
      </w:r>
      <w:r w:rsidR="00741E99">
        <w:rPr>
          <w:rFonts w:asciiTheme="minorHAnsi" w:hAnsiTheme="minorHAnsi" w:cstheme="minorHAnsi"/>
          <w:sz w:val="24"/>
          <w:szCs w:val="24"/>
        </w:rPr>
        <w:t xml:space="preserve"> among others</w:t>
      </w:r>
      <w:r w:rsidR="00DD279D">
        <w:rPr>
          <w:rFonts w:asciiTheme="minorHAnsi" w:hAnsiTheme="minorHAnsi" w:cstheme="minorHAnsi"/>
          <w:sz w:val="24"/>
          <w:szCs w:val="24"/>
        </w:rPr>
        <w:t>.</w:t>
      </w:r>
    </w:p>
    <w:p w14:paraId="4002061D" w14:textId="77777777" w:rsidR="004C026A" w:rsidRDefault="004C026A" w:rsidP="009D4EE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095"/>
      </w:tblGrid>
      <w:tr w:rsidR="004C026A" w:rsidRPr="004C026A" w14:paraId="40020620" w14:textId="77777777" w:rsidTr="0052790D">
        <w:trPr>
          <w:trHeight w:val="6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02061E" w14:textId="77777777" w:rsidR="00692088" w:rsidRPr="004C026A" w:rsidRDefault="004C026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61F" w14:textId="77777777" w:rsidR="004C026A" w:rsidRPr="004C026A" w:rsidRDefault="004C026A" w:rsidP="004C026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C026A" w:rsidRPr="004C026A" w14:paraId="40020623" w14:textId="77777777" w:rsidTr="0052790D">
        <w:trPr>
          <w:trHeight w:val="12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020621" w14:textId="77777777" w:rsidR="004C026A" w:rsidRPr="004C026A" w:rsidRDefault="004C026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C026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622" w14:textId="77777777" w:rsidR="004C026A" w:rsidRPr="004C026A" w:rsidRDefault="004C026A" w:rsidP="004C026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3634A" w:rsidRPr="004C026A" w14:paraId="40020626" w14:textId="77777777" w:rsidTr="0052790D">
        <w:trPr>
          <w:trHeight w:val="4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020624" w14:textId="77777777" w:rsidR="00B3634A" w:rsidRPr="004C026A" w:rsidRDefault="00B3634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Post Code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625" w14:textId="77777777" w:rsidR="00B3634A" w:rsidRPr="004C026A" w:rsidRDefault="00B3634A" w:rsidP="004C026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C026A" w:rsidRPr="004C026A" w14:paraId="40020629" w14:textId="77777777" w:rsidTr="0052790D">
        <w:trPr>
          <w:trHeight w:val="4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020627" w14:textId="77777777" w:rsidR="00692088" w:rsidRPr="004C026A" w:rsidRDefault="004C026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Contact Number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628" w14:textId="77777777" w:rsidR="004C026A" w:rsidRPr="004C026A" w:rsidRDefault="004C026A" w:rsidP="004C026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C026A" w:rsidRPr="004C026A" w14:paraId="4002062C" w14:textId="77777777" w:rsidTr="0052790D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02062A" w14:textId="77777777" w:rsidR="004C026A" w:rsidRPr="004C026A" w:rsidRDefault="004C026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4C026A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62B" w14:textId="77777777" w:rsidR="004C026A" w:rsidRPr="004C026A" w:rsidRDefault="004C026A" w:rsidP="004C026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2790D" w:rsidRPr="004C026A" w14:paraId="40020630" w14:textId="77777777" w:rsidTr="0052790D">
        <w:trPr>
          <w:trHeight w:val="28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2D" w14:textId="77777777" w:rsidR="0052790D" w:rsidRPr="004C026A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Expertise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2E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2F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Architecture</w:t>
            </w:r>
          </w:p>
        </w:tc>
      </w:tr>
      <w:tr w:rsidR="0052790D" w:rsidRPr="004C026A" w14:paraId="40020634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31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2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3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Landscape architecture</w:t>
            </w:r>
          </w:p>
        </w:tc>
      </w:tr>
      <w:tr w:rsidR="0052790D" w:rsidRPr="004C026A" w14:paraId="40020638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35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6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7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Conservation</w:t>
            </w:r>
          </w:p>
        </w:tc>
      </w:tr>
      <w:tr w:rsidR="0052790D" w:rsidRPr="004C026A" w14:paraId="4002063C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39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A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B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Urban design</w:t>
            </w:r>
          </w:p>
        </w:tc>
      </w:tr>
      <w:tr w:rsidR="0052790D" w:rsidRPr="004C026A" w14:paraId="40020640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3D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E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3F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Sustainability</w:t>
            </w:r>
          </w:p>
        </w:tc>
      </w:tr>
      <w:tr w:rsidR="0052790D" w:rsidRPr="004C026A" w14:paraId="40020644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41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2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3" w14:textId="565045A2" w:rsidR="0052790D" w:rsidRPr="00162D72" w:rsidRDefault="00A2537C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Engineering</w:t>
            </w:r>
          </w:p>
        </w:tc>
      </w:tr>
      <w:tr w:rsidR="0052790D" w:rsidRPr="004C026A" w14:paraId="40020648" w14:textId="77777777" w:rsidTr="0052790D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45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6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7" w14:textId="79CA386C" w:rsidR="0052790D" w:rsidRPr="00162D72" w:rsidRDefault="00A2537C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Transportation</w:t>
            </w:r>
          </w:p>
        </w:tc>
      </w:tr>
      <w:tr w:rsidR="0052790D" w:rsidRPr="004C026A" w14:paraId="4002064C" w14:textId="77777777" w:rsidTr="00371473">
        <w:trPr>
          <w:trHeight w:val="28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0020649" w14:textId="77777777" w:rsidR="0052790D" w:rsidRDefault="0052790D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A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64B" w14:textId="77777777" w:rsidR="0052790D" w:rsidRPr="00162D72" w:rsidRDefault="0052790D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 w:rsidRPr="00162D72"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Spatial planning</w:t>
            </w:r>
          </w:p>
        </w:tc>
      </w:tr>
      <w:tr w:rsidR="00371473" w:rsidRPr="004C026A" w14:paraId="766FE338" w14:textId="77777777" w:rsidTr="00CE718A">
        <w:trPr>
          <w:trHeight w:val="28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0A0CC9B" w14:textId="4B922CB1" w:rsidR="00371473" w:rsidRDefault="00371473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Are you applying for the role of Chair/Vice Chair?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61" w14:textId="77777777" w:rsidR="00371473" w:rsidRPr="00162D72" w:rsidRDefault="00371473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7449" w14:textId="77777777" w:rsidR="00CE718A" w:rsidRDefault="00CE718A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  <w:p w14:paraId="5DA9F675" w14:textId="0F2AE226" w:rsidR="00371473" w:rsidRDefault="00CE718A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Yes/No</w:t>
            </w:r>
          </w:p>
          <w:p w14:paraId="0C1756F6" w14:textId="2F1B963F" w:rsidR="00CE718A" w:rsidRPr="00162D72" w:rsidRDefault="00CE718A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</w:tr>
      <w:tr w:rsidR="00CE718A" w:rsidRPr="004C026A" w14:paraId="77690D69" w14:textId="77777777" w:rsidTr="0052790D">
        <w:trPr>
          <w:trHeight w:val="28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F7C5CD" w14:textId="5D658DC3" w:rsidR="00CE718A" w:rsidRDefault="00CE718A" w:rsidP="004C026A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If Yes,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Please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specify which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7D9" w14:textId="77777777" w:rsidR="00CE718A" w:rsidRPr="00162D72" w:rsidRDefault="00CE718A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B986" w14:textId="1C4129F8" w:rsidR="00CE718A" w:rsidRDefault="00CE718A" w:rsidP="0052790D">
            <w:pPr>
              <w:widowControl/>
              <w:tabs>
                <w:tab w:val="left" w:pos="688"/>
                <w:tab w:val="left" w:pos="1268"/>
                <w:tab w:val="left" w:pos="1848"/>
                <w:tab w:val="left" w:pos="2428"/>
                <w:tab w:val="left" w:pos="3008"/>
                <w:tab w:val="left" w:pos="3588"/>
                <w:tab w:val="left" w:pos="4168"/>
                <w:tab w:val="left" w:pos="4748"/>
              </w:tabs>
              <w:ind w:left="108"/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</w:pPr>
            <w:r>
              <w:rPr>
                <w:rFonts w:ascii="Helvetica" w:hAnsi="Helvetica" w:cs="Helvetica"/>
                <w:b/>
                <w:bCs/>
                <w:snapToGrid/>
                <w:lang w:val="en-GB" w:eastAsia="en-GB"/>
              </w:rPr>
              <w:t>Chair/Vice Chair</w:t>
            </w:r>
          </w:p>
        </w:tc>
      </w:tr>
    </w:tbl>
    <w:p w14:paraId="4002064D" w14:textId="77777777" w:rsidR="004C026A" w:rsidRDefault="004C026A">
      <w:pPr>
        <w:widowControl/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4002064E" w14:textId="77777777" w:rsidR="00DD279D" w:rsidRPr="00DD279D" w:rsidRDefault="00DD279D" w:rsidP="009D4EE8">
      <w:pPr>
        <w:rPr>
          <w:rFonts w:asciiTheme="minorHAnsi" w:hAnsiTheme="minorHAnsi" w:cstheme="minorHAnsi"/>
          <w:b/>
          <w:sz w:val="24"/>
          <w:szCs w:val="24"/>
        </w:rPr>
      </w:pPr>
      <w:r w:rsidRPr="00DD279D">
        <w:rPr>
          <w:rFonts w:asciiTheme="minorHAnsi" w:hAnsiTheme="minorHAnsi" w:cstheme="minorHAnsi"/>
          <w:b/>
          <w:sz w:val="24"/>
          <w:szCs w:val="24"/>
        </w:rPr>
        <w:t>Requirements of Membership:</w:t>
      </w:r>
    </w:p>
    <w:p w14:paraId="4002064F" w14:textId="77777777" w:rsidR="00DD279D" w:rsidRPr="008755D1" w:rsidRDefault="00DD279D" w:rsidP="009D4EE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8804"/>
      </w:tblGrid>
      <w:tr w:rsidR="00852AC6" w:rsidRPr="0072039B" w14:paraId="40020652" w14:textId="77777777" w:rsidTr="0072039B">
        <w:trPr>
          <w:trHeight w:val="312"/>
        </w:trPr>
        <w:tc>
          <w:tcPr>
            <w:tcW w:w="518" w:type="dxa"/>
          </w:tcPr>
          <w:p w14:paraId="40020650" w14:textId="77777777" w:rsidR="00852AC6" w:rsidRPr="0072039B" w:rsidRDefault="00852AC6" w:rsidP="00852A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="0072039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804" w:type="dxa"/>
          </w:tcPr>
          <w:p w14:paraId="40020651" w14:textId="77777777" w:rsidR="00852AC6" w:rsidRPr="0072039B" w:rsidRDefault="0072039B" w:rsidP="00F708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tell us about your</w:t>
            </w:r>
            <w:r w:rsidR="00852AC6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70854">
              <w:rPr>
                <w:rFonts w:asciiTheme="minorHAnsi" w:hAnsiTheme="minorHAnsi" w:cstheme="minorHAnsi"/>
                <w:sz w:val="24"/>
                <w:szCs w:val="24"/>
              </w:rPr>
              <w:t>knowledge</w:t>
            </w:r>
            <w:r w:rsidR="00852AC6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of Tower Hamlet’s built environment, context and design considerations - as they relate 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our</w:t>
            </w:r>
            <w:r w:rsidR="00852AC6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inner urban communities.</w:t>
            </w:r>
          </w:p>
        </w:tc>
      </w:tr>
      <w:tr w:rsidR="00852AC6" w:rsidRPr="0072039B" w14:paraId="40020656" w14:textId="77777777" w:rsidTr="00043927">
        <w:trPr>
          <w:trHeight w:val="5577"/>
        </w:trPr>
        <w:tc>
          <w:tcPr>
            <w:tcW w:w="518" w:type="dxa"/>
          </w:tcPr>
          <w:p w14:paraId="40020653" w14:textId="77777777" w:rsidR="00852AC6" w:rsidRPr="0072039B" w:rsidRDefault="00852AC6" w:rsidP="00852A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20654" w14:textId="77777777" w:rsidR="00852AC6" w:rsidRPr="0072039B" w:rsidRDefault="00852AC6" w:rsidP="00852A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8804" w:type="dxa"/>
          </w:tcPr>
          <w:p w14:paraId="40020655" w14:textId="77777777" w:rsidR="00852AC6" w:rsidRPr="0072039B" w:rsidRDefault="00852AC6" w:rsidP="00852AC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20657" w14:textId="77777777" w:rsidR="00926D90" w:rsidRPr="0072039B" w:rsidRDefault="00926D90" w:rsidP="00926D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8947"/>
      </w:tblGrid>
      <w:tr w:rsidR="00686CCA" w:rsidRPr="0072039B" w14:paraId="4002065A" w14:textId="77777777" w:rsidTr="00EB7639">
        <w:trPr>
          <w:trHeight w:val="275"/>
        </w:trPr>
        <w:tc>
          <w:tcPr>
            <w:tcW w:w="517" w:type="dxa"/>
          </w:tcPr>
          <w:p w14:paraId="40020658" w14:textId="77777777" w:rsidR="00686CCA" w:rsidRPr="0072039B" w:rsidRDefault="00686CCA" w:rsidP="00686C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="007203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47" w:type="dxa"/>
          </w:tcPr>
          <w:p w14:paraId="40020659" w14:textId="59F8321F" w:rsidR="00686CCA" w:rsidRPr="0072039B" w:rsidRDefault="0072039B" w:rsidP="005279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tell us about your r</w:t>
            </w:r>
            <w:r w:rsidR="00686CCA" w:rsidRPr="0072039B">
              <w:rPr>
                <w:rFonts w:asciiTheme="minorHAnsi" w:hAnsiTheme="minorHAnsi" w:cstheme="minorHAnsi"/>
                <w:sz w:val="24"/>
                <w:szCs w:val="24"/>
              </w:rPr>
              <w:t>ele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vant specialist </w:t>
            </w:r>
            <w:r w:rsidR="0052790D">
              <w:rPr>
                <w:rFonts w:asciiTheme="minorHAnsi" w:hAnsiTheme="minorHAnsi" w:cstheme="minorHAnsi"/>
                <w:sz w:val="24"/>
                <w:szCs w:val="24"/>
              </w:rPr>
              <w:t>expertise (education, knowledge, practice, awards)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that c</w:t>
            </w:r>
            <w:r w:rsidR="00686CCA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ould </w:t>
            </w:r>
            <w:proofErr w:type="gramStart"/>
            <w:r w:rsidR="00686CCA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assistance</w:t>
            </w:r>
            <w:r w:rsidR="00686CCA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="00686CCA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2537C">
              <w:rPr>
                <w:rFonts w:asciiTheme="minorHAnsi" w:hAnsiTheme="minorHAnsi" w:cstheme="minorHAnsi"/>
                <w:sz w:val="24"/>
                <w:szCs w:val="24"/>
              </w:rPr>
              <w:t>LBTH QRP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86CCA" w:rsidRPr="0072039B" w14:paraId="4002065E" w14:textId="77777777" w:rsidTr="00043927">
        <w:trPr>
          <w:trHeight w:val="6462"/>
        </w:trPr>
        <w:tc>
          <w:tcPr>
            <w:tcW w:w="517" w:type="dxa"/>
          </w:tcPr>
          <w:p w14:paraId="4002065B" w14:textId="77777777" w:rsidR="00686CCA" w:rsidRPr="0072039B" w:rsidRDefault="00686CCA" w:rsidP="00686C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2065C" w14:textId="77777777" w:rsidR="00686CCA" w:rsidRPr="0072039B" w:rsidRDefault="00686CCA" w:rsidP="00686C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8947" w:type="dxa"/>
          </w:tcPr>
          <w:p w14:paraId="4002065D" w14:textId="77777777" w:rsidR="00686CCA" w:rsidRPr="0072039B" w:rsidRDefault="00686CCA" w:rsidP="00686CC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2065F" w14:textId="77777777" w:rsidR="0052790D" w:rsidRDefault="0052790D" w:rsidP="00686CCA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0020660" w14:textId="77777777" w:rsidR="0052790D" w:rsidRDefault="0052790D" w:rsidP="00686CCA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40020661" w14:textId="77777777" w:rsidR="00686CCA" w:rsidRPr="00DD279D" w:rsidRDefault="005C3598" w:rsidP="00686CCA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DD279D">
        <w:rPr>
          <w:rFonts w:asciiTheme="minorHAnsi" w:hAnsiTheme="minorHAnsi" w:cstheme="minorHAnsi"/>
          <w:b/>
          <w:sz w:val="24"/>
          <w:szCs w:val="24"/>
        </w:rPr>
        <w:t>Optional requirements</w:t>
      </w:r>
      <w:r w:rsidR="00DD279D">
        <w:rPr>
          <w:rFonts w:asciiTheme="minorHAnsi" w:hAnsiTheme="minorHAnsi" w:cstheme="minorHAnsi"/>
          <w:b/>
          <w:sz w:val="24"/>
          <w:szCs w:val="24"/>
        </w:rPr>
        <w:t>:</w:t>
      </w:r>
    </w:p>
    <w:p w14:paraId="40020662" w14:textId="77777777" w:rsidR="00686CCA" w:rsidRPr="0072039B" w:rsidRDefault="00686CCA" w:rsidP="00926D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863"/>
      </w:tblGrid>
      <w:tr w:rsidR="00686CCA" w:rsidRPr="0072039B" w14:paraId="40020665" w14:textId="77777777" w:rsidTr="00337FA0">
        <w:trPr>
          <w:trHeight w:val="364"/>
        </w:trPr>
        <w:tc>
          <w:tcPr>
            <w:tcW w:w="553" w:type="dxa"/>
          </w:tcPr>
          <w:p w14:paraId="40020663" w14:textId="77777777" w:rsidR="00686CCA" w:rsidRPr="0072039B" w:rsidRDefault="00686CCA" w:rsidP="00D270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  <w:r w:rsidR="00EB763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863" w:type="dxa"/>
          </w:tcPr>
          <w:p w14:paraId="40020664" w14:textId="44AE30DC" w:rsidR="00686CCA" w:rsidRPr="0072039B" w:rsidRDefault="00EB7639" w:rsidP="00EB76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tell us about any relevant 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>qualification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membership of an 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institution 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if you are a practitioner in a rel</w:t>
            </w:r>
            <w:r w:rsidR="0000430D">
              <w:rPr>
                <w:rFonts w:asciiTheme="minorHAnsi" w:hAnsiTheme="minorHAnsi" w:cstheme="minorHAnsi"/>
                <w:sz w:val="24"/>
                <w:szCs w:val="24"/>
              </w:rPr>
              <w:t>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>profession.</w:t>
            </w:r>
          </w:p>
        </w:tc>
      </w:tr>
      <w:tr w:rsidR="00686CCA" w:rsidRPr="0072039B" w14:paraId="40020669" w14:textId="77777777" w:rsidTr="00043927">
        <w:trPr>
          <w:trHeight w:val="6315"/>
        </w:trPr>
        <w:tc>
          <w:tcPr>
            <w:tcW w:w="553" w:type="dxa"/>
          </w:tcPr>
          <w:p w14:paraId="40020666" w14:textId="77777777" w:rsidR="00686CCA" w:rsidRPr="0072039B" w:rsidRDefault="00686CCA" w:rsidP="00D27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20667" w14:textId="77777777" w:rsidR="00686CCA" w:rsidRPr="0072039B" w:rsidRDefault="00686CCA" w:rsidP="00D27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8863" w:type="dxa"/>
          </w:tcPr>
          <w:p w14:paraId="40020668" w14:textId="77777777" w:rsidR="00686CCA" w:rsidRPr="0072039B" w:rsidRDefault="00686CCA" w:rsidP="00D27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2066A" w14:textId="77777777" w:rsidR="00686CCA" w:rsidRPr="0072039B" w:rsidRDefault="00686CCA" w:rsidP="00926D9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826"/>
      </w:tblGrid>
      <w:tr w:rsidR="001E1879" w:rsidRPr="0072039B" w14:paraId="4002066D" w14:textId="77777777" w:rsidTr="00337FA0">
        <w:trPr>
          <w:trHeight w:val="319"/>
        </w:trPr>
        <w:tc>
          <w:tcPr>
            <w:tcW w:w="512" w:type="dxa"/>
          </w:tcPr>
          <w:p w14:paraId="4002066B" w14:textId="77777777" w:rsidR="001E1879" w:rsidRPr="0072039B" w:rsidRDefault="001E1879" w:rsidP="00D270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</w:p>
        </w:tc>
        <w:tc>
          <w:tcPr>
            <w:tcW w:w="8826" w:type="dxa"/>
          </w:tcPr>
          <w:p w14:paraId="4002066C" w14:textId="77777777" w:rsidR="001E1879" w:rsidRPr="0072039B" w:rsidRDefault="00A8462D" w:rsidP="001E18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r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epresent an amenity society or professional </w:t>
            </w:r>
            <w:r w:rsidR="00B255F6" w:rsidRPr="0072039B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 xml:space="preserve"> which relates to heritage, built environment or public realm issues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1E1879" w:rsidRPr="0072039B" w14:paraId="40020671" w14:textId="77777777" w:rsidTr="00043927">
        <w:trPr>
          <w:trHeight w:val="5766"/>
        </w:trPr>
        <w:tc>
          <w:tcPr>
            <w:tcW w:w="512" w:type="dxa"/>
          </w:tcPr>
          <w:p w14:paraId="4002066E" w14:textId="77777777" w:rsidR="001E1879" w:rsidRPr="0072039B" w:rsidRDefault="001E1879" w:rsidP="00D270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2066F" w14:textId="77777777" w:rsidR="001E1879" w:rsidRPr="0072039B" w:rsidRDefault="00337FA0" w:rsidP="00D270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(4</w:t>
            </w:r>
            <w:r w:rsidR="001E1879" w:rsidRPr="0072039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826" w:type="dxa"/>
          </w:tcPr>
          <w:p w14:paraId="40020670" w14:textId="77777777" w:rsidR="001E1879" w:rsidRPr="0072039B" w:rsidRDefault="001E1879" w:rsidP="007F1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20672" w14:textId="77777777" w:rsidR="001E1879" w:rsidRPr="0072039B" w:rsidRDefault="001E1879" w:rsidP="00926D90">
      <w:pPr>
        <w:rPr>
          <w:rFonts w:asciiTheme="minorHAnsi" w:hAnsiTheme="minorHAnsi" w:cstheme="minorHAnsi"/>
          <w:sz w:val="24"/>
          <w:szCs w:val="24"/>
        </w:rPr>
      </w:pPr>
    </w:p>
    <w:p w14:paraId="40020673" w14:textId="77777777" w:rsidR="00F34086" w:rsidRPr="0032352A" w:rsidRDefault="0032352A" w:rsidP="00F34086">
      <w:pPr>
        <w:rPr>
          <w:rFonts w:asciiTheme="minorHAnsi" w:hAnsiTheme="minorHAnsi" w:cstheme="minorHAnsi"/>
          <w:b/>
          <w:sz w:val="24"/>
          <w:szCs w:val="24"/>
        </w:rPr>
      </w:pPr>
      <w:r w:rsidRPr="0032352A">
        <w:rPr>
          <w:rFonts w:asciiTheme="minorHAnsi" w:hAnsiTheme="minorHAnsi" w:cstheme="minorHAnsi"/>
          <w:b/>
          <w:sz w:val="24"/>
          <w:szCs w:val="24"/>
        </w:rPr>
        <w:t>Additional information</w:t>
      </w:r>
    </w:p>
    <w:p w14:paraId="40020674" w14:textId="77777777" w:rsidR="0032352A" w:rsidRPr="0072039B" w:rsidRDefault="0032352A" w:rsidP="00F340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826"/>
      </w:tblGrid>
      <w:tr w:rsidR="00F34086" w:rsidRPr="0072039B" w14:paraId="40020677" w14:textId="77777777" w:rsidTr="00B11E88">
        <w:trPr>
          <w:trHeight w:val="319"/>
        </w:trPr>
        <w:tc>
          <w:tcPr>
            <w:tcW w:w="512" w:type="dxa"/>
          </w:tcPr>
          <w:p w14:paraId="40020675" w14:textId="77777777" w:rsidR="00F34086" w:rsidRPr="0072039B" w:rsidRDefault="00F34086" w:rsidP="00B11E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b/>
                <w:sz w:val="24"/>
                <w:szCs w:val="24"/>
              </w:rPr>
              <w:t>Q</w:t>
            </w:r>
          </w:p>
        </w:tc>
        <w:tc>
          <w:tcPr>
            <w:tcW w:w="8826" w:type="dxa"/>
          </w:tcPr>
          <w:p w14:paraId="40020676" w14:textId="77777777" w:rsidR="00F34086" w:rsidRPr="0072039B" w:rsidRDefault="00F34086" w:rsidP="00323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provide a short biographic note</w:t>
            </w:r>
            <w:r w:rsidR="0032352A">
              <w:rPr>
                <w:rFonts w:asciiTheme="minorHAnsi" w:hAnsiTheme="minorHAnsi" w:cstheme="minorHAnsi"/>
                <w:sz w:val="24"/>
                <w:szCs w:val="24"/>
              </w:rPr>
              <w:t xml:space="preserve"> (up to 6 sentences)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which </w:t>
            </w:r>
            <w:r w:rsidR="0032352A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 made public, if your application is successful.</w:t>
            </w:r>
          </w:p>
        </w:tc>
      </w:tr>
      <w:tr w:rsidR="00F34086" w:rsidRPr="0072039B" w14:paraId="4002067B" w14:textId="77777777" w:rsidTr="00B11E88">
        <w:trPr>
          <w:trHeight w:val="5766"/>
        </w:trPr>
        <w:tc>
          <w:tcPr>
            <w:tcW w:w="512" w:type="dxa"/>
          </w:tcPr>
          <w:p w14:paraId="40020678" w14:textId="77777777" w:rsidR="00F34086" w:rsidRPr="0072039B" w:rsidRDefault="00F34086" w:rsidP="00B11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020679" w14:textId="77777777" w:rsidR="00F34086" w:rsidRPr="0072039B" w:rsidRDefault="00F34086" w:rsidP="00F340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2039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826" w:type="dxa"/>
          </w:tcPr>
          <w:p w14:paraId="4002067A" w14:textId="77777777" w:rsidR="00F34086" w:rsidRPr="0072039B" w:rsidRDefault="00F34086" w:rsidP="00B11E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02067C" w14:textId="77777777" w:rsidR="00F34086" w:rsidRDefault="00F34086" w:rsidP="00926D90">
      <w:pPr>
        <w:rPr>
          <w:rFonts w:asciiTheme="minorHAnsi" w:hAnsiTheme="minorHAnsi" w:cstheme="minorHAnsi"/>
          <w:sz w:val="24"/>
          <w:szCs w:val="24"/>
        </w:rPr>
      </w:pPr>
    </w:p>
    <w:p w14:paraId="69EFDD3A" w14:textId="77777777" w:rsidR="00514744" w:rsidRPr="00514744" w:rsidRDefault="00514744" w:rsidP="0051474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</w:pPr>
      <w:r w:rsidRPr="00514744"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  <w:t>Thank you for taking the time and considering this application. If you require any</w:t>
      </w:r>
    </w:p>
    <w:p w14:paraId="3206F3C1" w14:textId="77777777" w:rsidR="00514744" w:rsidRPr="00514744" w:rsidRDefault="00514744" w:rsidP="0051474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</w:pPr>
      <w:r w:rsidRPr="00514744"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  <w:lastRenderedPageBreak/>
        <w:t>further assistance in completing the application or would wish to discuss this matter</w:t>
      </w:r>
    </w:p>
    <w:p w14:paraId="4FC20C5A" w14:textId="1D83274A" w:rsidR="00514744" w:rsidRDefault="00514744" w:rsidP="0051474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</w:pPr>
      <w:r w:rsidRPr="00514744"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  <w:t xml:space="preserve">further please contact </w:t>
      </w:r>
      <w:hyperlink r:id="rId8" w:history="1">
        <w:r w:rsidRPr="00F94DD2">
          <w:rPr>
            <w:rStyle w:val="Hyperlink"/>
            <w:rFonts w:asciiTheme="minorHAnsi" w:eastAsiaTheme="minorHAnsi" w:hAnsiTheme="minorHAnsi" w:cstheme="minorHAnsi"/>
            <w:snapToGrid/>
            <w:sz w:val="24"/>
            <w:szCs w:val="24"/>
            <w:lang w:val="en-GB"/>
          </w:rPr>
          <w:t>euan.millar-mcmeeken@towerhamlets.gov.uk</w:t>
        </w:r>
      </w:hyperlink>
      <w:r w:rsidRPr="00514744"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  <w:t>.</w:t>
      </w:r>
    </w:p>
    <w:p w14:paraId="5A609801" w14:textId="77777777" w:rsidR="00514744" w:rsidRPr="00514744" w:rsidRDefault="00514744" w:rsidP="0051474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</w:pPr>
    </w:p>
    <w:p w14:paraId="6260BF58" w14:textId="77777777" w:rsidR="00514744" w:rsidRPr="00514744" w:rsidRDefault="00514744" w:rsidP="00514744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color w:val="0563C2"/>
          <w:sz w:val="24"/>
          <w:szCs w:val="24"/>
          <w:lang w:val="en-GB"/>
        </w:rPr>
      </w:pPr>
      <w:r w:rsidRPr="00514744">
        <w:rPr>
          <w:rFonts w:asciiTheme="minorHAnsi" w:eastAsiaTheme="minorHAnsi" w:hAnsiTheme="minorHAnsi" w:cstheme="minorHAnsi"/>
          <w:snapToGrid/>
          <w:color w:val="000000"/>
          <w:sz w:val="24"/>
          <w:szCs w:val="24"/>
          <w:lang w:val="en-GB"/>
        </w:rPr>
        <w:t xml:space="preserve">Please email the completed form back to </w:t>
      </w:r>
      <w:proofErr w:type="spellStart"/>
      <w:proofErr w:type="gramStart"/>
      <w:r w:rsidRPr="00514744">
        <w:rPr>
          <w:rFonts w:asciiTheme="minorHAnsi" w:eastAsiaTheme="minorHAnsi" w:hAnsiTheme="minorHAnsi" w:cstheme="minorHAnsi"/>
          <w:snapToGrid/>
          <w:color w:val="0563C2"/>
          <w:sz w:val="24"/>
          <w:szCs w:val="24"/>
          <w:lang w:val="en-GB"/>
        </w:rPr>
        <w:t>euan.millarmcmeeken</w:t>
      </w:r>
      <w:proofErr w:type="spellEnd"/>
      <w:proofErr w:type="gramEnd"/>
      <w:r w:rsidRPr="00514744">
        <w:rPr>
          <w:rFonts w:asciiTheme="minorHAnsi" w:eastAsiaTheme="minorHAnsi" w:hAnsiTheme="minorHAnsi" w:cstheme="minorHAnsi"/>
          <w:snapToGrid/>
          <w:color w:val="0563C2"/>
          <w:sz w:val="24"/>
          <w:szCs w:val="24"/>
          <w:lang w:val="en-GB"/>
        </w:rPr>
        <w:t>@</w:t>
      </w:r>
    </w:p>
    <w:p w14:paraId="40020686" w14:textId="34998D54" w:rsidR="00A8462D" w:rsidRPr="00514744" w:rsidRDefault="00514744" w:rsidP="00514744">
      <w:pPr>
        <w:rPr>
          <w:rFonts w:asciiTheme="minorHAnsi" w:hAnsiTheme="minorHAnsi" w:cstheme="minorHAnsi"/>
          <w:sz w:val="24"/>
          <w:szCs w:val="24"/>
        </w:rPr>
      </w:pPr>
      <w:r w:rsidRPr="00514744">
        <w:rPr>
          <w:rFonts w:asciiTheme="minorHAnsi" w:eastAsiaTheme="minorHAnsi" w:hAnsiTheme="minorHAnsi" w:cstheme="minorHAnsi"/>
          <w:snapToGrid/>
          <w:color w:val="0563C2"/>
          <w:sz w:val="24"/>
          <w:szCs w:val="24"/>
          <w:lang w:val="en-GB"/>
        </w:rPr>
        <w:t>towerhamlets.gov.uk</w:t>
      </w:r>
    </w:p>
    <w:p w14:paraId="4002068E" w14:textId="31C1FD30" w:rsidR="00A8462D" w:rsidRPr="0072039B" w:rsidRDefault="00A8462D" w:rsidP="00A8462D">
      <w:pPr>
        <w:rPr>
          <w:rFonts w:asciiTheme="minorHAnsi" w:hAnsiTheme="minorHAnsi" w:cstheme="minorHAnsi"/>
          <w:sz w:val="24"/>
          <w:szCs w:val="24"/>
        </w:rPr>
      </w:pPr>
    </w:p>
    <w:sectPr w:rsidR="00A8462D" w:rsidRPr="0072039B" w:rsidSect="00043927">
      <w:pgSz w:w="11906" w:h="16838"/>
      <w:pgMar w:top="1440" w:right="15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ABE" w14:textId="77777777" w:rsidR="00DA0F49" w:rsidRDefault="00DA0F49" w:rsidP="00DA0F49">
      <w:r>
        <w:separator/>
      </w:r>
    </w:p>
  </w:endnote>
  <w:endnote w:type="continuationSeparator" w:id="0">
    <w:p w14:paraId="5E020177" w14:textId="77777777" w:rsidR="00DA0F49" w:rsidRDefault="00DA0F49" w:rsidP="00DA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9690" w14:textId="77777777" w:rsidR="00DA0F49" w:rsidRDefault="00DA0F49" w:rsidP="00DA0F49">
      <w:r>
        <w:separator/>
      </w:r>
    </w:p>
  </w:footnote>
  <w:footnote w:type="continuationSeparator" w:id="0">
    <w:p w14:paraId="351E8907" w14:textId="77777777" w:rsidR="00DA0F49" w:rsidRDefault="00DA0F49" w:rsidP="00DA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3AA6"/>
    <w:multiLevelType w:val="hybridMultilevel"/>
    <w:tmpl w:val="0510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FF"/>
    <w:rsid w:val="0000430D"/>
    <w:rsid w:val="00043927"/>
    <w:rsid w:val="00044828"/>
    <w:rsid w:val="000F2C93"/>
    <w:rsid w:val="00160DFF"/>
    <w:rsid w:val="00162D72"/>
    <w:rsid w:val="001E1879"/>
    <w:rsid w:val="00271857"/>
    <w:rsid w:val="00300C0A"/>
    <w:rsid w:val="0032352A"/>
    <w:rsid w:val="00337FA0"/>
    <w:rsid w:val="0036285B"/>
    <w:rsid w:val="00371473"/>
    <w:rsid w:val="00453EB3"/>
    <w:rsid w:val="004A58ED"/>
    <w:rsid w:val="004C026A"/>
    <w:rsid w:val="004E5D0E"/>
    <w:rsid w:val="00514744"/>
    <w:rsid w:val="0052790D"/>
    <w:rsid w:val="00574139"/>
    <w:rsid w:val="00597DA3"/>
    <w:rsid w:val="005C3598"/>
    <w:rsid w:val="00617CFA"/>
    <w:rsid w:val="00686CCA"/>
    <w:rsid w:val="00692088"/>
    <w:rsid w:val="006F1AEF"/>
    <w:rsid w:val="0072039B"/>
    <w:rsid w:val="00741301"/>
    <w:rsid w:val="00741E99"/>
    <w:rsid w:val="007A6C9C"/>
    <w:rsid w:val="007C3CA9"/>
    <w:rsid w:val="007E1C33"/>
    <w:rsid w:val="007F1A17"/>
    <w:rsid w:val="008331CA"/>
    <w:rsid w:val="00852AC6"/>
    <w:rsid w:val="008755D1"/>
    <w:rsid w:val="00886AFE"/>
    <w:rsid w:val="008E3C6C"/>
    <w:rsid w:val="00924FDB"/>
    <w:rsid w:val="00926D90"/>
    <w:rsid w:val="009508E2"/>
    <w:rsid w:val="009D4EE8"/>
    <w:rsid w:val="00A1277D"/>
    <w:rsid w:val="00A2537C"/>
    <w:rsid w:val="00A8462D"/>
    <w:rsid w:val="00B255F6"/>
    <w:rsid w:val="00B3634A"/>
    <w:rsid w:val="00B42393"/>
    <w:rsid w:val="00B77ACC"/>
    <w:rsid w:val="00CE718A"/>
    <w:rsid w:val="00DA0F49"/>
    <w:rsid w:val="00DD279D"/>
    <w:rsid w:val="00DF1802"/>
    <w:rsid w:val="00EB7639"/>
    <w:rsid w:val="00F008FB"/>
    <w:rsid w:val="00F34086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0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F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26D90"/>
    <w:pPr>
      <w:keepNext/>
      <w:widowControl/>
      <w:outlineLvl w:val="5"/>
    </w:pPr>
    <w:rPr>
      <w:rFonts w:ascii="Times New Roman" w:hAnsi="Times New Roman"/>
      <w:b/>
      <w:snapToGrid/>
      <w:sz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26D90"/>
    <w:pPr>
      <w:keepNext/>
      <w:widowControl/>
      <w:jc w:val="center"/>
      <w:outlineLvl w:val="6"/>
    </w:pPr>
    <w:rPr>
      <w:rFonts w:ascii="Times New Roman" w:hAnsi="Times New Roman"/>
      <w:b/>
      <w:snapToGrid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CA"/>
    <w:pPr>
      <w:ind w:left="720"/>
      <w:contextualSpacing/>
    </w:pPr>
  </w:style>
  <w:style w:type="character" w:styleId="Hyperlink">
    <w:name w:val="Hyperlink"/>
    <w:basedOn w:val="DefaultParagraphFont"/>
    <w:rsid w:val="00617CFA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926D90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926D90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9C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026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58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0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F49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0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F49"/>
    <w:rPr>
      <w:rFonts w:ascii="Arial" w:eastAsia="Times New Roman" w:hAnsi="Arial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an.millar-mcmeeken@towerhamlet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2022-07-14T15:41:00Z</dcterms:created>
  <dcterms:modified xsi:type="dcterms:W3CDTF">2022-07-14T15:41:00Z</dcterms:modified>
</cp:coreProperties>
</file>