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27AA2" w14:textId="1FD7F629" w:rsidR="00F63698" w:rsidRPr="006F59F0" w:rsidRDefault="00F63698" w:rsidP="00BF38D6">
      <w:pPr>
        <w:pStyle w:val="Heading1"/>
        <w:jc w:val="center"/>
        <w:rPr>
          <w:rFonts w:ascii="Arial" w:hAnsi="Arial" w:cs="Arial"/>
          <w:b/>
          <w:bCs/>
          <w:color w:val="auto"/>
          <w:sz w:val="28"/>
          <w:szCs w:val="28"/>
        </w:rPr>
      </w:pPr>
      <w:r w:rsidRPr="006F59F0">
        <w:rPr>
          <w:rFonts w:ascii="Arial" w:hAnsi="Arial" w:cs="Arial"/>
          <w:b/>
          <w:bCs/>
          <w:color w:val="auto"/>
          <w:sz w:val="28"/>
          <w:szCs w:val="28"/>
        </w:rPr>
        <w:t xml:space="preserve">Year 13 </w:t>
      </w:r>
      <w:r w:rsidR="00112835" w:rsidRPr="006F59F0">
        <w:rPr>
          <w:rFonts w:ascii="Arial" w:hAnsi="Arial" w:cs="Arial"/>
          <w:b/>
          <w:bCs/>
          <w:color w:val="auto"/>
          <w:sz w:val="28"/>
          <w:szCs w:val="28"/>
        </w:rPr>
        <w:t>R</w:t>
      </w:r>
      <w:r w:rsidRPr="006F59F0">
        <w:rPr>
          <w:rFonts w:ascii="Arial" w:hAnsi="Arial" w:cs="Arial"/>
          <w:b/>
          <w:bCs/>
          <w:color w:val="auto"/>
          <w:sz w:val="28"/>
          <w:szCs w:val="28"/>
        </w:rPr>
        <w:t xml:space="preserve">esults </w:t>
      </w:r>
      <w:r w:rsidR="00112835" w:rsidRPr="006F59F0">
        <w:rPr>
          <w:rFonts w:ascii="Arial" w:hAnsi="Arial" w:cs="Arial"/>
          <w:b/>
          <w:bCs/>
          <w:color w:val="auto"/>
          <w:sz w:val="28"/>
          <w:szCs w:val="28"/>
        </w:rPr>
        <w:t>D</w:t>
      </w:r>
      <w:r w:rsidRPr="006F59F0">
        <w:rPr>
          <w:rFonts w:ascii="Arial" w:hAnsi="Arial" w:cs="Arial"/>
          <w:b/>
          <w:bCs/>
          <w:color w:val="auto"/>
          <w:sz w:val="28"/>
          <w:szCs w:val="28"/>
        </w:rPr>
        <w:t xml:space="preserve">ay </w:t>
      </w:r>
      <w:r w:rsidR="00112835" w:rsidRPr="006F59F0">
        <w:rPr>
          <w:rFonts w:ascii="Arial" w:hAnsi="Arial" w:cs="Arial"/>
          <w:b/>
          <w:bCs/>
          <w:color w:val="auto"/>
          <w:sz w:val="28"/>
          <w:szCs w:val="28"/>
        </w:rPr>
        <w:t>G</w:t>
      </w:r>
      <w:r w:rsidRPr="006F59F0">
        <w:rPr>
          <w:rFonts w:ascii="Arial" w:hAnsi="Arial" w:cs="Arial"/>
          <w:b/>
          <w:bCs/>
          <w:color w:val="auto"/>
          <w:sz w:val="28"/>
          <w:szCs w:val="28"/>
        </w:rPr>
        <w:t>uide 202</w:t>
      </w:r>
      <w:r w:rsidR="00A5790C" w:rsidRPr="006F59F0">
        <w:rPr>
          <w:rFonts w:ascii="Arial" w:hAnsi="Arial" w:cs="Arial"/>
          <w:b/>
          <w:bCs/>
          <w:color w:val="auto"/>
          <w:sz w:val="28"/>
          <w:szCs w:val="28"/>
        </w:rPr>
        <w:t>2</w:t>
      </w:r>
    </w:p>
    <w:p w14:paraId="4B5F0CBD" w14:textId="77777777" w:rsidR="00607F84" w:rsidRPr="005D592C" w:rsidRDefault="00607F84" w:rsidP="00424785">
      <w:pPr>
        <w:tabs>
          <w:tab w:val="left" w:pos="426"/>
          <w:tab w:val="left" w:pos="9525"/>
        </w:tabs>
        <w:ind w:left="426" w:right="424" w:hanging="426"/>
        <w:jc w:val="center"/>
        <w:rPr>
          <w:rFonts w:ascii="Arial" w:hAnsi="Arial" w:cs="Arial"/>
          <w:b/>
          <w:bCs/>
          <w:szCs w:val="24"/>
        </w:rPr>
      </w:pPr>
    </w:p>
    <w:p w14:paraId="65C75B3C" w14:textId="29739856" w:rsidR="007E05DC" w:rsidRPr="005D592C" w:rsidRDefault="00F63698" w:rsidP="2064C716">
      <w:pPr>
        <w:tabs>
          <w:tab w:val="left" w:pos="9498"/>
        </w:tabs>
        <w:ind w:left="993" w:right="1274"/>
        <w:rPr>
          <w:rFonts w:ascii="Arial" w:hAnsi="Arial" w:cs="Arial"/>
        </w:rPr>
      </w:pPr>
      <w:r w:rsidRPr="2064C716">
        <w:rPr>
          <w:rFonts w:ascii="Arial" w:hAnsi="Arial" w:cs="Arial"/>
        </w:rPr>
        <w:t xml:space="preserve">This guide to support those in year 13 who will be receiving their A level results </w:t>
      </w:r>
      <w:r w:rsidR="00061CEE" w:rsidRPr="2064C716">
        <w:rPr>
          <w:rFonts w:ascii="Arial" w:hAnsi="Arial" w:cs="Arial"/>
        </w:rPr>
        <w:t>on</w:t>
      </w:r>
      <w:r w:rsidRPr="2064C716">
        <w:rPr>
          <w:rFonts w:ascii="Arial" w:hAnsi="Arial" w:cs="Arial"/>
        </w:rPr>
        <w:t xml:space="preserve"> </w:t>
      </w:r>
      <w:r w:rsidR="00CD1FED" w:rsidRPr="2064C716">
        <w:rPr>
          <w:rFonts w:ascii="Arial" w:hAnsi="Arial" w:cs="Arial"/>
        </w:rPr>
        <w:t>18</w:t>
      </w:r>
      <w:r w:rsidR="00CD1FED" w:rsidRPr="2064C716">
        <w:rPr>
          <w:rFonts w:ascii="Arial" w:hAnsi="Arial" w:cs="Arial"/>
          <w:vertAlign w:val="superscript"/>
        </w:rPr>
        <w:t>th</w:t>
      </w:r>
      <w:r w:rsidR="00CD1FED" w:rsidRPr="2064C716">
        <w:rPr>
          <w:rFonts w:ascii="Arial" w:hAnsi="Arial" w:cs="Arial"/>
        </w:rPr>
        <w:t xml:space="preserve"> </w:t>
      </w:r>
      <w:r w:rsidRPr="2064C716">
        <w:rPr>
          <w:rFonts w:ascii="Arial" w:hAnsi="Arial" w:cs="Arial"/>
        </w:rPr>
        <w:t>August 202</w:t>
      </w:r>
      <w:r w:rsidR="00A5790C" w:rsidRPr="2064C716">
        <w:rPr>
          <w:rFonts w:ascii="Arial" w:hAnsi="Arial" w:cs="Arial"/>
        </w:rPr>
        <w:t>2</w:t>
      </w:r>
      <w:r w:rsidRPr="2064C716">
        <w:rPr>
          <w:rFonts w:ascii="Arial" w:hAnsi="Arial" w:cs="Arial"/>
        </w:rPr>
        <w:t>. There is information about university options and other alternatives, including apprenticeships.</w:t>
      </w:r>
    </w:p>
    <w:p w14:paraId="0D9E77EA" w14:textId="136AFF7D" w:rsidR="00982741" w:rsidRPr="005D592C" w:rsidRDefault="00982741" w:rsidP="000C30E5">
      <w:pPr>
        <w:tabs>
          <w:tab w:val="left" w:pos="9498"/>
        </w:tabs>
        <w:ind w:left="993" w:right="1274"/>
        <w:rPr>
          <w:rFonts w:ascii="Arial" w:hAnsi="Arial" w:cs="Arial"/>
          <w:szCs w:val="24"/>
        </w:rPr>
      </w:pPr>
    </w:p>
    <w:p w14:paraId="2DEA8588" w14:textId="3FC14DCE" w:rsidR="007740A1" w:rsidRPr="005D592C" w:rsidRDefault="007740A1" w:rsidP="007740A1">
      <w:pPr>
        <w:pStyle w:val="ListParagraph"/>
        <w:numPr>
          <w:ilvl w:val="0"/>
          <w:numId w:val="18"/>
        </w:numPr>
        <w:tabs>
          <w:tab w:val="left" w:pos="3300"/>
          <w:tab w:val="left" w:pos="9525"/>
        </w:tabs>
        <w:ind w:right="1274"/>
        <w:jc w:val="both"/>
        <w:rPr>
          <w:rFonts w:cs="Arial"/>
          <w:sz w:val="24"/>
          <w:szCs w:val="24"/>
        </w:rPr>
      </w:pPr>
      <w:r w:rsidRPr="45E62563">
        <w:rPr>
          <w:rFonts w:cs="Arial"/>
          <w:sz w:val="24"/>
          <w:szCs w:val="24"/>
        </w:rPr>
        <w:t xml:space="preserve">The date to receive A level grades </w:t>
      </w:r>
      <w:r w:rsidR="00C01674">
        <w:rPr>
          <w:rFonts w:cs="Arial"/>
          <w:sz w:val="24"/>
          <w:szCs w:val="24"/>
        </w:rPr>
        <w:t>i</w:t>
      </w:r>
      <w:r w:rsidRPr="45E62563">
        <w:rPr>
          <w:rFonts w:cs="Arial"/>
          <w:sz w:val="24"/>
          <w:szCs w:val="24"/>
        </w:rPr>
        <w:t>s Thursday 18 August</w:t>
      </w:r>
      <w:r w:rsidR="00B861B6" w:rsidRPr="45E62563">
        <w:rPr>
          <w:rFonts w:cs="Arial"/>
          <w:sz w:val="24"/>
          <w:szCs w:val="24"/>
        </w:rPr>
        <w:t xml:space="preserve"> (GCSE is Thursday 25 August)</w:t>
      </w:r>
    </w:p>
    <w:p w14:paraId="191183C8" w14:textId="79586A01" w:rsidR="007740A1" w:rsidRPr="005D592C" w:rsidRDefault="007740A1" w:rsidP="007740A1">
      <w:pPr>
        <w:pStyle w:val="ListParagraph"/>
        <w:numPr>
          <w:ilvl w:val="0"/>
          <w:numId w:val="18"/>
        </w:numPr>
        <w:tabs>
          <w:tab w:val="left" w:pos="3300"/>
          <w:tab w:val="left" w:pos="9525"/>
        </w:tabs>
        <w:ind w:right="1274"/>
        <w:jc w:val="both"/>
        <w:rPr>
          <w:rFonts w:cs="Arial"/>
          <w:sz w:val="24"/>
          <w:szCs w:val="24"/>
        </w:rPr>
      </w:pPr>
      <w:r w:rsidRPr="45E62563">
        <w:rPr>
          <w:rFonts w:cs="Arial"/>
          <w:sz w:val="24"/>
          <w:szCs w:val="24"/>
        </w:rPr>
        <w:t xml:space="preserve">Other qualification results, such as a BTEC Level 3 will </w:t>
      </w:r>
      <w:r w:rsidRPr="00881255">
        <w:rPr>
          <w:rFonts w:cs="Arial"/>
          <w:sz w:val="24"/>
          <w:szCs w:val="24"/>
        </w:rPr>
        <w:t xml:space="preserve">be </w:t>
      </w:r>
      <w:r w:rsidRPr="002F077B">
        <w:rPr>
          <w:rFonts w:cs="Arial"/>
          <w:sz w:val="24"/>
          <w:szCs w:val="24"/>
        </w:rPr>
        <w:t xml:space="preserve">available </w:t>
      </w:r>
      <w:r w:rsidRPr="45E62563">
        <w:rPr>
          <w:rFonts w:cs="Arial"/>
          <w:sz w:val="24"/>
          <w:szCs w:val="24"/>
        </w:rPr>
        <w:t>on or before Thursday 25</w:t>
      </w:r>
      <w:r w:rsidR="002F077B">
        <w:rPr>
          <w:rFonts w:cs="Arial"/>
          <w:sz w:val="24"/>
          <w:szCs w:val="24"/>
        </w:rPr>
        <w:t xml:space="preserve"> </w:t>
      </w:r>
      <w:r w:rsidRPr="45E62563">
        <w:rPr>
          <w:rFonts w:cs="Arial"/>
          <w:sz w:val="24"/>
          <w:szCs w:val="24"/>
        </w:rPr>
        <w:t>August and BTEC Level 2 will be on or before A level results day Thursday 1</w:t>
      </w:r>
      <w:r w:rsidR="002F077B">
        <w:rPr>
          <w:rFonts w:cs="Arial"/>
          <w:sz w:val="24"/>
          <w:szCs w:val="24"/>
        </w:rPr>
        <w:t>8</w:t>
      </w:r>
      <w:r w:rsidRPr="45E62563">
        <w:rPr>
          <w:rFonts w:cs="Arial"/>
          <w:sz w:val="24"/>
          <w:szCs w:val="24"/>
        </w:rPr>
        <w:t xml:space="preserve"> August</w:t>
      </w:r>
    </w:p>
    <w:p w14:paraId="7E7BDDD9" w14:textId="05A0A876" w:rsidR="00B861B6" w:rsidRPr="005D592C" w:rsidRDefault="00B861B6" w:rsidP="007740A1">
      <w:pPr>
        <w:pStyle w:val="ListParagraph"/>
        <w:numPr>
          <w:ilvl w:val="0"/>
          <w:numId w:val="18"/>
        </w:numPr>
        <w:tabs>
          <w:tab w:val="left" w:pos="3300"/>
          <w:tab w:val="left" w:pos="9525"/>
        </w:tabs>
        <w:ind w:right="1274"/>
        <w:jc w:val="both"/>
        <w:rPr>
          <w:rFonts w:cs="Arial"/>
          <w:sz w:val="24"/>
          <w:szCs w:val="24"/>
        </w:rPr>
      </w:pPr>
      <w:r w:rsidRPr="005D592C">
        <w:rPr>
          <w:rFonts w:cs="Arial"/>
          <w:sz w:val="24"/>
          <w:szCs w:val="24"/>
        </w:rPr>
        <w:t>UCAS clearing will be open for students to apply at 3pm</w:t>
      </w:r>
      <w:r w:rsidR="00D644C0" w:rsidRPr="005D592C">
        <w:rPr>
          <w:rFonts w:cs="Arial"/>
          <w:sz w:val="24"/>
          <w:szCs w:val="24"/>
        </w:rPr>
        <w:t xml:space="preserve"> and close on </w:t>
      </w:r>
      <w:r w:rsidR="00BE50A2" w:rsidRPr="005D592C">
        <w:rPr>
          <w:rFonts w:cs="Arial"/>
          <w:sz w:val="24"/>
          <w:szCs w:val="24"/>
        </w:rPr>
        <w:t>18</w:t>
      </w:r>
      <w:r w:rsidR="00B468C7">
        <w:rPr>
          <w:rFonts w:cs="Arial"/>
          <w:sz w:val="24"/>
          <w:szCs w:val="24"/>
        </w:rPr>
        <w:t xml:space="preserve"> </w:t>
      </w:r>
      <w:r w:rsidR="00BE50A2" w:rsidRPr="005D592C">
        <w:rPr>
          <w:rFonts w:cs="Arial"/>
          <w:sz w:val="24"/>
          <w:szCs w:val="24"/>
        </w:rPr>
        <w:t>October</w:t>
      </w:r>
      <w:r w:rsidR="000D48F7" w:rsidRPr="005D592C">
        <w:rPr>
          <w:rFonts w:cs="Arial"/>
          <w:sz w:val="24"/>
          <w:szCs w:val="24"/>
        </w:rPr>
        <w:t xml:space="preserve">. Contact UCAS for students 0371 468 0468. </w:t>
      </w:r>
    </w:p>
    <w:p w14:paraId="4FF94D2C" w14:textId="4B8678D2" w:rsidR="007740A1" w:rsidRPr="005D592C" w:rsidRDefault="007740A1" w:rsidP="007740A1">
      <w:pPr>
        <w:pStyle w:val="ListParagraph"/>
        <w:numPr>
          <w:ilvl w:val="0"/>
          <w:numId w:val="18"/>
        </w:numPr>
        <w:tabs>
          <w:tab w:val="left" w:pos="3300"/>
          <w:tab w:val="left" w:pos="9525"/>
        </w:tabs>
        <w:ind w:right="1274"/>
        <w:jc w:val="both"/>
        <w:rPr>
          <w:rStyle w:val="Hyperlink"/>
          <w:rFonts w:cs="Arial"/>
          <w:color w:val="auto"/>
          <w:sz w:val="24"/>
          <w:szCs w:val="24"/>
          <w:u w:val="none"/>
        </w:rPr>
      </w:pPr>
      <w:r w:rsidRPr="005D592C">
        <w:rPr>
          <w:rFonts w:cs="Arial"/>
          <w:sz w:val="24"/>
          <w:szCs w:val="24"/>
        </w:rPr>
        <w:t xml:space="preserve">There is more information about </w:t>
      </w:r>
      <w:r w:rsidR="00213B06" w:rsidRPr="005D592C">
        <w:rPr>
          <w:rFonts w:cs="Arial"/>
          <w:sz w:val="24"/>
          <w:szCs w:val="24"/>
        </w:rPr>
        <w:t>examinations</w:t>
      </w:r>
      <w:r w:rsidRPr="005D592C">
        <w:rPr>
          <w:rFonts w:cs="Arial"/>
          <w:sz w:val="24"/>
          <w:szCs w:val="24"/>
        </w:rPr>
        <w:t xml:space="preserve"> </w:t>
      </w:r>
      <w:hyperlink r:id="rId11" w:history="1">
        <w:r w:rsidRPr="005D592C">
          <w:rPr>
            <w:rStyle w:val="Hyperlink"/>
            <w:rFonts w:cs="Arial"/>
            <w:sz w:val="24"/>
            <w:szCs w:val="24"/>
          </w:rPr>
          <w:t>here</w:t>
        </w:r>
      </w:hyperlink>
      <w:r w:rsidRPr="002F077B">
        <w:rPr>
          <w:rStyle w:val="Hyperlink"/>
          <w:rFonts w:cs="Arial"/>
          <w:sz w:val="24"/>
          <w:szCs w:val="24"/>
          <w:u w:val="none"/>
        </w:rPr>
        <w:t xml:space="preserve"> </w:t>
      </w:r>
      <w:bookmarkStart w:id="0" w:name="_Hlk109462779"/>
      <w:r w:rsidRPr="005D592C">
        <w:rPr>
          <w:rStyle w:val="Hyperlink"/>
          <w:rFonts w:cs="Arial"/>
          <w:color w:val="auto"/>
          <w:sz w:val="24"/>
          <w:szCs w:val="24"/>
          <w:u w:val="none"/>
        </w:rPr>
        <w:t xml:space="preserve">or go to </w:t>
      </w:r>
    </w:p>
    <w:p w14:paraId="6F3F5BA2" w14:textId="7EFED732" w:rsidR="001E2DA0" w:rsidRPr="005D592C" w:rsidRDefault="002D05BD" w:rsidP="00275C99">
      <w:pPr>
        <w:pStyle w:val="ListParagraph"/>
        <w:tabs>
          <w:tab w:val="left" w:pos="3300"/>
          <w:tab w:val="left" w:pos="9525"/>
        </w:tabs>
        <w:ind w:left="1713" w:right="1274"/>
        <w:jc w:val="both"/>
        <w:rPr>
          <w:rFonts w:cs="Arial"/>
          <w:sz w:val="24"/>
          <w:szCs w:val="24"/>
        </w:rPr>
      </w:pPr>
      <w:hyperlink r:id="rId12" w:history="1">
        <w:r w:rsidR="007740A1" w:rsidRPr="005D592C">
          <w:rPr>
            <w:rStyle w:val="Hyperlink"/>
            <w:rFonts w:cs="Arial"/>
            <w:sz w:val="24"/>
            <w:szCs w:val="24"/>
          </w:rPr>
          <w:t>www.gov.uk/government/organisations/ofqual</w:t>
        </w:r>
      </w:hyperlink>
      <w:bookmarkEnd w:id="0"/>
    </w:p>
    <w:p w14:paraId="1A444393" w14:textId="77777777" w:rsidR="00275C99" w:rsidRPr="005D592C" w:rsidRDefault="00275C99" w:rsidP="00275C99">
      <w:pPr>
        <w:tabs>
          <w:tab w:val="left" w:pos="3300"/>
          <w:tab w:val="left" w:pos="9525"/>
        </w:tabs>
        <w:ind w:right="1274"/>
        <w:jc w:val="both"/>
        <w:rPr>
          <w:rFonts w:ascii="Arial" w:hAnsi="Arial" w:cs="Arial"/>
          <w:szCs w:val="24"/>
        </w:rPr>
      </w:pPr>
    </w:p>
    <w:p w14:paraId="47E1122D" w14:textId="77777777" w:rsidR="00275C99" w:rsidRPr="005D592C" w:rsidRDefault="00275C99" w:rsidP="00275C99">
      <w:pPr>
        <w:tabs>
          <w:tab w:val="left" w:pos="9525"/>
        </w:tabs>
        <w:ind w:right="1274"/>
        <w:jc w:val="both"/>
        <w:rPr>
          <w:rFonts w:ascii="Arial" w:hAnsi="Arial" w:cs="Arial"/>
          <w:szCs w:val="24"/>
        </w:rPr>
      </w:pPr>
      <w:r w:rsidRPr="005D592C">
        <w:rPr>
          <w:rFonts w:ascii="Arial" w:hAnsi="Arial" w:cs="Arial"/>
          <w:noProof/>
          <w:szCs w:val="24"/>
        </w:rPr>
        <w:drawing>
          <wp:anchor distT="0" distB="0" distL="114300" distR="114300" simplePos="0" relativeHeight="251658244" behindDoc="0" locked="0" layoutInCell="1" allowOverlap="1" wp14:anchorId="013DEA39" wp14:editId="3F4F2ECD">
            <wp:simplePos x="0" y="0"/>
            <wp:positionH relativeFrom="column">
              <wp:posOffset>2068745</wp:posOffset>
            </wp:positionH>
            <wp:positionV relativeFrom="paragraph">
              <wp:posOffset>31740</wp:posOffset>
            </wp:positionV>
            <wp:extent cx="2651995" cy="1787856"/>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1995" cy="1787856"/>
                    </a:xfrm>
                    <a:prstGeom prst="rect">
                      <a:avLst/>
                    </a:prstGeom>
                  </pic:spPr>
                </pic:pic>
              </a:graphicData>
            </a:graphic>
            <wp14:sizeRelH relativeFrom="page">
              <wp14:pctWidth>0</wp14:pctWidth>
            </wp14:sizeRelH>
            <wp14:sizeRelV relativeFrom="page">
              <wp14:pctHeight>0</wp14:pctHeight>
            </wp14:sizeRelV>
          </wp:anchor>
        </w:drawing>
      </w:r>
    </w:p>
    <w:p w14:paraId="208335E5" w14:textId="77777777" w:rsidR="00275C99" w:rsidRPr="005D592C" w:rsidRDefault="00275C99" w:rsidP="00275C99">
      <w:pPr>
        <w:tabs>
          <w:tab w:val="left" w:pos="9525"/>
        </w:tabs>
        <w:ind w:left="993" w:right="1274"/>
        <w:jc w:val="both"/>
        <w:rPr>
          <w:rFonts w:ascii="Arial" w:hAnsi="Arial" w:cs="Arial"/>
          <w:szCs w:val="24"/>
        </w:rPr>
      </w:pPr>
    </w:p>
    <w:p w14:paraId="64B75B18" w14:textId="77777777" w:rsidR="00275C99" w:rsidRPr="005D592C" w:rsidRDefault="00275C99" w:rsidP="00275C99">
      <w:pPr>
        <w:tabs>
          <w:tab w:val="left" w:pos="9525"/>
        </w:tabs>
        <w:ind w:left="993" w:right="1274"/>
        <w:jc w:val="center"/>
        <w:rPr>
          <w:rFonts w:ascii="Arial" w:hAnsi="Arial" w:cs="Arial"/>
          <w:szCs w:val="24"/>
        </w:rPr>
      </w:pPr>
    </w:p>
    <w:p w14:paraId="692E9DCE" w14:textId="77777777" w:rsidR="00275C99" w:rsidRPr="005D592C" w:rsidRDefault="00275C99" w:rsidP="00275C99">
      <w:pPr>
        <w:tabs>
          <w:tab w:val="left" w:pos="9525"/>
        </w:tabs>
        <w:ind w:left="993" w:right="1274"/>
        <w:jc w:val="center"/>
        <w:rPr>
          <w:rFonts w:ascii="Arial" w:hAnsi="Arial" w:cs="Arial"/>
          <w:szCs w:val="24"/>
        </w:rPr>
      </w:pPr>
    </w:p>
    <w:p w14:paraId="3C68CBDE" w14:textId="77777777" w:rsidR="00275C99" w:rsidRPr="005D592C" w:rsidRDefault="00275C99" w:rsidP="00275C99">
      <w:pPr>
        <w:tabs>
          <w:tab w:val="left" w:pos="9525"/>
        </w:tabs>
        <w:ind w:left="993" w:right="1274"/>
        <w:jc w:val="center"/>
        <w:rPr>
          <w:rFonts w:ascii="Arial" w:hAnsi="Arial" w:cs="Arial"/>
          <w:szCs w:val="24"/>
        </w:rPr>
      </w:pPr>
    </w:p>
    <w:p w14:paraId="1B61C9EF" w14:textId="77777777" w:rsidR="00275C99" w:rsidRPr="005D592C" w:rsidRDefault="00275C99" w:rsidP="00275C99">
      <w:pPr>
        <w:tabs>
          <w:tab w:val="left" w:pos="9525"/>
        </w:tabs>
        <w:ind w:left="993" w:right="1274"/>
        <w:jc w:val="center"/>
        <w:rPr>
          <w:rFonts w:ascii="Arial" w:hAnsi="Arial" w:cs="Arial"/>
          <w:szCs w:val="24"/>
        </w:rPr>
      </w:pPr>
    </w:p>
    <w:p w14:paraId="118C97D7" w14:textId="77777777" w:rsidR="00275C99" w:rsidRPr="005D592C" w:rsidRDefault="00275C99" w:rsidP="00275C99">
      <w:pPr>
        <w:tabs>
          <w:tab w:val="left" w:pos="9525"/>
        </w:tabs>
        <w:ind w:left="993" w:right="1274"/>
        <w:jc w:val="center"/>
        <w:rPr>
          <w:rFonts w:ascii="Arial" w:hAnsi="Arial" w:cs="Arial"/>
          <w:szCs w:val="24"/>
        </w:rPr>
      </w:pPr>
    </w:p>
    <w:p w14:paraId="59A9C78E" w14:textId="77777777" w:rsidR="00275C99" w:rsidRPr="005D592C" w:rsidRDefault="00275C99" w:rsidP="00275C99">
      <w:pPr>
        <w:tabs>
          <w:tab w:val="left" w:pos="9525"/>
        </w:tabs>
        <w:ind w:left="993" w:right="1274"/>
        <w:jc w:val="center"/>
        <w:rPr>
          <w:rFonts w:ascii="Arial" w:hAnsi="Arial" w:cs="Arial"/>
          <w:szCs w:val="24"/>
        </w:rPr>
      </w:pPr>
    </w:p>
    <w:p w14:paraId="6159721E" w14:textId="77777777" w:rsidR="00275C99" w:rsidRPr="005D592C" w:rsidRDefault="00275C99" w:rsidP="00275C99">
      <w:pPr>
        <w:tabs>
          <w:tab w:val="left" w:pos="9525"/>
        </w:tabs>
        <w:ind w:left="993" w:right="1274"/>
        <w:jc w:val="center"/>
        <w:rPr>
          <w:rFonts w:ascii="Arial" w:hAnsi="Arial" w:cs="Arial"/>
          <w:szCs w:val="24"/>
        </w:rPr>
      </w:pPr>
    </w:p>
    <w:p w14:paraId="3F7BD971" w14:textId="77777777" w:rsidR="00275C99" w:rsidRPr="005D592C" w:rsidRDefault="00275C99" w:rsidP="00275C99">
      <w:pPr>
        <w:tabs>
          <w:tab w:val="left" w:pos="9525"/>
        </w:tabs>
        <w:ind w:left="993" w:right="1274"/>
        <w:jc w:val="center"/>
        <w:rPr>
          <w:rFonts w:ascii="Arial" w:hAnsi="Arial" w:cs="Arial"/>
          <w:szCs w:val="24"/>
        </w:rPr>
      </w:pPr>
    </w:p>
    <w:p w14:paraId="0D519726" w14:textId="77777777" w:rsidR="00275C99" w:rsidRPr="005D592C" w:rsidRDefault="00275C99" w:rsidP="00275C99">
      <w:pPr>
        <w:tabs>
          <w:tab w:val="left" w:pos="9525"/>
        </w:tabs>
        <w:ind w:left="993" w:right="1274"/>
        <w:jc w:val="center"/>
        <w:rPr>
          <w:rFonts w:ascii="Arial" w:hAnsi="Arial" w:cs="Arial"/>
          <w:szCs w:val="24"/>
        </w:rPr>
      </w:pPr>
    </w:p>
    <w:p w14:paraId="0E205125" w14:textId="02019978" w:rsidR="00275C99" w:rsidRPr="005D592C" w:rsidRDefault="00275C99" w:rsidP="00275C99">
      <w:pPr>
        <w:tabs>
          <w:tab w:val="left" w:pos="9525"/>
        </w:tabs>
        <w:ind w:left="993" w:right="1274"/>
        <w:jc w:val="center"/>
        <w:rPr>
          <w:rFonts w:ascii="Arial" w:hAnsi="Arial" w:cs="Arial"/>
          <w:szCs w:val="24"/>
        </w:rPr>
      </w:pPr>
      <w:r w:rsidRPr="005D592C">
        <w:rPr>
          <w:rFonts w:ascii="Arial" w:hAnsi="Arial" w:cs="Arial"/>
          <w:szCs w:val="24"/>
        </w:rPr>
        <w:t xml:space="preserve">We will still be available to </w:t>
      </w:r>
      <w:bookmarkStart w:id="1" w:name="_Hlk47288965"/>
      <w:r w:rsidRPr="005D592C">
        <w:rPr>
          <w:rFonts w:ascii="Arial" w:hAnsi="Arial" w:cs="Arial"/>
          <w:szCs w:val="24"/>
        </w:rPr>
        <w:t xml:space="preserve">support you </w:t>
      </w:r>
      <w:bookmarkEnd w:id="1"/>
      <w:r w:rsidRPr="005D592C">
        <w:rPr>
          <w:rFonts w:ascii="Arial" w:hAnsi="Arial" w:cs="Arial"/>
          <w:szCs w:val="24"/>
        </w:rPr>
        <w:t xml:space="preserve">on results and other days. Come in and see us on results days from 2 – 4.30pm at WorkPath office, 55 Upper Bank Street, London, E14 5GR (near Poplar DLR and Canary Wharf DLR and tube stations). </w:t>
      </w:r>
    </w:p>
    <w:p w14:paraId="08D59EBC" w14:textId="6A59E43D" w:rsidR="00275C99" w:rsidRPr="005D592C" w:rsidRDefault="00275C99" w:rsidP="00275C99">
      <w:pPr>
        <w:tabs>
          <w:tab w:val="left" w:pos="9525"/>
        </w:tabs>
        <w:ind w:left="993" w:right="1274"/>
        <w:jc w:val="center"/>
        <w:rPr>
          <w:rFonts w:ascii="Arial" w:hAnsi="Arial" w:cs="Arial"/>
          <w:szCs w:val="24"/>
        </w:rPr>
      </w:pPr>
      <w:r w:rsidRPr="005D592C">
        <w:rPr>
          <w:rFonts w:ascii="Arial" w:hAnsi="Arial" w:cs="Arial"/>
          <w:szCs w:val="24"/>
        </w:rPr>
        <w:t xml:space="preserve">Alternatively, contact us Monday – Friday 9am-12pm and 1-5pm as we will also offer careers interviews over the phone or via video. </w:t>
      </w:r>
    </w:p>
    <w:p w14:paraId="06373ECF" w14:textId="77777777" w:rsidR="00275C99" w:rsidRPr="005D592C" w:rsidRDefault="00275C99" w:rsidP="00275C99">
      <w:pPr>
        <w:tabs>
          <w:tab w:val="left" w:pos="9525"/>
        </w:tabs>
        <w:ind w:left="993" w:right="1274"/>
        <w:jc w:val="center"/>
        <w:rPr>
          <w:rFonts w:ascii="Arial" w:hAnsi="Arial" w:cs="Arial"/>
          <w:szCs w:val="24"/>
        </w:rPr>
      </w:pPr>
    </w:p>
    <w:p w14:paraId="10713AA2" w14:textId="0D1626E1" w:rsidR="00275C99" w:rsidRPr="005D592C" w:rsidRDefault="00275C99" w:rsidP="00275C99">
      <w:pPr>
        <w:tabs>
          <w:tab w:val="left" w:pos="9525"/>
        </w:tabs>
        <w:ind w:left="993" w:right="1274"/>
        <w:jc w:val="center"/>
        <w:rPr>
          <w:rFonts w:ascii="Arial" w:hAnsi="Arial" w:cs="Arial"/>
          <w:szCs w:val="24"/>
        </w:rPr>
      </w:pPr>
      <w:r w:rsidRPr="005D592C">
        <w:rPr>
          <w:rFonts w:ascii="Arial" w:hAnsi="Arial" w:cs="Arial"/>
          <w:szCs w:val="24"/>
        </w:rPr>
        <w:t>Telephone: 020</w:t>
      </w:r>
      <w:r w:rsidR="00B468C7">
        <w:rPr>
          <w:rFonts w:ascii="Arial" w:hAnsi="Arial" w:cs="Arial"/>
          <w:szCs w:val="24"/>
        </w:rPr>
        <w:t xml:space="preserve"> </w:t>
      </w:r>
      <w:r w:rsidRPr="005D592C">
        <w:rPr>
          <w:rFonts w:ascii="Arial" w:hAnsi="Arial" w:cs="Arial"/>
          <w:szCs w:val="24"/>
        </w:rPr>
        <w:t>7364 1401 or 0800 3581 2410 (freephone)</w:t>
      </w:r>
    </w:p>
    <w:p w14:paraId="62E30B80" w14:textId="77777777" w:rsidR="00275C99" w:rsidRPr="005D592C" w:rsidRDefault="00275C99" w:rsidP="00275C99">
      <w:pPr>
        <w:tabs>
          <w:tab w:val="left" w:pos="9525"/>
        </w:tabs>
        <w:ind w:left="993" w:right="1274"/>
        <w:jc w:val="center"/>
        <w:rPr>
          <w:rFonts w:ascii="Arial" w:hAnsi="Arial" w:cs="Arial"/>
          <w:szCs w:val="24"/>
        </w:rPr>
      </w:pPr>
    </w:p>
    <w:p w14:paraId="3B3D259C" w14:textId="77777777" w:rsidR="00275C99" w:rsidRPr="005D592C" w:rsidRDefault="00275C99" w:rsidP="00275C99">
      <w:pPr>
        <w:tabs>
          <w:tab w:val="left" w:pos="9525"/>
        </w:tabs>
        <w:ind w:left="993" w:right="1274"/>
        <w:jc w:val="center"/>
        <w:rPr>
          <w:rFonts w:ascii="Arial" w:hAnsi="Arial" w:cs="Arial"/>
          <w:szCs w:val="24"/>
        </w:rPr>
      </w:pPr>
      <w:r w:rsidRPr="005D592C">
        <w:rPr>
          <w:rFonts w:ascii="Arial" w:hAnsi="Arial" w:cs="Arial"/>
          <w:szCs w:val="24"/>
        </w:rPr>
        <w:t xml:space="preserve">Email: </w:t>
      </w:r>
      <w:hyperlink r:id="rId14" w:history="1">
        <w:r w:rsidRPr="005D592C">
          <w:rPr>
            <w:rStyle w:val="Hyperlink"/>
            <w:rFonts w:ascii="Arial" w:hAnsi="Arial" w:cs="Arial"/>
            <w:szCs w:val="24"/>
          </w:rPr>
          <w:t>youngworkpath@towerhamlets.gov.uk</w:t>
        </w:r>
      </w:hyperlink>
    </w:p>
    <w:p w14:paraId="33D8B208" w14:textId="77777777" w:rsidR="00275C99" w:rsidRPr="005D592C" w:rsidRDefault="00275C99" w:rsidP="00275C99">
      <w:pPr>
        <w:tabs>
          <w:tab w:val="left" w:pos="9525"/>
        </w:tabs>
        <w:ind w:left="993" w:right="1274"/>
        <w:jc w:val="center"/>
        <w:rPr>
          <w:rFonts w:ascii="Arial" w:hAnsi="Arial" w:cs="Arial"/>
          <w:szCs w:val="24"/>
        </w:rPr>
      </w:pPr>
    </w:p>
    <w:p w14:paraId="1B32A703" w14:textId="77777777" w:rsidR="00275C99" w:rsidRPr="005D592C" w:rsidRDefault="00275C99" w:rsidP="00275C99">
      <w:pPr>
        <w:tabs>
          <w:tab w:val="left" w:pos="9525"/>
        </w:tabs>
        <w:ind w:left="993" w:right="1274"/>
        <w:rPr>
          <w:rFonts w:ascii="Arial" w:hAnsi="Arial" w:cs="Arial"/>
          <w:szCs w:val="24"/>
        </w:rPr>
      </w:pPr>
      <w:r w:rsidRPr="005D592C">
        <w:rPr>
          <w:rFonts w:ascii="Arial" w:hAnsi="Arial" w:cs="Arial"/>
          <w:szCs w:val="24"/>
        </w:rPr>
        <w:t xml:space="preserve">We expect to be very busy, so please do be patient if contacting us. There is also information on our webpage </w:t>
      </w:r>
      <w:hyperlink r:id="rId15" w:history="1">
        <w:r w:rsidRPr="005D592C">
          <w:rPr>
            <w:rStyle w:val="Hyperlink"/>
            <w:rFonts w:ascii="Arial" w:hAnsi="Arial" w:cs="Arial"/>
            <w:szCs w:val="24"/>
          </w:rPr>
          <w:t>www.towerhamlets.gov.uk/youngworkpath</w:t>
        </w:r>
      </w:hyperlink>
    </w:p>
    <w:p w14:paraId="4F4BA56C" w14:textId="068BB02C" w:rsidR="0014760A" w:rsidRPr="00E80DB2" w:rsidRDefault="0014760A" w:rsidP="00424785">
      <w:pPr>
        <w:tabs>
          <w:tab w:val="left" w:pos="426"/>
          <w:tab w:val="left" w:pos="9525"/>
        </w:tabs>
        <w:ind w:left="426" w:right="424" w:hanging="426"/>
        <w:jc w:val="center"/>
        <w:rPr>
          <w:rFonts w:ascii="Arial" w:hAnsi="Arial" w:cs="Arial"/>
          <w:szCs w:val="24"/>
        </w:rPr>
      </w:pPr>
    </w:p>
    <w:p w14:paraId="2CF2FC9D" w14:textId="544CF4D9" w:rsidR="00DE3186" w:rsidRDefault="00DE3186" w:rsidP="00D92AF6">
      <w:pPr>
        <w:rPr>
          <w:rFonts w:ascii="Arial" w:hAnsi="Arial" w:cs="Arial"/>
          <w:szCs w:val="24"/>
        </w:rPr>
      </w:pPr>
    </w:p>
    <w:p w14:paraId="40932CD7" w14:textId="77777777" w:rsidR="008402E9" w:rsidRPr="00E80DB2" w:rsidRDefault="008402E9" w:rsidP="00D92AF6">
      <w:pPr>
        <w:rPr>
          <w:rFonts w:ascii="Arial" w:hAnsi="Arial" w:cs="Arial"/>
          <w:szCs w:val="24"/>
        </w:rPr>
      </w:pPr>
    </w:p>
    <w:p w14:paraId="7C741EB8" w14:textId="452B6300" w:rsidR="00FA47DA" w:rsidRPr="00D92AF6" w:rsidRDefault="004C66E1" w:rsidP="00D92AF6">
      <w:pPr>
        <w:pStyle w:val="Heading1"/>
        <w:jc w:val="center"/>
        <w:rPr>
          <w:rFonts w:ascii="Arial" w:hAnsi="Arial" w:cs="Arial"/>
          <w:b/>
          <w:bCs/>
          <w:color w:val="auto"/>
        </w:rPr>
      </w:pPr>
      <w:r w:rsidRPr="00D92AF6">
        <w:rPr>
          <w:rFonts w:ascii="Arial" w:hAnsi="Arial" w:cs="Arial"/>
          <w:b/>
          <w:bCs/>
          <w:color w:val="auto"/>
        </w:rPr>
        <w:lastRenderedPageBreak/>
        <w:t>What c</w:t>
      </w:r>
      <w:r w:rsidR="00836F6A">
        <w:rPr>
          <w:rFonts w:ascii="Arial" w:hAnsi="Arial" w:cs="Arial"/>
          <w:b/>
          <w:bCs/>
          <w:color w:val="auto"/>
        </w:rPr>
        <w:t>ould</w:t>
      </w:r>
      <w:r w:rsidRPr="00D92AF6">
        <w:rPr>
          <w:rFonts w:ascii="Arial" w:hAnsi="Arial" w:cs="Arial"/>
          <w:b/>
          <w:bCs/>
          <w:color w:val="auto"/>
        </w:rPr>
        <w:t xml:space="preserve"> you do after year 13?</w:t>
      </w:r>
    </w:p>
    <w:p w14:paraId="6784843E" w14:textId="3DDEDBCD" w:rsidR="00FA47DA" w:rsidRPr="00E80DB2" w:rsidRDefault="00FA47DA" w:rsidP="00FA47DA">
      <w:pPr>
        <w:tabs>
          <w:tab w:val="left" w:pos="9525"/>
        </w:tabs>
        <w:ind w:left="993" w:right="1274"/>
        <w:jc w:val="center"/>
        <w:rPr>
          <w:rFonts w:ascii="Arial" w:hAnsi="Arial" w:cs="Arial"/>
          <w:b/>
          <w:bCs/>
          <w:szCs w:val="24"/>
        </w:rPr>
      </w:pPr>
      <w:r w:rsidRPr="00E80DB2">
        <w:rPr>
          <w:rFonts w:ascii="Arial" w:hAnsi="Arial" w:cs="Arial"/>
          <w:b/>
          <w:bCs/>
          <w:szCs w:val="24"/>
        </w:rPr>
        <w:t>The entry requirements can vary and often depend on the level.</w:t>
      </w:r>
    </w:p>
    <w:p w14:paraId="3A517A0A" w14:textId="74DE87C9" w:rsidR="00E04BE8" w:rsidRPr="00E80DB2" w:rsidRDefault="00FA47DA" w:rsidP="004C66E1">
      <w:pPr>
        <w:tabs>
          <w:tab w:val="left" w:pos="426"/>
          <w:tab w:val="left" w:pos="9525"/>
        </w:tabs>
        <w:ind w:left="426" w:right="424" w:hanging="426"/>
        <w:jc w:val="center"/>
        <w:rPr>
          <w:rFonts w:ascii="Arial" w:hAnsi="Arial" w:cs="Arial"/>
          <w:b/>
          <w:bCs/>
          <w:sz w:val="28"/>
          <w:szCs w:val="28"/>
        </w:rPr>
      </w:pPr>
      <w:r w:rsidRPr="00E80DB2">
        <w:rPr>
          <w:rFonts w:ascii="Arial" w:hAnsi="Arial" w:cs="Arial"/>
          <w:b/>
          <w:bCs/>
          <w:noProof/>
          <w:szCs w:val="24"/>
        </w:rPr>
        <w:drawing>
          <wp:anchor distT="0" distB="0" distL="114300" distR="114300" simplePos="0" relativeHeight="251658245" behindDoc="0" locked="0" layoutInCell="1" allowOverlap="1" wp14:anchorId="56EE201D" wp14:editId="28D3F47F">
            <wp:simplePos x="0" y="0"/>
            <wp:positionH relativeFrom="page">
              <wp:posOffset>8890</wp:posOffset>
            </wp:positionH>
            <wp:positionV relativeFrom="paragraph">
              <wp:posOffset>111134</wp:posOffset>
            </wp:positionV>
            <wp:extent cx="7551420" cy="7562850"/>
            <wp:effectExtent l="0" t="0" r="0" b="0"/>
            <wp:wrapNone/>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2D1F2E91" w14:textId="204A3E27" w:rsidR="00FA47DA" w:rsidRPr="00E80DB2" w:rsidRDefault="00FA47DA" w:rsidP="004C66E1">
      <w:pPr>
        <w:tabs>
          <w:tab w:val="left" w:pos="426"/>
          <w:tab w:val="left" w:pos="9525"/>
        </w:tabs>
        <w:ind w:left="426" w:right="424" w:hanging="426"/>
        <w:jc w:val="center"/>
        <w:rPr>
          <w:rFonts w:ascii="Arial" w:hAnsi="Arial" w:cs="Arial"/>
          <w:b/>
          <w:bCs/>
          <w:sz w:val="28"/>
          <w:szCs w:val="28"/>
        </w:rPr>
      </w:pPr>
    </w:p>
    <w:p w14:paraId="5B3F30F6" w14:textId="77777777" w:rsidR="00FA47DA" w:rsidRPr="00E80DB2" w:rsidRDefault="00FA47DA" w:rsidP="004C66E1">
      <w:pPr>
        <w:tabs>
          <w:tab w:val="left" w:pos="426"/>
          <w:tab w:val="left" w:pos="9525"/>
        </w:tabs>
        <w:ind w:left="426" w:right="424" w:hanging="426"/>
        <w:jc w:val="center"/>
        <w:rPr>
          <w:rFonts w:ascii="Arial" w:hAnsi="Arial" w:cs="Arial"/>
          <w:b/>
          <w:bCs/>
          <w:sz w:val="28"/>
          <w:szCs w:val="28"/>
        </w:rPr>
      </w:pPr>
    </w:p>
    <w:p w14:paraId="24A4550C" w14:textId="6A72382D" w:rsidR="004C66E1" w:rsidRPr="00E80DB2" w:rsidRDefault="004C66E1" w:rsidP="004C66E1">
      <w:pPr>
        <w:tabs>
          <w:tab w:val="left" w:pos="426"/>
          <w:tab w:val="left" w:pos="9525"/>
        </w:tabs>
        <w:ind w:left="426" w:right="424" w:hanging="426"/>
        <w:jc w:val="center"/>
        <w:rPr>
          <w:rFonts w:ascii="Arial" w:hAnsi="Arial" w:cs="Arial"/>
          <w:b/>
          <w:bCs/>
          <w:sz w:val="28"/>
          <w:szCs w:val="28"/>
        </w:rPr>
      </w:pPr>
    </w:p>
    <w:p w14:paraId="1DF52B29" w14:textId="1692C17D" w:rsidR="004C66E1" w:rsidRPr="00E80DB2" w:rsidRDefault="004C66E1" w:rsidP="004C66E1">
      <w:pPr>
        <w:tabs>
          <w:tab w:val="left" w:pos="426"/>
          <w:tab w:val="left" w:pos="9525"/>
        </w:tabs>
        <w:ind w:left="426" w:right="424" w:hanging="426"/>
        <w:jc w:val="center"/>
        <w:rPr>
          <w:rFonts w:ascii="Arial" w:hAnsi="Arial" w:cs="Arial"/>
          <w:b/>
          <w:bCs/>
          <w:szCs w:val="24"/>
        </w:rPr>
      </w:pPr>
    </w:p>
    <w:p w14:paraId="5480860D" w14:textId="61A390D0" w:rsidR="004C66E1" w:rsidRPr="00E80DB2" w:rsidRDefault="004C66E1" w:rsidP="00424785">
      <w:pPr>
        <w:tabs>
          <w:tab w:val="left" w:pos="426"/>
          <w:tab w:val="left" w:pos="9525"/>
        </w:tabs>
        <w:ind w:left="426" w:right="424" w:hanging="426"/>
        <w:rPr>
          <w:rFonts w:ascii="Arial" w:hAnsi="Arial" w:cs="Arial"/>
          <w:b/>
          <w:bCs/>
          <w:szCs w:val="24"/>
        </w:rPr>
      </w:pPr>
    </w:p>
    <w:p w14:paraId="5AF77193" w14:textId="61CCF176" w:rsidR="004C66E1" w:rsidRPr="00E80DB2" w:rsidRDefault="004C66E1" w:rsidP="00424785">
      <w:pPr>
        <w:tabs>
          <w:tab w:val="left" w:pos="426"/>
          <w:tab w:val="left" w:pos="9525"/>
        </w:tabs>
        <w:ind w:left="426" w:right="424" w:hanging="426"/>
        <w:rPr>
          <w:rFonts w:ascii="Arial" w:hAnsi="Arial" w:cs="Arial"/>
          <w:b/>
          <w:bCs/>
          <w:szCs w:val="24"/>
        </w:rPr>
      </w:pPr>
    </w:p>
    <w:p w14:paraId="0E582CA3" w14:textId="67B52ADA" w:rsidR="004C66E1" w:rsidRPr="00E80DB2" w:rsidRDefault="004C66E1" w:rsidP="00424785">
      <w:pPr>
        <w:tabs>
          <w:tab w:val="left" w:pos="426"/>
          <w:tab w:val="left" w:pos="9525"/>
        </w:tabs>
        <w:ind w:left="426" w:right="424" w:hanging="426"/>
        <w:rPr>
          <w:rFonts w:ascii="Arial" w:hAnsi="Arial" w:cs="Arial"/>
          <w:b/>
          <w:bCs/>
          <w:szCs w:val="24"/>
        </w:rPr>
      </w:pPr>
    </w:p>
    <w:p w14:paraId="2C39CB88" w14:textId="4041EE2F" w:rsidR="004C66E1" w:rsidRPr="00E80DB2" w:rsidRDefault="004C66E1" w:rsidP="00424785">
      <w:pPr>
        <w:tabs>
          <w:tab w:val="left" w:pos="426"/>
          <w:tab w:val="left" w:pos="9525"/>
        </w:tabs>
        <w:ind w:left="426" w:right="424" w:hanging="426"/>
        <w:rPr>
          <w:rFonts w:ascii="Arial" w:hAnsi="Arial" w:cs="Arial"/>
          <w:b/>
          <w:bCs/>
          <w:szCs w:val="24"/>
        </w:rPr>
      </w:pPr>
    </w:p>
    <w:p w14:paraId="3C5B4961" w14:textId="151AF2F2" w:rsidR="004C66E1" w:rsidRPr="00E80DB2" w:rsidRDefault="004C66E1" w:rsidP="00424785">
      <w:pPr>
        <w:tabs>
          <w:tab w:val="left" w:pos="426"/>
          <w:tab w:val="left" w:pos="9525"/>
        </w:tabs>
        <w:ind w:left="426" w:right="424" w:hanging="426"/>
        <w:rPr>
          <w:rFonts w:ascii="Arial" w:hAnsi="Arial" w:cs="Arial"/>
          <w:b/>
          <w:bCs/>
          <w:szCs w:val="24"/>
        </w:rPr>
      </w:pPr>
    </w:p>
    <w:p w14:paraId="45E6E62F" w14:textId="461982B9" w:rsidR="004C66E1" w:rsidRPr="00E80DB2" w:rsidRDefault="004C66E1" w:rsidP="00424785">
      <w:pPr>
        <w:tabs>
          <w:tab w:val="left" w:pos="426"/>
          <w:tab w:val="left" w:pos="9525"/>
        </w:tabs>
        <w:ind w:left="426" w:right="424" w:hanging="426"/>
        <w:rPr>
          <w:rFonts w:ascii="Arial" w:hAnsi="Arial" w:cs="Arial"/>
          <w:b/>
          <w:bCs/>
          <w:szCs w:val="24"/>
        </w:rPr>
      </w:pPr>
    </w:p>
    <w:p w14:paraId="5BB8D164" w14:textId="77777777" w:rsidR="004C66E1" w:rsidRPr="00E80DB2" w:rsidRDefault="004C66E1" w:rsidP="00424785">
      <w:pPr>
        <w:tabs>
          <w:tab w:val="left" w:pos="426"/>
          <w:tab w:val="left" w:pos="9525"/>
        </w:tabs>
        <w:ind w:left="426" w:right="424" w:hanging="426"/>
        <w:rPr>
          <w:rFonts w:ascii="Arial" w:hAnsi="Arial" w:cs="Arial"/>
          <w:b/>
          <w:bCs/>
          <w:szCs w:val="24"/>
        </w:rPr>
      </w:pPr>
    </w:p>
    <w:p w14:paraId="6E8C51A0" w14:textId="3FD5D49D" w:rsidR="00F04A03" w:rsidRPr="00E80DB2" w:rsidRDefault="00F04A03" w:rsidP="00424785">
      <w:pPr>
        <w:tabs>
          <w:tab w:val="left" w:pos="426"/>
        </w:tabs>
        <w:ind w:left="426" w:right="424" w:hanging="426"/>
        <w:rPr>
          <w:rFonts w:ascii="Arial" w:hAnsi="Arial" w:cs="Arial"/>
          <w:szCs w:val="24"/>
        </w:rPr>
      </w:pPr>
    </w:p>
    <w:p w14:paraId="182454F9" w14:textId="5882049D" w:rsidR="00F04A03" w:rsidRPr="00E80DB2" w:rsidRDefault="00F04A03" w:rsidP="00424785">
      <w:pPr>
        <w:tabs>
          <w:tab w:val="left" w:pos="426"/>
        </w:tabs>
        <w:ind w:left="426" w:right="424" w:hanging="426"/>
        <w:rPr>
          <w:rFonts w:ascii="Arial" w:hAnsi="Arial" w:cs="Arial"/>
          <w:szCs w:val="24"/>
        </w:rPr>
      </w:pPr>
    </w:p>
    <w:p w14:paraId="7FE9FF6A" w14:textId="7DB7117C" w:rsidR="00F04A03" w:rsidRPr="00E80DB2" w:rsidRDefault="00F04A03" w:rsidP="00424785">
      <w:pPr>
        <w:tabs>
          <w:tab w:val="left" w:pos="426"/>
        </w:tabs>
        <w:ind w:left="426" w:right="424" w:hanging="426"/>
        <w:rPr>
          <w:rFonts w:ascii="Arial" w:hAnsi="Arial" w:cs="Arial"/>
          <w:szCs w:val="24"/>
        </w:rPr>
      </w:pPr>
    </w:p>
    <w:p w14:paraId="4EF89572" w14:textId="441EFC22" w:rsidR="00F04A03" w:rsidRPr="00E80DB2" w:rsidRDefault="00F04A03" w:rsidP="00424785">
      <w:pPr>
        <w:tabs>
          <w:tab w:val="left" w:pos="426"/>
        </w:tabs>
        <w:ind w:left="426" w:right="424" w:hanging="426"/>
        <w:rPr>
          <w:rFonts w:ascii="Arial" w:hAnsi="Arial" w:cs="Arial"/>
          <w:szCs w:val="24"/>
        </w:rPr>
      </w:pPr>
    </w:p>
    <w:p w14:paraId="2C02ADFA" w14:textId="231D3035" w:rsidR="00F04A03" w:rsidRPr="00E80DB2" w:rsidRDefault="00F04A03" w:rsidP="00424785">
      <w:pPr>
        <w:tabs>
          <w:tab w:val="left" w:pos="426"/>
        </w:tabs>
        <w:ind w:left="426" w:right="424" w:hanging="426"/>
        <w:rPr>
          <w:rFonts w:ascii="Arial" w:hAnsi="Arial" w:cs="Arial"/>
          <w:szCs w:val="24"/>
        </w:rPr>
      </w:pPr>
    </w:p>
    <w:p w14:paraId="2464A309" w14:textId="74A81228" w:rsidR="00F04A03" w:rsidRPr="00E80DB2" w:rsidRDefault="00F04A03" w:rsidP="00424785">
      <w:pPr>
        <w:tabs>
          <w:tab w:val="left" w:pos="426"/>
        </w:tabs>
        <w:ind w:left="426" w:right="424" w:hanging="426"/>
        <w:rPr>
          <w:rFonts w:ascii="Arial" w:hAnsi="Arial" w:cs="Arial"/>
          <w:szCs w:val="24"/>
        </w:rPr>
      </w:pPr>
    </w:p>
    <w:p w14:paraId="43CF550E" w14:textId="7F376010" w:rsidR="00F04A03" w:rsidRPr="00E80DB2" w:rsidRDefault="00F04A03" w:rsidP="00424785">
      <w:pPr>
        <w:tabs>
          <w:tab w:val="left" w:pos="426"/>
        </w:tabs>
        <w:ind w:left="426" w:right="424" w:hanging="426"/>
        <w:rPr>
          <w:rFonts w:ascii="Arial" w:hAnsi="Arial" w:cs="Arial"/>
          <w:szCs w:val="24"/>
        </w:rPr>
      </w:pPr>
    </w:p>
    <w:p w14:paraId="03FECA30" w14:textId="613718C5" w:rsidR="00F04A03" w:rsidRPr="00E80DB2" w:rsidRDefault="00F04A03" w:rsidP="00424785">
      <w:pPr>
        <w:tabs>
          <w:tab w:val="left" w:pos="426"/>
        </w:tabs>
        <w:ind w:left="426" w:right="424" w:hanging="426"/>
        <w:rPr>
          <w:rFonts w:ascii="Arial" w:hAnsi="Arial" w:cs="Arial"/>
          <w:szCs w:val="24"/>
        </w:rPr>
      </w:pPr>
    </w:p>
    <w:p w14:paraId="28103994" w14:textId="2359B1B8" w:rsidR="00F04A03" w:rsidRPr="00E80DB2" w:rsidRDefault="00F04A03" w:rsidP="00424785">
      <w:pPr>
        <w:tabs>
          <w:tab w:val="left" w:pos="426"/>
        </w:tabs>
        <w:ind w:left="426" w:right="424" w:hanging="426"/>
        <w:rPr>
          <w:rFonts w:ascii="Arial" w:hAnsi="Arial" w:cs="Arial"/>
          <w:szCs w:val="24"/>
        </w:rPr>
      </w:pPr>
    </w:p>
    <w:p w14:paraId="117DB650" w14:textId="5F75A27F" w:rsidR="00F04A03" w:rsidRPr="00E80DB2" w:rsidRDefault="00F04A03" w:rsidP="00424785">
      <w:pPr>
        <w:tabs>
          <w:tab w:val="left" w:pos="426"/>
          <w:tab w:val="left" w:pos="3300"/>
        </w:tabs>
        <w:ind w:left="426" w:right="424" w:hanging="426"/>
        <w:rPr>
          <w:rFonts w:ascii="Arial" w:hAnsi="Arial" w:cs="Arial"/>
          <w:szCs w:val="24"/>
        </w:rPr>
      </w:pPr>
      <w:r w:rsidRPr="00E80DB2">
        <w:rPr>
          <w:rFonts w:ascii="Arial" w:hAnsi="Arial" w:cs="Arial"/>
          <w:szCs w:val="24"/>
        </w:rPr>
        <w:tab/>
      </w:r>
    </w:p>
    <w:p w14:paraId="1EC7E2D9" w14:textId="5F3C0357" w:rsidR="00F04A03" w:rsidRPr="00E80DB2" w:rsidRDefault="00F04A03" w:rsidP="00424785">
      <w:pPr>
        <w:tabs>
          <w:tab w:val="left" w:pos="426"/>
          <w:tab w:val="left" w:pos="3300"/>
        </w:tabs>
        <w:ind w:left="426" w:right="424" w:hanging="426"/>
        <w:rPr>
          <w:rFonts w:ascii="Arial" w:hAnsi="Arial" w:cs="Arial"/>
          <w:szCs w:val="24"/>
        </w:rPr>
      </w:pPr>
    </w:p>
    <w:p w14:paraId="3011705C" w14:textId="784AF8DB" w:rsidR="00F04A03" w:rsidRPr="00E80DB2" w:rsidRDefault="00F04A03" w:rsidP="00424785">
      <w:pPr>
        <w:tabs>
          <w:tab w:val="left" w:pos="426"/>
          <w:tab w:val="left" w:pos="3300"/>
        </w:tabs>
        <w:ind w:left="426" w:right="424" w:hanging="426"/>
        <w:rPr>
          <w:rFonts w:ascii="Arial" w:hAnsi="Arial" w:cs="Arial"/>
          <w:szCs w:val="24"/>
        </w:rPr>
      </w:pPr>
    </w:p>
    <w:p w14:paraId="2E495C6D" w14:textId="225C42A4" w:rsidR="00F04A03" w:rsidRPr="00E80DB2" w:rsidRDefault="00F04A03" w:rsidP="00424785">
      <w:pPr>
        <w:tabs>
          <w:tab w:val="left" w:pos="426"/>
          <w:tab w:val="left" w:pos="3300"/>
        </w:tabs>
        <w:ind w:left="426" w:right="424" w:hanging="426"/>
        <w:rPr>
          <w:rFonts w:ascii="Arial" w:hAnsi="Arial" w:cs="Arial"/>
          <w:szCs w:val="24"/>
        </w:rPr>
      </w:pPr>
    </w:p>
    <w:p w14:paraId="4F6B92E5" w14:textId="30A9071D" w:rsidR="00F04A03" w:rsidRPr="00E80DB2" w:rsidRDefault="00F04A03" w:rsidP="00424785">
      <w:pPr>
        <w:tabs>
          <w:tab w:val="left" w:pos="426"/>
          <w:tab w:val="left" w:pos="3300"/>
        </w:tabs>
        <w:ind w:left="426" w:right="424" w:hanging="426"/>
        <w:rPr>
          <w:rFonts w:ascii="Arial" w:hAnsi="Arial" w:cs="Arial"/>
          <w:szCs w:val="24"/>
        </w:rPr>
      </w:pPr>
    </w:p>
    <w:p w14:paraId="6CEF381A" w14:textId="5416E03A" w:rsidR="00F04A03" w:rsidRPr="00E80DB2" w:rsidRDefault="00F04A03" w:rsidP="00424785">
      <w:pPr>
        <w:tabs>
          <w:tab w:val="left" w:pos="426"/>
          <w:tab w:val="left" w:pos="3300"/>
        </w:tabs>
        <w:ind w:left="426" w:right="424" w:hanging="426"/>
        <w:rPr>
          <w:rFonts w:ascii="Arial" w:hAnsi="Arial" w:cs="Arial"/>
          <w:szCs w:val="24"/>
        </w:rPr>
      </w:pPr>
    </w:p>
    <w:p w14:paraId="55409604" w14:textId="699F94E2" w:rsidR="009623C0" w:rsidRPr="00E80DB2" w:rsidRDefault="009623C0">
      <w:pPr>
        <w:rPr>
          <w:rFonts w:ascii="Arial" w:hAnsi="Arial" w:cs="Arial"/>
          <w:szCs w:val="24"/>
        </w:rPr>
      </w:pPr>
    </w:p>
    <w:p w14:paraId="231C5DB5" w14:textId="47FC46E1" w:rsidR="00A4385C" w:rsidRPr="00E80DB2" w:rsidRDefault="009D6AE4" w:rsidP="009D6AE4">
      <w:pPr>
        <w:tabs>
          <w:tab w:val="left" w:pos="426"/>
          <w:tab w:val="left" w:pos="3300"/>
          <w:tab w:val="center" w:pos="5174"/>
          <w:tab w:val="left" w:pos="6045"/>
        </w:tabs>
        <w:ind w:left="426" w:right="424" w:hanging="426"/>
        <w:rPr>
          <w:rFonts w:ascii="Arial" w:hAnsi="Arial" w:cs="Arial"/>
          <w:szCs w:val="24"/>
        </w:rPr>
      </w:pPr>
      <w:r w:rsidRPr="00E80DB2">
        <w:rPr>
          <w:rFonts w:ascii="Arial" w:hAnsi="Arial" w:cs="Arial"/>
          <w:szCs w:val="24"/>
        </w:rPr>
        <w:tab/>
      </w:r>
      <w:r w:rsidRPr="00E80DB2">
        <w:rPr>
          <w:rFonts w:ascii="Arial" w:hAnsi="Arial" w:cs="Arial"/>
          <w:szCs w:val="24"/>
        </w:rPr>
        <w:tab/>
      </w:r>
      <w:r w:rsidRPr="00E80DB2">
        <w:rPr>
          <w:rFonts w:ascii="Arial" w:hAnsi="Arial" w:cs="Arial"/>
          <w:szCs w:val="24"/>
        </w:rPr>
        <w:tab/>
      </w:r>
    </w:p>
    <w:p w14:paraId="1243BC87" w14:textId="77777777" w:rsidR="0017613C" w:rsidRPr="00E80DB2" w:rsidRDefault="0017613C" w:rsidP="00424785">
      <w:pPr>
        <w:tabs>
          <w:tab w:val="left" w:pos="426"/>
          <w:tab w:val="left" w:pos="3300"/>
        </w:tabs>
        <w:ind w:left="426" w:right="424" w:hanging="426"/>
        <w:jc w:val="center"/>
        <w:rPr>
          <w:rFonts w:ascii="Arial" w:hAnsi="Arial" w:cs="Arial"/>
          <w:szCs w:val="24"/>
        </w:rPr>
      </w:pPr>
    </w:p>
    <w:p w14:paraId="4BA43D5E" w14:textId="77777777" w:rsidR="005833A7" w:rsidRPr="00E80DB2" w:rsidRDefault="005833A7" w:rsidP="00424785">
      <w:pPr>
        <w:tabs>
          <w:tab w:val="left" w:pos="426"/>
          <w:tab w:val="left" w:pos="10020"/>
        </w:tabs>
        <w:ind w:left="426" w:right="424" w:hanging="426"/>
        <w:rPr>
          <w:rFonts w:ascii="Arial" w:hAnsi="Arial" w:cs="Arial"/>
          <w:szCs w:val="24"/>
        </w:rPr>
      </w:pPr>
    </w:p>
    <w:p w14:paraId="77BF93CA"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06501C29"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38EEF532"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5EBB7BA6"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222059B6"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7BC28E80"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7B58752D"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4DA80063" w14:textId="77777777" w:rsidR="008B3204" w:rsidRPr="00E80DB2" w:rsidRDefault="008B3204" w:rsidP="009D6AE4">
      <w:pPr>
        <w:tabs>
          <w:tab w:val="left" w:pos="426"/>
          <w:tab w:val="left" w:pos="3310"/>
        </w:tabs>
        <w:ind w:left="426" w:right="424" w:hanging="426"/>
        <w:jc w:val="center"/>
        <w:rPr>
          <w:rFonts w:ascii="Arial" w:hAnsi="Arial" w:cs="Arial"/>
          <w:b/>
          <w:bCs/>
          <w:sz w:val="28"/>
          <w:szCs w:val="28"/>
        </w:rPr>
      </w:pPr>
    </w:p>
    <w:p w14:paraId="5719C5C1" w14:textId="279BE920" w:rsidR="009D6AE4" w:rsidRPr="00E80DB2" w:rsidRDefault="009D6AE4" w:rsidP="009D6AE4">
      <w:pPr>
        <w:tabs>
          <w:tab w:val="left" w:pos="426"/>
          <w:tab w:val="left" w:pos="3310"/>
        </w:tabs>
        <w:ind w:left="426" w:right="424" w:hanging="426"/>
        <w:rPr>
          <w:rFonts w:ascii="Arial" w:hAnsi="Arial" w:cs="Arial"/>
          <w:b/>
          <w:bCs/>
          <w:sz w:val="28"/>
          <w:szCs w:val="28"/>
        </w:rPr>
      </w:pPr>
    </w:p>
    <w:p w14:paraId="474C2175" w14:textId="77777777" w:rsidR="008B3204" w:rsidRPr="00E80DB2" w:rsidRDefault="008B3204" w:rsidP="009D6AE4">
      <w:pPr>
        <w:tabs>
          <w:tab w:val="left" w:pos="426"/>
          <w:tab w:val="left" w:pos="3310"/>
        </w:tabs>
        <w:ind w:left="426" w:right="424"/>
        <w:rPr>
          <w:rFonts w:ascii="Arial" w:hAnsi="Arial" w:cs="Arial"/>
          <w:b/>
          <w:bCs/>
          <w:szCs w:val="24"/>
        </w:rPr>
      </w:pPr>
    </w:p>
    <w:p w14:paraId="4EAC6483" w14:textId="77777777" w:rsidR="008B3204" w:rsidRPr="00E80DB2" w:rsidRDefault="008B3204" w:rsidP="008B3204">
      <w:pPr>
        <w:tabs>
          <w:tab w:val="left" w:pos="426"/>
          <w:tab w:val="left" w:pos="3310"/>
        </w:tabs>
        <w:ind w:left="426" w:right="424" w:hanging="426"/>
        <w:jc w:val="center"/>
        <w:rPr>
          <w:rFonts w:ascii="Arial" w:hAnsi="Arial" w:cs="Arial"/>
          <w:b/>
          <w:bCs/>
          <w:sz w:val="28"/>
          <w:szCs w:val="28"/>
        </w:rPr>
      </w:pPr>
    </w:p>
    <w:p w14:paraId="1B4A8A32" w14:textId="15A46A6C" w:rsidR="00D92AF6" w:rsidRDefault="002234D9" w:rsidP="00690048">
      <w:pPr>
        <w:tabs>
          <w:tab w:val="left" w:pos="993"/>
          <w:tab w:val="left" w:pos="3310"/>
        </w:tabs>
        <w:ind w:left="993" w:right="707"/>
        <w:jc w:val="center"/>
        <w:rPr>
          <w:rFonts w:ascii="Arial" w:hAnsi="Arial" w:cs="Arial"/>
          <w:b/>
          <w:bCs/>
          <w:szCs w:val="24"/>
        </w:rPr>
      </w:pPr>
      <w:r w:rsidRPr="00D92AF6">
        <w:rPr>
          <w:rStyle w:val="Heading1Char"/>
          <w:rFonts w:ascii="Arial" w:hAnsi="Arial" w:cs="Arial"/>
          <w:b/>
          <w:bCs/>
          <w:color w:val="auto"/>
        </w:rPr>
        <w:lastRenderedPageBreak/>
        <w:t>What are the different options?</w:t>
      </w:r>
      <w:r w:rsidRPr="00D92AF6">
        <w:rPr>
          <w:rFonts w:ascii="Arial" w:hAnsi="Arial" w:cs="Arial"/>
          <w:b/>
          <w:bCs/>
          <w:szCs w:val="24"/>
        </w:rPr>
        <w:t xml:space="preserve"> </w:t>
      </w:r>
    </w:p>
    <w:p w14:paraId="5F9364EF" w14:textId="77777777" w:rsidR="00D92AF6" w:rsidRDefault="00D92AF6" w:rsidP="00690048">
      <w:pPr>
        <w:tabs>
          <w:tab w:val="left" w:pos="993"/>
          <w:tab w:val="left" w:pos="3310"/>
        </w:tabs>
        <w:ind w:left="993" w:right="707"/>
        <w:jc w:val="center"/>
        <w:rPr>
          <w:rFonts w:ascii="Arial" w:hAnsi="Arial" w:cs="Arial"/>
          <w:b/>
          <w:bCs/>
          <w:szCs w:val="24"/>
        </w:rPr>
      </w:pPr>
    </w:p>
    <w:p w14:paraId="4698DBB8" w14:textId="0980AD70" w:rsidR="008B3204" w:rsidRPr="005D592C" w:rsidRDefault="002234D9" w:rsidP="00690048">
      <w:pPr>
        <w:tabs>
          <w:tab w:val="left" w:pos="993"/>
          <w:tab w:val="left" w:pos="3310"/>
        </w:tabs>
        <w:ind w:left="993" w:right="707"/>
        <w:jc w:val="center"/>
        <w:rPr>
          <w:rStyle w:val="Hyperlink"/>
          <w:rFonts w:ascii="Arial" w:hAnsi="Arial" w:cs="Arial"/>
          <w:b/>
          <w:bCs/>
          <w:szCs w:val="24"/>
        </w:rPr>
      </w:pPr>
      <w:r w:rsidRPr="005D592C">
        <w:rPr>
          <w:rFonts w:ascii="Arial" w:hAnsi="Arial" w:cs="Arial"/>
          <w:b/>
          <w:bCs/>
          <w:szCs w:val="24"/>
        </w:rPr>
        <w:t xml:space="preserve">More information </w:t>
      </w:r>
      <w:hyperlink r:id="rId21" w:history="1">
        <w:r w:rsidRPr="005D592C">
          <w:rPr>
            <w:rStyle w:val="Hyperlink"/>
            <w:rFonts w:ascii="Arial" w:hAnsi="Arial" w:cs="Arial"/>
            <w:b/>
            <w:bCs/>
            <w:szCs w:val="24"/>
          </w:rPr>
          <w:t>here</w:t>
        </w:r>
      </w:hyperlink>
      <w:r w:rsidRPr="005D592C">
        <w:rPr>
          <w:rFonts w:ascii="Arial" w:hAnsi="Arial" w:cs="Arial"/>
          <w:b/>
          <w:bCs/>
          <w:szCs w:val="24"/>
        </w:rPr>
        <w:t xml:space="preserve"> or go to </w:t>
      </w:r>
      <w:hyperlink r:id="rId22" w:history="1">
        <w:r w:rsidRPr="002F077B">
          <w:rPr>
            <w:rStyle w:val="Hyperlink"/>
            <w:rFonts w:ascii="Arial" w:hAnsi="Arial" w:cs="Arial"/>
            <w:b/>
            <w:bCs/>
            <w:szCs w:val="24"/>
          </w:rPr>
          <w:t>www.towerhamlets.gov.uk/youngworkpath</w:t>
        </w:r>
      </w:hyperlink>
      <w:r w:rsidRPr="005D592C">
        <w:rPr>
          <w:rStyle w:val="Hyperlink"/>
          <w:rFonts w:ascii="Arial" w:hAnsi="Arial" w:cs="Arial"/>
          <w:szCs w:val="24"/>
          <w:u w:val="none"/>
        </w:rPr>
        <w:t xml:space="preserve"> </w:t>
      </w:r>
      <w:r w:rsidRPr="005D592C">
        <w:rPr>
          <w:rFonts w:ascii="Arial" w:hAnsi="Arial" w:cs="Arial"/>
          <w:b/>
          <w:bCs/>
          <w:szCs w:val="24"/>
        </w:rPr>
        <w:t xml:space="preserve">and at the bottom of the page select ‘I’m a young person’ and then </w:t>
      </w:r>
      <w:r w:rsidR="00A62937" w:rsidRPr="005D592C">
        <w:rPr>
          <w:rFonts w:ascii="Arial" w:hAnsi="Arial" w:cs="Arial"/>
          <w:b/>
          <w:bCs/>
          <w:szCs w:val="24"/>
        </w:rPr>
        <w:t>‘options after sixth form or college’.</w:t>
      </w:r>
    </w:p>
    <w:p w14:paraId="23217650" w14:textId="77777777" w:rsidR="008B3204" w:rsidRPr="005D592C" w:rsidRDefault="008B3204" w:rsidP="00690048">
      <w:pPr>
        <w:tabs>
          <w:tab w:val="left" w:pos="993"/>
          <w:tab w:val="left" w:pos="3310"/>
        </w:tabs>
        <w:ind w:left="993" w:right="707"/>
        <w:jc w:val="center"/>
        <w:rPr>
          <w:rFonts w:ascii="Arial" w:hAnsi="Arial" w:cs="Arial"/>
          <w:b/>
          <w:bCs/>
          <w:szCs w:val="24"/>
        </w:rPr>
      </w:pPr>
    </w:p>
    <w:p w14:paraId="130D2FFB" w14:textId="5FC3A8FA" w:rsidR="00355358" w:rsidRPr="005D592C" w:rsidRDefault="00355358" w:rsidP="45E62563">
      <w:pPr>
        <w:tabs>
          <w:tab w:val="left" w:pos="993"/>
          <w:tab w:val="left" w:pos="3310"/>
        </w:tabs>
        <w:ind w:left="993" w:right="707"/>
        <w:rPr>
          <w:rFonts w:ascii="Arial" w:hAnsi="Arial" w:cs="Arial"/>
          <w:b/>
          <w:bCs/>
        </w:rPr>
      </w:pPr>
      <w:r w:rsidRPr="45E62563">
        <w:rPr>
          <w:rFonts w:ascii="Arial" w:hAnsi="Arial" w:cs="Arial"/>
          <w:b/>
          <w:bCs/>
        </w:rPr>
        <w:t xml:space="preserve">University: </w:t>
      </w:r>
      <w:r w:rsidRPr="45E62563">
        <w:rPr>
          <w:rFonts w:ascii="Arial" w:hAnsi="Arial" w:cs="Arial"/>
        </w:rPr>
        <w:t>full or par</w:t>
      </w:r>
      <w:r w:rsidR="0050347F">
        <w:rPr>
          <w:rFonts w:ascii="Arial" w:hAnsi="Arial" w:cs="Arial"/>
        </w:rPr>
        <w:t>t</w:t>
      </w:r>
      <w:r w:rsidRPr="45E62563">
        <w:rPr>
          <w:rFonts w:ascii="Arial" w:hAnsi="Arial" w:cs="Arial"/>
        </w:rPr>
        <w:t xml:space="preserve"> time, which can be from 2-6 years</w:t>
      </w:r>
      <w:r w:rsidR="007C78B0" w:rsidRPr="45E62563">
        <w:rPr>
          <w:rFonts w:ascii="Arial" w:hAnsi="Arial" w:cs="Arial"/>
        </w:rPr>
        <w:t xml:space="preserve"> (usually 3)</w:t>
      </w:r>
      <w:r w:rsidRPr="45E62563">
        <w:rPr>
          <w:rFonts w:ascii="Arial" w:hAnsi="Arial" w:cs="Arial"/>
        </w:rPr>
        <w:t>. Usually requires a level 3</w:t>
      </w:r>
      <w:r w:rsidR="009D6AE4" w:rsidRPr="45E62563">
        <w:rPr>
          <w:rFonts w:ascii="Arial" w:hAnsi="Arial" w:cs="Arial"/>
        </w:rPr>
        <w:t xml:space="preserve"> </w:t>
      </w:r>
      <w:r w:rsidRPr="45E62563">
        <w:rPr>
          <w:rFonts w:ascii="Arial" w:hAnsi="Arial" w:cs="Arial"/>
        </w:rPr>
        <w:t>qualification, such as A</w:t>
      </w:r>
      <w:r w:rsidR="009247B2" w:rsidRPr="45E62563">
        <w:rPr>
          <w:rFonts w:ascii="Arial" w:hAnsi="Arial" w:cs="Arial"/>
        </w:rPr>
        <w:t xml:space="preserve"> </w:t>
      </w:r>
      <w:r w:rsidRPr="45E62563">
        <w:rPr>
          <w:rFonts w:ascii="Arial" w:hAnsi="Arial" w:cs="Arial"/>
        </w:rPr>
        <w:t>levels/BTEC</w:t>
      </w:r>
      <w:r w:rsidR="009247B2" w:rsidRPr="45E62563">
        <w:rPr>
          <w:rFonts w:ascii="Arial" w:hAnsi="Arial" w:cs="Arial"/>
        </w:rPr>
        <w:t>/T level</w:t>
      </w:r>
      <w:r w:rsidRPr="45E62563">
        <w:rPr>
          <w:rFonts w:ascii="Arial" w:hAnsi="Arial" w:cs="Arial"/>
        </w:rPr>
        <w:t xml:space="preserve"> and</w:t>
      </w:r>
      <w:r w:rsidR="007C78B0" w:rsidRPr="45E62563">
        <w:rPr>
          <w:rFonts w:ascii="Arial" w:hAnsi="Arial" w:cs="Arial"/>
        </w:rPr>
        <w:t xml:space="preserve"> often</w:t>
      </w:r>
      <w:r w:rsidRPr="45E62563">
        <w:rPr>
          <w:rFonts w:ascii="Arial" w:hAnsi="Arial" w:cs="Arial"/>
        </w:rPr>
        <w:t xml:space="preserve"> GCSEs, sometimes specific subject/s but depends on the course and the university.</w:t>
      </w:r>
    </w:p>
    <w:p w14:paraId="7BF6702B" w14:textId="77777777" w:rsidR="00355358" w:rsidRPr="005D592C" w:rsidRDefault="00355358" w:rsidP="00690048">
      <w:pPr>
        <w:tabs>
          <w:tab w:val="left" w:pos="993"/>
          <w:tab w:val="left" w:pos="9683"/>
        </w:tabs>
        <w:ind w:left="993" w:right="707"/>
        <w:rPr>
          <w:rFonts w:ascii="Arial" w:hAnsi="Arial" w:cs="Arial"/>
          <w:b/>
          <w:bCs/>
          <w:szCs w:val="24"/>
        </w:rPr>
      </w:pPr>
    </w:p>
    <w:p w14:paraId="11261599" w14:textId="77777777" w:rsidR="009D6AE4" w:rsidRPr="005D592C" w:rsidRDefault="00355358" w:rsidP="00690048">
      <w:pPr>
        <w:tabs>
          <w:tab w:val="left" w:pos="993"/>
          <w:tab w:val="left" w:pos="9683"/>
        </w:tabs>
        <w:ind w:left="993" w:right="707"/>
        <w:rPr>
          <w:rFonts w:ascii="Arial" w:hAnsi="Arial" w:cs="Arial"/>
          <w:szCs w:val="24"/>
        </w:rPr>
      </w:pPr>
      <w:r w:rsidRPr="005D592C">
        <w:rPr>
          <w:rFonts w:ascii="Arial" w:hAnsi="Arial" w:cs="Arial"/>
          <w:b/>
          <w:bCs/>
          <w:szCs w:val="24"/>
        </w:rPr>
        <w:t>Apprenticeships levels from 2-7:</w:t>
      </w:r>
      <w:r w:rsidRPr="005D592C">
        <w:rPr>
          <w:rFonts w:ascii="Arial" w:hAnsi="Arial" w:cs="Arial"/>
          <w:szCs w:val="24"/>
        </w:rPr>
        <w:t xml:space="preserve"> a work, learn and earn option, where you are employed by a company to work 80% of the week (usually 4 days) and 20% studying (usually one day) for a qualification relevant to your job </w:t>
      </w:r>
      <w:bookmarkStart w:id="2" w:name="_Hlk47348145"/>
      <w:r w:rsidRPr="005D592C">
        <w:rPr>
          <w:rFonts w:ascii="Arial" w:hAnsi="Arial" w:cs="Arial"/>
          <w:szCs w:val="24"/>
        </w:rPr>
        <w:t>and is paid for by the company</w:t>
      </w:r>
      <w:bookmarkEnd w:id="2"/>
      <w:r w:rsidRPr="005D592C">
        <w:rPr>
          <w:rFonts w:ascii="Arial" w:hAnsi="Arial" w:cs="Arial"/>
          <w:szCs w:val="24"/>
        </w:rPr>
        <w:t xml:space="preserve">. </w:t>
      </w:r>
      <w:bookmarkStart w:id="3" w:name="_Hlk46750666"/>
      <w:r w:rsidRPr="005D592C">
        <w:rPr>
          <w:rFonts w:ascii="Arial" w:hAnsi="Arial" w:cs="Arial"/>
          <w:szCs w:val="24"/>
        </w:rPr>
        <w:t xml:space="preserve">Higher/degree levels you might need to be 18 and have level 3 qualifications. These are for a minimum of one year. </w:t>
      </w:r>
      <w:bookmarkEnd w:id="3"/>
    </w:p>
    <w:p w14:paraId="0364878F" w14:textId="77777777" w:rsidR="009D6AE4" w:rsidRPr="005D592C" w:rsidRDefault="009D6AE4" w:rsidP="00690048">
      <w:pPr>
        <w:tabs>
          <w:tab w:val="left" w:pos="993"/>
          <w:tab w:val="left" w:pos="9683"/>
        </w:tabs>
        <w:ind w:left="993" w:right="707"/>
        <w:rPr>
          <w:rFonts w:ascii="Arial" w:hAnsi="Arial" w:cs="Arial"/>
          <w:b/>
          <w:bCs/>
          <w:szCs w:val="24"/>
        </w:rPr>
      </w:pPr>
    </w:p>
    <w:p w14:paraId="287E926B" w14:textId="5E7B972A" w:rsidR="009D6AE4" w:rsidRPr="005D592C" w:rsidRDefault="00355358" w:rsidP="45E62563">
      <w:pPr>
        <w:tabs>
          <w:tab w:val="left" w:pos="993"/>
          <w:tab w:val="left" w:pos="9683"/>
        </w:tabs>
        <w:ind w:left="993" w:right="707"/>
        <w:rPr>
          <w:rFonts w:ascii="Arial" w:hAnsi="Arial" w:cs="Arial"/>
          <w:b/>
          <w:bCs/>
        </w:rPr>
      </w:pPr>
      <w:r w:rsidRPr="45E62563">
        <w:rPr>
          <w:rFonts w:ascii="Arial" w:hAnsi="Arial" w:cs="Arial"/>
          <w:b/>
          <w:bCs/>
        </w:rPr>
        <w:t xml:space="preserve">Employment </w:t>
      </w:r>
      <w:r w:rsidR="007C78B0" w:rsidRPr="45E62563">
        <w:rPr>
          <w:rFonts w:ascii="Arial" w:hAnsi="Arial" w:cs="Arial"/>
          <w:b/>
          <w:bCs/>
        </w:rPr>
        <w:t>(</w:t>
      </w:r>
      <w:r w:rsidR="00AA1EE6" w:rsidRPr="45E62563">
        <w:rPr>
          <w:rFonts w:ascii="Arial" w:hAnsi="Arial" w:cs="Arial"/>
          <w:b/>
          <w:bCs/>
        </w:rPr>
        <w:t xml:space="preserve">if with training </w:t>
      </w:r>
      <w:r w:rsidR="007C78B0" w:rsidRPr="45E62563">
        <w:rPr>
          <w:rFonts w:ascii="Arial" w:hAnsi="Arial" w:cs="Arial"/>
          <w:b/>
          <w:bCs/>
        </w:rPr>
        <w:t>sometimes called an ‘apprenticeship</w:t>
      </w:r>
      <w:r w:rsidR="008B6100" w:rsidRPr="45E62563">
        <w:rPr>
          <w:rFonts w:ascii="Arial" w:hAnsi="Arial" w:cs="Arial"/>
          <w:b/>
          <w:bCs/>
        </w:rPr>
        <w:t xml:space="preserve"> or school leaver/training programme</w:t>
      </w:r>
      <w:r w:rsidR="007C78B0" w:rsidRPr="45E62563">
        <w:rPr>
          <w:rFonts w:ascii="Arial" w:hAnsi="Arial" w:cs="Arial"/>
          <w:b/>
          <w:bCs/>
        </w:rPr>
        <w:t>’)</w:t>
      </w:r>
      <w:r w:rsidRPr="45E62563">
        <w:rPr>
          <w:rFonts w:ascii="Arial" w:hAnsi="Arial" w:cs="Arial"/>
          <w:b/>
          <w:bCs/>
        </w:rPr>
        <w:t xml:space="preserve">: </w:t>
      </w:r>
      <w:r w:rsidR="00016157" w:rsidRPr="45E62563">
        <w:rPr>
          <w:rFonts w:ascii="Arial" w:hAnsi="Arial" w:cs="Arial"/>
        </w:rPr>
        <w:t xml:space="preserve">could be full or part- time working for a company in a variety of sectors and </w:t>
      </w:r>
      <w:r w:rsidRPr="45E62563">
        <w:rPr>
          <w:rFonts w:ascii="Arial" w:hAnsi="Arial" w:cs="Arial"/>
        </w:rPr>
        <w:t xml:space="preserve">entry requirements </w:t>
      </w:r>
      <w:r w:rsidR="00016157" w:rsidRPr="45E62563">
        <w:rPr>
          <w:rFonts w:ascii="Arial" w:hAnsi="Arial" w:cs="Arial"/>
        </w:rPr>
        <w:t>can vary</w:t>
      </w:r>
      <w:r w:rsidRPr="45E62563">
        <w:rPr>
          <w:rFonts w:ascii="Arial" w:hAnsi="Arial" w:cs="Arial"/>
        </w:rPr>
        <w:t xml:space="preserve">. </w:t>
      </w:r>
      <w:r w:rsidR="00AA1EE6" w:rsidRPr="45E62563">
        <w:rPr>
          <w:rFonts w:ascii="Arial" w:hAnsi="Arial" w:cs="Arial"/>
        </w:rPr>
        <w:t xml:space="preserve">If an apprenticeship or school/college </w:t>
      </w:r>
      <w:r w:rsidR="003F0523" w:rsidRPr="45E62563">
        <w:rPr>
          <w:rFonts w:ascii="Arial" w:hAnsi="Arial" w:cs="Arial"/>
        </w:rPr>
        <w:t>training programme</w:t>
      </w:r>
      <w:r w:rsidR="006E54B7">
        <w:rPr>
          <w:rFonts w:ascii="Arial" w:hAnsi="Arial" w:cs="Arial"/>
        </w:rPr>
        <w:t xml:space="preserve">, </w:t>
      </w:r>
      <w:r w:rsidRPr="45E62563">
        <w:rPr>
          <w:rFonts w:ascii="Arial" w:hAnsi="Arial" w:cs="Arial"/>
        </w:rPr>
        <w:t>you would work for a company most of the week and get training</w:t>
      </w:r>
      <w:r w:rsidR="003F0523" w:rsidRPr="45E62563">
        <w:rPr>
          <w:rFonts w:ascii="Arial" w:hAnsi="Arial" w:cs="Arial"/>
        </w:rPr>
        <w:t>/qualification</w:t>
      </w:r>
      <w:r w:rsidRPr="45E62563">
        <w:rPr>
          <w:rFonts w:ascii="Arial" w:hAnsi="Arial" w:cs="Arial"/>
        </w:rPr>
        <w:t xml:space="preserve"> for that job.</w:t>
      </w:r>
      <w:r w:rsidRPr="45E62563">
        <w:rPr>
          <w:rFonts w:ascii="Arial" w:hAnsi="Arial" w:cs="Arial"/>
          <w:b/>
          <w:bCs/>
        </w:rPr>
        <w:t xml:space="preserve"> </w:t>
      </w:r>
    </w:p>
    <w:p w14:paraId="29D9BB9B" w14:textId="77777777" w:rsidR="00A0543B" w:rsidRPr="005D592C" w:rsidRDefault="00A0543B" w:rsidP="00690048">
      <w:pPr>
        <w:tabs>
          <w:tab w:val="left" w:pos="993"/>
          <w:tab w:val="left" w:pos="9683"/>
        </w:tabs>
        <w:ind w:left="993" w:right="707"/>
        <w:rPr>
          <w:rFonts w:ascii="Arial" w:hAnsi="Arial" w:cs="Arial"/>
          <w:b/>
          <w:bCs/>
          <w:szCs w:val="24"/>
        </w:rPr>
      </w:pPr>
    </w:p>
    <w:p w14:paraId="40895310" w14:textId="60320D3F" w:rsidR="00A0543B" w:rsidRPr="005D592C" w:rsidRDefault="00A0543B" w:rsidP="00690048">
      <w:pPr>
        <w:tabs>
          <w:tab w:val="left" w:pos="993"/>
          <w:tab w:val="left" w:pos="9525"/>
          <w:tab w:val="left" w:pos="9683"/>
        </w:tabs>
        <w:ind w:left="993" w:right="707"/>
        <w:jc w:val="both"/>
        <w:rPr>
          <w:rFonts w:ascii="Arial" w:hAnsi="Arial" w:cs="Arial"/>
          <w:b/>
          <w:bCs/>
          <w:szCs w:val="24"/>
        </w:rPr>
      </w:pPr>
      <w:r w:rsidRPr="005D592C">
        <w:rPr>
          <w:rFonts w:ascii="Arial" w:hAnsi="Arial" w:cs="Arial"/>
          <w:b/>
          <w:bCs/>
          <w:szCs w:val="24"/>
        </w:rPr>
        <w:t>Traineeships: (sometimes called a ‘pre-apprenticeship’):</w:t>
      </w:r>
      <w:r w:rsidRPr="005D592C">
        <w:rPr>
          <w:rFonts w:ascii="Arial" w:hAnsi="Arial" w:cs="Arial"/>
          <w:szCs w:val="24"/>
        </w:rPr>
        <w:t xml:space="preserve"> are aimed at 16–24-year-olds, who are not quite ready for an apprenticeship and last up to six months. They offer the chance to do work experience, improve work skills and (if needed) gain English and Maths qualifications. Traineeships are not usually paid, but financial help may be available.</w:t>
      </w:r>
      <w:r w:rsidRPr="005D592C">
        <w:rPr>
          <w:rFonts w:ascii="Arial" w:hAnsi="Arial" w:cs="Arial"/>
          <w:b/>
          <w:bCs/>
          <w:szCs w:val="24"/>
        </w:rPr>
        <w:t xml:space="preserve"> </w:t>
      </w:r>
    </w:p>
    <w:p w14:paraId="7B331D20" w14:textId="77777777" w:rsidR="004017E2" w:rsidRPr="005D592C" w:rsidRDefault="004017E2" w:rsidP="00690048">
      <w:pPr>
        <w:tabs>
          <w:tab w:val="left" w:pos="993"/>
          <w:tab w:val="left" w:pos="9525"/>
          <w:tab w:val="left" w:pos="9683"/>
        </w:tabs>
        <w:ind w:left="993" w:right="707"/>
        <w:jc w:val="both"/>
        <w:rPr>
          <w:rFonts w:ascii="Arial" w:hAnsi="Arial" w:cs="Arial"/>
          <w:b/>
          <w:bCs/>
          <w:szCs w:val="24"/>
        </w:rPr>
      </w:pPr>
    </w:p>
    <w:p w14:paraId="39C89CBF" w14:textId="5CAD253E" w:rsidR="004017E2" w:rsidRPr="005D592C" w:rsidRDefault="004017E2" w:rsidP="45E62563">
      <w:pPr>
        <w:tabs>
          <w:tab w:val="left" w:pos="993"/>
          <w:tab w:val="left" w:pos="9683"/>
        </w:tabs>
        <w:ind w:left="993" w:right="707"/>
        <w:rPr>
          <w:rFonts w:ascii="Arial" w:hAnsi="Arial" w:cs="Arial"/>
        </w:rPr>
      </w:pPr>
      <w:r w:rsidRPr="45E62563">
        <w:rPr>
          <w:rFonts w:ascii="Arial" w:hAnsi="Arial" w:cs="Arial"/>
          <w:b/>
          <w:bCs/>
        </w:rPr>
        <w:t xml:space="preserve">Gap Year: </w:t>
      </w:r>
      <w:r w:rsidRPr="45E62563">
        <w:rPr>
          <w:rFonts w:ascii="Arial" w:hAnsi="Arial" w:cs="Arial"/>
        </w:rPr>
        <w:t>There can be different reasons for wanting to take a year out, but most people do work and/or travel. Some companies have gap year schemes where you usually apply to before you finish year 13 and are only for that year but sometimes can be offered a permanent job or a job after university.</w:t>
      </w:r>
      <w:r w:rsidR="00CD5F5A">
        <w:rPr>
          <w:rFonts w:ascii="Arial" w:hAnsi="Arial" w:cs="Arial"/>
        </w:rPr>
        <w:t xml:space="preserve"> </w:t>
      </w:r>
      <w:r w:rsidR="00CD5883">
        <w:rPr>
          <w:rFonts w:ascii="Arial" w:hAnsi="Arial" w:cs="Arial"/>
        </w:rPr>
        <w:t xml:space="preserve">Check </w:t>
      </w:r>
      <w:r w:rsidR="00267DC2">
        <w:rPr>
          <w:rFonts w:ascii="Arial" w:hAnsi="Arial" w:cs="Arial"/>
        </w:rPr>
        <w:t>for any travel</w:t>
      </w:r>
      <w:r w:rsidR="00E11B89">
        <w:rPr>
          <w:rFonts w:ascii="Arial" w:hAnsi="Arial" w:cs="Arial"/>
        </w:rPr>
        <w:t xml:space="preserve"> </w:t>
      </w:r>
      <w:r w:rsidR="00267DC2">
        <w:rPr>
          <w:rFonts w:ascii="Arial" w:hAnsi="Arial" w:cs="Arial"/>
        </w:rPr>
        <w:t xml:space="preserve">restrictions. </w:t>
      </w:r>
    </w:p>
    <w:p w14:paraId="2EE4B6FE" w14:textId="77777777" w:rsidR="00EF278F" w:rsidRPr="005D592C" w:rsidRDefault="00EF278F" w:rsidP="00690048">
      <w:pPr>
        <w:tabs>
          <w:tab w:val="left" w:pos="993"/>
          <w:tab w:val="left" w:pos="9525"/>
          <w:tab w:val="left" w:pos="9683"/>
        </w:tabs>
        <w:ind w:left="993" w:right="707"/>
        <w:jc w:val="both"/>
        <w:rPr>
          <w:rFonts w:ascii="Arial" w:hAnsi="Arial" w:cs="Arial"/>
          <w:b/>
          <w:bCs/>
          <w:szCs w:val="24"/>
        </w:rPr>
      </w:pPr>
    </w:p>
    <w:p w14:paraId="15063CA9" w14:textId="797A9A88" w:rsidR="00EF278F" w:rsidRPr="005D592C" w:rsidRDefault="00EF278F" w:rsidP="45E62563">
      <w:pPr>
        <w:tabs>
          <w:tab w:val="left" w:pos="993"/>
          <w:tab w:val="left" w:pos="9525"/>
          <w:tab w:val="left" w:pos="9683"/>
        </w:tabs>
        <w:ind w:left="993" w:right="707"/>
        <w:jc w:val="both"/>
        <w:rPr>
          <w:rFonts w:ascii="Arial" w:hAnsi="Arial" w:cs="Arial"/>
          <w:b/>
          <w:bCs/>
        </w:rPr>
      </w:pPr>
      <w:r w:rsidRPr="45E62563">
        <w:rPr>
          <w:rFonts w:ascii="Arial" w:hAnsi="Arial" w:cs="Arial"/>
          <w:b/>
          <w:bCs/>
        </w:rPr>
        <w:t>T levels (16–19 year olds or up to the age of 2</w:t>
      </w:r>
      <w:r w:rsidR="00432F09">
        <w:rPr>
          <w:rFonts w:ascii="Arial" w:hAnsi="Arial" w:cs="Arial"/>
          <w:b/>
          <w:bCs/>
        </w:rPr>
        <w:t>5</w:t>
      </w:r>
      <w:r w:rsidRPr="45E62563">
        <w:rPr>
          <w:rFonts w:ascii="Arial" w:hAnsi="Arial" w:cs="Arial"/>
          <w:b/>
          <w:bCs/>
        </w:rPr>
        <w:t xml:space="preserve"> who have an education, health, or care plan): </w:t>
      </w:r>
      <w:r w:rsidRPr="45E62563">
        <w:rPr>
          <w:rFonts w:ascii="Arial" w:hAnsi="Arial" w:cs="Arial"/>
        </w:rPr>
        <w:t xml:space="preserve">started in 2020, these are two-year courses equivalent to three A levels and are available in selected schools and colleges in 10 career areas. Prepare students for work by combining 80 per cent of their time in the classroom and 20 per cent at an industry placement, that is for at least 45 days. For students who are not ready to progress onto a T level, from September 2022 there will be a one-year post-GCSE T level Transition Programme to prepare students for a T level. </w:t>
      </w:r>
    </w:p>
    <w:p w14:paraId="7797C8FB" w14:textId="77777777" w:rsidR="00EF278F" w:rsidRPr="005D592C" w:rsidRDefault="00EF278F" w:rsidP="00690048">
      <w:pPr>
        <w:tabs>
          <w:tab w:val="left" w:pos="993"/>
          <w:tab w:val="left" w:pos="9683"/>
        </w:tabs>
        <w:ind w:left="993" w:right="707"/>
        <w:rPr>
          <w:rFonts w:ascii="Arial" w:hAnsi="Arial" w:cs="Arial"/>
          <w:b/>
          <w:bCs/>
          <w:szCs w:val="24"/>
        </w:rPr>
      </w:pPr>
    </w:p>
    <w:p w14:paraId="35D49996" w14:textId="77777777" w:rsidR="00476801" w:rsidRPr="005D592C" w:rsidRDefault="00476801" w:rsidP="00690048">
      <w:pPr>
        <w:tabs>
          <w:tab w:val="left" w:pos="993"/>
          <w:tab w:val="left" w:pos="3310"/>
          <w:tab w:val="left" w:pos="9525"/>
        </w:tabs>
        <w:ind w:left="993" w:right="707"/>
        <w:jc w:val="both"/>
        <w:rPr>
          <w:rFonts w:ascii="Arial" w:hAnsi="Arial" w:cs="Arial"/>
          <w:szCs w:val="24"/>
        </w:rPr>
      </w:pPr>
      <w:r w:rsidRPr="005D592C">
        <w:rPr>
          <w:rFonts w:ascii="Arial" w:hAnsi="Arial" w:cs="Arial"/>
          <w:b/>
          <w:bCs/>
          <w:szCs w:val="24"/>
        </w:rPr>
        <w:t>BTEC (levels from entry to level 3):</w:t>
      </w:r>
      <w:r w:rsidRPr="005D592C">
        <w:rPr>
          <w:rFonts w:ascii="Arial" w:hAnsi="Arial" w:cs="Arial"/>
          <w:szCs w:val="24"/>
        </w:rPr>
        <w:t xml:space="preserve"> a vocational qualification that involves a mixture of practical and academic learning and entry requirements will depend on what level. They are offered by school sixth forms and colleges. </w:t>
      </w:r>
    </w:p>
    <w:p w14:paraId="3814E2BD" w14:textId="77777777" w:rsidR="00476801" w:rsidRPr="005D592C" w:rsidRDefault="00476801" w:rsidP="00690048">
      <w:pPr>
        <w:tabs>
          <w:tab w:val="left" w:pos="993"/>
          <w:tab w:val="left" w:pos="3310"/>
          <w:tab w:val="left" w:pos="9525"/>
        </w:tabs>
        <w:ind w:left="993" w:right="707"/>
        <w:jc w:val="both"/>
        <w:rPr>
          <w:rFonts w:ascii="Arial" w:hAnsi="Arial" w:cs="Arial"/>
          <w:szCs w:val="24"/>
        </w:rPr>
      </w:pPr>
    </w:p>
    <w:p w14:paraId="144B3EEF" w14:textId="77777777" w:rsidR="00476801" w:rsidRPr="005D592C" w:rsidRDefault="00476801" w:rsidP="00690048">
      <w:pPr>
        <w:tabs>
          <w:tab w:val="left" w:pos="993"/>
          <w:tab w:val="left" w:pos="3310"/>
          <w:tab w:val="left" w:pos="9525"/>
        </w:tabs>
        <w:ind w:left="993" w:right="707"/>
        <w:jc w:val="both"/>
        <w:rPr>
          <w:rFonts w:ascii="Arial" w:hAnsi="Arial" w:cs="Arial"/>
          <w:szCs w:val="24"/>
        </w:rPr>
      </w:pPr>
      <w:r w:rsidRPr="005D592C">
        <w:rPr>
          <w:rFonts w:ascii="Arial" w:hAnsi="Arial" w:cs="Arial"/>
          <w:szCs w:val="24"/>
        </w:rPr>
        <w:lastRenderedPageBreak/>
        <w:t>The subjects available are related to broad job areas, e.g., business, performing arts, engineering, and health and social care. Usually, you study just one subject for one to two years. BTECs are the most common type of general vocational qualification, but you may come across others, such as CTECs (Cambridge Technicals).</w:t>
      </w:r>
    </w:p>
    <w:p w14:paraId="2BEA7988" w14:textId="77777777" w:rsidR="000A613A" w:rsidRPr="005D592C" w:rsidRDefault="000A613A" w:rsidP="00690048">
      <w:pPr>
        <w:tabs>
          <w:tab w:val="left" w:pos="993"/>
          <w:tab w:val="left" w:pos="9683"/>
        </w:tabs>
        <w:ind w:left="993" w:right="707"/>
        <w:rPr>
          <w:rFonts w:ascii="Arial" w:hAnsi="Arial" w:cs="Arial"/>
          <w:b/>
          <w:bCs/>
          <w:szCs w:val="24"/>
        </w:rPr>
      </w:pPr>
    </w:p>
    <w:p w14:paraId="786CA1EC" w14:textId="557E4C5A" w:rsidR="000A613A" w:rsidRPr="005D592C" w:rsidRDefault="000A613A" w:rsidP="45E62563">
      <w:pPr>
        <w:tabs>
          <w:tab w:val="left" w:pos="993"/>
          <w:tab w:val="left" w:pos="9525"/>
          <w:tab w:val="left" w:pos="9683"/>
        </w:tabs>
        <w:ind w:left="993" w:right="707"/>
        <w:jc w:val="both"/>
        <w:rPr>
          <w:rFonts w:ascii="Arial" w:hAnsi="Arial" w:cs="Arial"/>
        </w:rPr>
      </w:pPr>
      <w:r w:rsidRPr="45E62563">
        <w:rPr>
          <w:rFonts w:ascii="Arial" w:hAnsi="Arial" w:cs="Arial"/>
          <w:b/>
          <w:bCs/>
        </w:rPr>
        <w:t>NVQ (levels 1-</w:t>
      </w:r>
      <w:r w:rsidR="000E0578">
        <w:rPr>
          <w:rFonts w:ascii="Arial" w:hAnsi="Arial" w:cs="Arial"/>
          <w:b/>
          <w:bCs/>
        </w:rPr>
        <w:t>7</w:t>
      </w:r>
      <w:r w:rsidR="009431FB">
        <w:rPr>
          <w:rFonts w:ascii="Arial" w:hAnsi="Arial" w:cs="Arial"/>
          <w:b/>
          <w:bCs/>
        </w:rPr>
        <w:t xml:space="preserve">): </w:t>
      </w:r>
      <w:r w:rsidRPr="45E62563">
        <w:rPr>
          <w:rFonts w:ascii="Arial" w:hAnsi="Arial" w:cs="Arial"/>
        </w:rPr>
        <w:t>is another type of vocational qualification that involves training for a specific job, a work-based way of learning</w:t>
      </w:r>
      <w:r w:rsidR="00AE1640">
        <w:rPr>
          <w:rFonts w:ascii="Arial" w:hAnsi="Arial" w:cs="Arial"/>
        </w:rPr>
        <w:t xml:space="preserve">, </w:t>
      </w:r>
      <w:r w:rsidRPr="45E62563">
        <w:rPr>
          <w:rFonts w:ascii="Arial" w:hAnsi="Arial" w:cs="Arial"/>
        </w:rPr>
        <w:t>which is carried out at a college, or workplace. Involves a range of on-the-job tasks and activities that are designed to test you on your ability to do a job effectively. They can also be studied as part of an apprenticeship.</w:t>
      </w:r>
    </w:p>
    <w:p w14:paraId="67454FDD" w14:textId="2C57A260" w:rsidR="009D6AE4" w:rsidRPr="005D592C" w:rsidRDefault="009D6AE4" w:rsidP="00690048">
      <w:pPr>
        <w:tabs>
          <w:tab w:val="left" w:pos="993"/>
          <w:tab w:val="left" w:pos="9683"/>
        </w:tabs>
        <w:ind w:left="993" w:right="707"/>
        <w:rPr>
          <w:rFonts w:ascii="Arial" w:hAnsi="Arial" w:cs="Arial"/>
          <w:b/>
          <w:bCs/>
          <w:szCs w:val="24"/>
        </w:rPr>
      </w:pPr>
    </w:p>
    <w:p w14:paraId="3B3C11AA" w14:textId="52F82452" w:rsidR="00355358" w:rsidRPr="005D592C" w:rsidRDefault="00355358" w:rsidP="00690048">
      <w:pPr>
        <w:tabs>
          <w:tab w:val="left" w:pos="993"/>
          <w:tab w:val="left" w:pos="9683"/>
        </w:tabs>
        <w:ind w:left="993" w:right="707"/>
        <w:rPr>
          <w:rFonts w:ascii="Arial" w:hAnsi="Arial" w:cs="Arial"/>
          <w:szCs w:val="24"/>
        </w:rPr>
      </w:pPr>
      <w:r w:rsidRPr="005D592C">
        <w:rPr>
          <w:rFonts w:ascii="Arial" w:hAnsi="Arial" w:cs="Arial"/>
          <w:b/>
          <w:bCs/>
          <w:szCs w:val="24"/>
        </w:rPr>
        <w:t xml:space="preserve">Traineeships: </w:t>
      </w:r>
      <w:r w:rsidR="00BF1BD9">
        <w:rPr>
          <w:rFonts w:ascii="Arial" w:hAnsi="Arial" w:cs="Arial"/>
          <w:b/>
          <w:bCs/>
          <w:szCs w:val="24"/>
        </w:rPr>
        <w:t>(sometimes called a ‘pre-apprenticeship’):</w:t>
      </w:r>
      <w:r w:rsidR="00BF1BD9">
        <w:rPr>
          <w:rFonts w:ascii="Arial" w:hAnsi="Arial" w:cs="Arial"/>
          <w:szCs w:val="24"/>
        </w:rPr>
        <w:t xml:space="preserve"> </w:t>
      </w:r>
      <w:r w:rsidRPr="005D592C">
        <w:rPr>
          <w:rFonts w:ascii="Arial" w:hAnsi="Arial" w:cs="Arial"/>
          <w:szCs w:val="24"/>
        </w:rPr>
        <w:t xml:space="preserve">sometimes called by other names, such as ‘pre-apprenticeship’. Traineeships are aimed at </w:t>
      </w:r>
      <w:r w:rsidR="009623C0" w:rsidRPr="005D592C">
        <w:rPr>
          <w:rFonts w:ascii="Arial" w:hAnsi="Arial" w:cs="Arial"/>
          <w:szCs w:val="24"/>
        </w:rPr>
        <w:t>16–24-year-olds</w:t>
      </w:r>
      <w:r w:rsidRPr="005D592C">
        <w:rPr>
          <w:rFonts w:ascii="Arial" w:hAnsi="Arial" w:cs="Arial"/>
          <w:szCs w:val="24"/>
        </w:rPr>
        <w:t xml:space="preserve"> and last up to six months. They offer the chance to do work experience, improve work skills and (if needed) gain English and </w:t>
      </w:r>
      <w:r w:rsidR="00D05B37" w:rsidRPr="005D592C">
        <w:rPr>
          <w:rFonts w:ascii="Arial" w:hAnsi="Arial" w:cs="Arial"/>
          <w:szCs w:val="24"/>
        </w:rPr>
        <w:t>M</w:t>
      </w:r>
      <w:r w:rsidRPr="005D592C">
        <w:rPr>
          <w:rFonts w:ascii="Arial" w:hAnsi="Arial" w:cs="Arial"/>
          <w:szCs w:val="24"/>
        </w:rPr>
        <w:t xml:space="preserve">aths qualifications. Traineeships are not </w:t>
      </w:r>
      <w:r w:rsidR="00AA7CFA" w:rsidRPr="005D592C">
        <w:rPr>
          <w:rFonts w:ascii="Arial" w:hAnsi="Arial" w:cs="Arial"/>
          <w:szCs w:val="24"/>
        </w:rPr>
        <w:t xml:space="preserve">usually </w:t>
      </w:r>
      <w:r w:rsidRPr="005D592C">
        <w:rPr>
          <w:rFonts w:ascii="Arial" w:hAnsi="Arial" w:cs="Arial"/>
          <w:szCs w:val="24"/>
        </w:rPr>
        <w:t>paid, but financial help may be available.</w:t>
      </w:r>
    </w:p>
    <w:p w14:paraId="2C146D70" w14:textId="09939321" w:rsidR="00C7292B" w:rsidRPr="005D592C" w:rsidRDefault="00C7292B" w:rsidP="00690048">
      <w:pPr>
        <w:tabs>
          <w:tab w:val="left" w:pos="993"/>
          <w:tab w:val="left" w:pos="9683"/>
        </w:tabs>
        <w:ind w:left="993" w:right="707"/>
        <w:rPr>
          <w:rFonts w:ascii="Arial" w:hAnsi="Arial" w:cs="Arial"/>
          <w:szCs w:val="24"/>
        </w:rPr>
      </w:pPr>
    </w:p>
    <w:p w14:paraId="5D768718" w14:textId="60671DA3" w:rsidR="00C7292B" w:rsidRPr="005D592C" w:rsidRDefault="00C7292B" w:rsidP="00690048">
      <w:pPr>
        <w:tabs>
          <w:tab w:val="left" w:pos="993"/>
          <w:tab w:val="left" w:pos="9683"/>
        </w:tabs>
        <w:ind w:left="993" w:right="707"/>
        <w:rPr>
          <w:rFonts w:ascii="Arial" w:hAnsi="Arial" w:cs="Arial"/>
          <w:b/>
          <w:bCs/>
          <w:szCs w:val="24"/>
        </w:rPr>
      </w:pPr>
      <w:r w:rsidRPr="005D592C">
        <w:rPr>
          <w:rFonts w:ascii="Arial" w:hAnsi="Arial" w:cs="Arial"/>
          <w:b/>
          <w:bCs/>
          <w:szCs w:val="24"/>
        </w:rPr>
        <w:t>Programme:</w:t>
      </w:r>
      <w:r w:rsidR="006C67E1" w:rsidRPr="005D592C">
        <w:rPr>
          <w:rFonts w:ascii="Arial" w:hAnsi="Arial" w:cs="Arial"/>
          <w:b/>
          <w:bCs/>
          <w:szCs w:val="24"/>
        </w:rPr>
        <w:t xml:space="preserve"> </w:t>
      </w:r>
      <w:r w:rsidR="006C67E1" w:rsidRPr="005D592C">
        <w:rPr>
          <w:rFonts w:ascii="Arial" w:hAnsi="Arial" w:cs="Arial"/>
          <w:szCs w:val="24"/>
        </w:rPr>
        <w:t xml:space="preserve">there are </w:t>
      </w:r>
      <w:r w:rsidR="008C5551" w:rsidRPr="005D592C">
        <w:rPr>
          <w:rFonts w:ascii="Arial" w:hAnsi="Arial" w:cs="Arial"/>
          <w:szCs w:val="24"/>
        </w:rPr>
        <w:t xml:space="preserve">various other programmes depending on circumstances and interests. </w:t>
      </w:r>
    </w:p>
    <w:p w14:paraId="09C1932C" w14:textId="4A6D364C" w:rsidR="00C7292B" w:rsidRPr="005D592C" w:rsidRDefault="00C7292B" w:rsidP="00690048">
      <w:pPr>
        <w:tabs>
          <w:tab w:val="left" w:pos="993"/>
          <w:tab w:val="left" w:pos="9683"/>
        </w:tabs>
        <w:ind w:left="993" w:right="707"/>
        <w:rPr>
          <w:rFonts w:ascii="Arial" w:hAnsi="Arial" w:cs="Arial"/>
          <w:b/>
          <w:bCs/>
          <w:szCs w:val="24"/>
        </w:rPr>
      </w:pPr>
    </w:p>
    <w:p w14:paraId="10703608" w14:textId="0FDAC5FE" w:rsidR="0014760A" w:rsidRPr="005D592C" w:rsidRDefault="00C7292B" w:rsidP="00690048">
      <w:pPr>
        <w:tabs>
          <w:tab w:val="left" w:pos="993"/>
          <w:tab w:val="left" w:pos="9683"/>
        </w:tabs>
        <w:ind w:left="993" w:right="707"/>
        <w:rPr>
          <w:rFonts w:ascii="Arial" w:hAnsi="Arial" w:cs="Arial"/>
          <w:szCs w:val="24"/>
        </w:rPr>
      </w:pPr>
      <w:r w:rsidRPr="005D592C">
        <w:rPr>
          <w:rFonts w:ascii="Arial" w:hAnsi="Arial" w:cs="Arial"/>
          <w:b/>
          <w:bCs/>
          <w:szCs w:val="24"/>
        </w:rPr>
        <w:t>Volunteering:</w:t>
      </w:r>
      <w:r w:rsidR="008C5551" w:rsidRPr="005D592C">
        <w:rPr>
          <w:rFonts w:ascii="Arial" w:hAnsi="Arial" w:cs="Arial"/>
          <w:b/>
          <w:bCs/>
          <w:szCs w:val="24"/>
        </w:rPr>
        <w:t xml:space="preserve"> </w:t>
      </w:r>
      <w:r w:rsidR="00780AAE" w:rsidRPr="005D592C">
        <w:rPr>
          <w:rFonts w:ascii="Arial" w:hAnsi="Arial" w:cs="Arial"/>
          <w:szCs w:val="24"/>
        </w:rPr>
        <w:t xml:space="preserve">A great way to understand a business, explore career area/s, develop skills and meet new people. It can also look great on your CV. </w:t>
      </w:r>
    </w:p>
    <w:p w14:paraId="1D9D42CB" w14:textId="77777777" w:rsidR="00C73562" w:rsidRPr="005D592C" w:rsidRDefault="00C73562" w:rsidP="00690048">
      <w:pPr>
        <w:tabs>
          <w:tab w:val="left" w:pos="993"/>
          <w:tab w:val="left" w:pos="9683"/>
        </w:tabs>
        <w:ind w:left="993" w:right="707"/>
        <w:rPr>
          <w:rFonts w:ascii="Arial" w:hAnsi="Arial" w:cs="Arial"/>
          <w:szCs w:val="24"/>
        </w:rPr>
      </w:pPr>
    </w:p>
    <w:p w14:paraId="7FEA5591" w14:textId="4E0A1C99" w:rsidR="00097A5D" w:rsidRPr="005D592C" w:rsidRDefault="00097A5D" w:rsidP="00690048">
      <w:pPr>
        <w:tabs>
          <w:tab w:val="left" w:pos="993"/>
          <w:tab w:val="left" w:pos="9525"/>
          <w:tab w:val="left" w:pos="9683"/>
        </w:tabs>
        <w:ind w:left="993" w:right="707"/>
        <w:jc w:val="both"/>
        <w:rPr>
          <w:rFonts w:ascii="Arial" w:hAnsi="Arial" w:cs="Arial"/>
          <w:szCs w:val="24"/>
        </w:rPr>
      </w:pPr>
      <w:r w:rsidRPr="005D592C">
        <w:rPr>
          <w:rFonts w:ascii="Arial" w:hAnsi="Arial" w:cs="Arial"/>
          <w:b/>
          <w:bCs/>
          <w:szCs w:val="24"/>
        </w:rPr>
        <w:t xml:space="preserve">Re-sits: </w:t>
      </w:r>
      <w:r w:rsidRPr="005D592C">
        <w:rPr>
          <w:rFonts w:ascii="Arial" w:hAnsi="Arial" w:cs="Arial"/>
          <w:szCs w:val="24"/>
        </w:rPr>
        <w:t xml:space="preserve">depending on your results you might be able to re-sit some subjects while working and/or studying. </w:t>
      </w:r>
      <w:bookmarkStart w:id="4" w:name="_Hlk109461094"/>
      <w:r w:rsidRPr="005D592C">
        <w:rPr>
          <w:rFonts w:ascii="Arial" w:hAnsi="Arial" w:cs="Arial"/>
          <w:szCs w:val="24"/>
        </w:rPr>
        <w:t xml:space="preserve">If you did not pass English Language and Maths (grade 4 or higher) you will need to re-sit until you at least pass both. </w:t>
      </w:r>
      <w:bookmarkEnd w:id="4"/>
    </w:p>
    <w:p w14:paraId="53BFA828" w14:textId="68B14FD2" w:rsidR="0014760A" w:rsidRPr="005D592C" w:rsidRDefault="0014760A" w:rsidP="00C7292B">
      <w:pPr>
        <w:tabs>
          <w:tab w:val="left" w:pos="426"/>
          <w:tab w:val="left" w:pos="9683"/>
        </w:tabs>
        <w:ind w:right="424"/>
        <w:rPr>
          <w:rFonts w:ascii="Arial" w:hAnsi="Arial" w:cs="Arial"/>
          <w:b/>
          <w:bCs/>
          <w:szCs w:val="24"/>
        </w:rPr>
      </w:pPr>
    </w:p>
    <w:p w14:paraId="70017BFD" w14:textId="54F67035" w:rsidR="00CF44F6" w:rsidRPr="005D592C" w:rsidRDefault="005833A7" w:rsidP="00AE1F8D">
      <w:pPr>
        <w:pStyle w:val="ListParagraph"/>
        <w:numPr>
          <w:ilvl w:val="0"/>
          <w:numId w:val="19"/>
        </w:numPr>
        <w:tabs>
          <w:tab w:val="left" w:pos="426"/>
          <w:tab w:val="left" w:pos="9498"/>
          <w:tab w:val="left" w:pos="9683"/>
        </w:tabs>
        <w:ind w:right="1274"/>
        <w:rPr>
          <w:rFonts w:cs="Arial"/>
          <w:b/>
          <w:bCs/>
          <w:sz w:val="24"/>
          <w:szCs w:val="24"/>
        </w:rPr>
      </w:pPr>
      <w:r w:rsidRPr="005D592C">
        <w:rPr>
          <w:rFonts w:cs="Arial"/>
          <w:b/>
          <w:bCs/>
          <w:sz w:val="24"/>
          <w:szCs w:val="24"/>
        </w:rPr>
        <w:t>I have applied</w:t>
      </w:r>
      <w:r w:rsidR="00A6309E" w:rsidRPr="005D592C">
        <w:rPr>
          <w:rFonts w:cs="Arial"/>
          <w:b/>
          <w:bCs/>
          <w:sz w:val="24"/>
          <w:szCs w:val="24"/>
        </w:rPr>
        <w:t xml:space="preserve"> to university</w:t>
      </w:r>
      <w:r w:rsidRPr="005D592C">
        <w:rPr>
          <w:rFonts w:cs="Arial"/>
          <w:b/>
          <w:bCs/>
          <w:sz w:val="24"/>
          <w:szCs w:val="24"/>
        </w:rPr>
        <w:t xml:space="preserve">, </w:t>
      </w:r>
      <w:r w:rsidR="006B43A5" w:rsidRPr="005D592C">
        <w:rPr>
          <w:rFonts w:cs="Arial"/>
          <w:b/>
          <w:bCs/>
          <w:sz w:val="24"/>
          <w:szCs w:val="24"/>
        </w:rPr>
        <w:t xml:space="preserve">have </w:t>
      </w:r>
      <w:r w:rsidRPr="005D592C">
        <w:rPr>
          <w:rFonts w:cs="Arial"/>
          <w:b/>
          <w:bCs/>
          <w:sz w:val="24"/>
          <w:szCs w:val="24"/>
        </w:rPr>
        <w:t xml:space="preserve">my </w:t>
      </w:r>
      <w:r w:rsidR="0030457E" w:rsidRPr="005D592C">
        <w:rPr>
          <w:rFonts w:cs="Arial"/>
          <w:b/>
          <w:bCs/>
          <w:sz w:val="24"/>
          <w:szCs w:val="24"/>
        </w:rPr>
        <w:t>offers,</w:t>
      </w:r>
      <w:r w:rsidRPr="005D592C">
        <w:rPr>
          <w:rFonts w:cs="Arial"/>
          <w:b/>
          <w:bCs/>
          <w:sz w:val="24"/>
          <w:szCs w:val="24"/>
        </w:rPr>
        <w:t xml:space="preserve"> and not </w:t>
      </w:r>
      <w:r w:rsidR="0009735A" w:rsidRPr="005D592C">
        <w:rPr>
          <w:rFonts w:cs="Arial"/>
          <w:b/>
          <w:bCs/>
          <w:sz w:val="24"/>
          <w:szCs w:val="24"/>
        </w:rPr>
        <w:t>replied</w:t>
      </w:r>
      <w:r w:rsidRPr="005D592C">
        <w:rPr>
          <w:rFonts w:cs="Arial"/>
          <w:b/>
          <w:bCs/>
          <w:sz w:val="24"/>
          <w:szCs w:val="24"/>
        </w:rPr>
        <w:t>:</w:t>
      </w:r>
    </w:p>
    <w:p w14:paraId="0478615A" w14:textId="51966388" w:rsidR="005833A7" w:rsidRPr="005D592C" w:rsidRDefault="005833A7" w:rsidP="00AE1F8D">
      <w:pPr>
        <w:pStyle w:val="ListParagraph"/>
        <w:tabs>
          <w:tab w:val="left" w:pos="426"/>
          <w:tab w:val="left" w:pos="9498"/>
          <w:tab w:val="left" w:pos="9683"/>
        </w:tabs>
        <w:ind w:left="1146" w:right="1274"/>
        <w:rPr>
          <w:rFonts w:cs="Arial"/>
          <w:b/>
          <w:bCs/>
          <w:sz w:val="24"/>
          <w:szCs w:val="24"/>
        </w:rPr>
      </w:pPr>
      <w:r w:rsidRPr="005D592C">
        <w:rPr>
          <w:rFonts w:cs="Arial"/>
          <w:sz w:val="24"/>
          <w:szCs w:val="24"/>
        </w:rPr>
        <w:t xml:space="preserve">Your reply date is unique to you – </w:t>
      </w:r>
      <w:r w:rsidR="00E23DA0" w:rsidRPr="005D592C">
        <w:rPr>
          <w:rFonts w:cs="Arial"/>
          <w:sz w:val="24"/>
          <w:szCs w:val="24"/>
        </w:rPr>
        <w:t>log into</w:t>
      </w:r>
      <w:r w:rsidRPr="005D592C">
        <w:rPr>
          <w:rFonts w:cs="Arial"/>
          <w:sz w:val="24"/>
          <w:szCs w:val="24"/>
        </w:rPr>
        <w:t xml:space="preserve"> </w:t>
      </w:r>
      <w:hyperlink r:id="rId23" w:history="1">
        <w:r w:rsidRPr="005D592C">
          <w:rPr>
            <w:rStyle w:val="Hyperlink"/>
            <w:rFonts w:cs="Arial"/>
            <w:sz w:val="24"/>
            <w:szCs w:val="24"/>
          </w:rPr>
          <w:t>Track</w:t>
        </w:r>
      </w:hyperlink>
      <w:r w:rsidRPr="005D592C">
        <w:rPr>
          <w:rFonts w:cs="Arial"/>
          <w:sz w:val="24"/>
          <w:szCs w:val="24"/>
        </w:rPr>
        <w:t xml:space="preserve"> </w:t>
      </w:r>
      <w:r w:rsidR="00BB5F0E" w:rsidRPr="005D592C">
        <w:rPr>
          <w:rFonts w:cs="Arial"/>
          <w:sz w:val="24"/>
          <w:szCs w:val="24"/>
        </w:rPr>
        <w:t xml:space="preserve">or go to </w:t>
      </w:r>
      <w:hyperlink r:id="rId24" w:history="1">
        <w:r w:rsidR="00BB5F0E" w:rsidRPr="005D592C">
          <w:rPr>
            <w:rStyle w:val="Hyperlink"/>
            <w:rFonts w:cs="Arial"/>
            <w:sz w:val="24"/>
            <w:szCs w:val="24"/>
          </w:rPr>
          <w:t>https://www.ucas.com/undergraduate/after-you-apply/access-your-application</w:t>
        </w:r>
      </w:hyperlink>
      <w:r w:rsidR="00BB5F0E" w:rsidRPr="005D592C">
        <w:rPr>
          <w:rFonts w:cs="Arial"/>
          <w:sz w:val="24"/>
          <w:szCs w:val="24"/>
        </w:rPr>
        <w:t xml:space="preserve"> </w:t>
      </w:r>
      <w:r w:rsidRPr="005D592C">
        <w:rPr>
          <w:rFonts w:cs="Arial"/>
          <w:sz w:val="24"/>
          <w:szCs w:val="24"/>
        </w:rPr>
        <w:t>to see your deadline</w:t>
      </w:r>
      <w:r w:rsidR="0009735A" w:rsidRPr="005D592C">
        <w:rPr>
          <w:rFonts w:cs="Arial"/>
          <w:sz w:val="24"/>
          <w:szCs w:val="24"/>
        </w:rPr>
        <w:t xml:space="preserve">. Click </w:t>
      </w:r>
      <w:hyperlink r:id="rId25" w:history="1">
        <w:r w:rsidR="0009735A" w:rsidRPr="005D592C">
          <w:rPr>
            <w:rStyle w:val="Hyperlink"/>
            <w:rFonts w:cs="Arial"/>
            <w:sz w:val="24"/>
            <w:szCs w:val="24"/>
          </w:rPr>
          <w:t>here</w:t>
        </w:r>
      </w:hyperlink>
      <w:r w:rsidR="0009735A" w:rsidRPr="005D592C">
        <w:rPr>
          <w:rFonts w:cs="Arial"/>
          <w:sz w:val="24"/>
          <w:szCs w:val="24"/>
        </w:rPr>
        <w:t xml:space="preserve"> for a video</w:t>
      </w:r>
      <w:r w:rsidR="002413E5" w:rsidRPr="005D592C">
        <w:rPr>
          <w:rFonts w:cs="Arial"/>
          <w:sz w:val="24"/>
          <w:szCs w:val="24"/>
        </w:rPr>
        <w:t xml:space="preserve"> or go to </w:t>
      </w:r>
      <w:hyperlink r:id="rId26" w:history="1">
        <w:r w:rsidR="002413E5" w:rsidRPr="005D592C">
          <w:rPr>
            <w:rStyle w:val="Hyperlink"/>
            <w:rFonts w:cs="Arial"/>
            <w:sz w:val="24"/>
            <w:szCs w:val="24"/>
          </w:rPr>
          <w:t>https://www.ucas.com/undergraduate/after-you-apply/tracking-your-ucas-application</w:t>
        </w:r>
      </w:hyperlink>
      <w:r w:rsidR="002413E5" w:rsidRPr="005D592C">
        <w:rPr>
          <w:rFonts w:cs="Arial"/>
          <w:sz w:val="24"/>
          <w:szCs w:val="24"/>
        </w:rPr>
        <w:t xml:space="preserve"> </w:t>
      </w:r>
    </w:p>
    <w:p w14:paraId="16B4AC6A" w14:textId="009B737E" w:rsidR="00BB5F0E" w:rsidRPr="005D592C" w:rsidRDefault="00BB5F0E" w:rsidP="00AE1F8D">
      <w:pPr>
        <w:tabs>
          <w:tab w:val="left" w:pos="426"/>
          <w:tab w:val="left" w:pos="9498"/>
          <w:tab w:val="left" w:pos="9683"/>
        </w:tabs>
        <w:ind w:left="426" w:right="1274"/>
        <w:rPr>
          <w:rFonts w:ascii="Arial" w:hAnsi="Arial" w:cs="Arial"/>
          <w:szCs w:val="24"/>
        </w:rPr>
      </w:pPr>
    </w:p>
    <w:p w14:paraId="05D1C241" w14:textId="117529DB" w:rsidR="00B20907" w:rsidRPr="005D592C" w:rsidRDefault="00AE1F8D" w:rsidP="00AE1F8D">
      <w:pPr>
        <w:tabs>
          <w:tab w:val="left" w:pos="426"/>
          <w:tab w:val="left" w:pos="9498"/>
          <w:tab w:val="left" w:pos="9683"/>
        </w:tabs>
        <w:ind w:left="426" w:right="1274"/>
        <w:rPr>
          <w:rFonts w:ascii="Arial" w:hAnsi="Arial" w:cs="Arial"/>
          <w:noProof/>
          <w:szCs w:val="24"/>
          <w:lang w:eastAsia="en-GB"/>
        </w:rPr>
      </w:pPr>
      <w:r w:rsidRPr="005D592C">
        <w:rPr>
          <w:rFonts w:ascii="Arial" w:hAnsi="Arial" w:cs="Arial"/>
          <w:noProof/>
          <w:szCs w:val="24"/>
          <w:lang w:eastAsia="en-GB"/>
        </w:rPr>
        <w:drawing>
          <wp:anchor distT="0" distB="0" distL="114300" distR="114300" simplePos="0" relativeHeight="251658246" behindDoc="0" locked="0" layoutInCell="1" allowOverlap="1" wp14:anchorId="0F645AFF" wp14:editId="102AB7EE">
            <wp:simplePos x="0" y="0"/>
            <wp:positionH relativeFrom="margin">
              <wp:align>center</wp:align>
            </wp:positionH>
            <wp:positionV relativeFrom="paragraph">
              <wp:posOffset>13970</wp:posOffset>
            </wp:positionV>
            <wp:extent cx="3931300" cy="2065283"/>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31300" cy="2065283"/>
                    </a:xfrm>
                    <a:prstGeom prst="rect">
                      <a:avLst/>
                    </a:prstGeom>
                  </pic:spPr>
                </pic:pic>
              </a:graphicData>
            </a:graphic>
            <wp14:sizeRelH relativeFrom="page">
              <wp14:pctWidth>0</wp14:pctWidth>
            </wp14:sizeRelH>
            <wp14:sizeRelV relativeFrom="page">
              <wp14:pctHeight>0</wp14:pctHeight>
            </wp14:sizeRelV>
          </wp:anchor>
        </w:drawing>
      </w:r>
    </w:p>
    <w:p w14:paraId="705F0041" w14:textId="77777777" w:rsidR="00B20907" w:rsidRPr="005D592C" w:rsidRDefault="00B20907" w:rsidP="00AE1F8D">
      <w:pPr>
        <w:tabs>
          <w:tab w:val="left" w:pos="426"/>
          <w:tab w:val="left" w:pos="9498"/>
          <w:tab w:val="left" w:pos="9683"/>
        </w:tabs>
        <w:ind w:left="426" w:right="1274"/>
        <w:rPr>
          <w:rFonts w:ascii="Arial" w:hAnsi="Arial" w:cs="Arial"/>
          <w:noProof/>
          <w:szCs w:val="24"/>
          <w:lang w:eastAsia="en-GB"/>
        </w:rPr>
      </w:pPr>
    </w:p>
    <w:p w14:paraId="2BDAFD4D" w14:textId="77777777" w:rsidR="00B20907" w:rsidRPr="005D592C" w:rsidRDefault="00B20907" w:rsidP="00AE1F8D">
      <w:pPr>
        <w:tabs>
          <w:tab w:val="left" w:pos="426"/>
          <w:tab w:val="left" w:pos="9498"/>
          <w:tab w:val="left" w:pos="9683"/>
        </w:tabs>
        <w:ind w:left="426" w:right="1274"/>
        <w:rPr>
          <w:rFonts w:ascii="Arial" w:hAnsi="Arial" w:cs="Arial"/>
          <w:noProof/>
          <w:szCs w:val="24"/>
          <w:lang w:eastAsia="en-GB"/>
        </w:rPr>
      </w:pPr>
    </w:p>
    <w:p w14:paraId="6DECD655" w14:textId="77777777" w:rsidR="00B20907" w:rsidRPr="005D592C" w:rsidRDefault="00B20907" w:rsidP="00AE1F8D">
      <w:pPr>
        <w:tabs>
          <w:tab w:val="left" w:pos="426"/>
          <w:tab w:val="left" w:pos="9498"/>
          <w:tab w:val="left" w:pos="9683"/>
        </w:tabs>
        <w:ind w:left="426" w:right="1274"/>
        <w:rPr>
          <w:rFonts w:ascii="Arial" w:hAnsi="Arial" w:cs="Arial"/>
          <w:noProof/>
          <w:szCs w:val="24"/>
          <w:lang w:eastAsia="en-GB"/>
        </w:rPr>
      </w:pPr>
    </w:p>
    <w:p w14:paraId="57F68AAC" w14:textId="2BE05127" w:rsidR="00B20907" w:rsidRPr="005D592C" w:rsidRDefault="00B20907" w:rsidP="00AE1F8D">
      <w:pPr>
        <w:tabs>
          <w:tab w:val="left" w:pos="426"/>
          <w:tab w:val="left" w:pos="9498"/>
          <w:tab w:val="left" w:pos="9683"/>
        </w:tabs>
        <w:ind w:left="426" w:right="1274"/>
        <w:rPr>
          <w:rFonts w:ascii="Arial" w:hAnsi="Arial" w:cs="Arial"/>
          <w:szCs w:val="24"/>
        </w:rPr>
      </w:pPr>
    </w:p>
    <w:p w14:paraId="57960D19" w14:textId="15AE2A25" w:rsidR="00B20907" w:rsidRPr="005D592C" w:rsidRDefault="00B20907" w:rsidP="00AE1F8D">
      <w:pPr>
        <w:tabs>
          <w:tab w:val="left" w:pos="426"/>
          <w:tab w:val="left" w:pos="9498"/>
          <w:tab w:val="left" w:pos="9683"/>
        </w:tabs>
        <w:ind w:left="426" w:right="1274"/>
        <w:rPr>
          <w:rFonts w:ascii="Arial" w:hAnsi="Arial" w:cs="Arial"/>
          <w:szCs w:val="24"/>
        </w:rPr>
      </w:pPr>
    </w:p>
    <w:p w14:paraId="55938EDA" w14:textId="18DC30FE" w:rsidR="00AE1F8D" w:rsidRPr="005D592C" w:rsidRDefault="00AE1F8D" w:rsidP="00AE1F8D">
      <w:pPr>
        <w:tabs>
          <w:tab w:val="left" w:pos="426"/>
          <w:tab w:val="left" w:pos="9498"/>
          <w:tab w:val="left" w:pos="9683"/>
        </w:tabs>
        <w:ind w:left="426" w:right="1274"/>
        <w:rPr>
          <w:rFonts w:ascii="Arial" w:hAnsi="Arial" w:cs="Arial"/>
          <w:szCs w:val="24"/>
        </w:rPr>
      </w:pPr>
    </w:p>
    <w:p w14:paraId="5250340C" w14:textId="77777777" w:rsidR="00AE1F8D" w:rsidRPr="005D592C" w:rsidRDefault="00AE1F8D" w:rsidP="00AE1F8D">
      <w:pPr>
        <w:tabs>
          <w:tab w:val="left" w:pos="426"/>
          <w:tab w:val="left" w:pos="9498"/>
          <w:tab w:val="left" w:pos="9683"/>
        </w:tabs>
        <w:ind w:left="426" w:right="1274"/>
        <w:rPr>
          <w:rFonts w:ascii="Arial" w:hAnsi="Arial" w:cs="Arial"/>
          <w:szCs w:val="24"/>
        </w:rPr>
      </w:pPr>
    </w:p>
    <w:p w14:paraId="3DEE407B" w14:textId="782C82FA" w:rsidR="00B20907" w:rsidRPr="005D592C" w:rsidRDefault="00B20907" w:rsidP="00AE1F8D">
      <w:pPr>
        <w:tabs>
          <w:tab w:val="left" w:pos="426"/>
          <w:tab w:val="left" w:pos="9498"/>
          <w:tab w:val="left" w:pos="9683"/>
        </w:tabs>
        <w:ind w:left="426" w:right="1274"/>
        <w:rPr>
          <w:rFonts w:ascii="Arial" w:hAnsi="Arial" w:cs="Arial"/>
          <w:szCs w:val="24"/>
        </w:rPr>
      </w:pPr>
    </w:p>
    <w:p w14:paraId="5EA997EC" w14:textId="2B36102D" w:rsidR="00B20907" w:rsidRPr="005D592C" w:rsidRDefault="00B20907" w:rsidP="00AE1F8D">
      <w:pPr>
        <w:tabs>
          <w:tab w:val="left" w:pos="426"/>
          <w:tab w:val="left" w:pos="9498"/>
          <w:tab w:val="left" w:pos="9683"/>
        </w:tabs>
        <w:ind w:left="426" w:right="1274"/>
        <w:rPr>
          <w:rFonts w:ascii="Arial" w:hAnsi="Arial" w:cs="Arial"/>
          <w:szCs w:val="24"/>
        </w:rPr>
      </w:pPr>
    </w:p>
    <w:p w14:paraId="54176736" w14:textId="77777777" w:rsidR="00B20907" w:rsidRPr="005D592C" w:rsidRDefault="00B20907" w:rsidP="00AE1F8D">
      <w:pPr>
        <w:tabs>
          <w:tab w:val="left" w:pos="426"/>
          <w:tab w:val="left" w:pos="9498"/>
          <w:tab w:val="left" w:pos="9683"/>
        </w:tabs>
        <w:ind w:left="426" w:right="1274"/>
        <w:rPr>
          <w:rFonts w:ascii="Arial" w:hAnsi="Arial" w:cs="Arial"/>
          <w:szCs w:val="24"/>
        </w:rPr>
      </w:pPr>
    </w:p>
    <w:p w14:paraId="3F81AE9A" w14:textId="3DD920D4" w:rsidR="00CF44F6" w:rsidRPr="005D592C" w:rsidRDefault="00BB5F0E" w:rsidP="00AE1F8D">
      <w:pPr>
        <w:pStyle w:val="ListParagraph"/>
        <w:numPr>
          <w:ilvl w:val="0"/>
          <w:numId w:val="19"/>
        </w:numPr>
        <w:tabs>
          <w:tab w:val="left" w:pos="426"/>
          <w:tab w:val="left" w:pos="3004"/>
          <w:tab w:val="left" w:pos="9498"/>
        </w:tabs>
        <w:ind w:right="1274"/>
        <w:rPr>
          <w:rFonts w:cs="Arial"/>
          <w:b/>
          <w:bCs/>
          <w:sz w:val="24"/>
          <w:szCs w:val="24"/>
        </w:rPr>
      </w:pPr>
      <w:r w:rsidRPr="005D592C">
        <w:rPr>
          <w:rFonts w:eastAsiaTheme="majorEastAsia" w:cs="Arial"/>
          <w:b/>
          <w:bCs/>
          <w:sz w:val="24"/>
          <w:szCs w:val="24"/>
        </w:rPr>
        <w:lastRenderedPageBreak/>
        <w:t xml:space="preserve">I have applied to start university in </w:t>
      </w:r>
      <w:r w:rsidR="00DA4E19">
        <w:rPr>
          <w:rFonts w:eastAsiaTheme="majorEastAsia" w:cs="Arial"/>
          <w:b/>
          <w:bCs/>
          <w:sz w:val="24"/>
          <w:szCs w:val="24"/>
        </w:rPr>
        <w:t>20</w:t>
      </w:r>
      <w:r w:rsidRPr="005D592C">
        <w:rPr>
          <w:rFonts w:eastAsiaTheme="majorEastAsia" w:cs="Arial"/>
          <w:b/>
          <w:bCs/>
          <w:sz w:val="24"/>
          <w:szCs w:val="24"/>
        </w:rPr>
        <w:t>22 and replied to my offers but I would like to defer to start 2023</w:t>
      </w:r>
      <w:r w:rsidRPr="005D592C">
        <w:rPr>
          <w:rFonts w:cs="Arial"/>
          <w:b/>
          <w:bCs/>
          <w:sz w:val="24"/>
          <w:szCs w:val="24"/>
        </w:rPr>
        <w:t>:</w:t>
      </w:r>
    </w:p>
    <w:p w14:paraId="09EB7806" w14:textId="70E14ABD" w:rsidR="00B43769" w:rsidRPr="005D592C" w:rsidRDefault="00BB5F0E" w:rsidP="00AE1F8D">
      <w:pPr>
        <w:pStyle w:val="ListParagraph"/>
        <w:tabs>
          <w:tab w:val="left" w:pos="426"/>
          <w:tab w:val="left" w:pos="3004"/>
          <w:tab w:val="left" w:pos="9498"/>
        </w:tabs>
        <w:ind w:left="1146" w:right="1274"/>
        <w:rPr>
          <w:rFonts w:cs="Arial"/>
          <w:b/>
          <w:bCs/>
          <w:sz w:val="24"/>
          <w:szCs w:val="24"/>
        </w:rPr>
      </w:pPr>
      <w:r w:rsidRPr="005D592C">
        <w:rPr>
          <w:rFonts w:cs="Arial"/>
          <w:sz w:val="24"/>
          <w:szCs w:val="24"/>
        </w:rPr>
        <w:t>You’ll need to contact the university</w:t>
      </w:r>
      <w:r w:rsidR="002B6DFF">
        <w:rPr>
          <w:rFonts w:cs="Arial"/>
          <w:sz w:val="24"/>
          <w:szCs w:val="24"/>
        </w:rPr>
        <w:t xml:space="preserve"> or college</w:t>
      </w:r>
      <w:r w:rsidRPr="005D592C">
        <w:rPr>
          <w:rFonts w:cs="Arial"/>
          <w:sz w:val="24"/>
          <w:szCs w:val="24"/>
        </w:rPr>
        <w:t xml:space="preserve"> directly. Click </w:t>
      </w:r>
      <w:hyperlink r:id="rId28" w:anchor=":~:text=How%20to%20defer%20your%20application,choice%20on%20your%20UCAS%20application." w:history="1">
        <w:r w:rsidRPr="005D592C">
          <w:rPr>
            <w:rStyle w:val="Hyperlink"/>
            <w:rFonts w:cs="Arial"/>
            <w:sz w:val="24"/>
            <w:szCs w:val="24"/>
          </w:rPr>
          <w:t>here</w:t>
        </w:r>
      </w:hyperlink>
      <w:r w:rsidRPr="005D592C">
        <w:rPr>
          <w:rFonts w:cs="Arial"/>
          <w:sz w:val="24"/>
          <w:szCs w:val="24"/>
        </w:rPr>
        <w:t xml:space="preserve"> to read more information from UCAS</w:t>
      </w:r>
      <w:r w:rsidR="00E32346" w:rsidRPr="005D592C">
        <w:rPr>
          <w:rFonts w:cs="Arial"/>
          <w:sz w:val="24"/>
          <w:szCs w:val="24"/>
        </w:rPr>
        <w:t xml:space="preserve"> or go to </w:t>
      </w:r>
      <w:hyperlink r:id="rId29" w:history="1">
        <w:r w:rsidR="00734386" w:rsidRPr="00043329">
          <w:rPr>
            <w:rStyle w:val="Hyperlink"/>
            <w:rFonts w:cs="Arial"/>
            <w:sz w:val="24"/>
            <w:szCs w:val="24"/>
          </w:rPr>
          <w:t>https://www.ucas.com/undergraduate/applying-university/when-apply/deferred-entry#:~:text=How%20to%20defer%20your%20application,choice%20on%20your%20UCAS%20application</w:t>
        </w:r>
      </w:hyperlink>
      <w:r w:rsidR="00734386" w:rsidRPr="00734386">
        <w:rPr>
          <w:rFonts w:cs="Arial"/>
          <w:sz w:val="24"/>
          <w:szCs w:val="24"/>
        </w:rPr>
        <w:t>.</w:t>
      </w:r>
      <w:r w:rsidR="00734386">
        <w:rPr>
          <w:rFonts w:cs="Arial"/>
          <w:sz w:val="24"/>
          <w:szCs w:val="24"/>
        </w:rPr>
        <w:t xml:space="preserve"> </w:t>
      </w:r>
    </w:p>
    <w:p w14:paraId="4827F6DE" w14:textId="77777777" w:rsidR="00446016" w:rsidRPr="005D592C" w:rsidRDefault="00446016" w:rsidP="00424785">
      <w:pPr>
        <w:tabs>
          <w:tab w:val="left" w:pos="426"/>
          <w:tab w:val="left" w:pos="3004"/>
        </w:tabs>
        <w:ind w:left="426" w:right="424" w:hanging="426"/>
        <w:rPr>
          <w:rFonts w:ascii="Arial" w:hAnsi="Arial" w:cs="Arial"/>
          <w:b/>
          <w:bCs/>
          <w:szCs w:val="24"/>
        </w:rPr>
      </w:pPr>
    </w:p>
    <w:p w14:paraId="29B2A95C" w14:textId="77777777" w:rsidR="00112665" w:rsidRPr="005D592C" w:rsidRDefault="00B43769" w:rsidP="00112665">
      <w:pPr>
        <w:pStyle w:val="ListParagraph"/>
        <w:numPr>
          <w:ilvl w:val="0"/>
          <w:numId w:val="19"/>
        </w:numPr>
        <w:tabs>
          <w:tab w:val="left" w:pos="426"/>
          <w:tab w:val="left" w:pos="3004"/>
        </w:tabs>
        <w:ind w:right="424"/>
        <w:rPr>
          <w:rFonts w:cs="Arial"/>
          <w:b/>
          <w:bCs/>
          <w:sz w:val="24"/>
          <w:szCs w:val="24"/>
        </w:rPr>
      </w:pPr>
      <w:r w:rsidRPr="005D592C">
        <w:rPr>
          <w:rFonts w:eastAsiaTheme="majorEastAsia" w:cs="Arial"/>
          <w:b/>
          <w:bCs/>
          <w:sz w:val="24"/>
          <w:szCs w:val="24"/>
        </w:rPr>
        <w:t xml:space="preserve">I </w:t>
      </w:r>
      <w:r w:rsidR="00446016" w:rsidRPr="005D592C">
        <w:rPr>
          <w:rFonts w:eastAsiaTheme="majorEastAsia" w:cs="Arial"/>
          <w:b/>
          <w:bCs/>
          <w:sz w:val="24"/>
          <w:szCs w:val="24"/>
        </w:rPr>
        <w:t>have applied</w:t>
      </w:r>
      <w:r w:rsidR="00A6309E" w:rsidRPr="005D592C">
        <w:rPr>
          <w:rFonts w:eastAsiaTheme="majorEastAsia" w:cs="Arial"/>
          <w:b/>
          <w:bCs/>
          <w:sz w:val="24"/>
          <w:szCs w:val="24"/>
        </w:rPr>
        <w:t xml:space="preserve"> to </w:t>
      </w:r>
      <w:r w:rsidR="00E03C70" w:rsidRPr="005D592C">
        <w:rPr>
          <w:rFonts w:eastAsiaTheme="majorEastAsia" w:cs="Arial"/>
          <w:b/>
          <w:bCs/>
          <w:sz w:val="24"/>
          <w:szCs w:val="24"/>
        </w:rPr>
        <w:t>university</w:t>
      </w:r>
      <w:r w:rsidR="00446016" w:rsidRPr="005D592C">
        <w:rPr>
          <w:rFonts w:eastAsiaTheme="majorEastAsia" w:cs="Arial"/>
          <w:b/>
          <w:bCs/>
          <w:sz w:val="24"/>
          <w:szCs w:val="24"/>
        </w:rPr>
        <w:t xml:space="preserve"> but not been given any offers </w:t>
      </w:r>
      <w:r w:rsidR="00446016" w:rsidRPr="005D592C">
        <w:rPr>
          <w:rFonts w:cs="Arial"/>
          <w:b/>
          <w:bCs/>
          <w:sz w:val="24"/>
          <w:szCs w:val="24"/>
        </w:rPr>
        <w:t>–</w:t>
      </w:r>
      <w:r w:rsidR="00446016" w:rsidRPr="005D592C">
        <w:rPr>
          <w:rFonts w:eastAsiaTheme="majorEastAsia" w:cs="Arial"/>
          <w:b/>
          <w:bCs/>
          <w:sz w:val="24"/>
          <w:szCs w:val="24"/>
        </w:rPr>
        <w:t xml:space="preserve"> Clearing</w:t>
      </w:r>
      <w:r w:rsidR="00446016" w:rsidRPr="005D592C">
        <w:rPr>
          <w:rFonts w:cs="Arial"/>
          <w:b/>
          <w:bCs/>
          <w:sz w:val="24"/>
          <w:szCs w:val="24"/>
        </w:rPr>
        <w:t>:</w:t>
      </w:r>
    </w:p>
    <w:p w14:paraId="5FFC0929" w14:textId="5DCA04F7" w:rsidR="00A840E7" w:rsidRPr="005D592C" w:rsidRDefault="000112FA" w:rsidP="00112665">
      <w:pPr>
        <w:pStyle w:val="ListParagraph"/>
        <w:tabs>
          <w:tab w:val="left" w:pos="426"/>
          <w:tab w:val="left" w:pos="3004"/>
        </w:tabs>
        <w:ind w:left="1146" w:right="424"/>
        <w:rPr>
          <w:rFonts w:cs="Arial"/>
          <w:b/>
          <w:bCs/>
          <w:sz w:val="24"/>
          <w:szCs w:val="24"/>
        </w:rPr>
      </w:pPr>
      <w:r w:rsidRPr="005D592C">
        <w:rPr>
          <w:rFonts w:cs="Arial"/>
          <w:sz w:val="24"/>
          <w:szCs w:val="24"/>
        </w:rPr>
        <w:t>Clearing is how uni</w:t>
      </w:r>
      <w:r w:rsidR="002C2587" w:rsidRPr="005D592C">
        <w:rPr>
          <w:rFonts w:cs="Arial"/>
          <w:sz w:val="24"/>
          <w:szCs w:val="24"/>
        </w:rPr>
        <w:t>versitie</w:t>
      </w:r>
      <w:r w:rsidRPr="005D592C">
        <w:rPr>
          <w:rFonts w:cs="Arial"/>
          <w:sz w:val="24"/>
          <w:szCs w:val="24"/>
        </w:rPr>
        <w:t>s and colleges fill places they still have on their courses</w:t>
      </w:r>
      <w:r w:rsidR="001244C9">
        <w:rPr>
          <w:rFonts w:cs="Arial"/>
          <w:sz w:val="24"/>
          <w:szCs w:val="24"/>
        </w:rPr>
        <w:t xml:space="preserve"> and applicants without a place</w:t>
      </w:r>
      <w:r w:rsidRPr="005D592C">
        <w:rPr>
          <w:rFonts w:cs="Arial"/>
          <w:sz w:val="24"/>
          <w:szCs w:val="24"/>
        </w:rPr>
        <w:t xml:space="preserve">. From </w:t>
      </w:r>
      <w:r w:rsidR="00761D86" w:rsidRPr="005D592C">
        <w:rPr>
          <w:rFonts w:cs="Arial"/>
          <w:sz w:val="24"/>
          <w:szCs w:val="24"/>
        </w:rPr>
        <w:t>5</w:t>
      </w:r>
      <w:r w:rsidRPr="005D592C">
        <w:rPr>
          <w:rFonts w:cs="Arial"/>
          <w:sz w:val="24"/>
          <w:szCs w:val="24"/>
        </w:rPr>
        <w:t xml:space="preserve"> July – </w:t>
      </w:r>
      <w:r w:rsidR="00761D86" w:rsidRPr="005D592C">
        <w:rPr>
          <w:rFonts w:cs="Arial"/>
          <w:sz w:val="24"/>
          <w:szCs w:val="24"/>
        </w:rPr>
        <w:t>18</w:t>
      </w:r>
      <w:r w:rsidRPr="005D592C">
        <w:rPr>
          <w:rFonts w:cs="Arial"/>
          <w:sz w:val="24"/>
          <w:szCs w:val="24"/>
        </w:rPr>
        <w:t xml:space="preserve"> October, you can</w:t>
      </w:r>
      <w:r w:rsidR="00A6309E" w:rsidRPr="005D592C">
        <w:rPr>
          <w:rFonts w:cs="Arial"/>
          <w:sz w:val="24"/>
          <w:szCs w:val="24"/>
        </w:rPr>
        <w:t xml:space="preserve"> contact as many universities as you would like </w:t>
      </w:r>
      <w:r w:rsidR="002C2587" w:rsidRPr="005D592C">
        <w:rPr>
          <w:rFonts w:cs="Arial"/>
          <w:sz w:val="24"/>
          <w:szCs w:val="24"/>
        </w:rPr>
        <w:t>to check if the course still has places.</w:t>
      </w:r>
      <w:r w:rsidR="00E55B87" w:rsidRPr="005D592C">
        <w:rPr>
          <w:rFonts w:cs="Arial"/>
          <w:sz w:val="24"/>
          <w:szCs w:val="24"/>
        </w:rPr>
        <w:t xml:space="preserve"> </w:t>
      </w:r>
      <w:r w:rsidR="00F337A7">
        <w:rPr>
          <w:rFonts w:cs="Arial"/>
          <w:sz w:val="24"/>
          <w:szCs w:val="24"/>
        </w:rPr>
        <w:t xml:space="preserve">Clearing Plus </w:t>
      </w:r>
      <w:r w:rsidR="00D05CDA">
        <w:rPr>
          <w:rFonts w:cs="Arial"/>
          <w:sz w:val="24"/>
          <w:szCs w:val="24"/>
        </w:rPr>
        <w:t xml:space="preserve">is where UCAS </w:t>
      </w:r>
      <w:r w:rsidR="00D05CDA" w:rsidRPr="00D05CDA">
        <w:rPr>
          <w:rFonts w:cs="Arial"/>
          <w:sz w:val="24"/>
          <w:szCs w:val="24"/>
        </w:rPr>
        <w:t xml:space="preserve">personally match you to courses you may be interested in, using what </w:t>
      </w:r>
      <w:r w:rsidR="00D05CDA">
        <w:rPr>
          <w:rFonts w:cs="Arial"/>
          <w:sz w:val="24"/>
          <w:szCs w:val="24"/>
        </w:rPr>
        <w:t>UCAS</w:t>
      </w:r>
      <w:r w:rsidR="00D05CDA" w:rsidRPr="00D05CDA">
        <w:rPr>
          <w:rFonts w:cs="Arial"/>
          <w:sz w:val="24"/>
          <w:szCs w:val="24"/>
        </w:rPr>
        <w:t xml:space="preserve"> know</w:t>
      </w:r>
      <w:r w:rsidR="00D05CDA">
        <w:rPr>
          <w:rFonts w:cs="Arial"/>
          <w:sz w:val="24"/>
          <w:szCs w:val="24"/>
        </w:rPr>
        <w:t>s</w:t>
      </w:r>
      <w:r w:rsidR="00D05CDA" w:rsidRPr="00D05CDA">
        <w:rPr>
          <w:rFonts w:cs="Arial"/>
          <w:sz w:val="24"/>
          <w:szCs w:val="24"/>
        </w:rPr>
        <w:t xml:space="preserve"> about you from your application, and what universities and colleges are looking </w:t>
      </w:r>
      <w:r w:rsidR="00F94641" w:rsidRPr="00D05CDA">
        <w:rPr>
          <w:rFonts w:cs="Arial"/>
          <w:sz w:val="24"/>
          <w:szCs w:val="24"/>
        </w:rPr>
        <w:t>for,</w:t>
      </w:r>
      <w:r w:rsidR="00094226">
        <w:rPr>
          <w:rFonts w:cs="Arial"/>
          <w:sz w:val="24"/>
          <w:szCs w:val="24"/>
        </w:rPr>
        <w:t xml:space="preserve"> but you can still search for something different</w:t>
      </w:r>
      <w:r w:rsidR="00D05CDA" w:rsidRPr="00D05CDA">
        <w:rPr>
          <w:rFonts w:cs="Arial"/>
          <w:sz w:val="24"/>
          <w:szCs w:val="24"/>
        </w:rPr>
        <w:t>.</w:t>
      </w:r>
      <w:r w:rsidR="00D05CDA">
        <w:rPr>
          <w:rFonts w:cs="Arial"/>
          <w:sz w:val="24"/>
          <w:szCs w:val="24"/>
        </w:rPr>
        <w:t xml:space="preserve"> </w:t>
      </w:r>
      <w:r w:rsidRPr="005D592C">
        <w:rPr>
          <w:rFonts w:cs="Arial"/>
          <w:sz w:val="24"/>
          <w:szCs w:val="24"/>
        </w:rPr>
        <w:t xml:space="preserve">Click </w:t>
      </w:r>
      <w:hyperlink r:id="rId30" w:history="1">
        <w:r w:rsidRPr="005D592C">
          <w:rPr>
            <w:rStyle w:val="Hyperlink"/>
            <w:rFonts w:cs="Arial"/>
            <w:sz w:val="24"/>
            <w:szCs w:val="24"/>
          </w:rPr>
          <w:t>here</w:t>
        </w:r>
      </w:hyperlink>
      <w:r w:rsidRPr="005D592C">
        <w:rPr>
          <w:rFonts w:cs="Arial"/>
          <w:sz w:val="24"/>
          <w:szCs w:val="24"/>
        </w:rPr>
        <w:t xml:space="preserve"> for information</w:t>
      </w:r>
      <w:r w:rsidR="005A3DA0" w:rsidRPr="005D592C">
        <w:rPr>
          <w:rFonts w:cs="Arial"/>
          <w:sz w:val="24"/>
          <w:szCs w:val="24"/>
        </w:rPr>
        <w:t xml:space="preserve"> or go to </w:t>
      </w:r>
      <w:hyperlink r:id="rId31" w:history="1">
        <w:r w:rsidR="005A3DA0" w:rsidRPr="005D592C">
          <w:rPr>
            <w:rStyle w:val="Hyperlink"/>
            <w:rFonts w:cs="Arial"/>
            <w:sz w:val="24"/>
            <w:szCs w:val="24"/>
          </w:rPr>
          <w:t>https://www.ucas.com/clearing-launch</w:t>
        </w:r>
      </w:hyperlink>
      <w:r w:rsidR="005A3DA0" w:rsidRPr="005D592C">
        <w:rPr>
          <w:rFonts w:cs="Arial"/>
          <w:sz w:val="24"/>
          <w:szCs w:val="24"/>
        </w:rPr>
        <w:t xml:space="preserve"> </w:t>
      </w:r>
      <w:r w:rsidRPr="005D592C">
        <w:rPr>
          <w:rFonts w:cs="Arial"/>
          <w:sz w:val="24"/>
          <w:szCs w:val="24"/>
        </w:rPr>
        <w:t xml:space="preserve"> </w:t>
      </w:r>
    </w:p>
    <w:p w14:paraId="6B3C9E98" w14:textId="2CC6659A" w:rsidR="00A840E7" w:rsidRPr="005D592C" w:rsidRDefault="00A840E7" w:rsidP="00A840E7">
      <w:pPr>
        <w:pStyle w:val="ListParagraph"/>
        <w:tabs>
          <w:tab w:val="left" w:pos="426"/>
          <w:tab w:val="left" w:pos="3004"/>
        </w:tabs>
        <w:ind w:left="426" w:right="424"/>
        <w:rPr>
          <w:rFonts w:cs="Arial"/>
          <w:sz w:val="24"/>
          <w:szCs w:val="24"/>
        </w:rPr>
      </w:pPr>
      <w:r w:rsidRPr="005D592C">
        <w:rPr>
          <w:rFonts w:cs="Arial"/>
          <w:noProof/>
          <w:sz w:val="24"/>
          <w:szCs w:val="24"/>
        </w:rPr>
        <w:drawing>
          <wp:anchor distT="0" distB="0" distL="114300" distR="114300" simplePos="0" relativeHeight="251658243" behindDoc="0" locked="0" layoutInCell="1" allowOverlap="1" wp14:anchorId="7CDDA4B4" wp14:editId="52A66312">
            <wp:simplePos x="0" y="0"/>
            <wp:positionH relativeFrom="column">
              <wp:posOffset>1877951</wp:posOffset>
            </wp:positionH>
            <wp:positionV relativeFrom="paragraph">
              <wp:posOffset>161915</wp:posOffset>
            </wp:positionV>
            <wp:extent cx="3016155" cy="1517312"/>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16595" r="16105"/>
                    <a:stretch/>
                  </pic:blipFill>
                  <pic:spPr bwMode="auto">
                    <a:xfrm>
                      <a:off x="0" y="0"/>
                      <a:ext cx="3016155" cy="1517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7A181" w14:textId="6383C568" w:rsidR="00A840E7" w:rsidRPr="005D592C" w:rsidRDefault="00A840E7" w:rsidP="00A840E7">
      <w:pPr>
        <w:pStyle w:val="ListParagraph"/>
        <w:tabs>
          <w:tab w:val="left" w:pos="426"/>
          <w:tab w:val="left" w:pos="3004"/>
        </w:tabs>
        <w:ind w:left="426" w:right="424"/>
        <w:rPr>
          <w:rFonts w:cs="Arial"/>
          <w:sz w:val="24"/>
          <w:szCs w:val="24"/>
        </w:rPr>
      </w:pPr>
    </w:p>
    <w:p w14:paraId="5E60C4A5" w14:textId="27AC1D92" w:rsidR="00A840E7" w:rsidRPr="005D592C" w:rsidRDefault="00A840E7" w:rsidP="00A840E7">
      <w:pPr>
        <w:pStyle w:val="ListParagraph"/>
        <w:tabs>
          <w:tab w:val="left" w:pos="426"/>
          <w:tab w:val="left" w:pos="3004"/>
        </w:tabs>
        <w:ind w:left="426" w:right="424"/>
        <w:rPr>
          <w:rFonts w:cs="Arial"/>
          <w:sz w:val="24"/>
          <w:szCs w:val="24"/>
        </w:rPr>
      </w:pPr>
    </w:p>
    <w:p w14:paraId="560E4A43" w14:textId="05E5229A" w:rsidR="00A840E7" w:rsidRPr="005D592C" w:rsidRDefault="00A840E7" w:rsidP="00A840E7">
      <w:pPr>
        <w:pStyle w:val="ListParagraph"/>
        <w:tabs>
          <w:tab w:val="left" w:pos="426"/>
          <w:tab w:val="left" w:pos="3004"/>
        </w:tabs>
        <w:ind w:left="426" w:right="424"/>
        <w:rPr>
          <w:rFonts w:cs="Arial"/>
          <w:sz w:val="24"/>
          <w:szCs w:val="24"/>
        </w:rPr>
      </w:pPr>
    </w:p>
    <w:p w14:paraId="2D55B607" w14:textId="3C71777A" w:rsidR="00A840E7" w:rsidRPr="005D592C" w:rsidRDefault="00A840E7" w:rsidP="00A840E7">
      <w:pPr>
        <w:pStyle w:val="ListParagraph"/>
        <w:tabs>
          <w:tab w:val="left" w:pos="426"/>
          <w:tab w:val="left" w:pos="3004"/>
        </w:tabs>
        <w:ind w:left="426" w:right="424"/>
        <w:rPr>
          <w:rFonts w:cs="Arial"/>
          <w:sz w:val="24"/>
          <w:szCs w:val="24"/>
        </w:rPr>
      </w:pPr>
    </w:p>
    <w:p w14:paraId="2957B0E1" w14:textId="57EAB453" w:rsidR="00A840E7" w:rsidRPr="005D592C" w:rsidRDefault="00A840E7" w:rsidP="00A840E7">
      <w:pPr>
        <w:pStyle w:val="ListParagraph"/>
        <w:tabs>
          <w:tab w:val="left" w:pos="426"/>
          <w:tab w:val="left" w:pos="3004"/>
        </w:tabs>
        <w:ind w:left="426" w:right="424"/>
        <w:rPr>
          <w:rFonts w:cs="Arial"/>
          <w:sz w:val="24"/>
          <w:szCs w:val="24"/>
        </w:rPr>
      </w:pPr>
    </w:p>
    <w:p w14:paraId="638B8868" w14:textId="52349292" w:rsidR="00A840E7" w:rsidRPr="005D592C" w:rsidRDefault="00A840E7" w:rsidP="00A840E7">
      <w:pPr>
        <w:pStyle w:val="ListParagraph"/>
        <w:tabs>
          <w:tab w:val="left" w:pos="426"/>
          <w:tab w:val="left" w:pos="3004"/>
        </w:tabs>
        <w:ind w:left="426" w:right="424"/>
        <w:rPr>
          <w:rFonts w:cs="Arial"/>
          <w:sz w:val="24"/>
          <w:szCs w:val="24"/>
        </w:rPr>
      </w:pPr>
    </w:p>
    <w:p w14:paraId="45E7CBC5" w14:textId="792FF755" w:rsidR="00A840E7" w:rsidRPr="005D592C" w:rsidRDefault="00A840E7" w:rsidP="00A840E7">
      <w:pPr>
        <w:pStyle w:val="ListParagraph"/>
        <w:tabs>
          <w:tab w:val="left" w:pos="426"/>
          <w:tab w:val="left" w:pos="3004"/>
        </w:tabs>
        <w:ind w:left="426" w:right="424"/>
        <w:rPr>
          <w:rFonts w:cs="Arial"/>
          <w:sz w:val="24"/>
          <w:szCs w:val="24"/>
        </w:rPr>
      </w:pPr>
    </w:p>
    <w:p w14:paraId="403080B3" w14:textId="1FC62095" w:rsidR="00A840E7" w:rsidRPr="005D592C" w:rsidRDefault="00A840E7" w:rsidP="00A840E7">
      <w:pPr>
        <w:pStyle w:val="ListParagraph"/>
        <w:tabs>
          <w:tab w:val="left" w:pos="426"/>
          <w:tab w:val="left" w:pos="3004"/>
        </w:tabs>
        <w:ind w:left="426" w:right="424"/>
        <w:rPr>
          <w:rFonts w:cs="Arial"/>
          <w:sz w:val="24"/>
          <w:szCs w:val="24"/>
        </w:rPr>
      </w:pPr>
    </w:p>
    <w:p w14:paraId="0EDCA788" w14:textId="77777777" w:rsidR="00A840E7" w:rsidRPr="005D592C" w:rsidRDefault="00A840E7" w:rsidP="00A840E7">
      <w:pPr>
        <w:pStyle w:val="ListParagraph"/>
        <w:tabs>
          <w:tab w:val="left" w:pos="426"/>
          <w:tab w:val="left" w:pos="3004"/>
        </w:tabs>
        <w:ind w:left="426" w:right="424"/>
        <w:rPr>
          <w:rFonts w:cs="Arial"/>
          <w:sz w:val="24"/>
          <w:szCs w:val="24"/>
        </w:rPr>
      </w:pPr>
    </w:p>
    <w:p w14:paraId="1F169AF5" w14:textId="77777777" w:rsidR="00D05B37" w:rsidRPr="005D592C" w:rsidRDefault="00D05B37" w:rsidP="0014415F">
      <w:pPr>
        <w:tabs>
          <w:tab w:val="left" w:pos="426"/>
          <w:tab w:val="left" w:pos="3004"/>
        </w:tabs>
        <w:ind w:right="424"/>
        <w:rPr>
          <w:rFonts w:ascii="Arial" w:hAnsi="Arial" w:cs="Arial"/>
          <w:b/>
          <w:bCs/>
          <w:szCs w:val="24"/>
        </w:rPr>
      </w:pPr>
    </w:p>
    <w:p w14:paraId="006037AC" w14:textId="77777777" w:rsidR="005150F9" w:rsidRPr="005D592C" w:rsidRDefault="00E03C70" w:rsidP="00433F6D">
      <w:pPr>
        <w:pStyle w:val="ListParagraph"/>
        <w:numPr>
          <w:ilvl w:val="0"/>
          <w:numId w:val="19"/>
        </w:numPr>
        <w:tabs>
          <w:tab w:val="left" w:pos="426"/>
          <w:tab w:val="left" w:pos="3004"/>
        </w:tabs>
        <w:ind w:left="993" w:right="424" w:hanging="283"/>
        <w:rPr>
          <w:rFonts w:cs="Arial"/>
          <w:b/>
          <w:bCs/>
          <w:sz w:val="24"/>
          <w:szCs w:val="24"/>
        </w:rPr>
      </w:pPr>
      <w:r w:rsidRPr="005D592C">
        <w:rPr>
          <w:rFonts w:cs="Arial"/>
          <w:b/>
          <w:bCs/>
          <w:sz w:val="24"/>
          <w:szCs w:val="24"/>
        </w:rPr>
        <w:t>I did not get the grades I wanted:</w:t>
      </w:r>
    </w:p>
    <w:p w14:paraId="6734D5A9" w14:textId="2A2D6521" w:rsidR="00D538CA" w:rsidRPr="005D592C" w:rsidRDefault="00433F6D" w:rsidP="00433F6D">
      <w:pPr>
        <w:pStyle w:val="ListParagraph"/>
        <w:tabs>
          <w:tab w:val="left" w:pos="3310"/>
          <w:tab w:val="left" w:pos="9525"/>
        </w:tabs>
        <w:ind w:left="993" w:right="1274" w:hanging="207"/>
        <w:jc w:val="both"/>
        <w:rPr>
          <w:rFonts w:cs="Arial"/>
          <w:sz w:val="24"/>
          <w:szCs w:val="24"/>
        </w:rPr>
      </w:pPr>
      <w:r w:rsidRPr="005D592C">
        <w:rPr>
          <w:rFonts w:cs="Arial"/>
          <w:sz w:val="24"/>
          <w:szCs w:val="24"/>
        </w:rPr>
        <w:t xml:space="preserve">   </w:t>
      </w:r>
      <w:r w:rsidR="00D538CA" w:rsidRPr="005D592C">
        <w:rPr>
          <w:rFonts w:cs="Arial"/>
          <w:sz w:val="24"/>
          <w:szCs w:val="24"/>
        </w:rPr>
        <w:t>You should speak to school staff about your grades and appeals, as remark</w:t>
      </w:r>
      <w:r w:rsidR="00A9147A">
        <w:rPr>
          <w:rFonts w:cs="Arial"/>
          <w:sz w:val="24"/>
          <w:szCs w:val="24"/>
        </w:rPr>
        <w:t xml:space="preserve">ing </w:t>
      </w:r>
      <w:r w:rsidR="00A9147A" w:rsidRPr="00A9147A">
        <w:rPr>
          <w:rFonts w:cs="Arial"/>
          <w:sz w:val="24"/>
          <w:szCs w:val="24"/>
        </w:rPr>
        <w:t>('reviews of results')</w:t>
      </w:r>
      <w:r w:rsidR="00D538CA" w:rsidRPr="005D592C">
        <w:rPr>
          <w:rFonts w:cs="Arial"/>
          <w:sz w:val="24"/>
          <w:szCs w:val="24"/>
        </w:rPr>
        <w:t xml:space="preserve"> will be done through them (unless a private candidate/home schooled). However, there could be a fee and your grade/s could go up or even down. There is further information in the Ofqual guide </w:t>
      </w:r>
      <w:hyperlink r:id="rId33" w:anchor="what-happens-after-you-have-taken-your-exam-or-formal-assessment" w:history="1">
        <w:r w:rsidR="00D538CA" w:rsidRPr="005D592C">
          <w:rPr>
            <w:rStyle w:val="Hyperlink"/>
            <w:rFonts w:cs="Arial"/>
            <w:sz w:val="24"/>
            <w:szCs w:val="24"/>
          </w:rPr>
          <w:t>here</w:t>
        </w:r>
      </w:hyperlink>
      <w:r w:rsidR="00D538CA" w:rsidRPr="005D592C">
        <w:rPr>
          <w:rFonts w:cs="Arial"/>
          <w:sz w:val="24"/>
          <w:szCs w:val="24"/>
        </w:rPr>
        <w:t xml:space="preserve">  or go to </w:t>
      </w:r>
      <w:hyperlink r:id="rId34" w:anchor="what-happens-after-you-have-taken-your-exam-or-formal-assessment" w:history="1">
        <w:r w:rsidR="00D538CA" w:rsidRPr="005D592C">
          <w:rPr>
            <w:rStyle w:val="Hyperlink"/>
            <w:rFonts w:cs="Arial"/>
            <w:sz w:val="24"/>
            <w:szCs w:val="24"/>
          </w:rPr>
          <w:t>https://www.gov.uk/government/publications/student-guide-to-exams-and-formal-assessments-in-2021-to-2022/student-guide-to-exams-and-formal-assessments-in-2021-to-2022#what-happens-after-you-have-taken-your-exam-or-formal-assessment</w:t>
        </w:r>
      </w:hyperlink>
      <w:r w:rsidR="00D538CA" w:rsidRPr="005D592C">
        <w:rPr>
          <w:rFonts w:cs="Arial"/>
          <w:sz w:val="24"/>
          <w:szCs w:val="24"/>
        </w:rPr>
        <w:t xml:space="preserve"> </w:t>
      </w:r>
    </w:p>
    <w:p w14:paraId="136FA04C" w14:textId="3C652DCB" w:rsidR="00BB2E1E" w:rsidRPr="005D592C" w:rsidRDefault="00BB2E1E" w:rsidP="00433F6D">
      <w:pPr>
        <w:pStyle w:val="ListParagraph"/>
        <w:tabs>
          <w:tab w:val="left" w:pos="3310"/>
          <w:tab w:val="left" w:pos="9525"/>
        </w:tabs>
        <w:ind w:left="993" w:right="1274" w:hanging="207"/>
        <w:jc w:val="both"/>
        <w:rPr>
          <w:rFonts w:cs="Arial"/>
          <w:sz w:val="24"/>
          <w:szCs w:val="24"/>
        </w:rPr>
      </w:pPr>
    </w:p>
    <w:p w14:paraId="1846C0B5" w14:textId="77777777" w:rsidR="00BB2E1E" w:rsidRPr="005D592C" w:rsidRDefault="00BB2E1E" w:rsidP="00433F6D">
      <w:pPr>
        <w:pStyle w:val="ListParagraph"/>
        <w:numPr>
          <w:ilvl w:val="0"/>
          <w:numId w:val="9"/>
        </w:numPr>
        <w:tabs>
          <w:tab w:val="left" w:pos="3310"/>
          <w:tab w:val="left" w:pos="9525"/>
        </w:tabs>
        <w:ind w:left="993" w:right="1274" w:hanging="207"/>
        <w:jc w:val="both"/>
        <w:rPr>
          <w:rFonts w:cs="Arial"/>
          <w:b/>
          <w:bCs/>
          <w:sz w:val="24"/>
          <w:szCs w:val="24"/>
        </w:rPr>
      </w:pPr>
      <w:r w:rsidRPr="005D592C">
        <w:rPr>
          <w:rFonts w:cs="Arial"/>
          <w:b/>
          <w:bCs/>
          <w:sz w:val="24"/>
          <w:szCs w:val="24"/>
        </w:rPr>
        <w:t>Resits:</w:t>
      </w:r>
    </w:p>
    <w:p w14:paraId="109AA8B4" w14:textId="0C5A57F9" w:rsidR="00BB2E1E" w:rsidRDefault="00BB2E1E" w:rsidP="00433F6D">
      <w:pPr>
        <w:pStyle w:val="ListParagraph"/>
        <w:tabs>
          <w:tab w:val="left" w:pos="3310"/>
          <w:tab w:val="left" w:pos="9525"/>
        </w:tabs>
        <w:ind w:left="993" w:right="1274"/>
        <w:jc w:val="both"/>
        <w:rPr>
          <w:rFonts w:cs="Arial"/>
          <w:sz w:val="24"/>
          <w:szCs w:val="24"/>
        </w:rPr>
      </w:pPr>
      <w:r w:rsidRPr="005D592C">
        <w:rPr>
          <w:rFonts w:cs="Arial"/>
          <w:sz w:val="24"/>
          <w:szCs w:val="24"/>
        </w:rPr>
        <w:t>If you did not pass English Language and Maths (grade 4 or higher) you will need to re-sit these until you pass them and could be alongside another option. The resit will take place in the November exam series</w:t>
      </w:r>
      <w:r w:rsidR="0031517D">
        <w:rPr>
          <w:rFonts w:cs="Arial"/>
          <w:sz w:val="24"/>
          <w:szCs w:val="24"/>
        </w:rPr>
        <w:t xml:space="preserve"> and r</w:t>
      </w:r>
      <w:r w:rsidR="0031517D" w:rsidRPr="007C1199">
        <w:rPr>
          <w:rFonts w:cs="Arial"/>
          <w:sz w:val="24"/>
          <w:szCs w:val="24"/>
        </w:rPr>
        <w:t>etakes for other subjects take place the following summer</w:t>
      </w:r>
      <w:r w:rsidRPr="005D592C">
        <w:rPr>
          <w:rFonts w:cs="Arial"/>
          <w:sz w:val="24"/>
          <w:szCs w:val="24"/>
        </w:rPr>
        <w:t>.</w:t>
      </w:r>
      <w:r w:rsidR="0031517D">
        <w:rPr>
          <w:rFonts w:cs="Arial"/>
          <w:sz w:val="24"/>
          <w:szCs w:val="24"/>
        </w:rPr>
        <w:t xml:space="preserve"> </w:t>
      </w:r>
      <w:r w:rsidR="002E3FA2">
        <w:rPr>
          <w:rFonts w:cs="Arial"/>
          <w:sz w:val="24"/>
          <w:szCs w:val="24"/>
        </w:rPr>
        <w:t>For resit/s s</w:t>
      </w:r>
      <w:r w:rsidRPr="005D592C">
        <w:rPr>
          <w:rFonts w:cs="Arial"/>
          <w:sz w:val="24"/>
          <w:szCs w:val="24"/>
        </w:rPr>
        <w:t xml:space="preserve">ome students may choose to study independently and enter exams as private candidates. Private candidates register to take exams in a school, college or other type of exam centre. Some exam centres only deliver assessments and exams, and do not teach students. There could be a charge. </w:t>
      </w:r>
    </w:p>
    <w:p w14:paraId="0B764BB7" w14:textId="77777777" w:rsidR="003B0E35" w:rsidRDefault="003B0E35" w:rsidP="00433F6D">
      <w:pPr>
        <w:pStyle w:val="ListParagraph"/>
        <w:tabs>
          <w:tab w:val="left" w:pos="3310"/>
          <w:tab w:val="left" w:pos="9525"/>
        </w:tabs>
        <w:ind w:left="993" w:right="1274"/>
        <w:jc w:val="both"/>
        <w:rPr>
          <w:rFonts w:cs="Arial"/>
          <w:sz w:val="24"/>
          <w:szCs w:val="24"/>
        </w:rPr>
      </w:pPr>
    </w:p>
    <w:p w14:paraId="48C44452" w14:textId="1DFD2DD5" w:rsidR="003B0E35" w:rsidRDefault="00EA0D25" w:rsidP="003B0E35">
      <w:pPr>
        <w:pStyle w:val="ListParagraph"/>
        <w:numPr>
          <w:ilvl w:val="0"/>
          <w:numId w:val="19"/>
        </w:numPr>
        <w:tabs>
          <w:tab w:val="left" w:pos="426"/>
          <w:tab w:val="left" w:pos="3310"/>
        </w:tabs>
        <w:ind w:left="993" w:right="424" w:hanging="207"/>
        <w:rPr>
          <w:rFonts w:cs="Arial"/>
          <w:b/>
          <w:bCs/>
          <w:sz w:val="24"/>
          <w:szCs w:val="24"/>
        </w:rPr>
      </w:pPr>
      <w:r>
        <w:rPr>
          <w:rFonts w:cs="Arial"/>
          <w:b/>
          <w:bCs/>
          <w:sz w:val="24"/>
          <w:szCs w:val="24"/>
        </w:rPr>
        <w:t>I</w:t>
      </w:r>
      <w:r w:rsidR="009906DE" w:rsidRPr="009906DE">
        <w:rPr>
          <w:rFonts w:cs="Arial"/>
          <w:b/>
          <w:bCs/>
          <w:sz w:val="24"/>
          <w:szCs w:val="24"/>
        </w:rPr>
        <w:t xml:space="preserve"> do</w:t>
      </w:r>
      <w:r w:rsidR="00621C9F">
        <w:rPr>
          <w:rFonts w:cs="Arial"/>
          <w:b/>
          <w:bCs/>
          <w:sz w:val="24"/>
          <w:szCs w:val="24"/>
        </w:rPr>
        <w:t xml:space="preserve"> not</w:t>
      </w:r>
      <w:r w:rsidR="009906DE" w:rsidRPr="009906DE">
        <w:rPr>
          <w:rFonts w:cs="Arial"/>
          <w:b/>
          <w:bCs/>
          <w:sz w:val="24"/>
          <w:szCs w:val="24"/>
        </w:rPr>
        <w:t xml:space="preserve"> want an offer</w:t>
      </w:r>
      <w:r>
        <w:rPr>
          <w:rFonts w:cs="Arial"/>
          <w:b/>
          <w:bCs/>
          <w:sz w:val="24"/>
          <w:szCs w:val="24"/>
        </w:rPr>
        <w:t xml:space="preserve"> I</w:t>
      </w:r>
      <w:r w:rsidR="009906DE" w:rsidRPr="009906DE">
        <w:rPr>
          <w:rFonts w:cs="Arial"/>
          <w:b/>
          <w:bCs/>
          <w:sz w:val="24"/>
          <w:szCs w:val="24"/>
        </w:rPr>
        <w:t>'ve accepted</w:t>
      </w:r>
      <w:r w:rsidR="003B0E35" w:rsidRPr="005D592C">
        <w:rPr>
          <w:rFonts w:cs="Arial"/>
          <w:b/>
          <w:bCs/>
          <w:sz w:val="24"/>
          <w:szCs w:val="24"/>
        </w:rPr>
        <w:t>:</w:t>
      </w:r>
    </w:p>
    <w:p w14:paraId="37625164" w14:textId="53A3A207" w:rsidR="003B0E35" w:rsidRPr="002F077B" w:rsidRDefault="004A51E1" w:rsidP="002F077B">
      <w:pPr>
        <w:pStyle w:val="ListParagraph"/>
        <w:tabs>
          <w:tab w:val="left" w:pos="426"/>
          <w:tab w:val="left" w:pos="3310"/>
        </w:tabs>
        <w:ind w:left="993" w:right="424"/>
        <w:rPr>
          <w:rFonts w:cs="Arial"/>
          <w:sz w:val="24"/>
          <w:szCs w:val="24"/>
        </w:rPr>
      </w:pPr>
      <w:r w:rsidRPr="002F077B">
        <w:rPr>
          <w:rFonts w:cs="Arial"/>
          <w:sz w:val="24"/>
          <w:szCs w:val="24"/>
        </w:rPr>
        <w:t>If you are holding a university firm unconditional place you no longer wish to take, you can use the ‘Decline my place’ button in your application</w:t>
      </w:r>
      <w:r w:rsidR="00EA0D25">
        <w:rPr>
          <w:rFonts w:cs="Arial"/>
          <w:sz w:val="24"/>
          <w:szCs w:val="24"/>
        </w:rPr>
        <w:t xml:space="preserve">. If another </w:t>
      </w:r>
      <w:r w:rsidR="00621C9F">
        <w:rPr>
          <w:rFonts w:cs="Arial"/>
          <w:sz w:val="24"/>
          <w:szCs w:val="24"/>
        </w:rPr>
        <w:t>option, such as an apprenticeship then contact directly.</w:t>
      </w:r>
    </w:p>
    <w:p w14:paraId="38FF05FB" w14:textId="77777777" w:rsidR="00E03C70" w:rsidRPr="005D592C" w:rsidRDefault="00E03C70" w:rsidP="00424785">
      <w:pPr>
        <w:tabs>
          <w:tab w:val="left" w:pos="426"/>
          <w:tab w:val="left" w:pos="3310"/>
        </w:tabs>
        <w:ind w:left="426" w:right="424" w:hanging="426"/>
        <w:rPr>
          <w:rFonts w:ascii="Arial" w:hAnsi="Arial" w:cs="Arial"/>
          <w:szCs w:val="24"/>
        </w:rPr>
      </w:pPr>
    </w:p>
    <w:p w14:paraId="25BA144F" w14:textId="77777777" w:rsidR="005150F9" w:rsidRPr="005D592C" w:rsidRDefault="00E03C70" w:rsidP="00433F6D">
      <w:pPr>
        <w:pStyle w:val="ListParagraph"/>
        <w:numPr>
          <w:ilvl w:val="0"/>
          <w:numId w:val="19"/>
        </w:numPr>
        <w:tabs>
          <w:tab w:val="left" w:pos="426"/>
          <w:tab w:val="left" w:pos="3310"/>
        </w:tabs>
        <w:ind w:left="993" w:right="424" w:hanging="207"/>
        <w:rPr>
          <w:rFonts w:cs="Arial"/>
          <w:b/>
          <w:bCs/>
          <w:sz w:val="24"/>
          <w:szCs w:val="24"/>
        </w:rPr>
      </w:pPr>
      <w:r w:rsidRPr="005D592C">
        <w:rPr>
          <w:rFonts w:cs="Arial"/>
          <w:b/>
          <w:bCs/>
          <w:sz w:val="24"/>
          <w:szCs w:val="24"/>
        </w:rPr>
        <w:t>I have not made any applications:</w:t>
      </w:r>
    </w:p>
    <w:p w14:paraId="70A1708B" w14:textId="4F77F04B" w:rsidR="00E03C70" w:rsidRPr="007278C0" w:rsidRDefault="00E03C70" w:rsidP="007278C0">
      <w:pPr>
        <w:pStyle w:val="ListParagraph"/>
        <w:tabs>
          <w:tab w:val="left" w:pos="426"/>
          <w:tab w:val="left" w:pos="3310"/>
        </w:tabs>
        <w:ind w:left="993" w:right="1274"/>
        <w:rPr>
          <w:rFonts w:cs="Arial"/>
          <w:b/>
          <w:bCs/>
          <w:sz w:val="24"/>
          <w:szCs w:val="24"/>
        </w:rPr>
      </w:pPr>
      <w:r w:rsidRPr="005D592C">
        <w:rPr>
          <w:rFonts w:cs="Arial"/>
          <w:sz w:val="24"/>
          <w:szCs w:val="24"/>
        </w:rPr>
        <w:t xml:space="preserve">If you want to go to university, use clearing </w:t>
      </w:r>
      <w:r w:rsidR="002C2587" w:rsidRPr="005D592C">
        <w:rPr>
          <w:rFonts w:cs="Arial"/>
          <w:sz w:val="24"/>
          <w:szCs w:val="24"/>
        </w:rPr>
        <w:t>with information</w:t>
      </w:r>
      <w:r w:rsidRPr="005D592C">
        <w:rPr>
          <w:rFonts w:cs="Arial"/>
          <w:sz w:val="24"/>
          <w:szCs w:val="24"/>
        </w:rPr>
        <w:t xml:space="preserve"> above. If you want to apply to a work-based option,</w:t>
      </w:r>
      <w:r w:rsidR="00433F6D" w:rsidRPr="005D592C">
        <w:rPr>
          <w:rFonts w:cs="Arial"/>
          <w:sz w:val="24"/>
          <w:szCs w:val="24"/>
        </w:rPr>
        <w:t xml:space="preserve"> like an apprenticeship</w:t>
      </w:r>
      <w:r w:rsidRPr="005D592C">
        <w:rPr>
          <w:rFonts w:cs="Arial"/>
          <w:sz w:val="24"/>
          <w:szCs w:val="24"/>
        </w:rPr>
        <w:t xml:space="preserve"> one of our team can help if you contact us and you can also use the resources below to search for vacancies</w:t>
      </w:r>
      <w:r w:rsidR="007278C0">
        <w:rPr>
          <w:rFonts w:cs="Arial"/>
          <w:sz w:val="24"/>
          <w:szCs w:val="24"/>
        </w:rPr>
        <w:t>.</w:t>
      </w:r>
    </w:p>
    <w:p w14:paraId="6873389D" w14:textId="75807709" w:rsidR="007278C0" w:rsidRPr="007278C0" w:rsidRDefault="004B74AE" w:rsidP="007278C0">
      <w:pPr>
        <w:pStyle w:val="Heading1"/>
        <w:jc w:val="center"/>
        <w:rPr>
          <w:rFonts w:ascii="Arial" w:hAnsi="Arial" w:cs="Arial"/>
          <w:b/>
          <w:bCs/>
          <w:color w:val="auto"/>
        </w:rPr>
      </w:pPr>
      <w:r w:rsidRPr="007278C0">
        <w:rPr>
          <w:rFonts w:ascii="Arial" w:hAnsi="Arial" w:cs="Arial"/>
          <w:b/>
          <w:bCs/>
          <w:color w:val="auto"/>
        </w:rPr>
        <w:t>Results day</w:t>
      </w:r>
    </w:p>
    <w:p w14:paraId="7412E8A7" w14:textId="77777777" w:rsidR="007278C0" w:rsidRDefault="007278C0" w:rsidP="00E222F7">
      <w:pPr>
        <w:pStyle w:val="ListParagraph"/>
        <w:tabs>
          <w:tab w:val="left" w:pos="993"/>
          <w:tab w:val="left" w:pos="9683"/>
        </w:tabs>
        <w:ind w:left="993" w:right="849"/>
        <w:rPr>
          <w:rFonts w:cs="Arial"/>
          <w:b/>
          <w:bCs/>
          <w:sz w:val="24"/>
          <w:szCs w:val="24"/>
        </w:rPr>
      </w:pPr>
    </w:p>
    <w:p w14:paraId="76DCE327" w14:textId="04B5E7C1" w:rsidR="00A840E7" w:rsidRPr="005D592C" w:rsidRDefault="007278C0" w:rsidP="00E222F7">
      <w:pPr>
        <w:pStyle w:val="ListParagraph"/>
        <w:tabs>
          <w:tab w:val="left" w:pos="993"/>
          <w:tab w:val="left" w:pos="9683"/>
        </w:tabs>
        <w:ind w:left="993" w:right="849"/>
        <w:rPr>
          <w:rFonts w:cs="Arial"/>
          <w:b/>
          <w:bCs/>
          <w:sz w:val="24"/>
          <w:szCs w:val="24"/>
        </w:rPr>
      </w:pPr>
      <w:r>
        <w:rPr>
          <w:rFonts w:cs="Arial"/>
          <w:b/>
          <w:bCs/>
          <w:sz w:val="24"/>
          <w:szCs w:val="24"/>
        </w:rPr>
        <w:t>C</w:t>
      </w:r>
      <w:r w:rsidR="003D0BCB" w:rsidRPr="005D592C">
        <w:rPr>
          <w:rFonts w:cs="Arial"/>
          <w:b/>
          <w:bCs/>
          <w:sz w:val="24"/>
          <w:szCs w:val="24"/>
        </w:rPr>
        <w:t xml:space="preserve">lick </w:t>
      </w:r>
      <w:hyperlink r:id="rId35" w:history="1">
        <w:r w:rsidR="003D0BCB" w:rsidRPr="005D592C">
          <w:rPr>
            <w:rStyle w:val="Hyperlink"/>
            <w:rFonts w:cs="Arial"/>
            <w:b/>
            <w:bCs/>
            <w:sz w:val="24"/>
            <w:szCs w:val="24"/>
          </w:rPr>
          <w:t>here</w:t>
        </w:r>
      </w:hyperlink>
      <w:r w:rsidR="003D0BCB" w:rsidRPr="005D592C">
        <w:rPr>
          <w:rFonts w:cs="Arial"/>
          <w:b/>
          <w:bCs/>
          <w:sz w:val="24"/>
          <w:szCs w:val="24"/>
        </w:rPr>
        <w:t xml:space="preserve"> for information from UCAS</w:t>
      </w:r>
      <w:r w:rsidR="00C61DC1" w:rsidRPr="005D592C">
        <w:rPr>
          <w:rFonts w:cs="Arial"/>
          <w:b/>
          <w:bCs/>
          <w:sz w:val="24"/>
          <w:szCs w:val="24"/>
        </w:rPr>
        <w:t xml:space="preserve"> or go to </w:t>
      </w:r>
      <w:hyperlink r:id="rId36" w:history="1">
        <w:r w:rsidR="00E94042" w:rsidRPr="00043329">
          <w:rPr>
            <w:rStyle w:val="Hyperlink"/>
            <w:rFonts w:cs="Arial"/>
            <w:b/>
            <w:bCs/>
            <w:sz w:val="24"/>
            <w:szCs w:val="24"/>
          </w:rPr>
          <w:t>www.ucas.com/undergraduate/results-confirmation-and-clearing/results/what-your-application-status-means</w:t>
        </w:r>
      </w:hyperlink>
      <w:r w:rsidR="00E94042">
        <w:rPr>
          <w:rFonts w:cs="Arial"/>
          <w:b/>
          <w:bCs/>
          <w:sz w:val="24"/>
          <w:szCs w:val="24"/>
        </w:rPr>
        <w:t xml:space="preserve"> </w:t>
      </w:r>
    </w:p>
    <w:p w14:paraId="7E59C017" w14:textId="77777777" w:rsidR="00A840E7" w:rsidRPr="005D592C" w:rsidRDefault="00A840E7" w:rsidP="00E222F7">
      <w:pPr>
        <w:pStyle w:val="ListParagraph"/>
        <w:tabs>
          <w:tab w:val="left" w:pos="993"/>
          <w:tab w:val="left" w:pos="9683"/>
        </w:tabs>
        <w:ind w:left="993" w:right="849"/>
        <w:rPr>
          <w:rFonts w:cs="Arial"/>
          <w:b/>
          <w:bCs/>
          <w:sz w:val="24"/>
          <w:szCs w:val="24"/>
        </w:rPr>
      </w:pPr>
    </w:p>
    <w:p w14:paraId="7C5D06B8" w14:textId="51889348" w:rsidR="00E468E2" w:rsidRPr="005D592C" w:rsidRDefault="004B74AE" w:rsidP="00E222F7">
      <w:pPr>
        <w:pStyle w:val="ListParagraph"/>
        <w:tabs>
          <w:tab w:val="left" w:pos="993"/>
          <w:tab w:val="left" w:pos="9683"/>
        </w:tabs>
        <w:ind w:left="993" w:right="849"/>
        <w:rPr>
          <w:rFonts w:cs="Arial"/>
          <w:sz w:val="24"/>
          <w:szCs w:val="24"/>
        </w:rPr>
      </w:pPr>
      <w:r w:rsidRPr="005D592C">
        <w:rPr>
          <w:rFonts w:cs="Arial"/>
          <w:b/>
          <w:bCs/>
          <w:sz w:val="24"/>
          <w:szCs w:val="24"/>
        </w:rPr>
        <w:t xml:space="preserve">Conditional </w:t>
      </w:r>
      <w:r w:rsidR="00BF72E0">
        <w:rPr>
          <w:rFonts w:cs="Arial"/>
          <w:b/>
          <w:bCs/>
          <w:sz w:val="24"/>
          <w:szCs w:val="24"/>
        </w:rPr>
        <w:t>place</w:t>
      </w:r>
      <w:r w:rsidRPr="005D592C">
        <w:rPr>
          <w:rFonts w:cs="Arial"/>
          <w:sz w:val="24"/>
          <w:szCs w:val="24"/>
        </w:rPr>
        <w:t xml:space="preserve"> - if you have applied to university</w:t>
      </w:r>
      <w:r w:rsidR="006C541A" w:rsidRPr="005D592C">
        <w:rPr>
          <w:rFonts w:cs="Arial"/>
          <w:sz w:val="24"/>
          <w:szCs w:val="24"/>
        </w:rPr>
        <w:t xml:space="preserve"> and your offer/s are conditional on your results</w:t>
      </w:r>
      <w:r w:rsidRPr="005D592C">
        <w:rPr>
          <w:rFonts w:cs="Arial"/>
          <w:sz w:val="24"/>
          <w:szCs w:val="24"/>
        </w:rPr>
        <w:t xml:space="preserve"> have your Track login details ready to check the status</w:t>
      </w:r>
      <w:r w:rsidR="006C541A" w:rsidRPr="005D592C">
        <w:rPr>
          <w:rFonts w:cs="Arial"/>
          <w:sz w:val="24"/>
          <w:szCs w:val="24"/>
        </w:rPr>
        <w:t xml:space="preserve">. </w:t>
      </w:r>
      <w:r w:rsidR="00552FAC" w:rsidRPr="005D592C">
        <w:rPr>
          <w:rFonts w:cs="Arial"/>
          <w:sz w:val="24"/>
          <w:szCs w:val="24"/>
        </w:rPr>
        <w:t>There are different possible options depending on your results</w:t>
      </w:r>
      <w:r w:rsidR="000F41B4" w:rsidRPr="005D592C">
        <w:rPr>
          <w:rFonts w:cs="Arial"/>
          <w:sz w:val="24"/>
          <w:szCs w:val="24"/>
        </w:rPr>
        <w:t>.</w:t>
      </w:r>
    </w:p>
    <w:p w14:paraId="7B778B7F" w14:textId="77777777" w:rsidR="00E468E2" w:rsidRPr="005D592C" w:rsidRDefault="00E468E2" w:rsidP="00E222F7">
      <w:pPr>
        <w:tabs>
          <w:tab w:val="left" w:pos="993"/>
          <w:tab w:val="left" w:pos="9683"/>
        </w:tabs>
        <w:ind w:left="993" w:right="849"/>
        <w:rPr>
          <w:rFonts w:ascii="Arial" w:hAnsi="Arial" w:cs="Arial"/>
          <w:b/>
          <w:bCs/>
          <w:szCs w:val="24"/>
        </w:rPr>
      </w:pPr>
    </w:p>
    <w:p w14:paraId="4344A41A" w14:textId="3A779037" w:rsidR="00E468E2" w:rsidRPr="005D592C" w:rsidRDefault="004B74AE" w:rsidP="00E222F7">
      <w:pPr>
        <w:pStyle w:val="ListParagraph"/>
        <w:tabs>
          <w:tab w:val="left" w:pos="993"/>
          <w:tab w:val="left" w:pos="9683"/>
        </w:tabs>
        <w:ind w:left="993" w:right="849"/>
        <w:rPr>
          <w:rFonts w:cs="Arial"/>
          <w:b/>
          <w:bCs/>
          <w:sz w:val="24"/>
          <w:szCs w:val="24"/>
        </w:rPr>
      </w:pPr>
      <w:r w:rsidRPr="005D592C">
        <w:rPr>
          <w:rFonts w:cs="Arial"/>
          <w:b/>
          <w:bCs/>
          <w:sz w:val="24"/>
          <w:szCs w:val="24"/>
        </w:rPr>
        <w:t xml:space="preserve">Unconditional </w:t>
      </w:r>
      <w:r w:rsidR="00BF72E0">
        <w:rPr>
          <w:rFonts w:cs="Arial"/>
          <w:b/>
          <w:bCs/>
          <w:sz w:val="24"/>
          <w:szCs w:val="24"/>
        </w:rPr>
        <w:t>place</w:t>
      </w:r>
      <w:r w:rsidRPr="005D592C">
        <w:rPr>
          <w:rFonts w:cs="Arial"/>
          <w:b/>
          <w:bCs/>
          <w:sz w:val="24"/>
          <w:szCs w:val="24"/>
        </w:rPr>
        <w:t xml:space="preserve"> -</w:t>
      </w:r>
      <w:r w:rsidR="00532033" w:rsidRPr="005D592C">
        <w:rPr>
          <w:rFonts w:cs="Arial"/>
          <w:sz w:val="24"/>
          <w:szCs w:val="24"/>
        </w:rPr>
        <w:t xml:space="preserve"> If you're taking exams but have been made an unconditional offer, your results won't affect </w:t>
      </w:r>
      <w:r w:rsidR="00E17462" w:rsidRPr="005D592C">
        <w:rPr>
          <w:rFonts w:cs="Arial"/>
          <w:sz w:val="24"/>
          <w:szCs w:val="24"/>
        </w:rPr>
        <w:t>whether</w:t>
      </w:r>
      <w:r w:rsidR="00532033" w:rsidRPr="005D592C">
        <w:rPr>
          <w:rFonts w:cs="Arial"/>
          <w:sz w:val="24"/>
          <w:szCs w:val="24"/>
        </w:rPr>
        <w:t xml:space="preserve"> you get accepted.</w:t>
      </w:r>
      <w:r w:rsidRPr="005D592C">
        <w:rPr>
          <w:rFonts w:cs="Arial"/>
          <w:sz w:val="24"/>
          <w:szCs w:val="24"/>
        </w:rPr>
        <w:t xml:space="preserve"> </w:t>
      </w:r>
      <w:r w:rsidR="00A36A8E" w:rsidRPr="005D592C">
        <w:rPr>
          <w:rFonts w:cs="Arial"/>
          <w:sz w:val="24"/>
          <w:szCs w:val="24"/>
        </w:rPr>
        <w:t xml:space="preserve">But check the offer to see </w:t>
      </w:r>
      <w:r w:rsidR="00FB0B80">
        <w:rPr>
          <w:rFonts w:cs="Arial"/>
          <w:sz w:val="24"/>
          <w:szCs w:val="24"/>
        </w:rPr>
        <w:t xml:space="preserve">any changes and </w:t>
      </w:r>
      <w:r w:rsidR="00A36A8E" w:rsidRPr="005D592C">
        <w:rPr>
          <w:rFonts w:cs="Arial"/>
          <w:sz w:val="24"/>
          <w:szCs w:val="24"/>
        </w:rPr>
        <w:t>if there's anything else you need to do.</w:t>
      </w:r>
      <w:r w:rsidR="006649A7" w:rsidRPr="005D592C">
        <w:rPr>
          <w:rFonts w:cs="Arial"/>
          <w:sz w:val="24"/>
          <w:szCs w:val="24"/>
        </w:rPr>
        <w:t xml:space="preserve"> </w:t>
      </w:r>
      <w:r w:rsidR="00A624BB" w:rsidRPr="00BE3C3C">
        <w:rPr>
          <w:rFonts w:cs="Arial"/>
          <w:sz w:val="24"/>
          <w:szCs w:val="24"/>
        </w:rPr>
        <w:t>If you are holding a university firm unconditional place you no longer wish to take, you can use the ‘Decline my place’ button in your application</w:t>
      </w:r>
      <w:r w:rsidR="00A624BB">
        <w:rPr>
          <w:rFonts w:cs="Arial"/>
          <w:sz w:val="24"/>
          <w:szCs w:val="24"/>
        </w:rPr>
        <w:t xml:space="preserve">. </w:t>
      </w:r>
    </w:p>
    <w:p w14:paraId="457D34D5" w14:textId="77777777" w:rsidR="00E468E2" w:rsidRPr="005D592C" w:rsidRDefault="00E468E2" w:rsidP="00E468E2">
      <w:pPr>
        <w:pStyle w:val="ListParagraph"/>
        <w:tabs>
          <w:tab w:val="left" w:pos="426"/>
          <w:tab w:val="left" w:pos="9683"/>
        </w:tabs>
        <w:ind w:left="426" w:right="424"/>
        <w:rPr>
          <w:rFonts w:cs="Arial"/>
          <w:b/>
          <w:bCs/>
          <w:sz w:val="24"/>
          <w:szCs w:val="24"/>
        </w:rPr>
      </w:pPr>
    </w:p>
    <w:p w14:paraId="27909C90" w14:textId="313E8078" w:rsidR="00D83E63" w:rsidRPr="005D592C" w:rsidRDefault="00D83E63" w:rsidP="00266FF8">
      <w:pPr>
        <w:ind w:left="993" w:right="707"/>
        <w:rPr>
          <w:rFonts w:ascii="Arial" w:hAnsi="Arial" w:cs="Arial"/>
          <w:szCs w:val="24"/>
        </w:rPr>
      </w:pPr>
      <w:r w:rsidRPr="005D592C">
        <w:rPr>
          <w:rFonts w:ascii="Arial" w:hAnsi="Arial" w:cs="Arial"/>
          <w:b/>
          <w:bCs/>
          <w:szCs w:val="24"/>
        </w:rPr>
        <w:t>Adjustment</w:t>
      </w:r>
      <w:r w:rsidR="00CB7994" w:rsidRPr="005D592C">
        <w:rPr>
          <w:rFonts w:ascii="Arial" w:hAnsi="Arial" w:cs="Arial"/>
          <w:b/>
          <w:bCs/>
          <w:szCs w:val="24"/>
        </w:rPr>
        <w:t xml:space="preserve"> -</w:t>
      </w:r>
      <w:r w:rsidR="009C12F8" w:rsidRPr="005D592C">
        <w:rPr>
          <w:rFonts w:ascii="Arial" w:hAnsi="Arial" w:cs="Arial"/>
          <w:b/>
          <w:bCs/>
          <w:szCs w:val="24"/>
        </w:rPr>
        <w:t xml:space="preserve"> </w:t>
      </w:r>
      <w:hyperlink r:id="rId37" w:history="1">
        <w:r w:rsidR="009C12F8" w:rsidRPr="002F077B">
          <w:rPr>
            <w:rStyle w:val="Hyperlink"/>
            <w:rFonts w:ascii="Arial" w:hAnsi="Arial" w:cs="Arial"/>
            <w:szCs w:val="24"/>
          </w:rPr>
          <w:t>www.ucas.com/ucas-adjustment</w:t>
        </w:r>
      </w:hyperlink>
      <w:r w:rsidR="009C12F8" w:rsidRPr="002F077B">
        <w:rPr>
          <w:rFonts w:ascii="Arial" w:hAnsi="Arial" w:cs="Arial"/>
          <w:szCs w:val="24"/>
        </w:rPr>
        <w:t xml:space="preserve"> </w:t>
      </w:r>
      <w:r w:rsidR="000E43D3" w:rsidRPr="002F077B">
        <w:rPr>
          <w:rFonts w:ascii="Arial" w:hAnsi="Arial" w:cs="Arial"/>
          <w:szCs w:val="24"/>
        </w:rPr>
        <w:t>-</w:t>
      </w:r>
      <w:r w:rsidRPr="00894CF2">
        <w:rPr>
          <w:rFonts w:ascii="Arial" w:hAnsi="Arial" w:cs="Arial"/>
          <w:szCs w:val="24"/>
        </w:rPr>
        <w:t xml:space="preserve"> is not</w:t>
      </w:r>
      <w:r w:rsidRPr="005D592C">
        <w:rPr>
          <w:rFonts w:ascii="Arial" w:hAnsi="Arial" w:cs="Arial"/>
          <w:szCs w:val="24"/>
        </w:rPr>
        <w:t xml:space="preserve"> available for the 2022 results period, therefore</w:t>
      </w:r>
      <w:r w:rsidR="00657DAA" w:rsidRPr="005D592C">
        <w:rPr>
          <w:rFonts w:ascii="Arial" w:hAnsi="Arial" w:cs="Arial"/>
          <w:szCs w:val="24"/>
        </w:rPr>
        <w:t xml:space="preserve"> if you</w:t>
      </w:r>
      <w:r w:rsidRPr="005D592C">
        <w:rPr>
          <w:rFonts w:ascii="Arial" w:hAnsi="Arial" w:cs="Arial"/>
          <w:szCs w:val="24"/>
        </w:rPr>
        <w:t xml:space="preserve"> wish to secure a</w:t>
      </w:r>
      <w:r w:rsidR="00266FF8" w:rsidRPr="005D592C">
        <w:rPr>
          <w:rFonts w:ascii="Arial" w:hAnsi="Arial" w:cs="Arial"/>
          <w:szCs w:val="24"/>
        </w:rPr>
        <w:t xml:space="preserve"> </w:t>
      </w:r>
      <w:r w:rsidRPr="005D592C">
        <w:rPr>
          <w:rFonts w:ascii="Arial" w:hAnsi="Arial" w:cs="Arial"/>
          <w:szCs w:val="24"/>
        </w:rPr>
        <w:t>different place this year</w:t>
      </w:r>
      <w:r w:rsidR="00657DAA" w:rsidRPr="005D592C">
        <w:rPr>
          <w:rFonts w:ascii="Arial" w:hAnsi="Arial" w:cs="Arial"/>
          <w:szCs w:val="24"/>
        </w:rPr>
        <w:t>,</w:t>
      </w:r>
      <w:r w:rsidR="000365C8" w:rsidRPr="005D592C">
        <w:rPr>
          <w:rFonts w:ascii="Arial" w:hAnsi="Arial" w:cs="Arial"/>
          <w:szCs w:val="24"/>
        </w:rPr>
        <w:t xml:space="preserve"> you</w:t>
      </w:r>
      <w:r w:rsidRPr="005D592C">
        <w:rPr>
          <w:rFonts w:ascii="Arial" w:hAnsi="Arial" w:cs="Arial"/>
          <w:szCs w:val="24"/>
        </w:rPr>
        <w:t xml:space="preserve"> will need to </w:t>
      </w:r>
      <w:hyperlink r:id="rId38" w:history="1">
        <w:r w:rsidRPr="005D592C">
          <w:rPr>
            <w:rStyle w:val="Hyperlink"/>
            <w:rFonts w:ascii="Arial" w:hAnsi="Arial" w:cs="Arial"/>
            <w:szCs w:val="24"/>
          </w:rPr>
          <w:t>decline the confirmed place</w:t>
        </w:r>
      </w:hyperlink>
      <w:r w:rsidRPr="005D592C">
        <w:rPr>
          <w:rFonts w:ascii="Arial" w:hAnsi="Arial" w:cs="Arial"/>
          <w:szCs w:val="24"/>
        </w:rPr>
        <w:t xml:space="preserve"> and find a new place using Clearing.</w:t>
      </w:r>
      <w:r w:rsidR="000E43D3" w:rsidRPr="005D592C">
        <w:rPr>
          <w:rFonts w:ascii="Arial" w:hAnsi="Arial" w:cs="Arial"/>
          <w:szCs w:val="24"/>
        </w:rPr>
        <w:t xml:space="preserve"> </w:t>
      </w:r>
      <w:r w:rsidR="000365C8" w:rsidRPr="005D592C">
        <w:rPr>
          <w:rFonts w:ascii="Arial" w:hAnsi="Arial" w:cs="Arial"/>
          <w:szCs w:val="24"/>
        </w:rPr>
        <w:t>You</w:t>
      </w:r>
      <w:r w:rsidRPr="005D592C">
        <w:rPr>
          <w:rFonts w:ascii="Arial" w:hAnsi="Arial" w:cs="Arial"/>
          <w:szCs w:val="24"/>
        </w:rPr>
        <w:t xml:space="preserve"> can use </w:t>
      </w:r>
      <w:hyperlink r:id="rId39" w:history="1">
        <w:r w:rsidRPr="005D592C">
          <w:rPr>
            <w:rStyle w:val="Hyperlink"/>
            <w:rFonts w:ascii="Arial" w:hAnsi="Arial" w:cs="Arial"/>
            <w:szCs w:val="24"/>
          </w:rPr>
          <w:t>Clearing Plus</w:t>
        </w:r>
      </w:hyperlink>
      <w:r w:rsidRPr="005D592C">
        <w:rPr>
          <w:rFonts w:ascii="Arial" w:hAnsi="Arial" w:cs="Arial"/>
          <w:szCs w:val="24"/>
        </w:rPr>
        <w:t xml:space="preserve"> to find relevant universities with spaces whose entry requirements match </w:t>
      </w:r>
      <w:r w:rsidR="000365C8" w:rsidRPr="005D592C">
        <w:rPr>
          <w:rFonts w:ascii="Arial" w:hAnsi="Arial" w:cs="Arial"/>
          <w:szCs w:val="24"/>
        </w:rPr>
        <w:t>your</w:t>
      </w:r>
      <w:r w:rsidRPr="005D592C">
        <w:rPr>
          <w:rFonts w:ascii="Arial" w:hAnsi="Arial" w:cs="Arial"/>
          <w:szCs w:val="24"/>
        </w:rPr>
        <w:t xml:space="preserve"> results.</w:t>
      </w:r>
    </w:p>
    <w:p w14:paraId="729FC16D" w14:textId="2301582C" w:rsidR="00CB7994" w:rsidRPr="005D592C" w:rsidRDefault="00CB7994" w:rsidP="00266FF8">
      <w:pPr>
        <w:ind w:left="993" w:right="707"/>
        <w:rPr>
          <w:rFonts w:ascii="Arial" w:hAnsi="Arial" w:cs="Arial"/>
          <w:szCs w:val="24"/>
        </w:rPr>
      </w:pPr>
    </w:p>
    <w:p w14:paraId="10D60F2C" w14:textId="77777777" w:rsidR="00CB7994" w:rsidRPr="005D592C" w:rsidRDefault="00CB7994" w:rsidP="00CB7994">
      <w:pPr>
        <w:pStyle w:val="ListParagraph"/>
        <w:tabs>
          <w:tab w:val="left" w:pos="993"/>
          <w:tab w:val="left" w:pos="9683"/>
        </w:tabs>
        <w:ind w:left="993" w:right="707"/>
        <w:rPr>
          <w:rFonts w:cs="Arial"/>
          <w:sz w:val="24"/>
          <w:szCs w:val="24"/>
        </w:rPr>
      </w:pPr>
      <w:r w:rsidRPr="005D592C">
        <w:rPr>
          <w:rFonts w:cs="Arial"/>
          <w:b/>
          <w:bCs/>
          <w:sz w:val="24"/>
          <w:szCs w:val="24"/>
        </w:rPr>
        <w:t>Clearing -</w:t>
      </w:r>
      <w:r w:rsidRPr="005D592C">
        <w:rPr>
          <w:rFonts w:cs="Arial"/>
          <w:sz w:val="24"/>
          <w:szCs w:val="24"/>
        </w:rPr>
        <w:t xml:space="preserve"> Many universities already have information on their website and UCAS has a list </w:t>
      </w:r>
      <w:hyperlink r:id="rId40" w:history="1">
        <w:r w:rsidRPr="005D592C">
          <w:rPr>
            <w:rStyle w:val="Hyperlink"/>
            <w:rFonts w:cs="Arial"/>
            <w:sz w:val="24"/>
            <w:szCs w:val="24"/>
          </w:rPr>
          <w:t>here</w:t>
        </w:r>
      </w:hyperlink>
      <w:r w:rsidRPr="005D592C">
        <w:rPr>
          <w:rFonts w:cs="Arial"/>
          <w:sz w:val="24"/>
          <w:szCs w:val="24"/>
        </w:rPr>
        <w:t xml:space="preserve">. </w:t>
      </w:r>
    </w:p>
    <w:p w14:paraId="5B62D467" w14:textId="2CE12F6D" w:rsidR="00E468E2" w:rsidRPr="005D592C" w:rsidRDefault="00CB7994" w:rsidP="00CB7994">
      <w:pPr>
        <w:ind w:left="993" w:right="707"/>
        <w:rPr>
          <w:rFonts w:ascii="Arial" w:hAnsi="Arial" w:cs="Arial"/>
          <w:szCs w:val="24"/>
        </w:rPr>
      </w:pPr>
      <w:r w:rsidRPr="005D592C">
        <w:rPr>
          <w:rFonts w:ascii="Arial" w:hAnsi="Arial" w:cs="Arial"/>
          <w:szCs w:val="24"/>
        </w:rPr>
        <w:t xml:space="preserve"> </w:t>
      </w:r>
    </w:p>
    <w:p w14:paraId="5F5346C8" w14:textId="062F730B" w:rsidR="00E468E2" w:rsidRPr="005D592C" w:rsidRDefault="00A6309E" w:rsidP="00606C42">
      <w:pPr>
        <w:pStyle w:val="ListParagraph"/>
        <w:tabs>
          <w:tab w:val="left" w:pos="993"/>
          <w:tab w:val="left" w:pos="9683"/>
        </w:tabs>
        <w:ind w:left="993" w:right="707"/>
        <w:rPr>
          <w:rFonts w:cs="Arial"/>
          <w:sz w:val="24"/>
          <w:szCs w:val="24"/>
        </w:rPr>
      </w:pPr>
      <w:r w:rsidRPr="005D592C">
        <w:rPr>
          <w:rFonts w:cs="Arial"/>
          <w:b/>
          <w:bCs/>
          <w:sz w:val="24"/>
          <w:szCs w:val="24"/>
        </w:rPr>
        <w:t xml:space="preserve">Work based opportunity </w:t>
      </w:r>
      <w:r w:rsidR="00E17462" w:rsidRPr="005D592C">
        <w:rPr>
          <w:rFonts w:cs="Arial"/>
          <w:b/>
          <w:bCs/>
          <w:sz w:val="24"/>
          <w:szCs w:val="24"/>
        </w:rPr>
        <w:t>-</w:t>
      </w:r>
      <w:r w:rsidRPr="005D592C">
        <w:rPr>
          <w:rFonts w:cs="Arial"/>
          <w:sz w:val="24"/>
          <w:szCs w:val="24"/>
        </w:rPr>
        <w:t xml:space="preserve"> if you have applied for an apprenticeship or employment and the offer was based on your grades, do contact the company directly for more information. If you have met the grades needed and the company has sent you induction/contract details, do follow up any instructions. </w:t>
      </w:r>
      <w:bookmarkStart w:id="5" w:name="_Hlk46757657"/>
    </w:p>
    <w:p w14:paraId="61B09C65" w14:textId="77777777" w:rsidR="00E468E2" w:rsidRPr="005D592C" w:rsidRDefault="00E468E2" w:rsidP="00E468E2">
      <w:pPr>
        <w:pStyle w:val="ListParagraph"/>
        <w:tabs>
          <w:tab w:val="left" w:pos="426"/>
          <w:tab w:val="left" w:pos="9683"/>
        </w:tabs>
        <w:ind w:left="426" w:right="424"/>
        <w:rPr>
          <w:rFonts w:cs="Arial"/>
          <w:b/>
          <w:bCs/>
          <w:sz w:val="24"/>
          <w:szCs w:val="24"/>
        </w:rPr>
      </w:pPr>
    </w:p>
    <w:p w14:paraId="29423BFE" w14:textId="77777777" w:rsidR="00E468E2" w:rsidRPr="005D592C" w:rsidRDefault="00D45D2E" w:rsidP="001B3FA5">
      <w:pPr>
        <w:pStyle w:val="ListParagraph"/>
        <w:tabs>
          <w:tab w:val="left" w:pos="426"/>
          <w:tab w:val="left" w:pos="9683"/>
        </w:tabs>
        <w:ind w:left="426" w:right="707" w:firstLine="567"/>
        <w:rPr>
          <w:rFonts w:cs="Arial"/>
          <w:b/>
          <w:bCs/>
          <w:sz w:val="24"/>
          <w:szCs w:val="24"/>
        </w:rPr>
      </w:pPr>
      <w:r w:rsidRPr="005D592C">
        <w:rPr>
          <w:rFonts w:cs="Arial"/>
          <w:b/>
          <w:bCs/>
          <w:sz w:val="24"/>
          <w:szCs w:val="24"/>
        </w:rPr>
        <w:t>Be prepared!</w:t>
      </w:r>
    </w:p>
    <w:p w14:paraId="77D6D4B7" w14:textId="60A70BB3" w:rsidR="001B3FA5" w:rsidRPr="005D592C" w:rsidRDefault="004F5193" w:rsidP="45E62563">
      <w:pPr>
        <w:tabs>
          <w:tab w:val="left" w:pos="9525"/>
        </w:tabs>
        <w:ind w:left="993" w:right="707"/>
        <w:rPr>
          <w:rFonts w:ascii="Arial" w:hAnsi="Arial" w:cs="Arial"/>
        </w:rPr>
      </w:pPr>
      <w:r w:rsidRPr="45E62563">
        <w:rPr>
          <w:rFonts w:ascii="Arial" w:hAnsi="Arial" w:cs="Arial"/>
        </w:rPr>
        <w:t>If you didn’t do as well as expected, it doesn’t mean that you cannot progress. Get support from those around you</w:t>
      </w:r>
      <w:r w:rsidR="00E53267" w:rsidRPr="45E62563">
        <w:rPr>
          <w:rFonts w:ascii="Arial" w:hAnsi="Arial" w:cs="Arial"/>
        </w:rPr>
        <w:t>:</w:t>
      </w:r>
      <w:r w:rsidRPr="45E62563">
        <w:rPr>
          <w:rFonts w:ascii="Arial" w:hAnsi="Arial" w:cs="Arial"/>
        </w:rPr>
        <w:t xml:space="preserve"> sixth form/college</w:t>
      </w:r>
      <w:r w:rsidR="00E53267" w:rsidRPr="45E62563">
        <w:rPr>
          <w:rFonts w:ascii="Arial" w:hAnsi="Arial" w:cs="Arial"/>
        </w:rPr>
        <w:t xml:space="preserve"> staff</w:t>
      </w:r>
      <w:r w:rsidRPr="45E62563">
        <w:rPr>
          <w:rFonts w:ascii="Arial" w:hAnsi="Arial" w:cs="Arial"/>
        </w:rPr>
        <w:t xml:space="preserve"> and from Careers Young WorkPath. </w:t>
      </w:r>
      <w:bookmarkStart w:id="6" w:name="_Hlk46758415"/>
      <w:bookmarkEnd w:id="5"/>
      <w:r w:rsidR="001B3FA5" w:rsidRPr="45E62563">
        <w:rPr>
          <w:rFonts w:ascii="Arial" w:hAnsi="Arial" w:cs="Arial"/>
        </w:rPr>
        <w:t xml:space="preserve">Come in and see us on results days from 2pm – 4.30pm at WorkPath </w:t>
      </w:r>
      <w:r w:rsidR="001B3FA5" w:rsidRPr="45E62563">
        <w:rPr>
          <w:rFonts w:ascii="Arial" w:hAnsi="Arial" w:cs="Arial"/>
        </w:rPr>
        <w:lastRenderedPageBreak/>
        <w:t xml:space="preserve">office, 55 Upper Bank Street, London, E14 5GR (near Poplar DLR and Canary Wharf DLR and tube stations). Alternatively, contact us Monday – Friday 9am-12pm and 1pm-5pm as we will also offer careers interviews over the phone or via video. Telephone: 0207 364 1401 or 0800 3581 2410 (free phone) or email: </w:t>
      </w:r>
      <w:hyperlink r:id="rId41">
        <w:r w:rsidR="00E6710E" w:rsidRPr="45E62563">
          <w:rPr>
            <w:rStyle w:val="Hyperlink"/>
            <w:rFonts w:ascii="Arial" w:hAnsi="Arial" w:cs="Arial"/>
          </w:rPr>
          <w:t>youngworkpath@towerhamlets.gov.uk</w:t>
        </w:r>
      </w:hyperlink>
    </w:p>
    <w:p w14:paraId="5503C854" w14:textId="77777777" w:rsidR="00E468E2" w:rsidRPr="005D592C" w:rsidRDefault="00E468E2" w:rsidP="00E6710E">
      <w:pPr>
        <w:tabs>
          <w:tab w:val="left" w:pos="426"/>
          <w:tab w:val="left" w:pos="9683"/>
        </w:tabs>
        <w:ind w:right="424"/>
        <w:rPr>
          <w:rFonts w:ascii="Arial" w:hAnsi="Arial" w:cs="Arial"/>
          <w:b/>
          <w:bCs/>
          <w:szCs w:val="24"/>
        </w:rPr>
      </w:pPr>
    </w:p>
    <w:p w14:paraId="55AEB14A" w14:textId="7DD71BBA" w:rsidR="00E468E2" w:rsidRPr="005D592C" w:rsidRDefault="00373C79" w:rsidP="00576DAE">
      <w:pPr>
        <w:pStyle w:val="ListParagraph"/>
        <w:tabs>
          <w:tab w:val="left" w:pos="9525"/>
          <w:tab w:val="left" w:pos="9683"/>
        </w:tabs>
        <w:ind w:left="993" w:right="1274"/>
        <w:jc w:val="both"/>
        <w:rPr>
          <w:rFonts w:cs="Arial"/>
          <w:sz w:val="24"/>
          <w:szCs w:val="24"/>
        </w:rPr>
      </w:pPr>
      <w:r w:rsidRPr="005D592C">
        <w:rPr>
          <w:rFonts w:cs="Arial"/>
          <w:sz w:val="24"/>
          <w:szCs w:val="24"/>
        </w:rPr>
        <w:t>On the day, have your results, any acceptance letters/emails</w:t>
      </w:r>
      <w:r w:rsidR="003F2283" w:rsidRPr="005D592C">
        <w:rPr>
          <w:rFonts w:cs="Arial"/>
          <w:sz w:val="24"/>
          <w:szCs w:val="24"/>
        </w:rPr>
        <w:t xml:space="preserve">, </w:t>
      </w:r>
      <w:r w:rsidR="00967A40" w:rsidRPr="005D592C">
        <w:rPr>
          <w:rFonts w:cs="Arial"/>
          <w:sz w:val="24"/>
          <w:szCs w:val="24"/>
        </w:rPr>
        <w:t>your</w:t>
      </w:r>
      <w:r w:rsidR="00AB1BCC" w:rsidRPr="005D592C">
        <w:rPr>
          <w:rFonts w:cs="Arial"/>
          <w:sz w:val="24"/>
          <w:szCs w:val="24"/>
        </w:rPr>
        <w:t xml:space="preserve"> UCAS</w:t>
      </w:r>
      <w:r w:rsidR="00967A40" w:rsidRPr="005D592C">
        <w:rPr>
          <w:rFonts w:cs="Arial"/>
          <w:sz w:val="24"/>
          <w:szCs w:val="24"/>
        </w:rPr>
        <w:t xml:space="preserve"> login detail</w:t>
      </w:r>
      <w:r w:rsidR="00A4385C" w:rsidRPr="005D592C">
        <w:rPr>
          <w:rFonts w:cs="Arial"/>
          <w:sz w:val="24"/>
          <w:szCs w:val="24"/>
        </w:rPr>
        <w:t>s</w:t>
      </w:r>
      <w:r w:rsidR="002B3297" w:rsidRPr="005D592C">
        <w:rPr>
          <w:rFonts w:cs="Arial"/>
          <w:sz w:val="24"/>
          <w:szCs w:val="24"/>
        </w:rPr>
        <w:t xml:space="preserve"> (if you’ve applied to university)</w:t>
      </w:r>
      <w:r w:rsidR="00967A40" w:rsidRPr="005D592C">
        <w:rPr>
          <w:rFonts w:cs="Arial"/>
          <w:sz w:val="24"/>
          <w:szCs w:val="24"/>
        </w:rPr>
        <w:t>. If you’re going into college/sixth form to collect your results</w:t>
      </w:r>
      <w:r w:rsidR="00576DAE" w:rsidRPr="005D592C">
        <w:rPr>
          <w:rFonts w:cs="Arial"/>
          <w:sz w:val="24"/>
          <w:szCs w:val="24"/>
        </w:rPr>
        <w:t xml:space="preserve"> also take these with you in case you need to make phone call/s and take notes</w:t>
      </w:r>
      <w:r w:rsidR="00D97E0A" w:rsidRPr="005D592C">
        <w:rPr>
          <w:rFonts w:cs="Arial"/>
          <w:sz w:val="24"/>
          <w:szCs w:val="24"/>
        </w:rPr>
        <w:t xml:space="preserve">. </w:t>
      </w:r>
      <w:r w:rsidR="00A6309E" w:rsidRPr="005D592C">
        <w:rPr>
          <w:rFonts w:cs="Arial"/>
          <w:sz w:val="24"/>
          <w:szCs w:val="24"/>
        </w:rPr>
        <w:t xml:space="preserve"> </w:t>
      </w:r>
      <w:bookmarkEnd w:id="6"/>
    </w:p>
    <w:p w14:paraId="4DA43BA3" w14:textId="2A78D676" w:rsidR="00E468E2" w:rsidRPr="005D592C" w:rsidRDefault="00E468E2" w:rsidP="00E468E2">
      <w:pPr>
        <w:pStyle w:val="ListParagraph"/>
        <w:tabs>
          <w:tab w:val="left" w:pos="426"/>
          <w:tab w:val="left" w:pos="9683"/>
        </w:tabs>
        <w:ind w:left="426" w:right="424"/>
        <w:rPr>
          <w:rFonts w:cs="Arial"/>
          <w:sz w:val="24"/>
          <w:szCs w:val="24"/>
        </w:rPr>
      </w:pPr>
    </w:p>
    <w:p w14:paraId="3D232C0C" w14:textId="78C832B2" w:rsidR="00E468E2" w:rsidRPr="005D592C" w:rsidRDefault="006454D5" w:rsidP="00E468E2">
      <w:pPr>
        <w:pStyle w:val="ListParagraph"/>
        <w:tabs>
          <w:tab w:val="left" w:pos="426"/>
          <w:tab w:val="left" w:pos="9683"/>
        </w:tabs>
        <w:ind w:left="426" w:right="424"/>
        <w:rPr>
          <w:rFonts w:cs="Arial"/>
          <w:sz w:val="24"/>
          <w:szCs w:val="24"/>
        </w:rPr>
      </w:pPr>
      <w:r w:rsidRPr="005D592C">
        <w:rPr>
          <w:rFonts w:cs="Arial"/>
          <w:noProof/>
          <w:sz w:val="24"/>
          <w:szCs w:val="24"/>
        </w:rPr>
        <w:drawing>
          <wp:anchor distT="0" distB="0" distL="114300" distR="114300" simplePos="0" relativeHeight="251658241" behindDoc="0" locked="0" layoutInCell="1" allowOverlap="1" wp14:anchorId="1161D8C6" wp14:editId="78C63873">
            <wp:simplePos x="0" y="0"/>
            <wp:positionH relativeFrom="margin">
              <wp:posOffset>4422753</wp:posOffset>
            </wp:positionH>
            <wp:positionV relativeFrom="paragraph">
              <wp:posOffset>1446</wp:posOffset>
            </wp:positionV>
            <wp:extent cx="750570" cy="70929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0570" cy="709295"/>
                    </a:xfrm>
                    <a:prstGeom prst="rect">
                      <a:avLst/>
                    </a:prstGeom>
                  </pic:spPr>
                </pic:pic>
              </a:graphicData>
            </a:graphic>
            <wp14:sizeRelH relativeFrom="page">
              <wp14:pctWidth>0</wp14:pctWidth>
            </wp14:sizeRelH>
            <wp14:sizeRelV relativeFrom="page">
              <wp14:pctHeight>0</wp14:pctHeight>
            </wp14:sizeRelV>
          </wp:anchor>
        </w:drawing>
      </w:r>
      <w:r w:rsidRPr="005D592C">
        <w:rPr>
          <w:rFonts w:cs="Arial"/>
          <w:noProof/>
          <w:sz w:val="24"/>
          <w:szCs w:val="24"/>
        </w:rPr>
        <w:drawing>
          <wp:anchor distT="0" distB="0" distL="114300" distR="114300" simplePos="0" relativeHeight="251658242" behindDoc="0" locked="0" layoutInCell="1" allowOverlap="1" wp14:anchorId="4D2AAADC" wp14:editId="02DDF72D">
            <wp:simplePos x="0" y="0"/>
            <wp:positionH relativeFrom="column">
              <wp:posOffset>3158358</wp:posOffset>
            </wp:positionH>
            <wp:positionV relativeFrom="paragraph">
              <wp:posOffset>5255</wp:posOffset>
            </wp:positionV>
            <wp:extent cx="821690" cy="736600"/>
            <wp:effectExtent l="0" t="0" r="0" b="635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l="8828" t="16920" r="12433" b="12436"/>
                    <a:stretch/>
                  </pic:blipFill>
                  <pic:spPr bwMode="auto">
                    <a:xfrm>
                      <a:off x="0" y="0"/>
                      <a:ext cx="821690" cy="73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92C">
        <w:rPr>
          <w:rFonts w:cs="Arial"/>
          <w:noProof/>
          <w:sz w:val="24"/>
          <w:szCs w:val="24"/>
        </w:rPr>
        <w:drawing>
          <wp:anchor distT="0" distB="0" distL="114300" distR="114300" simplePos="0" relativeHeight="251658240" behindDoc="0" locked="0" layoutInCell="1" allowOverlap="1" wp14:anchorId="33AE3353" wp14:editId="19D12AC7">
            <wp:simplePos x="0" y="0"/>
            <wp:positionH relativeFrom="margin">
              <wp:posOffset>1649095</wp:posOffset>
            </wp:positionH>
            <wp:positionV relativeFrom="paragraph">
              <wp:posOffset>31115</wp:posOffset>
            </wp:positionV>
            <wp:extent cx="1014730" cy="66865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23188" b="26580"/>
                    <a:stretch/>
                  </pic:blipFill>
                  <pic:spPr bwMode="auto">
                    <a:xfrm>
                      <a:off x="0" y="0"/>
                      <a:ext cx="101473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EA13F" w14:textId="77777777" w:rsidR="00D53358" w:rsidRPr="005D592C" w:rsidRDefault="00D53358" w:rsidP="00045F66">
      <w:pPr>
        <w:tabs>
          <w:tab w:val="left" w:pos="426"/>
          <w:tab w:val="left" w:pos="9683"/>
        </w:tabs>
        <w:ind w:right="424"/>
        <w:rPr>
          <w:rFonts w:ascii="Arial" w:hAnsi="Arial" w:cs="Arial"/>
          <w:szCs w:val="24"/>
        </w:rPr>
      </w:pPr>
    </w:p>
    <w:p w14:paraId="0CFAC5CC" w14:textId="77777777" w:rsidR="00BF38D6" w:rsidRDefault="00BF38D6" w:rsidP="007278C0">
      <w:pPr>
        <w:pStyle w:val="Heading1"/>
        <w:jc w:val="center"/>
        <w:rPr>
          <w:rFonts w:ascii="Arial" w:hAnsi="Arial" w:cs="Arial"/>
          <w:b/>
          <w:bCs/>
          <w:color w:val="auto"/>
        </w:rPr>
      </w:pPr>
      <w:bookmarkStart w:id="7" w:name="_Hlk46757010"/>
    </w:p>
    <w:p w14:paraId="35860921" w14:textId="77777777" w:rsidR="00BF38D6" w:rsidRDefault="00BF38D6" w:rsidP="007278C0">
      <w:pPr>
        <w:pStyle w:val="Heading1"/>
        <w:jc w:val="center"/>
        <w:rPr>
          <w:rFonts w:ascii="Arial" w:hAnsi="Arial" w:cs="Arial"/>
          <w:b/>
          <w:bCs/>
          <w:color w:val="auto"/>
        </w:rPr>
      </w:pPr>
    </w:p>
    <w:p w14:paraId="7F5CCBB2" w14:textId="0B82D730" w:rsidR="00D53358" w:rsidRPr="007278C0" w:rsidRDefault="00D53358" w:rsidP="007278C0">
      <w:pPr>
        <w:pStyle w:val="Heading1"/>
        <w:jc w:val="center"/>
        <w:rPr>
          <w:rFonts w:ascii="Arial" w:hAnsi="Arial" w:cs="Arial"/>
          <w:b/>
          <w:bCs/>
          <w:color w:val="auto"/>
        </w:rPr>
      </w:pPr>
      <w:r w:rsidRPr="007278C0">
        <w:rPr>
          <w:rFonts w:ascii="Arial" w:hAnsi="Arial" w:cs="Arial"/>
          <w:b/>
          <w:bCs/>
          <w:color w:val="auto"/>
        </w:rPr>
        <w:t>Resources</w:t>
      </w:r>
    </w:p>
    <w:p w14:paraId="25FF5564" w14:textId="77777777" w:rsidR="00D53358" w:rsidRPr="005D592C" w:rsidRDefault="00D53358" w:rsidP="00AD6A7B">
      <w:pPr>
        <w:tabs>
          <w:tab w:val="left" w:pos="426"/>
          <w:tab w:val="left" w:pos="9683"/>
        </w:tabs>
        <w:ind w:left="426" w:right="424" w:hanging="284"/>
        <w:rPr>
          <w:rFonts w:ascii="Arial" w:hAnsi="Arial" w:cs="Arial"/>
          <w:szCs w:val="24"/>
        </w:rPr>
      </w:pPr>
    </w:p>
    <w:p w14:paraId="10931DB3" w14:textId="13205244" w:rsidR="00E1755E" w:rsidRPr="005D592C" w:rsidRDefault="00240B10" w:rsidP="00AD6A7B">
      <w:pPr>
        <w:tabs>
          <w:tab w:val="left" w:pos="426"/>
          <w:tab w:val="left" w:pos="9683"/>
        </w:tabs>
        <w:ind w:left="426" w:right="424" w:hanging="284"/>
        <w:rPr>
          <w:rFonts w:ascii="Arial" w:hAnsi="Arial" w:cs="Arial"/>
          <w:b/>
          <w:bCs/>
          <w:szCs w:val="24"/>
        </w:rPr>
      </w:pPr>
      <w:r w:rsidRPr="005D592C">
        <w:rPr>
          <w:rFonts w:ascii="Arial" w:hAnsi="Arial" w:cs="Arial"/>
          <w:b/>
          <w:bCs/>
          <w:szCs w:val="24"/>
        </w:rPr>
        <w:tab/>
      </w:r>
      <w:r w:rsidR="00E07330" w:rsidRPr="005D592C">
        <w:rPr>
          <w:rFonts w:ascii="Arial" w:hAnsi="Arial" w:cs="Arial"/>
          <w:b/>
          <w:bCs/>
          <w:szCs w:val="24"/>
        </w:rPr>
        <w:t>Various careers</w:t>
      </w:r>
      <w:r w:rsidR="00C20C63" w:rsidRPr="005D592C">
        <w:rPr>
          <w:rFonts w:ascii="Arial" w:hAnsi="Arial" w:cs="Arial"/>
          <w:b/>
          <w:bCs/>
          <w:szCs w:val="24"/>
        </w:rPr>
        <w:t>/results day</w:t>
      </w:r>
      <w:r w:rsidR="00E07330" w:rsidRPr="005D592C">
        <w:rPr>
          <w:rFonts w:ascii="Arial" w:hAnsi="Arial" w:cs="Arial"/>
          <w:b/>
          <w:bCs/>
          <w:szCs w:val="24"/>
        </w:rPr>
        <w:t xml:space="preserve"> information:</w:t>
      </w:r>
    </w:p>
    <w:p w14:paraId="4FF49B1D" w14:textId="77777777" w:rsidR="00E1755E" w:rsidRPr="005D592C" w:rsidRDefault="00E1755E" w:rsidP="00AD6A7B">
      <w:pPr>
        <w:pStyle w:val="ListParagraph"/>
        <w:numPr>
          <w:ilvl w:val="0"/>
          <w:numId w:val="6"/>
        </w:numPr>
        <w:tabs>
          <w:tab w:val="left" w:pos="9525"/>
          <w:tab w:val="left" w:pos="9683"/>
        </w:tabs>
        <w:ind w:right="1274" w:hanging="284"/>
        <w:jc w:val="both"/>
        <w:rPr>
          <w:rFonts w:cs="Arial"/>
          <w:b/>
          <w:bCs/>
          <w:sz w:val="24"/>
          <w:szCs w:val="24"/>
        </w:rPr>
      </w:pPr>
      <w:r w:rsidRPr="005D592C">
        <w:rPr>
          <w:rFonts w:cs="Arial"/>
          <w:sz w:val="24"/>
          <w:szCs w:val="24"/>
        </w:rPr>
        <w:t xml:space="preserve">Young WorkPath </w:t>
      </w:r>
      <w:hyperlink r:id="rId45" w:history="1">
        <w:r w:rsidRPr="005D592C">
          <w:rPr>
            <w:rStyle w:val="Hyperlink"/>
            <w:rFonts w:cs="Arial"/>
            <w:sz w:val="24"/>
            <w:szCs w:val="24"/>
          </w:rPr>
          <w:t>www.towerhamlets.gov.uk/youngworkpath</w:t>
        </w:r>
      </w:hyperlink>
    </w:p>
    <w:p w14:paraId="75EF9740" w14:textId="77777777" w:rsidR="00E1755E" w:rsidRPr="005D592C" w:rsidRDefault="00E1755E"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Ofqual </w:t>
      </w:r>
      <w:hyperlink r:id="rId46" w:history="1">
        <w:r w:rsidRPr="005D592C">
          <w:rPr>
            <w:rStyle w:val="Hyperlink"/>
            <w:rFonts w:cs="Arial"/>
            <w:sz w:val="24"/>
            <w:szCs w:val="24"/>
          </w:rPr>
          <w:t>www.gov.uk/government/organisations/ofqual</w:t>
        </w:r>
      </w:hyperlink>
      <w:r w:rsidRPr="005D592C">
        <w:rPr>
          <w:rFonts w:cs="Arial"/>
          <w:sz w:val="24"/>
          <w:szCs w:val="24"/>
        </w:rPr>
        <w:t xml:space="preserve"> </w:t>
      </w:r>
    </w:p>
    <w:p w14:paraId="038A6BCA" w14:textId="0C874025" w:rsidR="00E1755E" w:rsidRPr="005D592C" w:rsidRDefault="00E1755E" w:rsidP="00AD6A7B">
      <w:pPr>
        <w:pStyle w:val="ListParagraph"/>
        <w:numPr>
          <w:ilvl w:val="0"/>
          <w:numId w:val="6"/>
        </w:numPr>
        <w:tabs>
          <w:tab w:val="left" w:pos="9525"/>
          <w:tab w:val="left" w:pos="9683"/>
        </w:tabs>
        <w:ind w:right="1274" w:hanging="284"/>
        <w:jc w:val="both"/>
        <w:rPr>
          <w:rStyle w:val="Hyperlink"/>
          <w:rFonts w:cs="Arial"/>
          <w:b/>
          <w:bCs/>
          <w:color w:val="auto"/>
          <w:sz w:val="24"/>
          <w:szCs w:val="24"/>
          <w:u w:val="none"/>
        </w:rPr>
      </w:pPr>
      <w:r w:rsidRPr="005D592C">
        <w:rPr>
          <w:rFonts w:cs="Arial"/>
          <w:sz w:val="24"/>
          <w:szCs w:val="24"/>
        </w:rPr>
        <w:t xml:space="preserve">UCAS </w:t>
      </w:r>
      <w:hyperlink r:id="rId47" w:history="1">
        <w:r w:rsidRPr="005D592C">
          <w:rPr>
            <w:rStyle w:val="Hyperlink"/>
            <w:rFonts w:cs="Arial"/>
            <w:sz w:val="24"/>
            <w:szCs w:val="24"/>
          </w:rPr>
          <w:t>www.ucas.com/</w:t>
        </w:r>
      </w:hyperlink>
    </w:p>
    <w:p w14:paraId="7055C978" w14:textId="77777777" w:rsidR="00E1755E" w:rsidRDefault="00E1755E"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National Careers Service (lines are open from 08:00 to 20:00 Monday to Friday and 10:00 to 17:00 on Saturdays) </w:t>
      </w:r>
      <w:hyperlink r:id="rId48" w:history="1">
        <w:r w:rsidRPr="005D592C">
          <w:rPr>
            <w:rStyle w:val="Hyperlink"/>
            <w:rFonts w:cs="Arial"/>
            <w:sz w:val="24"/>
            <w:szCs w:val="24"/>
          </w:rPr>
          <w:t>www.gov.uk/careers-helpline-for-teenagers</w:t>
        </w:r>
      </w:hyperlink>
      <w:r w:rsidRPr="005D592C">
        <w:rPr>
          <w:rFonts w:cs="Arial"/>
          <w:sz w:val="24"/>
          <w:szCs w:val="24"/>
        </w:rPr>
        <w:t xml:space="preserve"> </w:t>
      </w:r>
    </w:p>
    <w:p w14:paraId="6C8804D5" w14:textId="65D20E1E" w:rsidR="000D74F4" w:rsidRPr="002F077B" w:rsidRDefault="000D74F4" w:rsidP="002F077B">
      <w:pPr>
        <w:pStyle w:val="ListParagraph"/>
        <w:numPr>
          <w:ilvl w:val="0"/>
          <w:numId w:val="6"/>
        </w:numPr>
        <w:tabs>
          <w:tab w:val="left" w:pos="9525"/>
          <w:tab w:val="left" w:pos="9683"/>
        </w:tabs>
        <w:ind w:right="1274"/>
        <w:jc w:val="both"/>
        <w:rPr>
          <w:rFonts w:cs="Arial"/>
          <w:sz w:val="24"/>
          <w:szCs w:val="24"/>
        </w:rPr>
      </w:pPr>
      <w:r>
        <w:rPr>
          <w:rFonts w:cs="Arial"/>
          <w:sz w:val="24"/>
          <w:szCs w:val="24"/>
        </w:rPr>
        <w:t xml:space="preserve">National Careers Service course search </w:t>
      </w:r>
      <w:hyperlink r:id="rId49" w:history="1">
        <w:r w:rsidRPr="00775645">
          <w:rPr>
            <w:rStyle w:val="Hyperlink"/>
            <w:rFonts w:cs="Arial"/>
            <w:sz w:val="24"/>
            <w:szCs w:val="24"/>
          </w:rPr>
          <w:t>https://nationalcareers.service.gov.uk/find-a-course/search</w:t>
        </w:r>
      </w:hyperlink>
      <w:r>
        <w:rPr>
          <w:rFonts w:cs="Arial"/>
          <w:sz w:val="24"/>
          <w:szCs w:val="24"/>
        </w:rPr>
        <w:t xml:space="preserve"> (make sure you select the appropriate options) </w:t>
      </w:r>
    </w:p>
    <w:p w14:paraId="261EFD6D" w14:textId="77777777" w:rsidR="00E1755E" w:rsidRPr="005D592C" w:rsidRDefault="00E1755E"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Careermap </w:t>
      </w:r>
      <w:hyperlink r:id="rId50" w:history="1">
        <w:r w:rsidRPr="005D592C">
          <w:rPr>
            <w:rStyle w:val="Hyperlink"/>
            <w:rFonts w:cs="Arial"/>
            <w:sz w:val="24"/>
            <w:szCs w:val="24"/>
          </w:rPr>
          <w:t>https://careermap.co.uk/gcse-results-day-guide-need-to-know/</w:t>
        </w:r>
      </w:hyperlink>
      <w:r w:rsidRPr="005D592C">
        <w:rPr>
          <w:rFonts w:cs="Arial"/>
          <w:sz w:val="24"/>
          <w:szCs w:val="24"/>
        </w:rPr>
        <w:t xml:space="preserve"> </w:t>
      </w:r>
    </w:p>
    <w:p w14:paraId="0DED09C1" w14:textId="11FE9B69" w:rsidR="00E1755E" w:rsidRPr="005D592C" w:rsidRDefault="00E1755E"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BBC Bitesize </w:t>
      </w:r>
      <w:hyperlink r:id="rId51" w:history="1">
        <w:r w:rsidRPr="005D592C">
          <w:rPr>
            <w:rStyle w:val="Hyperlink"/>
            <w:rFonts w:cs="Arial"/>
            <w:sz w:val="24"/>
            <w:szCs w:val="24"/>
          </w:rPr>
          <w:t>www.bbc.co.uk/bitesize/articles/z999r2p</w:t>
        </w:r>
      </w:hyperlink>
      <w:r w:rsidRPr="005D592C">
        <w:rPr>
          <w:rFonts w:cs="Arial"/>
          <w:sz w:val="24"/>
          <w:szCs w:val="24"/>
        </w:rPr>
        <w:t xml:space="preserve"> </w:t>
      </w:r>
    </w:p>
    <w:p w14:paraId="63D19E71" w14:textId="10C35711" w:rsidR="00E07330" w:rsidRPr="005D592C" w:rsidRDefault="00F65ABC"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Start </w:t>
      </w:r>
      <w:hyperlink r:id="rId52" w:history="1">
        <w:r w:rsidRPr="005D592C">
          <w:rPr>
            <w:rStyle w:val="Hyperlink"/>
            <w:rFonts w:cs="Arial"/>
            <w:sz w:val="24"/>
            <w:szCs w:val="24"/>
          </w:rPr>
          <w:t>https://guest.startprofile.com/</w:t>
        </w:r>
      </w:hyperlink>
    </w:p>
    <w:p w14:paraId="7BB848F6" w14:textId="77777777" w:rsidR="00D53358" w:rsidRPr="005D592C" w:rsidRDefault="00D53358" w:rsidP="00AD6A7B">
      <w:pPr>
        <w:pStyle w:val="ListParagraph"/>
        <w:numPr>
          <w:ilvl w:val="0"/>
          <w:numId w:val="11"/>
        </w:numPr>
        <w:tabs>
          <w:tab w:val="left" w:pos="426"/>
          <w:tab w:val="left" w:pos="9683"/>
        </w:tabs>
        <w:ind w:right="424" w:hanging="284"/>
        <w:rPr>
          <w:rFonts w:cs="Arial"/>
          <w:sz w:val="24"/>
          <w:szCs w:val="24"/>
        </w:rPr>
      </w:pPr>
      <w:r w:rsidRPr="005D592C">
        <w:rPr>
          <w:rFonts w:cs="Arial"/>
          <w:sz w:val="24"/>
          <w:szCs w:val="24"/>
        </w:rPr>
        <w:t xml:space="preserve">Prospects </w:t>
      </w:r>
      <w:r w:rsidR="00AB2137" w:rsidRPr="005D592C">
        <w:rPr>
          <w:rFonts w:cs="Arial"/>
          <w:sz w:val="24"/>
          <w:szCs w:val="24"/>
        </w:rPr>
        <w:t xml:space="preserve">– results day </w:t>
      </w:r>
      <w:hyperlink r:id="rId53" w:history="1">
        <w:r w:rsidR="00AB2137" w:rsidRPr="005D592C">
          <w:rPr>
            <w:rStyle w:val="Hyperlink"/>
            <w:rFonts w:cs="Arial"/>
            <w:sz w:val="24"/>
            <w:szCs w:val="24"/>
          </w:rPr>
          <w:t>https://www.prospects.ac.uk/applying-for-university/getting-into-university/what-to-do-on-a-level-results-day</w:t>
        </w:r>
      </w:hyperlink>
      <w:r w:rsidR="00AB2137" w:rsidRPr="005D592C">
        <w:rPr>
          <w:rFonts w:cs="Arial"/>
          <w:sz w:val="24"/>
          <w:szCs w:val="24"/>
        </w:rPr>
        <w:t xml:space="preserve"> </w:t>
      </w:r>
    </w:p>
    <w:p w14:paraId="242D885E" w14:textId="6F5A942A" w:rsidR="001F2BC9" w:rsidRPr="005D592C" w:rsidRDefault="00050134" w:rsidP="00AD6A7B">
      <w:pPr>
        <w:pStyle w:val="ListParagraph"/>
        <w:numPr>
          <w:ilvl w:val="0"/>
          <w:numId w:val="11"/>
        </w:numPr>
        <w:tabs>
          <w:tab w:val="left" w:pos="426"/>
          <w:tab w:val="left" w:pos="9683"/>
        </w:tabs>
        <w:ind w:right="424" w:hanging="284"/>
        <w:rPr>
          <w:rFonts w:cs="Arial"/>
          <w:sz w:val="24"/>
          <w:szCs w:val="24"/>
        </w:rPr>
      </w:pPr>
      <w:r w:rsidRPr="005D592C">
        <w:rPr>
          <w:rFonts w:cs="Arial"/>
          <w:sz w:val="24"/>
          <w:szCs w:val="24"/>
        </w:rPr>
        <w:t xml:space="preserve">The Uni Guide </w:t>
      </w:r>
      <w:hyperlink r:id="rId54" w:history="1">
        <w:r w:rsidRPr="005D592C">
          <w:rPr>
            <w:rStyle w:val="Hyperlink"/>
            <w:rFonts w:cs="Arial"/>
            <w:sz w:val="24"/>
            <w:szCs w:val="24"/>
          </w:rPr>
          <w:t>https://www.theuniguide.co.uk/advice/clearing-results-day/a-level-results-day-grades-what-to-expect</w:t>
        </w:r>
      </w:hyperlink>
      <w:r w:rsidRPr="005D592C">
        <w:rPr>
          <w:rFonts w:cs="Arial"/>
          <w:sz w:val="24"/>
          <w:szCs w:val="24"/>
        </w:rPr>
        <w:t xml:space="preserve"> </w:t>
      </w:r>
    </w:p>
    <w:p w14:paraId="00F30559" w14:textId="7752F046" w:rsidR="007735CE" w:rsidRPr="005D592C" w:rsidRDefault="0030457E" w:rsidP="00AD6A7B">
      <w:pPr>
        <w:pStyle w:val="ListParagraph"/>
        <w:numPr>
          <w:ilvl w:val="0"/>
          <w:numId w:val="11"/>
        </w:numPr>
        <w:tabs>
          <w:tab w:val="left" w:pos="426"/>
          <w:tab w:val="left" w:pos="9683"/>
        </w:tabs>
        <w:ind w:right="424" w:hanging="284"/>
        <w:rPr>
          <w:rFonts w:cs="Arial"/>
          <w:sz w:val="24"/>
          <w:szCs w:val="24"/>
        </w:rPr>
      </w:pPr>
      <w:r w:rsidRPr="005D592C">
        <w:rPr>
          <w:rFonts w:cs="Arial"/>
          <w:sz w:val="24"/>
          <w:szCs w:val="24"/>
        </w:rPr>
        <w:t>Career map</w:t>
      </w:r>
      <w:r w:rsidR="007735CE" w:rsidRPr="005D592C">
        <w:rPr>
          <w:rFonts w:cs="Arial"/>
          <w:sz w:val="24"/>
          <w:szCs w:val="24"/>
        </w:rPr>
        <w:t xml:space="preserve"> </w:t>
      </w:r>
      <w:hyperlink r:id="rId55" w:anchor=":~:text=A%20Level%20Results%20Day%20is%20Tuesday%20the,2021%20in%20England%20and%20Wales" w:history="1">
        <w:r w:rsidR="007735CE" w:rsidRPr="005D592C">
          <w:rPr>
            <w:rStyle w:val="Hyperlink"/>
            <w:rFonts w:cs="Arial"/>
            <w:sz w:val="24"/>
            <w:szCs w:val="24"/>
          </w:rPr>
          <w:t>https://careermap.co.uk/a-level-results-day-what-you-need-to-know/#:~:text=A%20Level%20Results%20Day%20is%20Tuesday%20the,2021%20in%20England%20and%20Wales</w:t>
        </w:r>
      </w:hyperlink>
      <w:r w:rsidR="007735CE" w:rsidRPr="005D592C">
        <w:rPr>
          <w:rFonts w:cs="Arial"/>
          <w:sz w:val="24"/>
          <w:szCs w:val="24"/>
        </w:rPr>
        <w:t xml:space="preserve">. </w:t>
      </w:r>
    </w:p>
    <w:p w14:paraId="5CBA1560" w14:textId="69D2FCF5" w:rsidR="00EE10BA" w:rsidRPr="005D592C" w:rsidRDefault="00EE10BA" w:rsidP="00AD6A7B">
      <w:pPr>
        <w:tabs>
          <w:tab w:val="left" w:pos="426"/>
          <w:tab w:val="left" w:pos="8790"/>
        </w:tabs>
        <w:ind w:right="424" w:hanging="284"/>
        <w:rPr>
          <w:rFonts w:ascii="Arial" w:hAnsi="Arial" w:cs="Arial"/>
          <w:b/>
          <w:bCs/>
          <w:szCs w:val="24"/>
        </w:rPr>
      </w:pPr>
    </w:p>
    <w:p w14:paraId="52EA5B48" w14:textId="53C9A5EA" w:rsidR="00EE10BA" w:rsidRPr="005D592C" w:rsidRDefault="00EE10BA" w:rsidP="008E15BA">
      <w:pPr>
        <w:pStyle w:val="ListParagraph"/>
        <w:tabs>
          <w:tab w:val="left" w:pos="9525"/>
          <w:tab w:val="left" w:pos="9683"/>
        </w:tabs>
        <w:ind w:left="426" w:right="1274"/>
        <w:jc w:val="both"/>
        <w:rPr>
          <w:rFonts w:cs="Arial"/>
          <w:b/>
          <w:bCs/>
          <w:sz w:val="24"/>
          <w:szCs w:val="24"/>
        </w:rPr>
      </w:pPr>
      <w:r w:rsidRPr="45E62563">
        <w:rPr>
          <w:rFonts w:cs="Arial"/>
          <w:b/>
          <w:bCs/>
          <w:sz w:val="24"/>
          <w:szCs w:val="24"/>
        </w:rPr>
        <w:t>A</w:t>
      </w:r>
      <w:r w:rsidR="00946636">
        <w:rPr>
          <w:rFonts w:cs="Arial"/>
          <w:b/>
          <w:bCs/>
          <w:sz w:val="24"/>
          <w:szCs w:val="24"/>
        </w:rPr>
        <w:t xml:space="preserve"> </w:t>
      </w:r>
      <w:r w:rsidRPr="45E62563">
        <w:rPr>
          <w:rFonts w:cs="Arial"/>
          <w:b/>
          <w:bCs/>
          <w:sz w:val="24"/>
          <w:szCs w:val="24"/>
        </w:rPr>
        <w:t>few</w:t>
      </w:r>
      <w:r w:rsidR="00946636">
        <w:rPr>
          <w:rFonts w:cs="Arial"/>
          <w:b/>
          <w:bCs/>
          <w:sz w:val="24"/>
          <w:szCs w:val="24"/>
        </w:rPr>
        <w:t xml:space="preserve"> </w:t>
      </w:r>
      <w:r w:rsidRPr="45E62563">
        <w:rPr>
          <w:rFonts w:cs="Arial"/>
          <w:b/>
          <w:bCs/>
          <w:sz w:val="24"/>
          <w:szCs w:val="24"/>
        </w:rPr>
        <w:t>links</w:t>
      </w:r>
      <w:r w:rsidR="00946636">
        <w:rPr>
          <w:rFonts w:cs="Arial"/>
          <w:b/>
          <w:bCs/>
          <w:sz w:val="24"/>
          <w:szCs w:val="24"/>
        </w:rPr>
        <w:t xml:space="preserve"> </w:t>
      </w:r>
      <w:r w:rsidRPr="45E62563">
        <w:rPr>
          <w:rFonts w:cs="Arial"/>
          <w:b/>
          <w:bCs/>
          <w:sz w:val="24"/>
          <w:szCs w:val="24"/>
        </w:rPr>
        <w:t>for apprenticeships</w:t>
      </w:r>
      <w:r w:rsidR="007E6370" w:rsidRPr="45E62563">
        <w:rPr>
          <w:rFonts w:cs="Arial"/>
          <w:b/>
          <w:bCs/>
          <w:sz w:val="24"/>
          <w:szCs w:val="24"/>
        </w:rPr>
        <w:t xml:space="preserve"> and jobs</w:t>
      </w:r>
      <w:r w:rsidRPr="45E62563">
        <w:rPr>
          <w:rFonts w:cs="Arial"/>
          <w:b/>
          <w:bCs/>
          <w:sz w:val="24"/>
          <w:szCs w:val="24"/>
        </w:rPr>
        <w:t xml:space="preserve"> (check company website/s directly): </w:t>
      </w:r>
    </w:p>
    <w:p w14:paraId="55A62CBA" w14:textId="77777777" w:rsidR="00EE10BA" w:rsidRPr="005D592C" w:rsidRDefault="00EE10BA"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Apprenticeships </w:t>
      </w:r>
      <w:hyperlink r:id="rId56" w:history="1">
        <w:r w:rsidRPr="005D592C">
          <w:rPr>
            <w:rStyle w:val="Hyperlink"/>
            <w:rFonts w:cs="Arial"/>
            <w:sz w:val="24"/>
            <w:szCs w:val="24"/>
          </w:rPr>
          <w:t>www.apprenticeships.gov.uk</w:t>
        </w:r>
      </w:hyperlink>
    </w:p>
    <w:p w14:paraId="630EC2F8" w14:textId="77777777" w:rsidR="00EE10BA" w:rsidRPr="005D592C" w:rsidRDefault="00EE10BA" w:rsidP="00AD6A7B">
      <w:pPr>
        <w:pStyle w:val="ListParagraph"/>
        <w:numPr>
          <w:ilvl w:val="0"/>
          <w:numId w:val="6"/>
        </w:numPr>
        <w:tabs>
          <w:tab w:val="left" w:pos="9525"/>
          <w:tab w:val="left" w:pos="9683"/>
        </w:tabs>
        <w:ind w:right="1274" w:hanging="284"/>
        <w:jc w:val="both"/>
        <w:rPr>
          <w:rStyle w:val="Hyperlink"/>
          <w:rFonts w:cs="Arial"/>
          <w:color w:val="auto"/>
          <w:sz w:val="24"/>
          <w:szCs w:val="24"/>
          <w:u w:val="none"/>
        </w:rPr>
      </w:pPr>
      <w:r w:rsidRPr="005D592C">
        <w:rPr>
          <w:rFonts w:cs="Arial"/>
          <w:sz w:val="24"/>
          <w:szCs w:val="24"/>
        </w:rPr>
        <w:t xml:space="preserve">Not Going to Uni </w:t>
      </w:r>
      <w:hyperlink r:id="rId57" w:history="1">
        <w:r w:rsidRPr="005D592C">
          <w:rPr>
            <w:rStyle w:val="Hyperlink"/>
            <w:rFonts w:cs="Arial"/>
            <w:sz w:val="24"/>
            <w:szCs w:val="24"/>
          </w:rPr>
          <w:t>www.notgoingtouni.co.uk/</w:t>
        </w:r>
      </w:hyperlink>
    </w:p>
    <w:p w14:paraId="485A9769" w14:textId="77777777" w:rsidR="00EE10BA" w:rsidRPr="005D592C" w:rsidRDefault="00EE10BA"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UCAS </w:t>
      </w:r>
      <w:hyperlink r:id="rId58" w:history="1">
        <w:r w:rsidRPr="005D592C">
          <w:rPr>
            <w:rStyle w:val="Hyperlink"/>
            <w:rFonts w:cs="Arial"/>
            <w:sz w:val="24"/>
            <w:szCs w:val="24"/>
          </w:rPr>
          <w:t>https://careerfinder.ucas.com/searchjobs/</w:t>
        </w:r>
      </w:hyperlink>
      <w:r w:rsidRPr="005D592C">
        <w:rPr>
          <w:rFonts w:cs="Arial"/>
          <w:sz w:val="24"/>
          <w:szCs w:val="24"/>
        </w:rPr>
        <w:t xml:space="preserve"> </w:t>
      </w:r>
    </w:p>
    <w:p w14:paraId="566F5F86" w14:textId="77777777" w:rsidR="00EE10BA" w:rsidRPr="005D592C" w:rsidRDefault="00EE10BA"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Indeed </w:t>
      </w:r>
      <w:hyperlink r:id="rId59" w:history="1">
        <w:r w:rsidRPr="005D592C">
          <w:rPr>
            <w:rStyle w:val="Hyperlink"/>
            <w:rFonts w:cs="Arial"/>
            <w:sz w:val="24"/>
            <w:szCs w:val="24"/>
          </w:rPr>
          <w:t>www.indeed.co.uk/</w:t>
        </w:r>
      </w:hyperlink>
      <w:r w:rsidRPr="005D592C">
        <w:rPr>
          <w:rFonts w:cs="Arial"/>
          <w:sz w:val="24"/>
          <w:szCs w:val="24"/>
        </w:rPr>
        <w:t xml:space="preserve"> </w:t>
      </w:r>
    </w:p>
    <w:p w14:paraId="09B0835B" w14:textId="77777777" w:rsidR="00EE10BA" w:rsidRPr="005D592C" w:rsidRDefault="00EE10BA"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t xml:space="preserve">All About School Leavers </w:t>
      </w:r>
      <w:hyperlink r:id="rId60" w:history="1">
        <w:r w:rsidRPr="005D592C">
          <w:rPr>
            <w:rStyle w:val="Hyperlink"/>
            <w:rFonts w:cs="Arial"/>
            <w:sz w:val="24"/>
            <w:szCs w:val="24"/>
          </w:rPr>
          <w:t>www.allaboutschoolleavers.co.uk/</w:t>
        </w:r>
      </w:hyperlink>
      <w:r w:rsidRPr="005D592C">
        <w:rPr>
          <w:rFonts w:cs="Arial"/>
          <w:sz w:val="24"/>
          <w:szCs w:val="24"/>
        </w:rPr>
        <w:t xml:space="preserve"> </w:t>
      </w:r>
    </w:p>
    <w:p w14:paraId="5C18BB51" w14:textId="4266D6D1" w:rsidR="00381C27" w:rsidRPr="005D592C" w:rsidRDefault="00EE10BA" w:rsidP="00AD6A7B">
      <w:pPr>
        <w:pStyle w:val="ListParagraph"/>
        <w:numPr>
          <w:ilvl w:val="0"/>
          <w:numId w:val="6"/>
        </w:numPr>
        <w:tabs>
          <w:tab w:val="left" w:pos="9525"/>
          <w:tab w:val="left" w:pos="9683"/>
        </w:tabs>
        <w:ind w:right="1274" w:hanging="284"/>
        <w:jc w:val="both"/>
        <w:rPr>
          <w:rFonts w:cs="Arial"/>
          <w:sz w:val="24"/>
          <w:szCs w:val="24"/>
        </w:rPr>
      </w:pPr>
      <w:r w:rsidRPr="005D592C">
        <w:rPr>
          <w:rFonts w:cs="Arial"/>
          <w:sz w:val="24"/>
          <w:szCs w:val="24"/>
        </w:rPr>
        <w:lastRenderedPageBreak/>
        <w:t xml:space="preserve">Get My First Job </w:t>
      </w:r>
      <w:hyperlink r:id="rId61" w:history="1">
        <w:r w:rsidRPr="005D592C">
          <w:rPr>
            <w:rStyle w:val="Hyperlink"/>
            <w:rFonts w:cs="Arial"/>
            <w:sz w:val="24"/>
            <w:szCs w:val="24"/>
          </w:rPr>
          <w:t>www.getmyfirstjob.co.uk/</w:t>
        </w:r>
      </w:hyperlink>
      <w:bookmarkEnd w:id="7"/>
    </w:p>
    <w:p w14:paraId="0C35A0F8" w14:textId="1CEE8605" w:rsidR="00BB79BF" w:rsidRPr="005D592C" w:rsidRDefault="002D05BD" w:rsidP="00AD6A7B">
      <w:pPr>
        <w:numPr>
          <w:ilvl w:val="0"/>
          <w:numId w:val="15"/>
        </w:numPr>
        <w:ind w:hanging="284"/>
        <w:rPr>
          <w:rFonts w:ascii="Arial" w:hAnsi="Arial" w:cs="Arial"/>
          <w:b/>
          <w:bCs/>
          <w:szCs w:val="24"/>
        </w:rPr>
      </w:pPr>
      <w:hyperlink w:history="1">
        <w:r w:rsidR="007E6370" w:rsidRPr="005D592C">
          <w:rPr>
            <w:rStyle w:val="Hyperlink"/>
            <w:rFonts w:ascii="Arial" w:hAnsi="Arial" w:cs="Arial"/>
            <w:color w:val="auto"/>
            <w:szCs w:val="24"/>
            <w:u w:val="none"/>
          </w:rPr>
          <w:t>Student job</w:t>
        </w:r>
        <w:r w:rsidR="007E6370" w:rsidRPr="005D592C">
          <w:rPr>
            <w:rStyle w:val="Hyperlink"/>
            <w:rFonts w:ascii="Arial" w:hAnsi="Arial" w:cs="Arial"/>
            <w:szCs w:val="24"/>
            <w:u w:val="none"/>
          </w:rPr>
          <w:t xml:space="preserve"> </w:t>
        </w:r>
        <w:r w:rsidR="007E6370" w:rsidRPr="005D592C">
          <w:rPr>
            <w:rStyle w:val="Hyperlink"/>
            <w:rFonts w:ascii="Arial" w:hAnsi="Arial" w:cs="Arial"/>
            <w:szCs w:val="24"/>
          </w:rPr>
          <w:t>www.studentjob.co.uk/part-time-job/london</w:t>
        </w:r>
      </w:hyperlink>
      <w:r w:rsidR="007E6370" w:rsidRPr="005D592C">
        <w:rPr>
          <w:rFonts w:ascii="Arial" w:hAnsi="Arial" w:cs="Arial"/>
          <w:szCs w:val="24"/>
        </w:rPr>
        <w:t xml:space="preserve"> </w:t>
      </w:r>
    </w:p>
    <w:p w14:paraId="006D1134" w14:textId="3EFEC945" w:rsidR="00BB79BF" w:rsidRPr="005D592C" w:rsidRDefault="0055104B" w:rsidP="00AD6A7B">
      <w:pPr>
        <w:numPr>
          <w:ilvl w:val="0"/>
          <w:numId w:val="15"/>
        </w:numPr>
        <w:ind w:hanging="284"/>
        <w:rPr>
          <w:rFonts w:ascii="Arial" w:hAnsi="Arial" w:cs="Arial"/>
          <w:b/>
          <w:bCs/>
          <w:szCs w:val="24"/>
        </w:rPr>
      </w:pPr>
      <w:r w:rsidRPr="005D592C">
        <w:rPr>
          <w:rFonts w:ascii="Arial" w:hAnsi="Arial" w:cs="Arial"/>
          <w:szCs w:val="24"/>
        </w:rPr>
        <w:t xml:space="preserve">Jobs Retail </w:t>
      </w:r>
      <w:hyperlink r:id="rId62" w:history="1">
        <w:r w:rsidRPr="005D592C">
          <w:rPr>
            <w:rStyle w:val="Hyperlink"/>
            <w:rFonts w:ascii="Arial" w:hAnsi="Arial" w:cs="Arial"/>
            <w:szCs w:val="24"/>
          </w:rPr>
          <w:t>www.jobsretail.co.uk</w:t>
        </w:r>
      </w:hyperlink>
      <w:r w:rsidRPr="005D592C">
        <w:rPr>
          <w:rFonts w:ascii="Arial" w:hAnsi="Arial" w:cs="Arial"/>
          <w:szCs w:val="24"/>
        </w:rPr>
        <w:t xml:space="preserve"> </w:t>
      </w:r>
    </w:p>
    <w:p w14:paraId="089ACDDE" w14:textId="35E731D4" w:rsidR="00BB79BF" w:rsidRPr="005D592C" w:rsidRDefault="007748F0" w:rsidP="00AD6A7B">
      <w:pPr>
        <w:numPr>
          <w:ilvl w:val="0"/>
          <w:numId w:val="15"/>
        </w:numPr>
        <w:ind w:hanging="284"/>
        <w:rPr>
          <w:rFonts w:ascii="Arial" w:hAnsi="Arial" w:cs="Arial"/>
          <w:b/>
          <w:bCs/>
          <w:szCs w:val="24"/>
        </w:rPr>
      </w:pPr>
      <w:r w:rsidRPr="005D592C">
        <w:rPr>
          <w:rFonts w:ascii="Arial" w:hAnsi="Arial" w:cs="Arial"/>
          <w:szCs w:val="24"/>
        </w:rPr>
        <w:t>Life Skills</w:t>
      </w:r>
      <w:r w:rsidRPr="005D592C">
        <w:rPr>
          <w:rFonts w:ascii="Arial" w:hAnsi="Arial" w:cs="Arial"/>
          <w:b/>
          <w:bCs/>
          <w:szCs w:val="24"/>
        </w:rPr>
        <w:t xml:space="preserve"> </w:t>
      </w:r>
      <w:hyperlink r:id="rId63" w:history="1">
        <w:r w:rsidRPr="005D592C">
          <w:rPr>
            <w:rStyle w:val="Hyperlink"/>
            <w:rFonts w:ascii="Arial" w:hAnsi="Arial" w:cs="Arial"/>
            <w:szCs w:val="24"/>
          </w:rPr>
          <w:t>www.barclayslifeskills.com</w:t>
        </w:r>
      </w:hyperlink>
      <w:r w:rsidR="00BB79BF" w:rsidRPr="005D592C">
        <w:rPr>
          <w:rFonts w:ascii="Arial" w:hAnsi="Arial" w:cs="Arial"/>
          <w:b/>
          <w:bCs/>
          <w:szCs w:val="24"/>
        </w:rPr>
        <w:t xml:space="preserve"> </w:t>
      </w:r>
    </w:p>
    <w:p w14:paraId="46F6F0A0" w14:textId="43C12AE3" w:rsidR="00802B6F" w:rsidRPr="005D592C" w:rsidRDefault="00802B6F" w:rsidP="00AD6A7B">
      <w:pPr>
        <w:ind w:left="360" w:hanging="284"/>
        <w:rPr>
          <w:rFonts w:ascii="Arial" w:hAnsi="Arial" w:cs="Arial"/>
          <w:b/>
          <w:bCs/>
          <w:szCs w:val="24"/>
        </w:rPr>
      </w:pPr>
    </w:p>
    <w:p w14:paraId="679342BD" w14:textId="77777777" w:rsidR="00802B6F" w:rsidRPr="005D592C" w:rsidRDefault="00802B6F" w:rsidP="008E15BA">
      <w:pPr>
        <w:ind w:left="360" w:hanging="76"/>
        <w:rPr>
          <w:rFonts w:ascii="Arial" w:hAnsi="Arial" w:cs="Arial"/>
          <w:b/>
          <w:bCs/>
          <w:szCs w:val="24"/>
        </w:rPr>
      </w:pPr>
      <w:r w:rsidRPr="005D592C">
        <w:rPr>
          <w:rFonts w:ascii="Arial" w:hAnsi="Arial" w:cs="Arial"/>
          <w:b/>
          <w:bCs/>
          <w:szCs w:val="24"/>
        </w:rPr>
        <w:t>Taking a gap year</w:t>
      </w:r>
    </w:p>
    <w:p w14:paraId="4A6DA4FF" w14:textId="6CC04E49" w:rsidR="00011469" w:rsidRPr="005D592C" w:rsidRDefault="00011469" w:rsidP="00AD6A7B">
      <w:pPr>
        <w:pStyle w:val="ListParagraph"/>
        <w:numPr>
          <w:ilvl w:val="0"/>
          <w:numId w:val="24"/>
        </w:numPr>
        <w:ind w:hanging="284"/>
        <w:rPr>
          <w:rFonts w:cs="Arial"/>
          <w:sz w:val="24"/>
          <w:szCs w:val="24"/>
        </w:rPr>
      </w:pPr>
      <w:r w:rsidRPr="005D592C">
        <w:rPr>
          <w:rFonts w:cs="Arial"/>
          <w:sz w:val="24"/>
          <w:szCs w:val="24"/>
        </w:rPr>
        <w:t xml:space="preserve">UCAS </w:t>
      </w:r>
      <w:hyperlink r:id="rId64" w:history="1">
        <w:r w:rsidRPr="005D592C">
          <w:rPr>
            <w:rStyle w:val="Hyperlink"/>
            <w:rFonts w:cs="Arial"/>
            <w:sz w:val="24"/>
            <w:szCs w:val="24"/>
          </w:rPr>
          <w:t>https://www.ucas.com/undergraduate/student-life/gap-year/gap-years-ideas-and-things-think-about</w:t>
        </w:r>
      </w:hyperlink>
      <w:r w:rsidRPr="005D592C">
        <w:rPr>
          <w:rFonts w:cs="Arial"/>
          <w:sz w:val="24"/>
          <w:szCs w:val="24"/>
        </w:rPr>
        <w:t xml:space="preserve"> </w:t>
      </w:r>
    </w:p>
    <w:p w14:paraId="2888253B" w14:textId="0E3C5E4C" w:rsidR="00F150F7" w:rsidRPr="005D592C" w:rsidRDefault="00F150F7" w:rsidP="00AD6A7B">
      <w:pPr>
        <w:pStyle w:val="ListParagraph"/>
        <w:numPr>
          <w:ilvl w:val="0"/>
          <w:numId w:val="24"/>
        </w:numPr>
        <w:ind w:hanging="284"/>
        <w:rPr>
          <w:rFonts w:cs="Arial"/>
          <w:sz w:val="24"/>
          <w:szCs w:val="24"/>
        </w:rPr>
      </w:pPr>
      <w:r w:rsidRPr="005D592C">
        <w:rPr>
          <w:rFonts w:cs="Arial"/>
          <w:sz w:val="24"/>
          <w:szCs w:val="24"/>
        </w:rPr>
        <w:t xml:space="preserve">National Careers Service </w:t>
      </w:r>
      <w:hyperlink r:id="rId65" w:history="1">
        <w:r w:rsidRPr="005D592C">
          <w:rPr>
            <w:rStyle w:val="Hyperlink"/>
            <w:rFonts w:cs="Arial"/>
            <w:sz w:val="24"/>
            <w:szCs w:val="24"/>
          </w:rPr>
          <w:t>https://nationalcareers.service.gov.uk/careers-advice/advice-on-a-gap-year</w:t>
        </w:r>
      </w:hyperlink>
      <w:r w:rsidRPr="005D592C">
        <w:rPr>
          <w:rFonts w:cs="Arial"/>
          <w:sz w:val="24"/>
          <w:szCs w:val="24"/>
        </w:rPr>
        <w:t xml:space="preserve"> </w:t>
      </w:r>
    </w:p>
    <w:p w14:paraId="7E574A8D" w14:textId="2C72C7F4" w:rsidR="00392881" w:rsidRPr="005D592C" w:rsidRDefault="00BB4EC8" w:rsidP="00AD6A7B">
      <w:pPr>
        <w:pStyle w:val="ListParagraph"/>
        <w:numPr>
          <w:ilvl w:val="0"/>
          <w:numId w:val="24"/>
        </w:numPr>
        <w:ind w:hanging="284"/>
        <w:rPr>
          <w:rFonts w:cs="Arial"/>
          <w:b/>
          <w:bCs/>
          <w:sz w:val="24"/>
          <w:szCs w:val="24"/>
        </w:rPr>
      </w:pPr>
      <w:r w:rsidRPr="005D592C">
        <w:rPr>
          <w:rFonts w:cs="Arial"/>
          <w:sz w:val="24"/>
          <w:szCs w:val="24"/>
        </w:rPr>
        <w:t xml:space="preserve">Year Out Group </w:t>
      </w:r>
      <w:hyperlink r:id="rId66" w:history="1">
        <w:r w:rsidRPr="005D592C">
          <w:rPr>
            <w:rStyle w:val="Hyperlink"/>
            <w:rFonts w:cs="Arial"/>
            <w:sz w:val="24"/>
            <w:szCs w:val="24"/>
          </w:rPr>
          <w:t>www.yearoutgroup.org</w:t>
        </w:r>
      </w:hyperlink>
      <w:r w:rsidR="00575172" w:rsidRPr="005D592C">
        <w:rPr>
          <w:rFonts w:cs="Arial"/>
          <w:sz w:val="24"/>
          <w:szCs w:val="24"/>
        </w:rPr>
        <w:t xml:space="preserve"> - association for over 30 gap year organisations</w:t>
      </w:r>
    </w:p>
    <w:p w14:paraId="71BDDD3A" w14:textId="50099237" w:rsidR="00392881" w:rsidRPr="005D592C" w:rsidRDefault="00560F77" w:rsidP="00AD6A7B">
      <w:pPr>
        <w:pStyle w:val="NoSpacing"/>
        <w:numPr>
          <w:ilvl w:val="0"/>
          <w:numId w:val="24"/>
        </w:numPr>
        <w:ind w:hanging="284"/>
        <w:rPr>
          <w:rFonts w:cs="Arial"/>
          <w:sz w:val="24"/>
          <w:szCs w:val="24"/>
        </w:rPr>
      </w:pPr>
      <w:r w:rsidRPr="005D592C">
        <w:rPr>
          <w:rFonts w:cs="Arial"/>
          <w:sz w:val="24"/>
          <w:szCs w:val="24"/>
        </w:rPr>
        <w:t xml:space="preserve">Year in industry STEM placements </w:t>
      </w:r>
      <w:hyperlink w:history="1">
        <w:r w:rsidRPr="005D592C">
          <w:rPr>
            <w:rStyle w:val="Hyperlink"/>
            <w:rFonts w:cs="Arial"/>
            <w:sz w:val="24"/>
            <w:szCs w:val="24"/>
          </w:rPr>
          <w:t>http://</w:t>
        </w:r>
      </w:hyperlink>
      <w:hyperlink r:id="rId67" w:history="1">
        <w:r w:rsidR="00575172" w:rsidRPr="005D592C">
          <w:rPr>
            <w:rStyle w:val="Hyperlink"/>
            <w:rFonts w:cs="Arial"/>
            <w:sz w:val="24"/>
            <w:szCs w:val="24"/>
          </w:rPr>
          <w:t>www.etrust.org.uk/the-year-in-industry</w:t>
        </w:r>
      </w:hyperlink>
      <w:r w:rsidR="00575172" w:rsidRPr="005D592C">
        <w:rPr>
          <w:rFonts w:cs="Arial"/>
          <w:sz w:val="24"/>
          <w:szCs w:val="24"/>
        </w:rPr>
        <w:t xml:space="preserve"> </w:t>
      </w:r>
    </w:p>
    <w:p w14:paraId="2DA04057" w14:textId="77777777" w:rsidR="003C0CD2" w:rsidRPr="005D592C" w:rsidRDefault="003C0CD2" w:rsidP="00AD6A7B">
      <w:pPr>
        <w:pStyle w:val="NoSpacing"/>
        <w:ind w:left="360" w:hanging="284"/>
        <w:rPr>
          <w:rFonts w:cs="Arial"/>
          <w:sz w:val="24"/>
          <w:szCs w:val="24"/>
        </w:rPr>
      </w:pPr>
    </w:p>
    <w:p w14:paraId="332797A9" w14:textId="7AB8FEB6" w:rsidR="00802B6F" w:rsidRPr="005D592C" w:rsidRDefault="00BB79BF" w:rsidP="008E15BA">
      <w:pPr>
        <w:pStyle w:val="NoSpacing"/>
        <w:ind w:left="360" w:hanging="76"/>
        <w:rPr>
          <w:rFonts w:cs="Arial"/>
          <w:b/>
          <w:bCs/>
          <w:sz w:val="24"/>
          <w:szCs w:val="24"/>
        </w:rPr>
      </w:pPr>
      <w:r w:rsidRPr="005D592C">
        <w:rPr>
          <w:rFonts w:cs="Arial"/>
          <w:b/>
          <w:bCs/>
          <w:sz w:val="24"/>
          <w:szCs w:val="24"/>
        </w:rPr>
        <w:t>Studying abroad</w:t>
      </w:r>
    </w:p>
    <w:p w14:paraId="4301D7CF" w14:textId="30F68B85" w:rsidR="00730D6B" w:rsidRPr="005D592C" w:rsidRDefault="00067B0D" w:rsidP="00AD6A7B">
      <w:pPr>
        <w:pStyle w:val="NoSpacing"/>
        <w:numPr>
          <w:ilvl w:val="0"/>
          <w:numId w:val="24"/>
        </w:numPr>
        <w:ind w:hanging="284"/>
        <w:rPr>
          <w:rFonts w:cs="Arial"/>
          <w:sz w:val="24"/>
          <w:szCs w:val="24"/>
        </w:rPr>
      </w:pPr>
      <w:r w:rsidRPr="005D592C">
        <w:rPr>
          <w:rFonts w:cs="Arial"/>
          <w:sz w:val="24"/>
          <w:szCs w:val="24"/>
        </w:rPr>
        <w:t xml:space="preserve">Top Universities </w:t>
      </w:r>
      <w:hyperlink r:id="rId68" w:history="1">
        <w:r w:rsidR="00575172" w:rsidRPr="005D592C">
          <w:rPr>
            <w:rStyle w:val="Hyperlink"/>
            <w:rFonts w:cs="Arial"/>
            <w:sz w:val="24"/>
            <w:szCs w:val="24"/>
          </w:rPr>
          <w:t>www.topuniversities.com</w:t>
        </w:r>
      </w:hyperlink>
    </w:p>
    <w:p w14:paraId="284E0DEF" w14:textId="6115BA59" w:rsidR="00883304" w:rsidRPr="005D592C" w:rsidRDefault="00067B0D" w:rsidP="00AD6A7B">
      <w:pPr>
        <w:pStyle w:val="NoSpacing"/>
        <w:numPr>
          <w:ilvl w:val="0"/>
          <w:numId w:val="24"/>
        </w:numPr>
        <w:ind w:hanging="284"/>
        <w:rPr>
          <w:rFonts w:cs="Arial"/>
          <w:sz w:val="24"/>
          <w:szCs w:val="24"/>
        </w:rPr>
      </w:pPr>
      <w:r w:rsidRPr="005D592C">
        <w:rPr>
          <w:rFonts w:cs="Arial"/>
          <w:sz w:val="24"/>
          <w:szCs w:val="24"/>
        </w:rPr>
        <w:t xml:space="preserve">Advice on studying in the USA </w:t>
      </w:r>
      <w:hyperlink r:id="rId69" w:history="1">
        <w:r w:rsidRPr="005D592C">
          <w:rPr>
            <w:rStyle w:val="Hyperlink"/>
            <w:rFonts w:cs="Arial"/>
            <w:sz w:val="24"/>
            <w:szCs w:val="24"/>
          </w:rPr>
          <w:t>www.fulbright.org.uk</w:t>
        </w:r>
      </w:hyperlink>
      <w:r w:rsidR="00575172" w:rsidRPr="005D592C">
        <w:rPr>
          <w:rFonts w:cs="Arial"/>
          <w:sz w:val="24"/>
          <w:szCs w:val="24"/>
        </w:rPr>
        <w:t xml:space="preserve"> </w:t>
      </w:r>
    </w:p>
    <w:p w14:paraId="45141DCB" w14:textId="6A50D771" w:rsidR="00D53358" w:rsidRPr="005D592C" w:rsidRDefault="00067B0D" w:rsidP="00AD6A7B">
      <w:pPr>
        <w:pStyle w:val="NoSpacing"/>
        <w:numPr>
          <w:ilvl w:val="0"/>
          <w:numId w:val="24"/>
        </w:numPr>
        <w:ind w:hanging="284"/>
        <w:rPr>
          <w:rFonts w:cs="Arial"/>
          <w:sz w:val="24"/>
          <w:szCs w:val="24"/>
        </w:rPr>
      </w:pPr>
      <w:r w:rsidRPr="005D592C">
        <w:rPr>
          <w:rFonts w:cs="Arial"/>
          <w:sz w:val="24"/>
          <w:szCs w:val="24"/>
        </w:rPr>
        <w:t xml:space="preserve">Opportunities to study in Europe </w:t>
      </w:r>
      <w:hyperlink r:id="rId70" w:history="1">
        <w:r w:rsidR="00575172" w:rsidRPr="005D592C">
          <w:rPr>
            <w:rStyle w:val="Hyperlink"/>
            <w:rFonts w:cs="Arial"/>
            <w:sz w:val="24"/>
            <w:szCs w:val="24"/>
          </w:rPr>
          <w:t>www.britishcouncil.org/erasmus</w:t>
        </w:r>
      </w:hyperlink>
      <w:r w:rsidR="00575172" w:rsidRPr="005D592C">
        <w:rPr>
          <w:rFonts w:cs="Arial"/>
          <w:sz w:val="24"/>
          <w:szCs w:val="24"/>
        </w:rPr>
        <w:t xml:space="preserve"> </w:t>
      </w:r>
    </w:p>
    <w:sectPr w:rsidR="00D53358" w:rsidRPr="005D592C" w:rsidSect="009063D4">
      <w:headerReference w:type="default" r:id="rId71"/>
      <w:footerReference w:type="default" r:id="rId72"/>
      <w:pgSz w:w="11906" w:h="16838" w:code="9"/>
      <w:pgMar w:top="2694" w:right="567" w:bottom="284" w:left="567" w:header="0" w:footer="64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99E9" w14:textId="77777777" w:rsidR="00A3605F" w:rsidRDefault="00A3605F" w:rsidP="00406D77">
      <w:r>
        <w:separator/>
      </w:r>
    </w:p>
  </w:endnote>
  <w:endnote w:type="continuationSeparator" w:id="0">
    <w:p w14:paraId="26EC32DF" w14:textId="77777777" w:rsidR="00A3605F" w:rsidRDefault="00A3605F" w:rsidP="00406D77">
      <w:r>
        <w:continuationSeparator/>
      </w:r>
    </w:p>
  </w:endnote>
  <w:endnote w:type="continuationNotice" w:id="1">
    <w:p w14:paraId="12F0C6BB" w14:textId="77777777" w:rsidR="00A3605F" w:rsidRDefault="00A36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870714"/>
      <w:docPartObj>
        <w:docPartGallery w:val="Page Numbers (Bottom of Page)"/>
        <w:docPartUnique/>
      </w:docPartObj>
    </w:sdtPr>
    <w:sdtEndPr/>
    <w:sdtContent>
      <w:sdt>
        <w:sdtPr>
          <w:id w:val="-1769616900"/>
          <w:docPartObj>
            <w:docPartGallery w:val="Page Numbers (Top of Page)"/>
            <w:docPartUnique/>
          </w:docPartObj>
        </w:sdtPr>
        <w:sdtEndPr/>
        <w:sdtContent>
          <w:p w14:paraId="48CE50EE" w14:textId="582F78BC" w:rsidR="00D60B16" w:rsidRDefault="00D60B1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A2DC23E" w14:textId="6E3FC421" w:rsidR="00F8451C" w:rsidRDefault="00F8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16A9" w14:textId="77777777" w:rsidR="00A3605F" w:rsidRDefault="00A3605F" w:rsidP="00406D77">
      <w:r>
        <w:separator/>
      </w:r>
    </w:p>
  </w:footnote>
  <w:footnote w:type="continuationSeparator" w:id="0">
    <w:p w14:paraId="61DB8549" w14:textId="77777777" w:rsidR="00A3605F" w:rsidRDefault="00A3605F" w:rsidP="00406D77">
      <w:r>
        <w:continuationSeparator/>
      </w:r>
    </w:p>
  </w:footnote>
  <w:footnote w:type="continuationNotice" w:id="1">
    <w:p w14:paraId="1E5B322C" w14:textId="77777777" w:rsidR="00A3605F" w:rsidRDefault="00A36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423D" w14:textId="77777777" w:rsidR="00F8451C" w:rsidRDefault="00F8451C">
    <w:pPr>
      <w:pStyle w:val="Header"/>
    </w:pPr>
    <w:r>
      <w:rPr>
        <w:noProof/>
        <w:lang w:eastAsia="en-GB"/>
      </w:rPr>
      <w:drawing>
        <wp:anchor distT="0" distB="0" distL="114300" distR="114300" simplePos="0" relativeHeight="251658241" behindDoc="0" locked="0" layoutInCell="1" allowOverlap="1" wp14:anchorId="75882E44" wp14:editId="0951160F">
          <wp:simplePos x="0" y="0"/>
          <wp:positionH relativeFrom="column">
            <wp:posOffset>135255</wp:posOffset>
          </wp:positionH>
          <wp:positionV relativeFrom="paragraph">
            <wp:posOffset>171450</wp:posOffset>
          </wp:positionV>
          <wp:extent cx="4629150" cy="1080135"/>
          <wp:effectExtent l="0" t="0" r="0" b="571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1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479483E" wp14:editId="06C801F0">
          <wp:simplePos x="0" y="0"/>
          <wp:positionH relativeFrom="column">
            <wp:posOffset>-352425</wp:posOffset>
          </wp:positionH>
          <wp:positionV relativeFrom="paragraph">
            <wp:posOffset>7620</wp:posOffset>
          </wp:positionV>
          <wp:extent cx="7551420" cy="1521071"/>
          <wp:effectExtent l="0" t="0" r="0" b="317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03960" cy="15517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8" style="width:0;height:1.5pt" o:hralign="center" o:bullet="t" o:hrstd="t" o:hr="t" fillcolor="#a0a0a0" stroked="f"/>
    </w:pict>
  </w:numPicBullet>
  <w:abstractNum w:abstractNumId="0" w15:restartNumberingAfterBreak="0">
    <w:nsid w:val="05DD18E7"/>
    <w:multiLevelType w:val="hybridMultilevel"/>
    <w:tmpl w:val="F98656F6"/>
    <w:lvl w:ilvl="0" w:tplc="85CC4558">
      <w:start w:val="1"/>
      <w:numFmt w:val="bullet"/>
      <w:lvlText w:val="•"/>
      <w:lvlJc w:val="left"/>
      <w:pPr>
        <w:tabs>
          <w:tab w:val="num" w:pos="720"/>
        </w:tabs>
        <w:ind w:left="720" w:hanging="360"/>
      </w:pPr>
      <w:rPr>
        <w:rFonts w:ascii="Arial" w:hAnsi="Arial" w:hint="default"/>
      </w:rPr>
    </w:lvl>
    <w:lvl w:ilvl="1" w:tplc="BC5E0DBC" w:tentative="1">
      <w:start w:val="1"/>
      <w:numFmt w:val="bullet"/>
      <w:lvlText w:val="•"/>
      <w:lvlJc w:val="left"/>
      <w:pPr>
        <w:tabs>
          <w:tab w:val="num" w:pos="1440"/>
        </w:tabs>
        <w:ind w:left="1440" w:hanging="360"/>
      </w:pPr>
      <w:rPr>
        <w:rFonts w:ascii="Arial" w:hAnsi="Arial" w:hint="default"/>
      </w:rPr>
    </w:lvl>
    <w:lvl w:ilvl="2" w:tplc="2642F968" w:tentative="1">
      <w:start w:val="1"/>
      <w:numFmt w:val="bullet"/>
      <w:lvlText w:val="•"/>
      <w:lvlJc w:val="left"/>
      <w:pPr>
        <w:tabs>
          <w:tab w:val="num" w:pos="2160"/>
        </w:tabs>
        <w:ind w:left="2160" w:hanging="360"/>
      </w:pPr>
      <w:rPr>
        <w:rFonts w:ascii="Arial" w:hAnsi="Arial" w:hint="default"/>
      </w:rPr>
    </w:lvl>
    <w:lvl w:ilvl="3" w:tplc="BAD278F0" w:tentative="1">
      <w:start w:val="1"/>
      <w:numFmt w:val="bullet"/>
      <w:lvlText w:val="•"/>
      <w:lvlJc w:val="left"/>
      <w:pPr>
        <w:tabs>
          <w:tab w:val="num" w:pos="2880"/>
        </w:tabs>
        <w:ind w:left="2880" w:hanging="360"/>
      </w:pPr>
      <w:rPr>
        <w:rFonts w:ascii="Arial" w:hAnsi="Arial" w:hint="default"/>
      </w:rPr>
    </w:lvl>
    <w:lvl w:ilvl="4" w:tplc="25A8F5F4" w:tentative="1">
      <w:start w:val="1"/>
      <w:numFmt w:val="bullet"/>
      <w:lvlText w:val="•"/>
      <w:lvlJc w:val="left"/>
      <w:pPr>
        <w:tabs>
          <w:tab w:val="num" w:pos="3600"/>
        </w:tabs>
        <w:ind w:left="3600" w:hanging="360"/>
      </w:pPr>
      <w:rPr>
        <w:rFonts w:ascii="Arial" w:hAnsi="Arial" w:hint="default"/>
      </w:rPr>
    </w:lvl>
    <w:lvl w:ilvl="5" w:tplc="1A3246D0" w:tentative="1">
      <w:start w:val="1"/>
      <w:numFmt w:val="bullet"/>
      <w:lvlText w:val="•"/>
      <w:lvlJc w:val="left"/>
      <w:pPr>
        <w:tabs>
          <w:tab w:val="num" w:pos="4320"/>
        </w:tabs>
        <w:ind w:left="4320" w:hanging="360"/>
      </w:pPr>
      <w:rPr>
        <w:rFonts w:ascii="Arial" w:hAnsi="Arial" w:hint="default"/>
      </w:rPr>
    </w:lvl>
    <w:lvl w:ilvl="6" w:tplc="110094B4" w:tentative="1">
      <w:start w:val="1"/>
      <w:numFmt w:val="bullet"/>
      <w:lvlText w:val="•"/>
      <w:lvlJc w:val="left"/>
      <w:pPr>
        <w:tabs>
          <w:tab w:val="num" w:pos="5040"/>
        </w:tabs>
        <w:ind w:left="5040" w:hanging="360"/>
      </w:pPr>
      <w:rPr>
        <w:rFonts w:ascii="Arial" w:hAnsi="Arial" w:hint="default"/>
      </w:rPr>
    </w:lvl>
    <w:lvl w:ilvl="7" w:tplc="234C9910" w:tentative="1">
      <w:start w:val="1"/>
      <w:numFmt w:val="bullet"/>
      <w:lvlText w:val="•"/>
      <w:lvlJc w:val="left"/>
      <w:pPr>
        <w:tabs>
          <w:tab w:val="num" w:pos="5760"/>
        </w:tabs>
        <w:ind w:left="5760" w:hanging="360"/>
      </w:pPr>
      <w:rPr>
        <w:rFonts w:ascii="Arial" w:hAnsi="Arial" w:hint="default"/>
      </w:rPr>
    </w:lvl>
    <w:lvl w:ilvl="8" w:tplc="7D3CE6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991571"/>
    <w:multiLevelType w:val="multilevel"/>
    <w:tmpl w:val="99026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F76A1"/>
    <w:multiLevelType w:val="hybridMultilevel"/>
    <w:tmpl w:val="A756312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10F12E86"/>
    <w:multiLevelType w:val="hybridMultilevel"/>
    <w:tmpl w:val="C196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E0697"/>
    <w:multiLevelType w:val="hybridMultilevel"/>
    <w:tmpl w:val="DF76699E"/>
    <w:lvl w:ilvl="0" w:tplc="543E22AC">
      <w:start w:val="1"/>
      <w:numFmt w:val="bullet"/>
      <w:lvlText w:val="•"/>
      <w:lvlJc w:val="left"/>
      <w:pPr>
        <w:tabs>
          <w:tab w:val="num" w:pos="720"/>
        </w:tabs>
        <w:ind w:left="720" w:hanging="360"/>
      </w:pPr>
      <w:rPr>
        <w:rFonts w:ascii="Times New Roman" w:hAnsi="Times New Roman" w:hint="default"/>
      </w:rPr>
    </w:lvl>
    <w:lvl w:ilvl="1" w:tplc="9C920EBE" w:tentative="1">
      <w:start w:val="1"/>
      <w:numFmt w:val="bullet"/>
      <w:lvlText w:val="•"/>
      <w:lvlJc w:val="left"/>
      <w:pPr>
        <w:tabs>
          <w:tab w:val="num" w:pos="1440"/>
        </w:tabs>
        <w:ind w:left="1440" w:hanging="360"/>
      </w:pPr>
      <w:rPr>
        <w:rFonts w:ascii="Times New Roman" w:hAnsi="Times New Roman" w:hint="default"/>
      </w:rPr>
    </w:lvl>
    <w:lvl w:ilvl="2" w:tplc="FA845C72" w:tentative="1">
      <w:start w:val="1"/>
      <w:numFmt w:val="bullet"/>
      <w:lvlText w:val="•"/>
      <w:lvlJc w:val="left"/>
      <w:pPr>
        <w:tabs>
          <w:tab w:val="num" w:pos="2160"/>
        </w:tabs>
        <w:ind w:left="2160" w:hanging="360"/>
      </w:pPr>
      <w:rPr>
        <w:rFonts w:ascii="Times New Roman" w:hAnsi="Times New Roman" w:hint="default"/>
      </w:rPr>
    </w:lvl>
    <w:lvl w:ilvl="3" w:tplc="04708F56" w:tentative="1">
      <w:start w:val="1"/>
      <w:numFmt w:val="bullet"/>
      <w:lvlText w:val="•"/>
      <w:lvlJc w:val="left"/>
      <w:pPr>
        <w:tabs>
          <w:tab w:val="num" w:pos="2880"/>
        </w:tabs>
        <w:ind w:left="2880" w:hanging="360"/>
      </w:pPr>
      <w:rPr>
        <w:rFonts w:ascii="Times New Roman" w:hAnsi="Times New Roman" w:hint="default"/>
      </w:rPr>
    </w:lvl>
    <w:lvl w:ilvl="4" w:tplc="71AAF062" w:tentative="1">
      <w:start w:val="1"/>
      <w:numFmt w:val="bullet"/>
      <w:lvlText w:val="•"/>
      <w:lvlJc w:val="left"/>
      <w:pPr>
        <w:tabs>
          <w:tab w:val="num" w:pos="3600"/>
        </w:tabs>
        <w:ind w:left="3600" w:hanging="360"/>
      </w:pPr>
      <w:rPr>
        <w:rFonts w:ascii="Times New Roman" w:hAnsi="Times New Roman" w:hint="default"/>
      </w:rPr>
    </w:lvl>
    <w:lvl w:ilvl="5" w:tplc="7E10A148" w:tentative="1">
      <w:start w:val="1"/>
      <w:numFmt w:val="bullet"/>
      <w:lvlText w:val="•"/>
      <w:lvlJc w:val="left"/>
      <w:pPr>
        <w:tabs>
          <w:tab w:val="num" w:pos="4320"/>
        </w:tabs>
        <w:ind w:left="4320" w:hanging="360"/>
      </w:pPr>
      <w:rPr>
        <w:rFonts w:ascii="Times New Roman" w:hAnsi="Times New Roman" w:hint="default"/>
      </w:rPr>
    </w:lvl>
    <w:lvl w:ilvl="6" w:tplc="EDD489AE" w:tentative="1">
      <w:start w:val="1"/>
      <w:numFmt w:val="bullet"/>
      <w:lvlText w:val="•"/>
      <w:lvlJc w:val="left"/>
      <w:pPr>
        <w:tabs>
          <w:tab w:val="num" w:pos="5040"/>
        </w:tabs>
        <w:ind w:left="5040" w:hanging="360"/>
      </w:pPr>
      <w:rPr>
        <w:rFonts w:ascii="Times New Roman" w:hAnsi="Times New Roman" w:hint="default"/>
      </w:rPr>
    </w:lvl>
    <w:lvl w:ilvl="7" w:tplc="46102358" w:tentative="1">
      <w:start w:val="1"/>
      <w:numFmt w:val="bullet"/>
      <w:lvlText w:val="•"/>
      <w:lvlJc w:val="left"/>
      <w:pPr>
        <w:tabs>
          <w:tab w:val="num" w:pos="5760"/>
        </w:tabs>
        <w:ind w:left="5760" w:hanging="360"/>
      </w:pPr>
      <w:rPr>
        <w:rFonts w:ascii="Times New Roman" w:hAnsi="Times New Roman" w:hint="default"/>
      </w:rPr>
    </w:lvl>
    <w:lvl w:ilvl="8" w:tplc="4A32B1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746181"/>
    <w:multiLevelType w:val="hybridMultilevel"/>
    <w:tmpl w:val="B1BAAE70"/>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6" w15:restartNumberingAfterBreak="0">
    <w:nsid w:val="1BCC17E5"/>
    <w:multiLevelType w:val="hybridMultilevel"/>
    <w:tmpl w:val="DDAA4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A7E8A"/>
    <w:multiLevelType w:val="hybridMultilevel"/>
    <w:tmpl w:val="70B8E29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20646376"/>
    <w:multiLevelType w:val="hybridMultilevel"/>
    <w:tmpl w:val="DD941B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545C3F"/>
    <w:multiLevelType w:val="hybridMultilevel"/>
    <w:tmpl w:val="4440CB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4E51F83"/>
    <w:multiLevelType w:val="hybridMultilevel"/>
    <w:tmpl w:val="8200CF8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B7564A5"/>
    <w:multiLevelType w:val="hybridMultilevel"/>
    <w:tmpl w:val="B21A1736"/>
    <w:lvl w:ilvl="0" w:tplc="C3FAE74E">
      <w:start w:val="1"/>
      <w:numFmt w:val="bullet"/>
      <w:lvlText w:val="•"/>
      <w:lvlJc w:val="left"/>
      <w:pPr>
        <w:tabs>
          <w:tab w:val="num" w:pos="720"/>
        </w:tabs>
        <w:ind w:left="720" w:hanging="360"/>
      </w:pPr>
      <w:rPr>
        <w:rFonts w:ascii="Arial" w:hAnsi="Arial" w:hint="default"/>
      </w:rPr>
    </w:lvl>
    <w:lvl w:ilvl="1" w:tplc="4E70B7B4" w:tentative="1">
      <w:start w:val="1"/>
      <w:numFmt w:val="bullet"/>
      <w:lvlText w:val="•"/>
      <w:lvlJc w:val="left"/>
      <w:pPr>
        <w:tabs>
          <w:tab w:val="num" w:pos="1440"/>
        </w:tabs>
        <w:ind w:left="1440" w:hanging="360"/>
      </w:pPr>
      <w:rPr>
        <w:rFonts w:ascii="Arial" w:hAnsi="Arial" w:hint="default"/>
      </w:rPr>
    </w:lvl>
    <w:lvl w:ilvl="2" w:tplc="1AB8755E" w:tentative="1">
      <w:start w:val="1"/>
      <w:numFmt w:val="bullet"/>
      <w:lvlText w:val="•"/>
      <w:lvlJc w:val="left"/>
      <w:pPr>
        <w:tabs>
          <w:tab w:val="num" w:pos="2160"/>
        </w:tabs>
        <w:ind w:left="2160" w:hanging="360"/>
      </w:pPr>
      <w:rPr>
        <w:rFonts w:ascii="Arial" w:hAnsi="Arial" w:hint="default"/>
      </w:rPr>
    </w:lvl>
    <w:lvl w:ilvl="3" w:tplc="F3AC90B8" w:tentative="1">
      <w:start w:val="1"/>
      <w:numFmt w:val="bullet"/>
      <w:lvlText w:val="•"/>
      <w:lvlJc w:val="left"/>
      <w:pPr>
        <w:tabs>
          <w:tab w:val="num" w:pos="2880"/>
        </w:tabs>
        <w:ind w:left="2880" w:hanging="360"/>
      </w:pPr>
      <w:rPr>
        <w:rFonts w:ascii="Arial" w:hAnsi="Arial" w:hint="default"/>
      </w:rPr>
    </w:lvl>
    <w:lvl w:ilvl="4" w:tplc="7D44FE2E" w:tentative="1">
      <w:start w:val="1"/>
      <w:numFmt w:val="bullet"/>
      <w:lvlText w:val="•"/>
      <w:lvlJc w:val="left"/>
      <w:pPr>
        <w:tabs>
          <w:tab w:val="num" w:pos="3600"/>
        </w:tabs>
        <w:ind w:left="3600" w:hanging="360"/>
      </w:pPr>
      <w:rPr>
        <w:rFonts w:ascii="Arial" w:hAnsi="Arial" w:hint="default"/>
      </w:rPr>
    </w:lvl>
    <w:lvl w:ilvl="5" w:tplc="D8C482C4" w:tentative="1">
      <w:start w:val="1"/>
      <w:numFmt w:val="bullet"/>
      <w:lvlText w:val="•"/>
      <w:lvlJc w:val="left"/>
      <w:pPr>
        <w:tabs>
          <w:tab w:val="num" w:pos="4320"/>
        </w:tabs>
        <w:ind w:left="4320" w:hanging="360"/>
      </w:pPr>
      <w:rPr>
        <w:rFonts w:ascii="Arial" w:hAnsi="Arial" w:hint="default"/>
      </w:rPr>
    </w:lvl>
    <w:lvl w:ilvl="6" w:tplc="322AE8B2" w:tentative="1">
      <w:start w:val="1"/>
      <w:numFmt w:val="bullet"/>
      <w:lvlText w:val="•"/>
      <w:lvlJc w:val="left"/>
      <w:pPr>
        <w:tabs>
          <w:tab w:val="num" w:pos="5040"/>
        </w:tabs>
        <w:ind w:left="5040" w:hanging="360"/>
      </w:pPr>
      <w:rPr>
        <w:rFonts w:ascii="Arial" w:hAnsi="Arial" w:hint="default"/>
      </w:rPr>
    </w:lvl>
    <w:lvl w:ilvl="7" w:tplc="B01EDA9A" w:tentative="1">
      <w:start w:val="1"/>
      <w:numFmt w:val="bullet"/>
      <w:lvlText w:val="•"/>
      <w:lvlJc w:val="left"/>
      <w:pPr>
        <w:tabs>
          <w:tab w:val="num" w:pos="5760"/>
        </w:tabs>
        <w:ind w:left="5760" w:hanging="360"/>
      </w:pPr>
      <w:rPr>
        <w:rFonts w:ascii="Arial" w:hAnsi="Arial" w:hint="default"/>
      </w:rPr>
    </w:lvl>
    <w:lvl w:ilvl="8" w:tplc="E6ECA0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E22A9E"/>
    <w:multiLevelType w:val="hybridMultilevel"/>
    <w:tmpl w:val="368CFA90"/>
    <w:lvl w:ilvl="0" w:tplc="F442262C">
      <w:start w:val="1"/>
      <w:numFmt w:val="bullet"/>
      <w:lvlText w:val="•"/>
      <w:lvlJc w:val="left"/>
      <w:pPr>
        <w:tabs>
          <w:tab w:val="num" w:pos="720"/>
        </w:tabs>
        <w:ind w:left="720" w:hanging="360"/>
      </w:pPr>
      <w:rPr>
        <w:rFonts w:ascii="Times New Roman" w:hAnsi="Times New Roman" w:hint="default"/>
      </w:rPr>
    </w:lvl>
    <w:lvl w:ilvl="1" w:tplc="B3844BF8" w:tentative="1">
      <w:start w:val="1"/>
      <w:numFmt w:val="bullet"/>
      <w:lvlText w:val="•"/>
      <w:lvlJc w:val="left"/>
      <w:pPr>
        <w:tabs>
          <w:tab w:val="num" w:pos="1440"/>
        </w:tabs>
        <w:ind w:left="1440" w:hanging="360"/>
      </w:pPr>
      <w:rPr>
        <w:rFonts w:ascii="Times New Roman" w:hAnsi="Times New Roman" w:hint="default"/>
      </w:rPr>
    </w:lvl>
    <w:lvl w:ilvl="2" w:tplc="FFAAD5E6" w:tentative="1">
      <w:start w:val="1"/>
      <w:numFmt w:val="bullet"/>
      <w:lvlText w:val="•"/>
      <w:lvlJc w:val="left"/>
      <w:pPr>
        <w:tabs>
          <w:tab w:val="num" w:pos="2160"/>
        </w:tabs>
        <w:ind w:left="2160" w:hanging="360"/>
      </w:pPr>
      <w:rPr>
        <w:rFonts w:ascii="Times New Roman" w:hAnsi="Times New Roman" w:hint="default"/>
      </w:rPr>
    </w:lvl>
    <w:lvl w:ilvl="3" w:tplc="744AC3FE" w:tentative="1">
      <w:start w:val="1"/>
      <w:numFmt w:val="bullet"/>
      <w:lvlText w:val="•"/>
      <w:lvlJc w:val="left"/>
      <w:pPr>
        <w:tabs>
          <w:tab w:val="num" w:pos="2880"/>
        </w:tabs>
        <w:ind w:left="2880" w:hanging="360"/>
      </w:pPr>
      <w:rPr>
        <w:rFonts w:ascii="Times New Roman" w:hAnsi="Times New Roman" w:hint="default"/>
      </w:rPr>
    </w:lvl>
    <w:lvl w:ilvl="4" w:tplc="7F020322" w:tentative="1">
      <w:start w:val="1"/>
      <w:numFmt w:val="bullet"/>
      <w:lvlText w:val="•"/>
      <w:lvlJc w:val="left"/>
      <w:pPr>
        <w:tabs>
          <w:tab w:val="num" w:pos="3600"/>
        </w:tabs>
        <w:ind w:left="3600" w:hanging="360"/>
      </w:pPr>
      <w:rPr>
        <w:rFonts w:ascii="Times New Roman" w:hAnsi="Times New Roman" w:hint="default"/>
      </w:rPr>
    </w:lvl>
    <w:lvl w:ilvl="5" w:tplc="A89CDB60" w:tentative="1">
      <w:start w:val="1"/>
      <w:numFmt w:val="bullet"/>
      <w:lvlText w:val="•"/>
      <w:lvlJc w:val="left"/>
      <w:pPr>
        <w:tabs>
          <w:tab w:val="num" w:pos="4320"/>
        </w:tabs>
        <w:ind w:left="4320" w:hanging="360"/>
      </w:pPr>
      <w:rPr>
        <w:rFonts w:ascii="Times New Roman" w:hAnsi="Times New Roman" w:hint="default"/>
      </w:rPr>
    </w:lvl>
    <w:lvl w:ilvl="6" w:tplc="98A6C768" w:tentative="1">
      <w:start w:val="1"/>
      <w:numFmt w:val="bullet"/>
      <w:lvlText w:val="•"/>
      <w:lvlJc w:val="left"/>
      <w:pPr>
        <w:tabs>
          <w:tab w:val="num" w:pos="5040"/>
        </w:tabs>
        <w:ind w:left="5040" w:hanging="360"/>
      </w:pPr>
      <w:rPr>
        <w:rFonts w:ascii="Times New Roman" w:hAnsi="Times New Roman" w:hint="default"/>
      </w:rPr>
    </w:lvl>
    <w:lvl w:ilvl="7" w:tplc="6A407764" w:tentative="1">
      <w:start w:val="1"/>
      <w:numFmt w:val="bullet"/>
      <w:lvlText w:val="•"/>
      <w:lvlJc w:val="left"/>
      <w:pPr>
        <w:tabs>
          <w:tab w:val="num" w:pos="5760"/>
        </w:tabs>
        <w:ind w:left="5760" w:hanging="360"/>
      </w:pPr>
      <w:rPr>
        <w:rFonts w:ascii="Times New Roman" w:hAnsi="Times New Roman" w:hint="default"/>
      </w:rPr>
    </w:lvl>
    <w:lvl w:ilvl="8" w:tplc="CCA20B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9E0DF2"/>
    <w:multiLevelType w:val="hybridMultilevel"/>
    <w:tmpl w:val="711CC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9311E"/>
    <w:multiLevelType w:val="hybridMultilevel"/>
    <w:tmpl w:val="1F2C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F6ED7"/>
    <w:multiLevelType w:val="hybridMultilevel"/>
    <w:tmpl w:val="B55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C277A"/>
    <w:multiLevelType w:val="hybridMultilevel"/>
    <w:tmpl w:val="43126A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2EB5B70"/>
    <w:multiLevelType w:val="hybridMultilevel"/>
    <w:tmpl w:val="A316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07A64"/>
    <w:multiLevelType w:val="hybridMultilevel"/>
    <w:tmpl w:val="2F52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830385"/>
    <w:multiLevelType w:val="hybridMultilevel"/>
    <w:tmpl w:val="5CCC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45C65"/>
    <w:multiLevelType w:val="hybridMultilevel"/>
    <w:tmpl w:val="AE28BBCE"/>
    <w:lvl w:ilvl="0" w:tplc="6E320AA2">
      <w:start w:val="1"/>
      <w:numFmt w:val="bullet"/>
      <w:lvlText w:val="•"/>
      <w:lvlJc w:val="left"/>
      <w:pPr>
        <w:tabs>
          <w:tab w:val="num" w:pos="720"/>
        </w:tabs>
        <w:ind w:left="720" w:hanging="360"/>
      </w:pPr>
      <w:rPr>
        <w:rFonts w:ascii="Arial" w:hAnsi="Arial" w:hint="default"/>
      </w:rPr>
    </w:lvl>
    <w:lvl w:ilvl="1" w:tplc="40265514" w:tentative="1">
      <w:start w:val="1"/>
      <w:numFmt w:val="bullet"/>
      <w:lvlText w:val="•"/>
      <w:lvlJc w:val="left"/>
      <w:pPr>
        <w:tabs>
          <w:tab w:val="num" w:pos="1440"/>
        </w:tabs>
        <w:ind w:left="1440" w:hanging="360"/>
      </w:pPr>
      <w:rPr>
        <w:rFonts w:ascii="Arial" w:hAnsi="Arial" w:hint="default"/>
      </w:rPr>
    </w:lvl>
    <w:lvl w:ilvl="2" w:tplc="570023E0" w:tentative="1">
      <w:start w:val="1"/>
      <w:numFmt w:val="bullet"/>
      <w:lvlText w:val="•"/>
      <w:lvlJc w:val="left"/>
      <w:pPr>
        <w:tabs>
          <w:tab w:val="num" w:pos="2160"/>
        </w:tabs>
        <w:ind w:left="2160" w:hanging="360"/>
      </w:pPr>
      <w:rPr>
        <w:rFonts w:ascii="Arial" w:hAnsi="Arial" w:hint="default"/>
      </w:rPr>
    </w:lvl>
    <w:lvl w:ilvl="3" w:tplc="98ACA5FA" w:tentative="1">
      <w:start w:val="1"/>
      <w:numFmt w:val="bullet"/>
      <w:lvlText w:val="•"/>
      <w:lvlJc w:val="left"/>
      <w:pPr>
        <w:tabs>
          <w:tab w:val="num" w:pos="2880"/>
        </w:tabs>
        <w:ind w:left="2880" w:hanging="360"/>
      </w:pPr>
      <w:rPr>
        <w:rFonts w:ascii="Arial" w:hAnsi="Arial" w:hint="default"/>
      </w:rPr>
    </w:lvl>
    <w:lvl w:ilvl="4" w:tplc="01A2F88A" w:tentative="1">
      <w:start w:val="1"/>
      <w:numFmt w:val="bullet"/>
      <w:lvlText w:val="•"/>
      <w:lvlJc w:val="left"/>
      <w:pPr>
        <w:tabs>
          <w:tab w:val="num" w:pos="3600"/>
        </w:tabs>
        <w:ind w:left="3600" w:hanging="360"/>
      </w:pPr>
      <w:rPr>
        <w:rFonts w:ascii="Arial" w:hAnsi="Arial" w:hint="default"/>
      </w:rPr>
    </w:lvl>
    <w:lvl w:ilvl="5" w:tplc="5FB2B0D8" w:tentative="1">
      <w:start w:val="1"/>
      <w:numFmt w:val="bullet"/>
      <w:lvlText w:val="•"/>
      <w:lvlJc w:val="left"/>
      <w:pPr>
        <w:tabs>
          <w:tab w:val="num" w:pos="4320"/>
        </w:tabs>
        <w:ind w:left="4320" w:hanging="360"/>
      </w:pPr>
      <w:rPr>
        <w:rFonts w:ascii="Arial" w:hAnsi="Arial" w:hint="default"/>
      </w:rPr>
    </w:lvl>
    <w:lvl w:ilvl="6" w:tplc="EA0C8BDC" w:tentative="1">
      <w:start w:val="1"/>
      <w:numFmt w:val="bullet"/>
      <w:lvlText w:val="•"/>
      <w:lvlJc w:val="left"/>
      <w:pPr>
        <w:tabs>
          <w:tab w:val="num" w:pos="5040"/>
        </w:tabs>
        <w:ind w:left="5040" w:hanging="360"/>
      </w:pPr>
      <w:rPr>
        <w:rFonts w:ascii="Arial" w:hAnsi="Arial" w:hint="default"/>
      </w:rPr>
    </w:lvl>
    <w:lvl w:ilvl="7" w:tplc="1F3CB5BA" w:tentative="1">
      <w:start w:val="1"/>
      <w:numFmt w:val="bullet"/>
      <w:lvlText w:val="•"/>
      <w:lvlJc w:val="left"/>
      <w:pPr>
        <w:tabs>
          <w:tab w:val="num" w:pos="5760"/>
        </w:tabs>
        <w:ind w:left="5760" w:hanging="360"/>
      </w:pPr>
      <w:rPr>
        <w:rFonts w:ascii="Arial" w:hAnsi="Arial" w:hint="default"/>
      </w:rPr>
    </w:lvl>
    <w:lvl w:ilvl="8" w:tplc="40126E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EE1386"/>
    <w:multiLevelType w:val="hybridMultilevel"/>
    <w:tmpl w:val="E62A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95AF8"/>
    <w:multiLevelType w:val="hybridMultilevel"/>
    <w:tmpl w:val="6EA6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A3B73"/>
    <w:multiLevelType w:val="hybridMultilevel"/>
    <w:tmpl w:val="A0F45210"/>
    <w:lvl w:ilvl="0" w:tplc="0809000F">
      <w:start w:val="1"/>
      <w:numFmt w:val="decimal"/>
      <w:lvlText w:val="%1."/>
      <w:lvlJc w:val="left"/>
      <w:pPr>
        <w:ind w:left="720" w:hanging="360"/>
      </w:pPr>
    </w:lvl>
    <w:lvl w:ilvl="1" w:tplc="93C8CC18">
      <w:numFmt w:val="bullet"/>
      <w:lvlText w:val="-"/>
      <w:lvlJc w:val="left"/>
      <w:pPr>
        <w:ind w:left="1440" w:hanging="36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0"/>
  </w:num>
  <w:num w:numId="4">
    <w:abstractNumId w:val="11"/>
  </w:num>
  <w:num w:numId="5">
    <w:abstractNumId w:val="15"/>
  </w:num>
  <w:num w:numId="6">
    <w:abstractNumId w:val="17"/>
  </w:num>
  <w:num w:numId="7">
    <w:abstractNumId w:val="18"/>
  </w:num>
  <w:num w:numId="8">
    <w:abstractNumId w:val="20"/>
  </w:num>
  <w:num w:numId="9">
    <w:abstractNumId w:val="21"/>
  </w:num>
  <w:num w:numId="10">
    <w:abstractNumId w:val="10"/>
  </w:num>
  <w:num w:numId="11">
    <w:abstractNumId w:val="19"/>
  </w:num>
  <w:num w:numId="12">
    <w:abstractNumId w:val="22"/>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4"/>
  </w:num>
  <w:num w:numId="18">
    <w:abstractNumId w:val="2"/>
  </w:num>
  <w:num w:numId="19">
    <w:abstractNumId w:val="9"/>
  </w:num>
  <w:num w:numId="20">
    <w:abstractNumId w:val="16"/>
  </w:num>
  <w:num w:numId="21">
    <w:abstractNumId w:val="14"/>
  </w:num>
  <w:num w:numId="22">
    <w:abstractNumId w:val="5"/>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AB7"/>
    <w:rsid w:val="0000303D"/>
    <w:rsid w:val="000112FA"/>
    <w:rsid w:val="00011469"/>
    <w:rsid w:val="00016157"/>
    <w:rsid w:val="00016676"/>
    <w:rsid w:val="00027516"/>
    <w:rsid w:val="00030EE1"/>
    <w:rsid w:val="00034F00"/>
    <w:rsid w:val="000365C8"/>
    <w:rsid w:val="00036629"/>
    <w:rsid w:val="00045F66"/>
    <w:rsid w:val="000467AF"/>
    <w:rsid w:val="00046D9B"/>
    <w:rsid w:val="00050134"/>
    <w:rsid w:val="00050731"/>
    <w:rsid w:val="00052339"/>
    <w:rsid w:val="00061CEE"/>
    <w:rsid w:val="0006280B"/>
    <w:rsid w:val="00067B0D"/>
    <w:rsid w:val="00075C5D"/>
    <w:rsid w:val="00085623"/>
    <w:rsid w:val="000902A9"/>
    <w:rsid w:val="00094226"/>
    <w:rsid w:val="00094B67"/>
    <w:rsid w:val="0009735A"/>
    <w:rsid w:val="00097A5D"/>
    <w:rsid w:val="000A1758"/>
    <w:rsid w:val="000A241C"/>
    <w:rsid w:val="000A5042"/>
    <w:rsid w:val="000A5980"/>
    <w:rsid w:val="000A613A"/>
    <w:rsid w:val="000A6569"/>
    <w:rsid w:val="000A77F2"/>
    <w:rsid w:val="000B15DE"/>
    <w:rsid w:val="000C30E5"/>
    <w:rsid w:val="000C49F2"/>
    <w:rsid w:val="000D1357"/>
    <w:rsid w:val="000D48F7"/>
    <w:rsid w:val="000D68D0"/>
    <w:rsid w:val="000D7271"/>
    <w:rsid w:val="000D74F4"/>
    <w:rsid w:val="000E0578"/>
    <w:rsid w:val="000E135A"/>
    <w:rsid w:val="000E37C0"/>
    <w:rsid w:val="000E43D3"/>
    <w:rsid w:val="000E6447"/>
    <w:rsid w:val="000F41B4"/>
    <w:rsid w:val="000F646E"/>
    <w:rsid w:val="00102269"/>
    <w:rsid w:val="00112665"/>
    <w:rsid w:val="00112835"/>
    <w:rsid w:val="001244C9"/>
    <w:rsid w:val="001324E3"/>
    <w:rsid w:val="00132674"/>
    <w:rsid w:val="001330F7"/>
    <w:rsid w:val="0013798D"/>
    <w:rsid w:val="0014415F"/>
    <w:rsid w:val="0014450C"/>
    <w:rsid w:val="001465DA"/>
    <w:rsid w:val="0014760A"/>
    <w:rsid w:val="00153738"/>
    <w:rsid w:val="00153DE3"/>
    <w:rsid w:val="00172EF8"/>
    <w:rsid w:val="0017430E"/>
    <w:rsid w:val="001752C1"/>
    <w:rsid w:val="0017613C"/>
    <w:rsid w:val="0018700F"/>
    <w:rsid w:val="00190FC4"/>
    <w:rsid w:val="001A171C"/>
    <w:rsid w:val="001A5A1F"/>
    <w:rsid w:val="001A7095"/>
    <w:rsid w:val="001A78F0"/>
    <w:rsid w:val="001B14B5"/>
    <w:rsid w:val="001B3FA5"/>
    <w:rsid w:val="001B7B06"/>
    <w:rsid w:val="001C0619"/>
    <w:rsid w:val="001C4E60"/>
    <w:rsid w:val="001C7E8D"/>
    <w:rsid w:val="001E0F96"/>
    <w:rsid w:val="001E2DA0"/>
    <w:rsid w:val="001E316B"/>
    <w:rsid w:val="001F1D73"/>
    <w:rsid w:val="001F1FF2"/>
    <w:rsid w:val="001F2BC9"/>
    <w:rsid w:val="001F6A25"/>
    <w:rsid w:val="00205173"/>
    <w:rsid w:val="00205251"/>
    <w:rsid w:val="00205F0E"/>
    <w:rsid w:val="002127E2"/>
    <w:rsid w:val="0021320F"/>
    <w:rsid w:val="00213B06"/>
    <w:rsid w:val="00220C60"/>
    <w:rsid w:val="002234D9"/>
    <w:rsid w:val="0022373F"/>
    <w:rsid w:val="00237954"/>
    <w:rsid w:val="00240B10"/>
    <w:rsid w:val="002413E5"/>
    <w:rsid w:val="00244A6D"/>
    <w:rsid w:val="00252F5F"/>
    <w:rsid w:val="00266FF8"/>
    <w:rsid w:val="00267DC2"/>
    <w:rsid w:val="002716F0"/>
    <w:rsid w:val="00271FF7"/>
    <w:rsid w:val="00275C99"/>
    <w:rsid w:val="00282C7A"/>
    <w:rsid w:val="002833CF"/>
    <w:rsid w:val="00284AE6"/>
    <w:rsid w:val="00285415"/>
    <w:rsid w:val="0029655A"/>
    <w:rsid w:val="002A2103"/>
    <w:rsid w:val="002B07E6"/>
    <w:rsid w:val="002B3297"/>
    <w:rsid w:val="002B6DFF"/>
    <w:rsid w:val="002B7FD6"/>
    <w:rsid w:val="002C2587"/>
    <w:rsid w:val="002C5126"/>
    <w:rsid w:val="002E0BE0"/>
    <w:rsid w:val="002E3CFB"/>
    <w:rsid w:val="002E3FA2"/>
    <w:rsid w:val="002F077B"/>
    <w:rsid w:val="002F3E21"/>
    <w:rsid w:val="00301927"/>
    <w:rsid w:val="00302926"/>
    <w:rsid w:val="003029D1"/>
    <w:rsid w:val="0030367C"/>
    <w:rsid w:val="0030457E"/>
    <w:rsid w:val="00307684"/>
    <w:rsid w:val="0031517D"/>
    <w:rsid w:val="00315287"/>
    <w:rsid w:val="00315C99"/>
    <w:rsid w:val="00324F73"/>
    <w:rsid w:val="0032718B"/>
    <w:rsid w:val="00336391"/>
    <w:rsid w:val="00340CDA"/>
    <w:rsid w:val="003523DA"/>
    <w:rsid w:val="00355358"/>
    <w:rsid w:val="00356A2E"/>
    <w:rsid w:val="00365290"/>
    <w:rsid w:val="00370F49"/>
    <w:rsid w:val="00373B45"/>
    <w:rsid w:val="00373C79"/>
    <w:rsid w:val="00376233"/>
    <w:rsid w:val="00381C27"/>
    <w:rsid w:val="00391762"/>
    <w:rsid w:val="00392881"/>
    <w:rsid w:val="00393E39"/>
    <w:rsid w:val="00395F9E"/>
    <w:rsid w:val="003A3D6B"/>
    <w:rsid w:val="003A6B87"/>
    <w:rsid w:val="003A6F46"/>
    <w:rsid w:val="003A7E5F"/>
    <w:rsid w:val="003B0E35"/>
    <w:rsid w:val="003B1996"/>
    <w:rsid w:val="003B1C9E"/>
    <w:rsid w:val="003B32F8"/>
    <w:rsid w:val="003C0CD2"/>
    <w:rsid w:val="003C0EF2"/>
    <w:rsid w:val="003C1FF6"/>
    <w:rsid w:val="003C6C6B"/>
    <w:rsid w:val="003D0BCB"/>
    <w:rsid w:val="003D0F8A"/>
    <w:rsid w:val="003F0523"/>
    <w:rsid w:val="003F188D"/>
    <w:rsid w:val="003F2283"/>
    <w:rsid w:val="003F2CCC"/>
    <w:rsid w:val="003F570C"/>
    <w:rsid w:val="003F7323"/>
    <w:rsid w:val="004017E2"/>
    <w:rsid w:val="00402B58"/>
    <w:rsid w:val="00406D77"/>
    <w:rsid w:val="00414560"/>
    <w:rsid w:val="00417434"/>
    <w:rsid w:val="004222E4"/>
    <w:rsid w:val="00422B60"/>
    <w:rsid w:val="0042389F"/>
    <w:rsid w:val="00424785"/>
    <w:rsid w:val="00432F09"/>
    <w:rsid w:val="00433F6D"/>
    <w:rsid w:val="00435BC8"/>
    <w:rsid w:val="00446016"/>
    <w:rsid w:val="00463B61"/>
    <w:rsid w:val="004657B4"/>
    <w:rsid w:val="00465A85"/>
    <w:rsid w:val="00476801"/>
    <w:rsid w:val="004778C9"/>
    <w:rsid w:val="00494DA3"/>
    <w:rsid w:val="004955DC"/>
    <w:rsid w:val="004A1539"/>
    <w:rsid w:val="004A1E69"/>
    <w:rsid w:val="004A51E1"/>
    <w:rsid w:val="004A7CC3"/>
    <w:rsid w:val="004B0C7F"/>
    <w:rsid w:val="004B24B6"/>
    <w:rsid w:val="004B36A1"/>
    <w:rsid w:val="004B74AE"/>
    <w:rsid w:val="004C0F44"/>
    <w:rsid w:val="004C66E1"/>
    <w:rsid w:val="004E1119"/>
    <w:rsid w:val="004E3B81"/>
    <w:rsid w:val="004E45F4"/>
    <w:rsid w:val="004F0DE9"/>
    <w:rsid w:val="004F5193"/>
    <w:rsid w:val="004F5FB1"/>
    <w:rsid w:val="0050190B"/>
    <w:rsid w:val="0050347F"/>
    <w:rsid w:val="005144CC"/>
    <w:rsid w:val="005150F9"/>
    <w:rsid w:val="00517CBA"/>
    <w:rsid w:val="0052461B"/>
    <w:rsid w:val="00527163"/>
    <w:rsid w:val="00532033"/>
    <w:rsid w:val="00534FE2"/>
    <w:rsid w:val="00542058"/>
    <w:rsid w:val="00543798"/>
    <w:rsid w:val="00544939"/>
    <w:rsid w:val="00550899"/>
    <w:rsid w:val="0055104B"/>
    <w:rsid w:val="00551FCF"/>
    <w:rsid w:val="00552FAC"/>
    <w:rsid w:val="00553F13"/>
    <w:rsid w:val="00557723"/>
    <w:rsid w:val="00560F77"/>
    <w:rsid w:val="0057341C"/>
    <w:rsid w:val="00574D3A"/>
    <w:rsid w:val="00574FEC"/>
    <w:rsid w:val="00575172"/>
    <w:rsid w:val="00576DAE"/>
    <w:rsid w:val="005833A7"/>
    <w:rsid w:val="0058502D"/>
    <w:rsid w:val="005932CA"/>
    <w:rsid w:val="005A0D36"/>
    <w:rsid w:val="005A3DA0"/>
    <w:rsid w:val="005A47DE"/>
    <w:rsid w:val="005A6FCC"/>
    <w:rsid w:val="005C3E4F"/>
    <w:rsid w:val="005C4A4C"/>
    <w:rsid w:val="005D15CB"/>
    <w:rsid w:val="005D497E"/>
    <w:rsid w:val="005D592C"/>
    <w:rsid w:val="005D5D7E"/>
    <w:rsid w:val="005D5F8D"/>
    <w:rsid w:val="005E59C6"/>
    <w:rsid w:val="005F214B"/>
    <w:rsid w:val="005F25BB"/>
    <w:rsid w:val="005F62A4"/>
    <w:rsid w:val="005F7384"/>
    <w:rsid w:val="0060112B"/>
    <w:rsid w:val="00603748"/>
    <w:rsid w:val="00606C42"/>
    <w:rsid w:val="00607F84"/>
    <w:rsid w:val="00612DB4"/>
    <w:rsid w:val="0061729C"/>
    <w:rsid w:val="00621C9F"/>
    <w:rsid w:val="00624E6B"/>
    <w:rsid w:val="006305B3"/>
    <w:rsid w:val="00630FBE"/>
    <w:rsid w:val="00641169"/>
    <w:rsid w:val="006454D5"/>
    <w:rsid w:val="006517A7"/>
    <w:rsid w:val="00652838"/>
    <w:rsid w:val="00657DAA"/>
    <w:rsid w:val="00660C50"/>
    <w:rsid w:val="006626C4"/>
    <w:rsid w:val="006649A7"/>
    <w:rsid w:val="00672680"/>
    <w:rsid w:val="0067788B"/>
    <w:rsid w:val="00681590"/>
    <w:rsid w:val="00681C5A"/>
    <w:rsid w:val="00686F48"/>
    <w:rsid w:val="00690048"/>
    <w:rsid w:val="0069227E"/>
    <w:rsid w:val="006937DA"/>
    <w:rsid w:val="006A0BC0"/>
    <w:rsid w:val="006B43A5"/>
    <w:rsid w:val="006B6981"/>
    <w:rsid w:val="006C1BF4"/>
    <w:rsid w:val="006C38B8"/>
    <w:rsid w:val="006C541A"/>
    <w:rsid w:val="006C67E1"/>
    <w:rsid w:val="006D1BF8"/>
    <w:rsid w:val="006D3AE5"/>
    <w:rsid w:val="006D73DB"/>
    <w:rsid w:val="006E487B"/>
    <w:rsid w:val="006E54B7"/>
    <w:rsid w:val="006E6596"/>
    <w:rsid w:val="006F0921"/>
    <w:rsid w:val="006F3980"/>
    <w:rsid w:val="006F59F0"/>
    <w:rsid w:val="006F7595"/>
    <w:rsid w:val="006F7D8B"/>
    <w:rsid w:val="007055ED"/>
    <w:rsid w:val="00707989"/>
    <w:rsid w:val="00710096"/>
    <w:rsid w:val="00716417"/>
    <w:rsid w:val="0071749D"/>
    <w:rsid w:val="007228A4"/>
    <w:rsid w:val="007278C0"/>
    <w:rsid w:val="00730D6B"/>
    <w:rsid w:val="00733F58"/>
    <w:rsid w:val="00734386"/>
    <w:rsid w:val="00740953"/>
    <w:rsid w:val="00741EBA"/>
    <w:rsid w:val="00744902"/>
    <w:rsid w:val="00756A50"/>
    <w:rsid w:val="00756CD3"/>
    <w:rsid w:val="00757B3D"/>
    <w:rsid w:val="00760E93"/>
    <w:rsid w:val="00761D86"/>
    <w:rsid w:val="0076264F"/>
    <w:rsid w:val="00765B05"/>
    <w:rsid w:val="00771D08"/>
    <w:rsid w:val="007735CE"/>
    <w:rsid w:val="007740A1"/>
    <w:rsid w:val="007746F0"/>
    <w:rsid w:val="007748F0"/>
    <w:rsid w:val="00780AAE"/>
    <w:rsid w:val="00780AD5"/>
    <w:rsid w:val="00782782"/>
    <w:rsid w:val="007A1AD3"/>
    <w:rsid w:val="007A3489"/>
    <w:rsid w:val="007A5709"/>
    <w:rsid w:val="007B542E"/>
    <w:rsid w:val="007B7837"/>
    <w:rsid w:val="007C3B60"/>
    <w:rsid w:val="007C57FA"/>
    <w:rsid w:val="007C78B0"/>
    <w:rsid w:val="007E05DC"/>
    <w:rsid w:val="007E59F3"/>
    <w:rsid w:val="007E6370"/>
    <w:rsid w:val="007F1F40"/>
    <w:rsid w:val="007F2537"/>
    <w:rsid w:val="00802B6F"/>
    <w:rsid w:val="00811532"/>
    <w:rsid w:val="00812909"/>
    <w:rsid w:val="00823CCC"/>
    <w:rsid w:val="00823F77"/>
    <w:rsid w:val="00824A8A"/>
    <w:rsid w:val="00825A3A"/>
    <w:rsid w:val="00825C6B"/>
    <w:rsid w:val="00826C0F"/>
    <w:rsid w:val="008310E8"/>
    <w:rsid w:val="00833152"/>
    <w:rsid w:val="00833314"/>
    <w:rsid w:val="00836F6A"/>
    <w:rsid w:val="00837838"/>
    <w:rsid w:val="008402E9"/>
    <w:rsid w:val="00841B93"/>
    <w:rsid w:val="008420F5"/>
    <w:rsid w:val="00850986"/>
    <w:rsid w:val="00850E38"/>
    <w:rsid w:val="00871BA1"/>
    <w:rsid w:val="00881255"/>
    <w:rsid w:val="00883570"/>
    <w:rsid w:val="00894CF2"/>
    <w:rsid w:val="00896676"/>
    <w:rsid w:val="008A6DB6"/>
    <w:rsid w:val="008A6F13"/>
    <w:rsid w:val="008A7233"/>
    <w:rsid w:val="008B3204"/>
    <w:rsid w:val="008B366F"/>
    <w:rsid w:val="008B6100"/>
    <w:rsid w:val="008C1062"/>
    <w:rsid w:val="008C5551"/>
    <w:rsid w:val="008C7B41"/>
    <w:rsid w:val="008D3C9A"/>
    <w:rsid w:val="008E15BA"/>
    <w:rsid w:val="008E5120"/>
    <w:rsid w:val="008F01DC"/>
    <w:rsid w:val="009063D4"/>
    <w:rsid w:val="00910D58"/>
    <w:rsid w:val="009247B2"/>
    <w:rsid w:val="00925CDF"/>
    <w:rsid w:val="00926DE5"/>
    <w:rsid w:val="00927778"/>
    <w:rsid w:val="00927F0A"/>
    <w:rsid w:val="0093198F"/>
    <w:rsid w:val="00933E2F"/>
    <w:rsid w:val="009342A2"/>
    <w:rsid w:val="00934A93"/>
    <w:rsid w:val="00935189"/>
    <w:rsid w:val="009431FB"/>
    <w:rsid w:val="009462AB"/>
    <w:rsid w:val="00946636"/>
    <w:rsid w:val="00950F44"/>
    <w:rsid w:val="009623C0"/>
    <w:rsid w:val="00964B30"/>
    <w:rsid w:val="00964E77"/>
    <w:rsid w:val="00966A07"/>
    <w:rsid w:val="00967A40"/>
    <w:rsid w:val="00972E37"/>
    <w:rsid w:val="00975B8E"/>
    <w:rsid w:val="00975BC2"/>
    <w:rsid w:val="00982741"/>
    <w:rsid w:val="009906DE"/>
    <w:rsid w:val="00990CDC"/>
    <w:rsid w:val="009975AE"/>
    <w:rsid w:val="009A5DEE"/>
    <w:rsid w:val="009A6D44"/>
    <w:rsid w:val="009B2FD8"/>
    <w:rsid w:val="009B5078"/>
    <w:rsid w:val="009B549C"/>
    <w:rsid w:val="009B7FCD"/>
    <w:rsid w:val="009C02BC"/>
    <w:rsid w:val="009C12F8"/>
    <w:rsid w:val="009C4F01"/>
    <w:rsid w:val="009D6AE4"/>
    <w:rsid w:val="009E0399"/>
    <w:rsid w:val="009E1E2F"/>
    <w:rsid w:val="009E5656"/>
    <w:rsid w:val="009E7729"/>
    <w:rsid w:val="009F61C6"/>
    <w:rsid w:val="009F6FFA"/>
    <w:rsid w:val="00A04E2E"/>
    <w:rsid w:val="00A0543B"/>
    <w:rsid w:val="00A148FC"/>
    <w:rsid w:val="00A23DBF"/>
    <w:rsid w:val="00A24A46"/>
    <w:rsid w:val="00A25A36"/>
    <w:rsid w:val="00A33AA7"/>
    <w:rsid w:val="00A340E2"/>
    <w:rsid w:val="00A3605F"/>
    <w:rsid w:val="00A36A8E"/>
    <w:rsid w:val="00A370A2"/>
    <w:rsid w:val="00A4233E"/>
    <w:rsid w:val="00A42F86"/>
    <w:rsid w:val="00A4385C"/>
    <w:rsid w:val="00A444B9"/>
    <w:rsid w:val="00A4745B"/>
    <w:rsid w:val="00A52DDB"/>
    <w:rsid w:val="00A5371B"/>
    <w:rsid w:val="00A5405D"/>
    <w:rsid w:val="00A5790C"/>
    <w:rsid w:val="00A624BB"/>
    <w:rsid w:val="00A62937"/>
    <w:rsid w:val="00A6309E"/>
    <w:rsid w:val="00A76906"/>
    <w:rsid w:val="00A804FF"/>
    <w:rsid w:val="00A81511"/>
    <w:rsid w:val="00A8389C"/>
    <w:rsid w:val="00A83D00"/>
    <w:rsid w:val="00A83F35"/>
    <w:rsid w:val="00A840E7"/>
    <w:rsid w:val="00A85002"/>
    <w:rsid w:val="00A9147A"/>
    <w:rsid w:val="00A94726"/>
    <w:rsid w:val="00A955E2"/>
    <w:rsid w:val="00AA1EE6"/>
    <w:rsid w:val="00AA7CFA"/>
    <w:rsid w:val="00AB031A"/>
    <w:rsid w:val="00AB1BCC"/>
    <w:rsid w:val="00AB2137"/>
    <w:rsid w:val="00AD18BD"/>
    <w:rsid w:val="00AD4AB7"/>
    <w:rsid w:val="00AD6A7B"/>
    <w:rsid w:val="00AE1640"/>
    <w:rsid w:val="00AE1F8D"/>
    <w:rsid w:val="00AE2F12"/>
    <w:rsid w:val="00AE58BF"/>
    <w:rsid w:val="00AE7846"/>
    <w:rsid w:val="00AF44A3"/>
    <w:rsid w:val="00AF594E"/>
    <w:rsid w:val="00B01A96"/>
    <w:rsid w:val="00B11424"/>
    <w:rsid w:val="00B13660"/>
    <w:rsid w:val="00B13E5E"/>
    <w:rsid w:val="00B1546B"/>
    <w:rsid w:val="00B16466"/>
    <w:rsid w:val="00B20907"/>
    <w:rsid w:val="00B222F5"/>
    <w:rsid w:val="00B2737E"/>
    <w:rsid w:val="00B372B4"/>
    <w:rsid w:val="00B43769"/>
    <w:rsid w:val="00B43857"/>
    <w:rsid w:val="00B468C7"/>
    <w:rsid w:val="00B61CF4"/>
    <w:rsid w:val="00B65982"/>
    <w:rsid w:val="00B74A5A"/>
    <w:rsid w:val="00B85FB8"/>
    <w:rsid w:val="00B861B6"/>
    <w:rsid w:val="00B97648"/>
    <w:rsid w:val="00BA2184"/>
    <w:rsid w:val="00BB1B6F"/>
    <w:rsid w:val="00BB2E1E"/>
    <w:rsid w:val="00BB4EC8"/>
    <w:rsid w:val="00BB5F0E"/>
    <w:rsid w:val="00BB78D4"/>
    <w:rsid w:val="00BB79BF"/>
    <w:rsid w:val="00BD34AA"/>
    <w:rsid w:val="00BD57EE"/>
    <w:rsid w:val="00BD590D"/>
    <w:rsid w:val="00BE0190"/>
    <w:rsid w:val="00BE255D"/>
    <w:rsid w:val="00BE50A2"/>
    <w:rsid w:val="00BF1BD9"/>
    <w:rsid w:val="00BF38D6"/>
    <w:rsid w:val="00BF72BA"/>
    <w:rsid w:val="00BF72E0"/>
    <w:rsid w:val="00BF76D0"/>
    <w:rsid w:val="00C01674"/>
    <w:rsid w:val="00C045FE"/>
    <w:rsid w:val="00C06899"/>
    <w:rsid w:val="00C1177F"/>
    <w:rsid w:val="00C138A1"/>
    <w:rsid w:val="00C20C63"/>
    <w:rsid w:val="00C40688"/>
    <w:rsid w:val="00C42C01"/>
    <w:rsid w:val="00C444A9"/>
    <w:rsid w:val="00C44614"/>
    <w:rsid w:val="00C61DC1"/>
    <w:rsid w:val="00C66AD5"/>
    <w:rsid w:val="00C7292B"/>
    <w:rsid w:val="00C73562"/>
    <w:rsid w:val="00C75B87"/>
    <w:rsid w:val="00C7688A"/>
    <w:rsid w:val="00C822EC"/>
    <w:rsid w:val="00C861C4"/>
    <w:rsid w:val="00CA21C4"/>
    <w:rsid w:val="00CA3A69"/>
    <w:rsid w:val="00CA40F3"/>
    <w:rsid w:val="00CB17CF"/>
    <w:rsid w:val="00CB2941"/>
    <w:rsid w:val="00CB53EA"/>
    <w:rsid w:val="00CB7994"/>
    <w:rsid w:val="00CC1E72"/>
    <w:rsid w:val="00CD1C96"/>
    <w:rsid w:val="00CD1FED"/>
    <w:rsid w:val="00CD3E27"/>
    <w:rsid w:val="00CD54E4"/>
    <w:rsid w:val="00CD5883"/>
    <w:rsid w:val="00CD5F5A"/>
    <w:rsid w:val="00CD6C56"/>
    <w:rsid w:val="00CD7C22"/>
    <w:rsid w:val="00CE5BEF"/>
    <w:rsid w:val="00CF0899"/>
    <w:rsid w:val="00CF44F6"/>
    <w:rsid w:val="00D0020D"/>
    <w:rsid w:val="00D05B37"/>
    <w:rsid w:val="00D05CDA"/>
    <w:rsid w:val="00D10DDA"/>
    <w:rsid w:val="00D12523"/>
    <w:rsid w:val="00D12A8E"/>
    <w:rsid w:val="00D16191"/>
    <w:rsid w:val="00D2549B"/>
    <w:rsid w:val="00D4091B"/>
    <w:rsid w:val="00D45D2E"/>
    <w:rsid w:val="00D50401"/>
    <w:rsid w:val="00D53358"/>
    <w:rsid w:val="00D538CA"/>
    <w:rsid w:val="00D56DC3"/>
    <w:rsid w:val="00D60B16"/>
    <w:rsid w:val="00D6324C"/>
    <w:rsid w:val="00D63919"/>
    <w:rsid w:val="00D644C0"/>
    <w:rsid w:val="00D8110D"/>
    <w:rsid w:val="00D83E63"/>
    <w:rsid w:val="00D92AF6"/>
    <w:rsid w:val="00D92F1E"/>
    <w:rsid w:val="00D97BA2"/>
    <w:rsid w:val="00D97E0A"/>
    <w:rsid w:val="00DA4E19"/>
    <w:rsid w:val="00DA5E29"/>
    <w:rsid w:val="00DA6CA2"/>
    <w:rsid w:val="00DB5C19"/>
    <w:rsid w:val="00DC26CB"/>
    <w:rsid w:val="00DC2843"/>
    <w:rsid w:val="00DD4C24"/>
    <w:rsid w:val="00DE3186"/>
    <w:rsid w:val="00DE5B72"/>
    <w:rsid w:val="00DF5B41"/>
    <w:rsid w:val="00E00566"/>
    <w:rsid w:val="00E02362"/>
    <w:rsid w:val="00E03C70"/>
    <w:rsid w:val="00E04BE8"/>
    <w:rsid w:val="00E05D9B"/>
    <w:rsid w:val="00E07330"/>
    <w:rsid w:val="00E11B89"/>
    <w:rsid w:val="00E12C3B"/>
    <w:rsid w:val="00E14459"/>
    <w:rsid w:val="00E14E19"/>
    <w:rsid w:val="00E172B0"/>
    <w:rsid w:val="00E17462"/>
    <w:rsid w:val="00E1755E"/>
    <w:rsid w:val="00E20052"/>
    <w:rsid w:val="00E222F7"/>
    <w:rsid w:val="00E23DA0"/>
    <w:rsid w:val="00E32346"/>
    <w:rsid w:val="00E41BE7"/>
    <w:rsid w:val="00E4437F"/>
    <w:rsid w:val="00E45015"/>
    <w:rsid w:val="00E468E2"/>
    <w:rsid w:val="00E50965"/>
    <w:rsid w:val="00E53267"/>
    <w:rsid w:val="00E55692"/>
    <w:rsid w:val="00E55B87"/>
    <w:rsid w:val="00E608BD"/>
    <w:rsid w:val="00E6119A"/>
    <w:rsid w:val="00E63E16"/>
    <w:rsid w:val="00E65CEE"/>
    <w:rsid w:val="00E6659C"/>
    <w:rsid w:val="00E6710E"/>
    <w:rsid w:val="00E73A06"/>
    <w:rsid w:val="00E75621"/>
    <w:rsid w:val="00E80162"/>
    <w:rsid w:val="00E80DB2"/>
    <w:rsid w:val="00E83488"/>
    <w:rsid w:val="00E85D81"/>
    <w:rsid w:val="00E93979"/>
    <w:rsid w:val="00E94042"/>
    <w:rsid w:val="00E974C6"/>
    <w:rsid w:val="00E9766B"/>
    <w:rsid w:val="00EA0593"/>
    <w:rsid w:val="00EA0D25"/>
    <w:rsid w:val="00EA347F"/>
    <w:rsid w:val="00EA46E7"/>
    <w:rsid w:val="00EA519E"/>
    <w:rsid w:val="00EA52BF"/>
    <w:rsid w:val="00EA6AD1"/>
    <w:rsid w:val="00EB5A42"/>
    <w:rsid w:val="00EB7E2B"/>
    <w:rsid w:val="00ED07C6"/>
    <w:rsid w:val="00ED73BA"/>
    <w:rsid w:val="00ED7D06"/>
    <w:rsid w:val="00EE10BA"/>
    <w:rsid w:val="00EE148C"/>
    <w:rsid w:val="00EE2783"/>
    <w:rsid w:val="00EE697A"/>
    <w:rsid w:val="00EF278F"/>
    <w:rsid w:val="00F01264"/>
    <w:rsid w:val="00F04A03"/>
    <w:rsid w:val="00F10315"/>
    <w:rsid w:val="00F150F7"/>
    <w:rsid w:val="00F15660"/>
    <w:rsid w:val="00F17A90"/>
    <w:rsid w:val="00F21BB9"/>
    <w:rsid w:val="00F337A7"/>
    <w:rsid w:val="00F41CB4"/>
    <w:rsid w:val="00F43F8F"/>
    <w:rsid w:val="00F47BBB"/>
    <w:rsid w:val="00F5655E"/>
    <w:rsid w:val="00F61B50"/>
    <w:rsid w:val="00F63698"/>
    <w:rsid w:val="00F64B35"/>
    <w:rsid w:val="00F65ABC"/>
    <w:rsid w:val="00F66126"/>
    <w:rsid w:val="00F71E46"/>
    <w:rsid w:val="00F71F43"/>
    <w:rsid w:val="00F76399"/>
    <w:rsid w:val="00F76528"/>
    <w:rsid w:val="00F8451C"/>
    <w:rsid w:val="00F872DE"/>
    <w:rsid w:val="00F92BF1"/>
    <w:rsid w:val="00F94641"/>
    <w:rsid w:val="00F95140"/>
    <w:rsid w:val="00F95C38"/>
    <w:rsid w:val="00F9723A"/>
    <w:rsid w:val="00FA2AC9"/>
    <w:rsid w:val="00FA47DA"/>
    <w:rsid w:val="00FB0561"/>
    <w:rsid w:val="00FB0ACD"/>
    <w:rsid w:val="00FB0B80"/>
    <w:rsid w:val="00FB446B"/>
    <w:rsid w:val="00FC1423"/>
    <w:rsid w:val="00FC2B0E"/>
    <w:rsid w:val="00FC6F66"/>
    <w:rsid w:val="00FE3018"/>
    <w:rsid w:val="0C4D4809"/>
    <w:rsid w:val="147C0924"/>
    <w:rsid w:val="17766DAC"/>
    <w:rsid w:val="19123E0D"/>
    <w:rsid w:val="2064C716"/>
    <w:rsid w:val="2CD25BB1"/>
    <w:rsid w:val="2ED66D90"/>
    <w:rsid w:val="3B0CE32A"/>
    <w:rsid w:val="44AA6D3F"/>
    <w:rsid w:val="45E62563"/>
    <w:rsid w:val="473CCCFF"/>
    <w:rsid w:val="4D04FD34"/>
    <w:rsid w:val="4F2EB687"/>
    <w:rsid w:val="75E6351B"/>
    <w:rsid w:val="7EB7D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2277AB4"/>
  <w15:docId w15:val="{AA427724-8337-43D9-9D7D-967D4E6A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rsid w:val="00D92AF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ind w:left="283" w:hanging="283"/>
    </w:pPr>
  </w:style>
  <w:style w:type="paragraph" w:styleId="DocumentMap">
    <w:name w:val="Document Map"/>
    <w:basedOn w:val="Normal"/>
    <w:pPr>
      <w:shd w:val="clear" w:color="auto" w:fill="000080"/>
    </w:pPr>
    <w:rPr>
      <w:rFonts w:ascii="Helvetica" w:eastAsia="MS Gothic" w:hAnsi="Helvetica"/>
    </w:rPr>
  </w:style>
  <w:style w:type="paragraph" w:styleId="Header">
    <w:name w:val="header"/>
    <w:basedOn w:val="Normal"/>
    <w:link w:val="HeaderChar"/>
    <w:uiPriority w:val="99"/>
    <w:unhideWhenUsed/>
    <w:rsid w:val="00406D77"/>
    <w:pPr>
      <w:tabs>
        <w:tab w:val="center" w:pos="4513"/>
        <w:tab w:val="right" w:pos="9026"/>
      </w:tabs>
    </w:pPr>
  </w:style>
  <w:style w:type="character" w:customStyle="1" w:styleId="HeaderChar">
    <w:name w:val="Header Char"/>
    <w:basedOn w:val="DefaultParagraphFont"/>
    <w:link w:val="Header"/>
    <w:uiPriority w:val="99"/>
    <w:rsid w:val="00406D77"/>
    <w:rPr>
      <w:sz w:val="24"/>
      <w:lang w:eastAsia="en-US"/>
    </w:rPr>
  </w:style>
  <w:style w:type="paragraph" w:styleId="Footer">
    <w:name w:val="footer"/>
    <w:basedOn w:val="Normal"/>
    <w:link w:val="FooterChar"/>
    <w:uiPriority w:val="99"/>
    <w:unhideWhenUsed/>
    <w:rsid w:val="00406D77"/>
    <w:pPr>
      <w:tabs>
        <w:tab w:val="center" w:pos="4513"/>
        <w:tab w:val="right" w:pos="9026"/>
      </w:tabs>
    </w:pPr>
  </w:style>
  <w:style w:type="character" w:customStyle="1" w:styleId="FooterChar">
    <w:name w:val="Footer Char"/>
    <w:basedOn w:val="DefaultParagraphFont"/>
    <w:link w:val="Footer"/>
    <w:uiPriority w:val="99"/>
    <w:rsid w:val="00406D77"/>
    <w:rPr>
      <w:sz w:val="24"/>
      <w:lang w:eastAsia="en-US"/>
    </w:rPr>
  </w:style>
  <w:style w:type="paragraph" w:styleId="BalloonText">
    <w:name w:val="Balloon Text"/>
    <w:basedOn w:val="Normal"/>
    <w:link w:val="BalloonTextChar"/>
    <w:uiPriority w:val="99"/>
    <w:semiHidden/>
    <w:unhideWhenUsed/>
    <w:rsid w:val="00153DE3"/>
    <w:rPr>
      <w:rFonts w:ascii="Tahoma" w:hAnsi="Tahoma" w:cs="Tahoma"/>
      <w:sz w:val="16"/>
      <w:szCs w:val="16"/>
    </w:rPr>
  </w:style>
  <w:style w:type="character" w:customStyle="1" w:styleId="BalloonTextChar">
    <w:name w:val="Balloon Text Char"/>
    <w:basedOn w:val="DefaultParagraphFont"/>
    <w:link w:val="BalloonText"/>
    <w:uiPriority w:val="99"/>
    <w:semiHidden/>
    <w:rsid w:val="00153DE3"/>
    <w:rPr>
      <w:rFonts w:ascii="Tahoma" w:hAnsi="Tahoma" w:cs="Tahoma"/>
      <w:sz w:val="16"/>
      <w:szCs w:val="16"/>
      <w:lang w:eastAsia="en-US"/>
    </w:rPr>
  </w:style>
  <w:style w:type="character" w:styleId="Hyperlink">
    <w:name w:val="Hyperlink"/>
    <w:rsid w:val="00CF0899"/>
    <w:rPr>
      <w:color w:val="0000FF"/>
      <w:u w:val="single"/>
    </w:rPr>
  </w:style>
  <w:style w:type="paragraph" w:styleId="ListParagraph">
    <w:name w:val="List Paragraph"/>
    <w:basedOn w:val="Normal"/>
    <w:uiPriority w:val="34"/>
    <w:qFormat/>
    <w:rsid w:val="00CF0899"/>
    <w:pPr>
      <w:ind w:left="720"/>
      <w:contextualSpacing/>
    </w:pPr>
    <w:rPr>
      <w:rFonts w:ascii="Arial" w:eastAsia="Times New Roman" w:hAnsi="Arial"/>
      <w:sz w:val="22"/>
      <w:szCs w:val="22"/>
      <w:lang w:eastAsia="en-GB"/>
    </w:rPr>
  </w:style>
  <w:style w:type="character" w:customStyle="1" w:styleId="st1">
    <w:name w:val="st1"/>
    <w:rsid w:val="00CF0899"/>
  </w:style>
  <w:style w:type="character" w:styleId="Strong">
    <w:name w:val="Strong"/>
    <w:basedOn w:val="DefaultParagraphFont"/>
    <w:uiPriority w:val="22"/>
    <w:qFormat/>
    <w:rsid w:val="00CF0899"/>
    <w:rPr>
      <w:b/>
      <w:bCs/>
    </w:rPr>
  </w:style>
  <w:style w:type="paragraph" w:styleId="NoSpacing">
    <w:name w:val="No Spacing"/>
    <w:uiPriority w:val="1"/>
    <w:qFormat/>
    <w:rsid w:val="00CF0899"/>
    <w:rPr>
      <w:rFonts w:ascii="Arial" w:eastAsia="Times New Roman" w:hAnsi="Arial"/>
      <w:sz w:val="22"/>
      <w:szCs w:val="22"/>
    </w:rPr>
  </w:style>
  <w:style w:type="character" w:customStyle="1" w:styleId="UnresolvedMention1">
    <w:name w:val="Unresolved Mention1"/>
    <w:basedOn w:val="DefaultParagraphFont"/>
    <w:uiPriority w:val="99"/>
    <w:semiHidden/>
    <w:unhideWhenUsed/>
    <w:rsid w:val="001F1D73"/>
    <w:rPr>
      <w:color w:val="605E5C"/>
      <w:shd w:val="clear" w:color="auto" w:fill="E1DFDD"/>
    </w:rPr>
  </w:style>
  <w:style w:type="character" w:customStyle="1" w:styleId="UnresolvedMention2">
    <w:name w:val="Unresolved Mention2"/>
    <w:basedOn w:val="DefaultParagraphFont"/>
    <w:uiPriority w:val="99"/>
    <w:semiHidden/>
    <w:unhideWhenUsed/>
    <w:rsid w:val="009342A2"/>
    <w:rPr>
      <w:color w:val="605E5C"/>
      <w:shd w:val="clear" w:color="auto" w:fill="E1DFDD"/>
    </w:rPr>
  </w:style>
  <w:style w:type="paragraph" w:styleId="NormalWeb">
    <w:name w:val="Normal (Web)"/>
    <w:basedOn w:val="Normal"/>
    <w:uiPriority w:val="99"/>
    <w:semiHidden/>
    <w:unhideWhenUsed/>
    <w:rsid w:val="000112FA"/>
    <w:pPr>
      <w:spacing w:before="100" w:beforeAutospacing="1" w:after="100" w:afterAutospacing="1"/>
    </w:pPr>
    <w:rPr>
      <w:rFonts w:ascii="Times New Roman" w:eastAsia="Times New Roman" w:hAnsi="Times New Roman"/>
      <w:szCs w:val="24"/>
      <w:lang w:eastAsia="en-GB"/>
    </w:rPr>
  </w:style>
  <w:style w:type="character" w:styleId="UnresolvedMention">
    <w:name w:val="Unresolved Mention"/>
    <w:basedOn w:val="DefaultParagraphFont"/>
    <w:uiPriority w:val="99"/>
    <w:semiHidden/>
    <w:unhideWhenUsed/>
    <w:rsid w:val="00D97BA2"/>
    <w:rPr>
      <w:color w:val="605E5C"/>
      <w:shd w:val="clear" w:color="auto" w:fill="E1DFDD"/>
    </w:rPr>
  </w:style>
  <w:style w:type="character" w:styleId="FollowedHyperlink">
    <w:name w:val="FollowedHyperlink"/>
    <w:basedOn w:val="DefaultParagraphFont"/>
    <w:uiPriority w:val="99"/>
    <w:semiHidden/>
    <w:unhideWhenUsed/>
    <w:rsid w:val="00B16466"/>
    <w:rPr>
      <w:color w:val="800080" w:themeColor="followedHyperlink"/>
      <w:u w:val="single"/>
    </w:rPr>
  </w:style>
  <w:style w:type="character" w:customStyle="1" w:styleId="Heading1Char">
    <w:name w:val="Heading 1 Char"/>
    <w:basedOn w:val="DefaultParagraphFont"/>
    <w:link w:val="Heading1"/>
    <w:uiPriority w:val="9"/>
    <w:rsid w:val="00D92AF6"/>
    <w:rPr>
      <w:rFonts w:asciiTheme="majorHAnsi" w:eastAsiaTheme="majorEastAsia" w:hAnsiTheme="majorHAnsi" w:cstheme="majorBidi"/>
      <w:color w:val="365F91" w:themeColor="accent1" w:themeShade="BF"/>
      <w:sz w:val="32"/>
      <w:szCs w:val="32"/>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103391">
      <w:bodyDiv w:val="1"/>
      <w:marLeft w:val="0"/>
      <w:marRight w:val="0"/>
      <w:marTop w:val="0"/>
      <w:marBottom w:val="0"/>
      <w:divBdr>
        <w:top w:val="none" w:sz="0" w:space="0" w:color="auto"/>
        <w:left w:val="none" w:sz="0" w:space="0" w:color="auto"/>
        <w:bottom w:val="none" w:sz="0" w:space="0" w:color="auto"/>
        <w:right w:val="none" w:sz="0" w:space="0" w:color="auto"/>
      </w:divBdr>
      <w:divsChild>
        <w:div w:id="572744566">
          <w:marLeft w:val="360"/>
          <w:marRight w:val="0"/>
          <w:marTop w:val="200"/>
          <w:marBottom w:val="0"/>
          <w:divBdr>
            <w:top w:val="none" w:sz="0" w:space="0" w:color="auto"/>
            <w:left w:val="none" w:sz="0" w:space="0" w:color="auto"/>
            <w:bottom w:val="none" w:sz="0" w:space="0" w:color="auto"/>
            <w:right w:val="none" w:sz="0" w:space="0" w:color="auto"/>
          </w:divBdr>
        </w:div>
        <w:div w:id="2056081899">
          <w:marLeft w:val="360"/>
          <w:marRight w:val="0"/>
          <w:marTop w:val="200"/>
          <w:marBottom w:val="0"/>
          <w:divBdr>
            <w:top w:val="none" w:sz="0" w:space="0" w:color="auto"/>
            <w:left w:val="none" w:sz="0" w:space="0" w:color="auto"/>
            <w:bottom w:val="none" w:sz="0" w:space="0" w:color="auto"/>
            <w:right w:val="none" w:sz="0" w:space="0" w:color="auto"/>
          </w:divBdr>
        </w:div>
        <w:div w:id="1876384367">
          <w:marLeft w:val="360"/>
          <w:marRight w:val="0"/>
          <w:marTop w:val="200"/>
          <w:marBottom w:val="0"/>
          <w:divBdr>
            <w:top w:val="none" w:sz="0" w:space="0" w:color="auto"/>
            <w:left w:val="none" w:sz="0" w:space="0" w:color="auto"/>
            <w:bottom w:val="none" w:sz="0" w:space="0" w:color="auto"/>
            <w:right w:val="none" w:sz="0" w:space="0" w:color="auto"/>
          </w:divBdr>
        </w:div>
        <w:div w:id="1626304004">
          <w:marLeft w:val="360"/>
          <w:marRight w:val="0"/>
          <w:marTop w:val="200"/>
          <w:marBottom w:val="0"/>
          <w:divBdr>
            <w:top w:val="none" w:sz="0" w:space="0" w:color="auto"/>
            <w:left w:val="none" w:sz="0" w:space="0" w:color="auto"/>
            <w:bottom w:val="none" w:sz="0" w:space="0" w:color="auto"/>
            <w:right w:val="none" w:sz="0" w:space="0" w:color="auto"/>
          </w:divBdr>
        </w:div>
        <w:div w:id="925921239">
          <w:marLeft w:val="360"/>
          <w:marRight w:val="0"/>
          <w:marTop w:val="200"/>
          <w:marBottom w:val="0"/>
          <w:divBdr>
            <w:top w:val="none" w:sz="0" w:space="0" w:color="auto"/>
            <w:left w:val="none" w:sz="0" w:space="0" w:color="auto"/>
            <w:bottom w:val="none" w:sz="0" w:space="0" w:color="auto"/>
            <w:right w:val="none" w:sz="0" w:space="0" w:color="auto"/>
          </w:divBdr>
        </w:div>
      </w:divsChild>
    </w:div>
    <w:div w:id="941301528">
      <w:bodyDiv w:val="1"/>
      <w:marLeft w:val="0"/>
      <w:marRight w:val="0"/>
      <w:marTop w:val="0"/>
      <w:marBottom w:val="0"/>
      <w:divBdr>
        <w:top w:val="none" w:sz="0" w:space="0" w:color="auto"/>
        <w:left w:val="none" w:sz="0" w:space="0" w:color="auto"/>
        <w:bottom w:val="none" w:sz="0" w:space="0" w:color="auto"/>
        <w:right w:val="none" w:sz="0" w:space="0" w:color="auto"/>
      </w:divBdr>
      <w:divsChild>
        <w:div w:id="1438333113">
          <w:marLeft w:val="360"/>
          <w:marRight w:val="0"/>
          <w:marTop w:val="200"/>
          <w:marBottom w:val="0"/>
          <w:divBdr>
            <w:top w:val="none" w:sz="0" w:space="0" w:color="auto"/>
            <w:left w:val="none" w:sz="0" w:space="0" w:color="auto"/>
            <w:bottom w:val="none" w:sz="0" w:space="0" w:color="auto"/>
            <w:right w:val="none" w:sz="0" w:space="0" w:color="auto"/>
          </w:divBdr>
        </w:div>
      </w:divsChild>
    </w:div>
    <w:div w:id="996030517">
      <w:bodyDiv w:val="1"/>
      <w:marLeft w:val="0"/>
      <w:marRight w:val="0"/>
      <w:marTop w:val="0"/>
      <w:marBottom w:val="0"/>
      <w:divBdr>
        <w:top w:val="none" w:sz="0" w:space="0" w:color="auto"/>
        <w:left w:val="none" w:sz="0" w:space="0" w:color="auto"/>
        <w:bottom w:val="none" w:sz="0" w:space="0" w:color="auto"/>
        <w:right w:val="none" w:sz="0" w:space="0" w:color="auto"/>
      </w:divBdr>
    </w:div>
    <w:div w:id="1078400804">
      <w:bodyDiv w:val="1"/>
      <w:marLeft w:val="0"/>
      <w:marRight w:val="0"/>
      <w:marTop w:val="0"/>
      <w:marBottom w:val="0"/>
      <w:divBdr>
        <w:top w:val="none" w:sz="0" w:space="0" w:color="auto"/>
        <w:left w:val="none" w:sz="0" w:space="0" w:color="auto"/>
        <w:bottom w:val="none" w:sz="0" w:space="0" w:color="auto"/>
        <w:right w:val="none" w:sz="0" w:space="0" w:color="auto"/>
      </w:divBdr>
    </w:div>
    <w:div w:id="1173032647">
      <w:bodyDiv w:val="1"/>
      <w:marLeft w:val="0"/>
      <w:marRight w:val="0"/>
      <w:marTop w:val="0"/>
      <w:marBottom w:val="0"/>
      <w:divBdr>
        <w:top w:val="none" w:sz="0" w:space="0" w:color="auto"/>
        <w:left w:val="none" w:sz="0" w:space="0" w:color="auto"/>
        <w:bottom w:val="none" w:sz="0" w:space="0" w:color="auto"/>
        <w:right w:val="none" w:sz="0" w:space="0" w:color="auto"/>
      </w:divBdr>
      <w:divsChild>
        <w:div w:id="1746873711">
          <w:marLeft w:val="360"/>
          <w:marRight w:val="0"/>
          <w:marTop w:val="200"/>
          <w:marBottom w:val="0"/>
          <w:divBdr>
            <w:top w:val="none" w:sz="0" w:space="0" w:color="auto"/>
            <w:left w:val="none" w:sz="0" w:space="0" w:color="auto"/>
            <w:bottom w:val="none" w:sz="0" w:space="0" w:color="auto"/>
            <w:right w:val="none" w:sz="0" w:space="0" w:color="auto"/>
          </w:divBdr>
        </w:div>
        <w:div w:id="2087453505">
          <w:marLeft w:val="360"/>
          <w:marRight w:val="0"/>
          <w:marTop w:val="200"/>
          <w:marBottom w:val="0"/>
          <w:divBdr>
            <w:top w:val="none" w:sz="0" w:space="0" w:color="auto"/>
            <w:left w:val="none" w:sz="0" w:space="0" w:color="auto"/>
            <w:bottom w:val="none" w:sz="0" w:space="0" w:color="auto"/>
            <w:right w:val="none" w:sz="0" w:space="0" w:color="auto"/>
          </w:divBdr>
        </w:div>
        <w:div w:id="1519002178">
          <w:marLeft w:val="360"/>
          <w:marRight w:val="0"/>
          <w:marTop w:val="200"/>
          <w:marBottom w:val="0"/>
          <w:divBdr>
            <w:top w:val="none" w:sz="0" w:space="0" w:color="auto"/>
            <w:left w:val="none" w:sz="0" w:space="0" w:color="auto"/>
            <w:bottom w:val="none" w:sz="0" w:space="0" w:color="auto"/>
            <w:right w:val="none" w:sz="0" w:space="0" w:color="auto"/>
          </w:divBdr>
        </w:div>
        <w:div w:id="1820263980">
          <w:marLeft w:val="360"/>
          <w:marRight w:val="0"/>
          <w:marTop w:val="200"/>
          <w:marBottom w:val="0"/>
          <w:divBdr>
            <w:top w:val="none" w:sz="0" w:space="0" w:color="auto"/>
            <w:left w:val="none" w:sz="0" w:space="0" w:color="auto"/>
            <w:bottom w:val="none" w:sz="0" w:space="0" w:color="auto"/>
            <w:right w:val="none" w:sz="0" w:space="0" w:color="auto"/>
          </w:divBdr>
        </w:div>
        <w:div w:id="2044600030">
          <w:marLeft w:val="360"/>
          <w:marRight w:val="0"/>
          <w:marTop w:val="200"/>
          <w:marBottom w:val="0"/>
          <w:divBdr>
            <w:top w:val="none" w:sz="0" w:space="0" w:color="auto"/>
            <w:left w:val="none" w:sz="0" w:space="0" w:color="auto"/>
            <w:bottom w:val="none" w:sz="0" w:space="0" w:color="auto"/>
            <w:right w:val="none" w:sz="0" w:space="0" w:color="auto"/>
          </w:divBdr>
        </w:div>
      </w:divsChild>
    </w:div>
    <w:div w:id="203364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cas.com/undergraduate/after-you-apply/tracking-your-ucas-application" TargetMode="External"/><Relationship Id="rId21" Type="http://schemas.openxmlformats.org/officeDocument/2006/relationships/hyperlink" Target="https://www.towerhamlets.gov.uk/lgnl/jobs_and_careers/employment_and_training_initia/Workpath/Options_after_sixth_form_or_college.aspx" TargetMode="External"/><Relationship Id="rId42" Type="http://schemas.openxmlformats.org/officeDocument/2006/relationships/image" Target="media/image4.png"/><Relationship Id="rId47" Type="http://schemas.openxmlformats.org/officeDocument/2006/relationships/hyperlink" Target="http://www.ucas.com/" TargetMode="External"/><Relationship Id="rId63" Type="http://schemas.openxmlformats.org/officeDocument/2006/relationships/hyperlink" Target="http://www.barclayslifeskills.com" TargetMode="External"/><Relationship Id="rId68" Type="http://schemas.openxmlformats.org/officeDocument/2006/relationships/hyperlink" Target="http://www.topuniversities.com" TargetMode="Externa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ucas.com/undergraduate/applying-university/when-apply/deferred-entry#:~:text=How%20to%20defer%20your%20application,choice%20on%20your%20UCAS%20application" TargetMode="External"/><Relationship Id="rId11" Type="http://schemas.openxmlformats.org/officeDocument/2006/relationships/hyperlink" Target="https://www.gov.uk/government/organisations/ofqual" TargetMode="External"/><Relationship Id="rId24" Type="http://schemas.openxmlformats.org/officeDocument/2006/relationships/hyperlink" Target="https://www.ucas.com/undergraduate/after-you-apply/access-your-application" TargetMode="External"/><Relationship Id="rId32" Type="http://schemas.openxmlformats.org/officeDocument/2006/relationships/image" Target="media/image3.png"/><Relationship Id="rId37" Type="http://schemas.openxmlformats.org/officeDocument/2006/relationships/hyperlink" Target="http://www.ucas.com/ucas-adjustment" TargetMode="External"/><Relationship Id="rId40" Type="http://schemas.openxmlformats.org/officeDocument/2006/relationships/hyperlink" Target="https://www.ucas.com/clearing-launch" TargetMode="External"/><Relationship Id="rId45" Type="http://schemas.openxmlformats.org/officeDocument/2006/relationships/hyperlink" Target="http://www.towerhamlets.gov.uk/youngworkpath" TargetMode="External"/><Relationship Id="rId53" Type="http://schemas.openxmlformats.org/officeDocument/2006/relationships/hyperlink" Target="https://www.prospects.ac.uk/applying-for-university/getting-into-university/what-to-do-on-a-level-results-day" TargetMode="External"/><Relationship Id="rId58" Type="http://schemas.openxmlformats.org/officeDocument/2006/relationships/hyperlink" Target="https://careerfinder.ucas.com/searchjobs/" TargetMode="External"/><Relationship Id="rId66" Type="http://schemas.openxmlformats.org/officeDocument/2006/relationships/hyperlink" Target="http://www.yearoutgroup.org"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getmyfirstjob.co.uk/" TargetMode="External"/><Relationship Id="rId19" Type="http://schemas.openxmlformats.org/officeDocument/2006/relationships/diagramColors" Target="diagrams/colors1.xml"/><Relationship Id="rId14" Type="http://schemas.openxmlformats.org/officeDocument/2006/relationships/hyperlink" Target="mailto:youngworkpath@towerhamlets.gov.uk" TargetMode="External"/><Relationship Id="rId22" Type="http://schemas.openxmlformats.org/officeDocument/2006/relationships/hyperlink" Target="http://www.towerhamlets.gov.uk/youngworkpath" TargetMode="External"/><Relationship Id="rId27" Type="http://schemas.openxmlformats.org/officeDocument/2006/relationships/image" Target="media/image2.png"/><Relationship Id="rId30" Type="http://schemas.openxmlformats.org/officeDocument/2006/relationships/hyperlink" Target="https://www.ucas.com/clearing-launch" TargetMode="External"/><Relationship Id="rId35" Type="http://schemas.openxmlformats.org/officeDocument/2006/relationships/hyperlink" Target="https://www.ucas.com/undergraduate/results-confirmation-and-clearing/results/what-your-application-status-means" TargetMode="External"/><Relationship Id="rId43" Type="http://schemas.openxmlformats.org/officeDocument/2006/relationships/image" Target="media/image5.png"/><Relationship Id="rId48" Type="http://schemas.openxmlformats.org/officeDocument/2006/relationships/hyperlink" Target="http://www.gov.uk/careers-helpline-for-teenagers" TargetMode="External"/><Relationship Id="rId56" Type="http://schemas.openxmlformats.org/officeDocument/2006/relationships/hyperlink" Target="http://www.apprenticeships.gov.uk/" TargetMode="External"/><Relationship Id="rId64" Type="http://schemas.openxmlformats.org/officeDocument/2006/relationships/hyperlink" Target="https://www.ucas.com/undergraduate/student-life/gap-year/gap-years-ideas-and-things-think-about" TargetMode="External"/><Relationship Id="rId69" Type="http://schemas.openxmlformats.org/officeDocument/2006/relationships/hyperlink" Target="http://www.fulbright.org.uk" TargetMode="External"/><Relationship Id="rId8" Type="http://schemas.openxmlformats.org/officeDocument/2006/relationships/webSettings" Target="webSettings.xml"/><Relationship Id="rId51" Type="http://schemas.openxmlformats.org/officeDocument/2006/relationships/hyperlink" Target="http://www.bbc.co.uk/bitesize/articles/z999r2p"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gov.uk/government/organisations/ofqual" TargetMode="External"/><Relationship Id="rId17" Type="http://schemas.openxmlformats.org/officeDocument/2006/relationships/diagramLayout" Target="diagrams/layout1.xml"/><Relationship Id="rId25" Type="http://schemas.openxmlformats.org/officeDocument/2006/relationships/hyperlink" Target="https://www.ucas.com/undergraduate/after-you-apply/track-your-ucas-application" TargetMode="External"/><Relationship Id="rId33" Type="http://schemas.openxmlformats.org/officeDocument/2006/relationships/hyperlink" Target="https://www.gov.uk/government/publications/student-guide-to-exams-and-formal-assessments-in-2021-to-2022/student-guide-to-exams-and-formal-assessments-in-2021-to-2022" TargetMode="External"/><Relationship Id="rId38" Type="http://schemas.openxmlformats.org/officeDocument/2006/relationships/hyperlink" Target="https://gbr01.safelinks.protection.outlook.com/?url=https%3A%2F%2Fwww.ucas.com%2Fadvisers%2Fmanaging-applications%2Fsupporting-you-through-confirmation-and-clearing%2Fconfirmation-and-clearing-essentials-2022%23decline-my-place&amp;data=05%7C01%7CShila.DasGupta%40towerhamlets.gov.uk%7C75245216666347c3f2ee08da64e8a2c0%7C3c0aec87f983418fb3dcd35db83fb5d2%7C0%7C0%7C637933247577234103%7CUnknown%7CTWFpbGZsb3d8eyJWIjoiMC4wLjAwMDAiLCJQIjoiV2luMzIiLCJBTiI6Ik1haWwiLCJXVCI6Mn0%3D%7C3000%7C%7C%7C&amp;sdata=d6Uwe4JLxMrlcvOwENf7XBQrngNJ7Y8qe%2Fx%2BJBsGvwk%3D&amp;reserved=0" TargetMode="External"/><Relationship Id="rId46" Type="http://schemas.openxmlformats.org/officeDocument/2006/relationships/hyperlink" Target="http://www.gov.uk/government/organisations/ofqual" TargetMode="External"/><Relationship Id="rId59" Type="http://schemas.openxmlformats.org/officeDocument/2006/relationships/hyperlink" Target="http://www.indeed.co.uk/" TargetMode="External"/><Relationship Id="rId67" Type="http://schemas.openxmlformats.org/officeDocument/2006/relationships/hyperlink" Target="http://www.etrust.org.uk/the-year-in-industry" TargetMode="External"/><Relationship Id="rId20" Type="http://schemas.microsoft.com/office/2007/relationships/diagramDrawing" Target="diagrams/drawing1.xml"/><Relationship Id="rId41" Type="http://schemas.openxmlformats.org/officeDocument/2006/relationships/hyperlink" Target="mailto:youngworkpath@towerhamlets.gov.uk" TargetMode="External"/><Relationship Id="rId54" Type="http://schemas.openxmlformats.org/officeDocument/2006/relationships/hyperlink" Target="https://www.theuniguide.co.uk/advice/clearing-results-day/a-level-results-day-grades-what-to-expect" TargetMode="External"/><Relationship Id="rId62" Type="http://schemas.openxmlformats.org/officeDocument/2006/relationships/hyperlink" Target="http://www.jobsretail.co.uk" TargetMode="External"/><Relationship Id="rId70" Type="http://schemas.openxmlformats.org/officeDocument/2006/relationships/hyperlink" Target="http://www.britishcouncil.org/erasm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owerhamlets.gov.uk/youngworkpath" TargetMode="External"/><Relationship Id="rId23" Type="http://schemas.openxmlformats.org/officeDocument/2006/relationships/hyperlink" Target="https://track.ucas.com/" TargetMode="External"/><Relationship Id="rId28" Type="http://schemas.openxmlformats.org/officeDocument/2006/relationships/hyperlink" Target="https://www.ucas.com/undergraduate/applying-university/when-apply/deferred-entry" TargetMode="External"/><Relationship Id="rId36" Type="http://schemas.openxmlformats.org/officeDocument/2006/relationships/hyperlink" Target="http://www.ucas.com/undergraduate/results-confirmation-and-clearing/results/what-your-application-status-means" TargetMode="External"/><Relationship Id="rId49" Type="http://schemas.openxmlformats.org/officeDocument/2006/relationships/hyperlink" Target="https://nationalcareers.service.gov.uk/find-a-course/search" TargetMode="External"/><Relationship Id="rId57" Type="http://schemas.openxmlformats.org/officeDocument/2006/relationships/hyperlink" Target="http://www.notgoingtouni.co.uk/" TargetMode="External"/><Relationship Id="rId10" Type="http://schemas.openxmlformats.org/officeDocument/2006/relationships/endnotes" Target="endnotes.xml"/><Relationship Id="rId31" Type="http://schemas.openxmlformats.org/officeDocument/2006/relationships/hyperlink" Target="https://www.ucas.com/clearing-launch" TargetMode="External"/><Relationship Id="rId44" Type="http://schemas.openxmlformats.org/officeDocument/2006/relationships/image" Target="media/image6.png"/><Relationship Id="rId52" Type="http://schemas.openxmlformats.org/officeDocument/2006/relationships/hyperlink" Target="https://guest.startprofile.com/" TargetMode="External"/><Relationship Id="rId60" Type="http://schemas.openxmlformats.org/officeDocument/2006/relationships/hyperlink" Target="http://www.allaboutschoolleavers.co.uk/" TargetMode="External"/><Relationship Id="rId65" Type="http://schemas.openxmlformats.org/officeDocument/2006/relationships/hyperlink" Target="https://nationalcareers.service.gov.uk/careers-advice/advice-on-a-gap-yea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diagramQuickStyle" Target="diagrams/quickStyle1.xml"/><Relationship Id="rId39" Type="http://schemas.openxmlformats.org/officeDocument/2006/relationships/hyperlink" Target="https://gbr01.safelinks.protection.outlook.com/?url=https%3A%2F%2Fwww.ucas.com%2Fadvisers%2Fmanaging-applications%2Fsupporting-you-through-confirmation-and-clearing%2Fconfirmation-and-clearing-essentials-2022%23clearing-plus&amp;data=05%7C01%7CShila.DasGupta%40towerhamlets.gov.uk%7C75245216666347c3f2ee08da64e8a2c0%7C3c0aec87f983418fb3dcd35db83fb5d2%7C0%7C0%7C637933247577234103%7CUnknown%7CTWFpbGZsb3d8eyJWIjoiMC4wLjAwMDAiLCJQIjoiV2luMzIiLCJBTiI6Ik1haWwiLCJXVCI6Mn0%3D%7C3000%7C%7C%7C&amp;sdata=P%2FPh4boukYA90mtPO92RGn2AM9swtRpl43WOaXn7WMY%3D&amp;reserved=0" TargetMode="External"/><Relationship Id="rId34" Type="http://schemas.openxmlformats.org/officeDocument/2006/relationships/hyperlink" Target="https://www.gov.uk/government/publications/student-guide-to-exams-and-formal-assessments-in-2021-to-2022/student-guide-to-exams-and-formal-assessments-in-2021-to-2022" TargetMode="External"/><Relationship Id="rId50" Type="http://schemas.openxmlformats.org/officeDocument/2006/relationships/hyperlink" Target="https://careermap.co.uk/gcse-results-day-guide-need-to-know/" TargetMode="External"/><Relationship Id="rId55" Type="http://schemas.openxmlformats.org/officeDocument/2006/relationships/hyperlink" Target="https://careermap.co.uk/a-level-results-day-what-you-need-to-know/" TargetMode="External"/><Relationship Id="rId7" Type="http://schemas.openxmlformats.org/officeDocument/2006/relationships/settings" Target="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30E3C1-A9A9-4C8D-AF4D-7B40CF37CE84}" type="doc">
      <dgm:prSet loTypeId="urn:microsoft.com/office/officeart/2005/8/layout/radial5" loCatId="cycle" qsTypeId="urn:microsoft.com/office/officeart/2005/8/quickstyle/simple1" qsCatId="simple" csTypeId="urn:microsoft.com/office/officeart/2005/8/colors/accent0_2" csCatId="mainScheme" phldr="1"/>
      <dgm:spPr/>
      <dgm:t>
        <a:bodyPr/>
        <a:lstStyle/>
        <a:p>
          <a:endParaRPr lang="en-GB"/>
        </a:p>
      </dgm:t>
    </dgm:pt>
    <dgm:pt modelId="{0AA5FBF4-971A-43AE-9E70-EC733655BF5A}">
      <dgm:prSet phldrT="[Text]"/>
      <dgm:spPr/>
      <dgm:t>
        <a:bodyPr/>
        <a:lstStyle/>
        <a:p>
          <a:r>
            <a:rPr lang="en-GB"/>
            <a:t>After year 13</a:t>
          </a:r>
        </a:p>
      </dgm:t>
    </dgm:pt>
    <dgm:pt modelId="{1A5D53F4-0DAA-47FD-B1EC-620BD35C0DDB}" type="parTrans" cxnId="{628F7551-4348-45AE-B295-5FD4845F7F64}">
      <dgm:prSet/>
      <dgm:spPr/>
      <dgm:t>
        <a:bodyPr/>
        <a:lstStyle/>
        <a:p>
          <a:endParaRPr lang="en-GB"/>
        </a:p>
      </dgm:t>
    </dgm:pt>
    <dgm:pt modelId="{39667845-D6F9-4120-B5CB-448134B68D81}" type="sibTrans" cxnId="{628F7551-4348-45AE-B295-5FD4845F7F64}">
      <dgm:prSet/>
      <dgm:spPr/>
      <dgm:t>
        <a:bodyPr/>
        <a:lstStyle/>
        <a:p>
          <a:endParaRPr lang="en-GB"/>
        </a:p>
      </dgm:t>
    </dgm:pt>
    <dgm:pt modelId="{06594B12-A990-4FE0-B2A8-4C58488867C7}">
      <dgm:prSet phldrT="[Text]" custT="1"/>
      <dgm:spPr/>
      <dgm:t>
        <a:bodyPr/>
        <a:lstStyle/>
        <a:p>
          <a:r>
            <a:rPr lang="en-GB" sz="1400"/>
            <a:t>University</a:t>
          </a:r>
        </a:p>
      </dgm:t>
    </dgm:pt>
    <dgm:pt modelId="{C5C93C25-5AD4-4443-AB29-065EEF780B28}" type="parTrans" cxnId="{48AC8738-D6EB-4E81-A814-AC8DD20815A5}">
      <dgm:prSet/>
      <dgm:spPr/>
      <dgm:t>
        <a:bodyPr/>
        <a:lstStyle/>
        <a:p>
          <a:endParaRPr lang="en-GB"/>
        </a:p>
      </dgm:t>
    </dgm:pt>
    <dgm:pt modelId="{D386ACB8-E695-475D-B3A9-8D0D93776564}" type="sibTrans" cxnId="{48AC8738-D6EB-4E81-A814-AC8DD20815A5}">
      <dgm:prSet/>
      <dgm:spPr/>
      <dgm:t>
        <a:bodyPr/>
        <a:lstStyle/>
        <a:p>
          <a:endParaRPr lang="en-GB"/>
        </a:p>
      </dgm:t>
    </dgm:pt>
    <dgm:pt modelId="{FB9D3C25-266F-40BB-9F7B-30A8AAAEFE8C}">
      <dgm:prSet phldrT="[Text]" custT="1"/>
      <dgm:spPr/>
      <dgm:t>
        <a:bodyPr/>
        <a:lstStyle/>
        <a:p>
          <a:r>
            <a:rPr lang="en-GB" sz="1400"/>
            <a:t>Apprenticeship</a:t>
          </a:r>
        </a:p>
      </dgm:t>
    </dgm:pt>
    <dgm:pt modelId="{19424025-7E9D-4BEE-8117-B5D1FFFC2BB9}" type="parTrans" cxnId="{32EF58EB-F295-40B5-B4EF-AB85FE85686C}">
      <dgm:prSet/>
      <dgm:spPr/>
      <dgm:t>
        <a:bodyPr/>
        <a:lstStyle/>
        <a:p>
          <a:endParaRPr lang="en-GB"/>
        </a:p>
      </dgm:t>
    </dgm:pt>
    <dgm:pt modelId="{D3CB272F-6A05-4ADC-898C-0F2FEBE928F3}" type="sibTrans" cxnId="{32EF58EB-F295-40B5-B4EF-AB85FE85686C}">
      <dgm:prSet/>
      <dgm:spPr/>
      <dgm:t>
        <a:bodyPr/>
        <a:lstStyle/>
        <a:p>
          <a:endParaRPr lang="en-GB"/>
        </a:p>
      </dgm:t>
    </dgm:pt>
    <dgm:pt modelId="{CDAFD9B6-4804-495C-AAC1-85F65FAC16AC}">
      <dgm:prSet phldrT="[Text]" custT="1"/>
      <dgm:spPr/>
      <dgm:t>
        <a:bodyPr/>
        <a:lstStyle/>
        <a:p>
          <a:r>
            <a:rPr lang="en-GB" sz="1400"/>
            <a:t>Employment</a:t>
          </a:r>
        </a:p>
      </dgm:t>
    </dgm:pt>
    <dgm:pt modelId="{6BF7EEB8-C34A-4F9E-A743-6CD20D7EA5B9}" type="parTrans" cxnId="{7619C759-2C99-4604-A96D-0F38F44C629D}">
      <dgm:prSet/>
      <dgm:spPr/>
      <dgm:t>
        <a:bodyPr/>
        <a:lstStyle/>
        <a:p>
          <a:endParaRPr lang="en-GB"/>
        </a:p>
      </dgm:t>
    </dgm:pt>
    <dgm:pt modelId="{B2EEF04C-26F7-4506-9AE4-58E6CA61D623}" type="sibTrans" cxnId="{7619C759-2C99-4604-A96D-0F38F44C629D}">
      <dgm:prSet/>
      <dgm:spPr/>
      <dgm:t>
        <a:bodyPr/>
        <a:lstStyle/>
        <a:p>
          <a:endParaRPr lang="en-GB"/>
        </a:p>
      </dgm:t>
    </dgm:pt>
    <dgm:pt modelId="{1DF48603-3E01-4F9A-9EB1-800798B92572}">
      <dgm:prSet phldrT="[Text]" custT="1"/>
      <dgm:spPr/>
      <dgm:t>
        <a:bodyPr/>
        <a:lstStyle/>
        <a:p>
          <a:r>
            <a:rPr lang="en-GB" sz="1400"/>
            <a:t>Gap year </a:t>
          </a:r>
        </a:p>
      </dgm:t>
    </dgm:pt>
    <dgm:pt modelId="{7612B75E-01F0-4B76-885C-615BEEF5D236}" type="parTrans" cxnId="{49C95F14-7405-414A-A32A-B0204C67DAFA}">
      <dgm:prSet/>
      <dgm:spPr/>
      <dgm:t>
        <a:bodyPr/>
        <a:lstStyle/>
        <a:p>
          <a:endParaRPr lang="en-GB"/>
        </a:p>
      </dgm:t>
    </dgm:pt>
    <dgm:pt modelId="{98C4499B-1688-4AD5-A7CD-EB46267B19AB}" type="sibTrans" cxnId="{49C95F14-7405-414A-A32A-B0204C67DAFA}">
      <dgm:prSet/>
      <dgm:spPr/>
      <dgm:t>
        <a:bodyPr/>
        <a:lstStyle/>
        <a:p>
          <a:endParaRPr lang="en-GB"/>
        </a:p>
      </dgm:t>
    </dgm:pt>
    <dgm:pt modelId="{A5D12EB7-98A7-4F06-A3E5-6FC4795185D9}">
      <dgm:prSet phldrT="[Text]" custT="1"/>
      <dgm:spPr/>
      <dgm:t>
        <a:bodyPr/>
        <a:lstStyle/>
        <a:p>
          <a:r>
            <a:rPr lang="en-GB" sz="1400"/>
            <a:t>T level </a:t>
          </a:r>
        </a:p>
      </dgm:t>
    </dgm:pt>
    <dgm:pt modelId="{E7E93D17-0EF0-4CDB-8B88-307E32D96B19}" type="parTrans" cxnId="{33C39B4B-7E57-4522-9F94-A218C1B3CDB8}">
      <dgm:prSet/>
      <dgm:spPr/>
      <dgm:t>
        <a:bodyPr/>
        <a:lstStyle/>
        <a:p>
          <a:endParaRPr lang="en-GB"/>
        </a:p>
      </dgm:t>
    </dgm:pt>
    <dgm:pt modelId="{69A7BD3A-450E-43FE-8391-A867E3427725}" type="sibTrans" cxnId="{33C39B4B-7E57-4522-9F94-A218C1B3CDB8}">
      <dgm:prSet/>
      <dgm:spPr/>
      <dgm:t>
        <a:bodyPr/>
        <a:lstStyle/>
        <a:p>
          <a:endParaRPr lang="en-GB"/>
        </a:p>
      </dgm:t>
    </dgm:pt>
    <dgm:pt modelId="{B5F5E232-20DE-4332-82F2-F8F17A0870B0}">
      <dgm:prSet phldrT="[Text]" custT="1"/>
      <dgm:spPr/>
      <dgm:t>
        <a:bodyPr/>
        <a:lstStyle/>
        <a:p>
          <a:r>
            <a:rPr lang="en-GB" sz="1400"/>
            <a:t>BTEC/NVQ </a:t>
          </a:r>
        </a:p>
      </dgm:t>
    </dgm:pt>
    <dgm:pt modelId="{08E634A1-B139-4320-B680-64EC01CA3855}" type="parTrans" cxnId="{C4DE31E2-A3F5-4AA3-91E9-185F784B2743}">
      <dgm:prSet/>
      <dgm:spPr/>
      <dgm:t>
        <a:bodyPr/>
        <a:lstStyle/>
        <a:p>
          <a:endParaRPr lang="en-GB"/>
        </a:p>
      </dgm:t>
    </dgm:pt>
    <dgm:pt modelId="{157AF432-76D6-401B-AE7B-CB13BA033FB5}" type="sibTrans" cxnId="{C4DE31E2-A3F5-4AA3-91E9-185F784B2743}">
      <dgm:prSet/>
      <dgm:spPr/>
      <dgm:t>
        <a:bodyPr/>
        <a:lstStyle/>
        <a:p>
          <a:endParaRPr lang="en-GB"/>
        </a:p>
      </dgm:t>
    </dgm:pt>
    <dgm:pt modelId="{68699477-3BAE-42F5-A4CE-26438629567E}">
      <dgm:prSet phldrT="[Text]" custT="1"/>
      <dgm:spPr/>
      <dgm:t>
        <a:bodyPr/>
        <a:lstStyle/>
        <a:p>
          <a:r>
            <a:rPr lang="en-GB" sz="1400"/>
            <a:t>Programme</a:t>
          </a:r>
        </a:p>
      </dgm:t>
    </dgm:pt>
    <dgm:pt modelId="{326FC0D8-4F32-48DE-A8AC-04BD647A74BD}" type="parTrans" cxnId="{57C95380-F6BD-463A-BAE0-AA5E062FF6F9}">
      <dgm:prSet/>
      <dgm:spPr/>
      <dgm:t>
        <a:bodyPr/>
        <a:lstStyle/>
        <a:p>
          <a:endParaRPr lang="en-GB"/>
        </a:p>
      </dgm:t>
    </dgm:pt>
    <dgm:pt modelId="{5835B3F2-95F7-403E-9D91-D1CB04C951E1}" type="sibTrans" cxnId="{57C95380-F6BD-463A-BAE0-AA5E062FF6F9}">
      <dgm:prSet/>
      <dgm:spPr/>
      <dgm:t>
        <a:bodyPr/>
        <a:lstStyle/>
        <a:p>
          <a:endParaRPr lang="en-GB"/>
        </a:p>
      </dgm:t>
    </dgm:pt>
    <dgm:pt modelId="{C8A40EA6-AE0D-4E4F-BEFF-168EF350F40C}">
      <dgm:prSet phldrT="[Text]" custT="1"/>
      <dgm:spPr/>
      <dgm:t>
        <a:bodyPr/>
        <a:lstStyle/>
        <a:p>
          <a:r>
            <a:rPr lang="en-GB" sz="1400"/>
            <a:t>Resit/s</a:t>
          </a:r>
        </a:p>
      </dgm:t>
    </dgm:pt>
    <dgm:pt modelId="{F65F99C4-8D49-46E7-B89C-C95DE4C1C2B0}" type="parTrans" cxnId="{5FF25AAD-3851-4D9F-96EC-8552FD2F9FFF}">
      <dgm:prSet/>
      <dgm:spPr/>
      <dgm:t>
        <a:bodyPr/>
        <a:lstStyle/>
        <a:p>
          <a:endParaRPr lang="en-GB"/>
        </a:p>
      </dgm:t>
    </dgm:pt>
    <dgm:pt modelId="{66DC8F5B-0FBF-4F27-9C75-2C41E59DF0C1}" type="sibTrans" cxnId="{5FF25AAD-3851-4D9F-96EC-8552FD2F9FFF}">
      <dgm:prSet/>
      <dgm:spPr/>
      <dgm:t>
        <a:bodyPr/>
        <a:lstStyle/>
        <a:p>
          <a:endParaRPr lang="en-GB"/>
        </a:p>
      </dgm:t>
    </dgm:pt>
    <dgm:pt modelId="{D2C6EFAC-C73A-4832-8C19-5E931B8F475E}">
      <dgm:prSet phldrT="[Text]" custT="1"/>
      <dgm:spPr/>
      <dgm:t>
        <a:bodyPr/>
        <a:lstStyle/>
        <a:p>
          <a:r>
            <a:rPr lang="en-GB" sz="1400"/>
            <a:t>Volunteering</a:t>
          </a:r>
        </a:p>
      </dgm:t>
    </dgm:pt>
    <dgm:pt modelId="{1EF6C433-8CBA-4D62-B472-519DAC05E16A}" type="parTrans" cxnId="{882906CE-F50B-421F-973B-03229750D8B8}">
      <dgm:prSet/>
      <dgm:spPr/>
      <dgm:t>
        <a:bodyPr/>
        <a:lstStyle/>
        <a:p>
          <a:endParaRPr lang="en-GB"/>
        </a:p>
      </dgm:t>
    </dgm:pt>
    <dgm:pt modelId="{D03BDB60-A56B-45E0-B562-7AF44A50B9EC}" type="sibTrans" cxnId="{882906CE-F50B-421F-973B-03229750D8B8}">
      <dgm:prSet/>
      <dgm:spPr/>
      <dgm:t>
        <a:bodyPr/>
        <a:lstStyle/>
        <a:p>
          <a:endParaRPr lang="en-GB"/>
        </a:p>
      </dgm:t>
    </dgm:pt>
    <dgm:pt modelId="{1A8FBA6D-A839-4643-BC31-FA47EA90A902}">
      <dgm:prSet phldrT="[Text]" custT="1"/>
      <dgm:spPr/>
      <dgm:t>
        <a:bodyPr/>
        <a:lstStyle/>
        <a:p>
          <a:r>
            <a:rPr lang="en-GB" sz="1400"/>
            <a:t>Traineeship</a:t>
          </a:r>
        </a:p>
      </dgm:t>
    </dgm:pt>
    <dgm:pt modelId="{AEDA2E16-2B38-4CC8-84CE-AE26165EC46B}" type="parTrans" cxnId="{CC856C05-D1EC-4B04-BF34-BFB2DDFC739F}">
      <dgm:prSet/>
      <dgm:spPr/>
      <dgm:t>
        <a:bodyPr/>
        <a:lstStyle/>
        <a:p>
          <a:endParaRPr lang="en-GB"/>
        </a:p>
      </dgm:t>
    </dgm:pt>
    <dgm:pt modelId="{5E5417E6-4871-4AC4-8981-36A74F613C27}" type="sibTrans" cxnId="{CC856C05-D1EC-4B04-BF34-BFB2DDFC739F}">
      <dgm:prSet/>
      <dgm:spPr/>
      <dgm:t>
        <a:bodyPr/>
        <a:lstStyle/>
        <a:p>
          <a:endParaRPr lang="en-GB"/>
        </a:p>
      </dgm:t>
    </dgm:pt>
    <dgm:pt modelId="{0FC13C0F-B90E-4443-9059-BD5861F3BD65}" type="pres">
      <dgm:prSet presAssocID="{E930E3C1-A9A9-4C8D-AF4D-7B40CF37CE84}" presName="Name0" presStyleCnt="0">
        <dgm:presLayoutVars>
          <dgm:chMax val="1"/>
          <dgm:dir/>
          <dgm:animLvl val="ctr"/>
          <dgm:resizeHandles val="exact"/>
        </dgm:presLayoutVars>
      </dgm:prSet>
      <dgm:spPr/>
    </dgm:pt>
    <dgm:pt modelId="{8B1B2FB8-0DF6-4D1F-B246-2F433DA28D90}" type="pres">
      <dgm:prSet presAssocID="{0AA5FBF4-971A-43AE-9E70-EC733655BF5A}" presName="centerShape" presStyleLbl="node0" presStyleIdx="0" presStyleCnt="1" custScaleX="103586" custScaleY="106873"/>
      <dgm:spPr/>
    </dgm:pt>
    <dgm:pt modelId="{2CB3E37E-0710-4F91-9C25-ACD251496EB8}" type="pres">
      <dgm:prSet presAssocID="{C5C93C25-5AD4-4443-AB29-065EEF780B28}" presName="parTrans" presStyleLbl="sibTrans2D1" presStyleIdx="0" presStyleCnt="10"/>
      <dgm:spPr/>
    </dgm:pt>
    <dgm:pt modelId="{7CF086CA-E66B-4942-9CD5-05525BE54385}" type="pres">
      <dgm:prSet presAssocID="{C5C93C25-5AD4-4443-AB29-065EEF780B28}" presName="connectorText" presStyleLbl="sibTrans2D1" presStyleIdx="0" presStyleCnt="10"/>
      <dgm:spPr/>
    </dgm:pt>
    <dgm:pt modelId="{BDDD9D1E-EF1C-43B0-8E3D-AAF2A8A0A744}" type="pres">
      <dgm:prSet presAssocID="{06594B12-A990-4FE0-B2A8-4C58488867C7}" presName="node" presStyleLbl="node1" presStyleIdx="0" presStyleCnt="10">
        <dgm:presLayoutVars>
          <dgm:bulletEnabled val="1"/>
        </dgm:presLayoutVars>
      </dgm:prSet>
      <dgm:spPr/>
    </dgm:pt>
    <dgm:pt modelId="{340176AF-0DDF-457B-9DE8-692C9D79A2B4}" type="pres">
      <dgm:prSet presAssocID="{19424025-7E9D-4BEE-8117-B5D1FFFC2BB9}" presName="parTrans" presStyleLbl="sibTrans2D1" presStyleIdx="1" presStyleCnt="10"/>
      <dgm:spPr/>
    </dgm:pt>
    <dgm:pt modelId="{EA7587AB-4FE1-4414-8ACC-932F45033052}" type="pres">
      <dgm:prSet presAssocID="{19424025-7E9D-4BEE-8117-B5D1FFFC2BB9}" presName="connectorText" presStyleLbl="sibTrans2D1" presStyleIdx="1" presStyleCnt="10"/>
      <dgm:spPr/>
    </dgm:pt>
    <dgm:pt modelId="{5EF19A50-FF33-468F-999A-4459B8CB434D}" type="pres">
      <dgm:prSet presAssocID="{FB9D3C25-266F-40BB-9F7B-30A8AAAEFE8C}" presName="node" presStyleLbl="node1" presStyleIdx="1" presStyleCnt="10" custScaleX="110902" custScaleY="112744">
        <dgm:presLayoutVars>
          <dgm:bulletEnabled val="1"/>
        </dgm:presLayoutVars>
      </dgm:prSet>
      <dgm:spPr/>
    </dgm:pt>
    <dgm:pt modelId="{63D5BAD3-CD98-4239-A952-2C0641863976}" type="pres">
      <dgm:prSet presAssocID="{6BF7EEB8-C34A-4F9E-A743-6CD20D7EA5B9}" presName="parTrans" presStyleLbl="sibTrans2D1" presStyleIdx="2" presStyleCnt="10"/>
      <dgm:spPr/>
    </dgm:pt>
    <dgm:pt modelId="{0F6A98E5-F5E7-49BC-B4F1-6D33D24C6AE2}" type="pres">
      <dgm:prSet presAssocID="{6BF7EEB8-C34A-4F9E-A743-6CD20D7EA5B9}" presName="connectorText" presStyleLbl="sibTrans2D1" presStyleIdx="2" presStyleCnt="10"/>
      <dgm:spPr/>
    </dgm:pt>
    <dgm:pt modelId="{FB663EFC-7B62-436F-94C8-95F5707933E0}" type="pres">
      <dgm:prSet presAssocID="{CDAFD9B6-4804-495C-AAC1-85F65FAC16AC}" presName="node" presStyleLbl="node1" presStyleIdx="2" presStyleCnt="10">
        <dgm:presLayoutVars>
          <dgm:bulletEnabled val="1"/>
        </dgm:presLayoutVars>
      </dgm:prSet>
      <dgm:spPr/>
    </dgm:pt>
    <dgm:pt modelId="{EAE41BF7-CF21-45BB-8425-E63F0B64478D}" type="pres">
      <dgm:prSet presAssocID="{AEDA2E16-2B38-4CC8-84CE-AE26165EC46B}" presName="parTrans" presStyleLbl="sibTrans2D1" presStyleIdx="3" presStyleCnt="10"/>
      <dgm:spPr/>
    </dgm:pt>
    <dgm:pt modelId="{9A671223-C751-49C4-B645-5663D20EC157}" type="pres">
      <dgm:prSet presAssocID="{AEDA2E16-2B38-4CC8-84CE-AE26165EC46B}" presName="connectorText" presStyleLbl="sibTrans2D1" presStyleIdx="3" presStyleCnt="10"/>
      <dgm:spPr/>
    </dgm:pt>
    <dgm:pt modelId="{DECECF72-6F57-43C8-9BF8-5202736BC26F}" type="pres">
      <dgm:prSet presAssocID="{1A8FBA6D-A839-4643-BC31-FA47EA90A902}" presName="node" presStyleLbl="node1" presStyleIdx="3" presStyleCnt="10">
        <dgm:presLayoutVars>
          <dgm:bulletEnabled val="1"/>
        </dgm:presLayoutVars>
      </dgm:prSet>
      <dgm:spPr/>
    </dgm:pt>
    <dgm:pt modelId="{4AB2E4E8-CC5E-4C6D-924B-2311AB7F3DAA}" type="pres">
      <dgm:prSet presAssocID="{7612B75E-01F0-4B76-885C-615BEEF5D236}" presName="parTrans" presStyleLbl="sibTrans2D1" presStyleIdx="4" presStyleCnt="10"/>
      <dgm:spPr/>
    </dgm:pt>
    <dgm:pt modelId="{98DCF21D-4A7D-4C53-9D47-FCD0AD9E113E}" type="pres">
      <dgm:prSet presAssocID="{7612B75E-01F0-4B76-885C-615BEEF5D236}" presName="connectorText" presStyleLbl="sibTrans2D1" presStyleIdx="4" presStyleCnt="10"/>
      <dgm:spPr/>
    </dgm:pt>
    <dgm:pt modelId="{CD6F25B9-9153-4343-B0DE-6139426C92AE}" type="pres">
      <dgm:prSet presAssocID="{1DF48603-3E01-4F9A-9EB1-800798B92572}" presName="node" presStyleLbl="node1" presStyleIdx="4" presStyleCnt="10">
        <dgm:presLayoutVars>
          <dgm:bulletEnabled val="1"/>
        </dgm:presLayoutVars>
      </dgm:prSet>
      <dgm:spPr/>
    </dgm:pt>
    <dgm:pt modelId="{532A2950-6868-478E-9678-77EB6F5037DB}" type="pres">
      <dgm:prSet presAssocID="{E7E93D17-0EF0-4CDB-8B88-307E32D96B19}" presName="parTrans" presStyleLbl="sibTrans2D1" presStyleIdx="5" presStyleCnt="10"/>
      <dgm:spPr/>
    </dgm:pt>
    <dgm:pt modelId="{6522BC89-F145-4A48-87E8-3DDB4233028A}" type="pres">
      <dgm:prSet presAssocID="{E7E93D17-0EF0-4CDB-8B88-307E32D96B19}" presName="connectorText" presStyleLbl="sibTrans2D1" presStyleIdx="5" presStyleCnt="10"/>
      <dgm:spPr/>
    </dgm:pt>
    <dgm:pt modelId="{FD17550D-4C24-4120-99BB-270FBD7114B2}" type="pres">
      <dgm:prSet presAssocID="{A5D12EB7-98A7-4F06-A3E5-6FC4795185D9}" presName="node" presStyleLbl="node1" presStyleIdx="5" presStyleCnt="10">
        <dgm:presLayoutVars>
          <dgm:bulletEnabled val="1"/>
        </dgm:presLayoutVars>
      </dgm:prSet>
      <dgm:spPr/>
    </dgm:pt>
    <dgm:pt modelId="{D616C43F-36F4-4068-8A13-8C509143B270}" type="pres">
      <dgm:prSet presAssocID="{08E634A1-B139-4320-B680-64EC01CA3855}" presName="parTrans" presStyleLbl="sibTrans2D1" presStyleIdx="6" presStyleCnt="10"/>
      <dgm:spPr/>
    </dgm:pt>
    <dgm:pt modelId="{8CEBBC55-0D7A-4673-8696-2B1A46721F37}" type="pres">
      <dgm:prSet presAssocID="{08E634A1-B139-4320-B680-64EC01CA3855}" presName="connectorText" presStyleLbl="sibTrans2D1" presStyleIdx="6" presStyleCnt="10"/>
      <dgm:spPr/>
    </dgm:pt>
    <dgm:pt modelId="{156E2058-1907-4386-B862-B427B32A4C1F}" type="pres">
      <dgm:prSet presAssocID="{B5F5E232-20DE-4332-82F2-F8F17A0870B0}" presName="node" presStyleLbl="node1" presStyleIdx="6" presStyleCnt="10">
        <dgm:presLayoutVars>
          <dgm:bulletEnabled val="1"/>
        </dgm:presLayoutVars>
      </dgm:prSet>
      <dgm:spPr/>
    </dgm:pt>
    <dgm:pt modelId="{555D461F-4B76-4544-9D13-AA45B05D1D4E}" type="pres">
      <dgm:prSet presAssocID="{326FC0D8-4F32-48DE-A8AC-04BD647A74BD}" presName="parTrans" presStyleLbl="sibTrans2D1" presStyleIdx="7" presStyleCnt="10"/>
      <dgm:spPr/>
    </dgm:pt>
    <dgm:pt modelId="{1FFDEEBA-3F46-4717-9C16-0DC66378926B}" type="pres">
      <dgm:prSet presAssocID="{326FC0D8-4F32-48DE-A8AC-04BD647A74BD}" presName="connectorText" presStyleLbl="sibTrans2D1" presStyleIdx="7" presStyleCnt="10"/>
      <dgm:spPr/>
    </dgm:pt>
    <dgm:pt modelId="{F9205682-0541-428A-8818-8C1F85A98DD0}" type="pres">
      <dgm:prSet presAssocID="{68699477-3BAE-42F5-A4CE-26438629567E}" presName="node" presStyleLbl="node1" presStyleIdx="7" presStyleCnt="10">
        <dgm:presLayoutVars>
          <dgm:bulletEnabled val="1"/>
        </dgm:presLayoutVars>
      </dgm:prSet>
      <dgm:spPr/>
    </dgm:pt>
    <dgm:pt modelId="{4AD7B209-A93C-4B47-844D-2D75889DB127}" type="pres">
      <dgm:prSet presAssocID="{1EF6C433-8CBA-4D62-B472-519DAC05E16A}" presName="parTrans" presStyleLbl="sibTrans2D1" presStyleIdx="8" presStyleCnt="10"/>
      <dgm:spPr/>
    </dgm:pt>
    <dgm:pt modelId="{B88D940D-B6D4-425F-8D8E-000B266C40AF}" type="pres">
      <dgm:prSet presAssocID="{1EF6C433-8CBA-4D62-B472-519DAC05E16A}" presName="connectorText" presStyleLbl="sibTrans2D1" presStyleIdx="8" presStyleCnt="10"/>
      <dgm:spPr/>
    </dgm:pt>
    <dgm:pt modelId="{5BDB21AF-8532-4BC2-8F0E-5BDCBDDEAC4D}" type="pres">
      <dgm:prSet presAssocID="{D2C6EFAC-C73A-4832-8C19-5E931B8F475E}" presName="node" presStyleLbl="node1" presStyleIdx="8" presStyleCnt="10">
        <dgm:presLayoutVars>
          <dgm:bulletEnabled val="1"/>
        </dgm:presLayoutVars>
      </dgm:prSet>
      <dgm:spPr/>
    </dgm:pt>
    <dgm:pt modelId="{C35CC02B-7B31-4BD6-B3E5-8663B86E0EDB}" type="pres">
      <dgm:prSet presAssocID="{F65F99C4-8D49-46E7-B89C-C95DE4C1C2B0}" presName="parTrans" presStyleLbl="sibTrans2D1" presStyleIdx="9" presStyleCnt="10"/>
      <dgm:spPr/>
    </dgm:pt>
    <dgm:pt modelId="{FB4B1F5F-3141-40A1-A108-AA6C743A6C17}" type="pres">
      <dgm:prSet presAssocID="{F65F99C4-8D49-46E7-B89C-C95DE4C1C2B0}" presName="connectorText" presStyleLbl="sibTrans2D1" presStyleIdx="9" presStyleCnt="10"/>
      <dgm:spPr/>
    </dgm:pt>
    <dgm:pt modelId="{7C8EFF79-9192-46C7-BE0D-16E123EAB251}" type="pres">
      <dgm:prSet presAssocID="{C8A40EA6-AE0D-4E4F-BEFF-168EF350F40C}" presName="node" presStyleLbl="node1" presStyleIdx="9" presStyleCnt="10">
        <dgm:presLayoutVars>
          <dgm:bulletEnabled val="1"/>
        </dgm:presLayoutVars>
      </dgm:prSet>
      <dgm:spPr/>
    </dgm:pt>
  </dgm:ptLst>
  <dgm:cxnLst>
    <dgm:cxn modelId="{58949501-5F27-4269-B81E-D26023F4C5CB}" type="presOf" srcId="{E7E93D17-0EF0-4CDB-8B88-307E32D96B19}" destId="{532A2950-6868-478E-9678-77EB6F5037DB}" srcOrd="0" destOrd="0" presId="urn:microsoft.com/office/officeart/2005/8/layout/radial5"/>
    <dgm:cxn modelId="{CC856C05-D1EC-4B04-BF34-BFB2DDFC739F}" srcId="{0AA5FBF4-971A-43AE-9E70-EC733655BF5A}" destId="{1A8FBA6D-A839-4643-BC31-FA47EA90A902}" srcOrd="3" destOrd="0" parTransId="{AEDA2E16-2B38-4CC8-84CE-AE26165EC46B}" sibTransId="{5E5417E6-4871-4AC4-8981-36A74F613C27}"/>
    <dgm:cxn modelId="{6A81F109-0EDC-4FF3-AE29-F2ECE1A1956B}" type="presOf" srcId="{1EF6C433-8CBA-4D62-B472-519DAC05E16A}" destId="{4AD7B209-A93C-4B47-844D-2D75889DB127}" srcOrd="0" destOrd="0" presId="urn:microsoft.com/office/officeart/2005/8/layout/radial5"/>
    <dgm:cxn modelId="{662DDA0C-8A7F-4B00-A996-F2C882A2C3D2}" type="presOf" srcId="{A5D12EB7-98A7-4F06-A3E5-6FC4795185D9}" destId="{FD17550D-4C24-4120-99BB-270FBD7114B2}" srcOrd="0" destOrd="0" presId="urn:microsoft.com/office/officeart/2005/8/layout/radial5"/>
    <dgm:cxn modelId="{49C95F14-7405-414A-A32A-B0204C67DAFA}" srcId="{0AA5FBF4-971A-43AE-9E70-EC733655BF5A}" destId="{1DF48603-3E01-4F9A-9EB1-800798B92572}" srcOrd="4" destOrd="0" parTransId="{7612B75E-01F0-4B76-885C-615BEEF5D236}" sibTransId="{98C4499B-1688-4AD5-A7CD-EB46267B19AB}"/>
    <dgm:cxn modelId="{A0C8BF25-6052-4AA5-90F3-14D7B867BB33}" type="presOf" srcId="{326FC0D8-4F32-48DE-A8AC-04BD647A74BD}" destId="{1FFDEEBA-3F46-4717-9C16-0DC66378926B}" srcOrd="1" destOrd="0" presId="urn:microsoft.com/office/officeart/2005/8/layout/radial5"/>
    <dgm:cxn modelId="{48AC8738-D6EB-4E81-A814-AC8DD20815A5}" srcId="{0AA5FBF4-971A-43AE-9E70-EC733655BF5A}" destId="{06594B12-A990-4FE0-B2A8-4C58488867C7}" srcOrd="0" destOrd="0" parTransId="{C5C93C25-5AD4-4443-AB29-065EEF780B28}" sibTransId="{D386ACB8-E695-475D-B3A9-8D0D93776564}"/>
    <dgm:cxn modelId="{8696C83A-00E4-4BE2-9870-523D16DA0320}" type="presOf" srcId="{B5F5E232-20DE-4332-82F2-F8F17A0870B0}" destId="{156E2058-1907-4386-B862-B427B32A4C1F}" srcOrd="0" destOrd="0" presId="urn:microsoft.com/office/officeart/2005/8/layout/radial5"/>
    <dgm:cxn modelId="{67F4AC3F-01FE-4E81-AA4C-EAADFE2BB946}" type="presOf" srcId="{19424025-7E9D-4BEE-8117-B5D1FFFC2BB9}" destId="{340176AF-0DDF-457B-9DE8-692C9D79A2B4}" srcOrd="0" destOrd="0" presId="urn:microsoft.com/office/officeart/2005/8/layout/radial5"/>
    <dgm:cxn modelId="{F461C55F-1F0E-4E7C-A2E1-6DF2545EC93E}" type="presOf" srcId="{AEDA2E16-2B38-4CC8-84CE-AE26165EC46B}" destId="{9A671223-C751-49C4-B645-5663D20EC157}" srcOrd="1" destOrd="0" presId="urn:microsoft.com/office/officeart/2005/8/layout/radial5"/>
    <dgm:cxn modelId="{A6385F60-B5B5-4729-BDB9-8635839AEB90}" type="presOf" srcId="{F65F99C4-8D49-46E7-B89C-C95DE4C1C2B0}" destId="{C35CC02B-7B31-4BD6-B3E5-8663B86E0EDB}" srcOrd="0" destOrd="0" presId="urn:microsoft.com/office/officeart/2005/8/layout/radial5"/>
    <dgm:cxn modelId="{506E8D44-EAD3-404D-8674-0065B04C1525}" type="presOf" srcId="{CDAFD9B6-4804-495C-AAC1-85F65FAC16AC}" destId="{FB663EFC-7B62-436F-94C8-95F5707933E0}" srcOrd="0" destOrd="0" presId="urn:microsoft.com/office/officeart/2005/8/layout/radial5"/>
    <dgm:cxn modelId="{FE0CC54A-E17F-4032-AF78-E960246695E2}" type="presOf" srcId="{7612B75E-01F0-4B76-885C-615BEEF5D236}" destId="{98DCF21D-4A7D-4C53-9D47-FCD0AD9E113E}" srcOrd="1" destOrd="0" presId="urn:microsoft.com/office/officeart/2005/8/layout/radial5"/>
    <dgm:cxn modelId="{31FDF34A-3A78-4B89-AB8A-39C81C1F15E9}" type="presOf" srcId="{6BF7EEB8-C34A-4F9E-A743-6CD20D7EA5B9}" destId="{63D5BAD3-CD98-4239-A952-2C0641863976}" srcOrd="0" destOrd="0" presId="urn:microsoft.com/office/officeart/2005/8/layout/radial5"/>
    <dgm:cxn modelId="{8D5F3C4B-DF1D-4204-BB06-EEAF80DC7CCE}" type="presOf" srcId="{7612B75E-01F0-4B76-885C-615BEEF5D236}" destId="{4AB2E4E8-CC5E-4C6D-924B-2311AB7F3DAA}" srcOrd="0" destOrd="0" presId="urn:microsoft.com/office/officeart/2005/8/layout/radial5"/>
    <dgm:cxn modelId="{33C39B4B-7E57-4522-9F94-A218C1B3CDB8}" srcId="{0AA5FBF4-971A-43AE-9E70-EC733655BF5A}" destId="{A5D12EB7-98A7-4F06-A3E5-6FC4795185D9}" srcOrd="5" destOrd="0" parTransId="{E7E93D17-0EF0-4CDB-8B88-307E32D96B19}" sibTransId="{69A7BD3A-450E-43FE-8391-A867E3427725}"/>
    <dgm:cxn modelId="{868E066D-3241-4117-B4AB-59A5B579D115}" type="presOf" srcId="{08E634A1-B139-4320-B680-64EC01CA3855}" destId="{8CEBBC55-0D7A-4673-8696-2B1A46721F37}" srcOrd="1" destOrd="0" presId="urn:microsoft.com/office/officeart/2005/8/layout/radial5"/>
    <dgm:cxn modelId="{060E744F-8E88-45D7-A1CB-ADCAB80E8884}" type="presOf" srcId="{C5C93C25-5AD4-4443-AB29-065EEF780B28}" destId="{7CF086CA-E66B-4942-9CD5-05525BE54385}" srcOrd="1" destOrd="0" presId="urn:microsoft.com/office/officeart/2005/8/layout/radial5"/>
    <dgm:cxn modelId="{628F7551-4348-45AE-B295-5FD4845F7F64}" srcId="{E930E3C1-A9A9-4C8D-AF4D-7B40CF37CE84}" destId="{0AA5FBF4-971A-43AE-9E70-EC733655BF5A}" srcOrd="0" destOrd="0" parTransId="{1A5D53F4-0DAA-47FD-B1EC-620BD35C0DDB}" sibTransId="{39667845-D6F9-4120-B5CB-448134B68D81}"/>
    <dgm:cxn modelId="{ECC8AD73-00E5-4F2F-830A-1FB0D39984AD}" type="presOf" srcId="{326FC0D8-4F32-48DE-A8AC-04BD647A74BD}" destId="{555D461F-4B76-4544-9D13-AA45B05D1D4E}" srcOrd="0" destOrd="0" presId="urn:microsoft.com/office/officeart/2005/8/layout/radial5"/>
    <dgm:cxn modelId="{B311F854-F364-44F0-9F8F-F33CBDBC4BA0}" type="presOf" srcId="{19424025-7E9D-4BEE-8117-B5D1FFFC2BB9}" destId="{EA7587AB-4FE1-4414-8ACC-932F45033052}" srcOrd="1" destOrd="0" presId="urn:microsoft.com/office/officeart/2005/8/layout/radial5"/>
    <dgm:cxn modelId="{7619C759-2C99-4604-A96D-0F38F44C629D}" srcId="{0AA5FBF4-971A-43AE-9E70-EC733655BF5A}" destId="{CDAFD9B6-4804-495C-AAC1-85F65FAC16AC}" srcOrd="2" destOrd="0" parTransId="{6BF7EEB8-C34A-4F9E-A743-6CD20D7EA5B9}" sibTransId="{B2EEF04C-26F7-4506-9AE4-58E6CA61D623}"/>
    <dgm:cxn modelId="{57C95380-F6BD-463A-BAE0-AA5E062FF6F9}" srcId="{0AA5FBF4-971A-43AE-9E70-EC733655BF5A}" destId="{68699477-3BAE-42F5-A4CE-26438629567E}" srcOrd="7" destOrd="0" parTransId="{326FC0D8-4F32-48DE-A8AC-04BD647A74BD}" sibTransId="{5835B3F2-95F7-403E-9D91-D1CB04C951E1}"/>
    <dgm:cxn modelId="{7F1AA185-88FA-40A0-AF22-C5D217D6C889}" type="presOf" srcId="{6BF7EEB8-C34A-4F9E-A743-6CD20D7EA5B9}" destId="{0F6A98E5-F5E7-49BC-B4F1-6D33D24C6AE2}" srcOrd="1" destOrd="0" presId="urn:microsoft.com/office/officeart/2005/8/layout/radial5"/>
    <dgm:cxn modelId="{DCF1FD8D-5F5A-4805-855F-F42ADF813E57}" type="presOf" srcId="{0AA5FBF4-971A-43AE-9E70-EC733655BF5A}" destId="{8B1B2FB8-0DF6-4D1F-B246-2F433DA28D90}" srcOrd="0" destOrd="0" presId="urn:microsoft.com/office/officeart/2005/8/layout/radial5"/>
    <dgm:cxn modelId="{6F1EE98E-C3F7-47BD-87C5-AC5651C3C461}" type="presOf" srcId="{E7E93D17-0EF0-4CDB-8B88-307E32D96B19}" destId="{6522BC89-F145-4A48-87E8-3DDB4233028A}" srcOrd="1" destOrd="0" presId="urn:microsoft.com/office/officeart/2005/8/layout/radial5"/>
    <dgm:cxn modelId="{000F40A3-4194-40ED-93AA-BCF449E0A06D}" type="presOf" srcId="{F65F99C4-8D49-46E7-B89C-C95DE4C1C2B0}" destId="{FB4B1F5F-3141-40A1-A108-AA6C743A6C17}" srcOrd="1" destOrd="0" presId="urn:microsoft.com/office/officeart/2005/8/layout/radial5"/>
    <dgm:cxn modelId="{88F71BA5-BD2C-4C83-8A43-87F52CFA5FA7}" type="presOf" srcId="{E930E3C1-A9A9-4C8D-AF4D-7B40CF37CE84}" destId="{0FC13C0F-B90E-4443-9059-BD5861F3BD65}" srcOrd="0" destOrd="0" presId="urn:microsoft.com/office/officeart/2005/8/layout/radial5"/>
    <dgm:cxn modelId="{5FF25AAD-3851-4D9F-96EC-8552FD2F9FFF}" srcId="{0AA5FBF4-971A-43AE-9E70-EC733655BF5A}" destId="{C8A40EA6-AE0D-4E4F-BEFF-168EF350F40C}" srcOrd="9" destOrd="0" parTransId="{F65F99C4-8D49-46E7-B89C-C95DE4C1C2B0}" sibTransId="{66DC8F5B-0FBF-4F27-9C75-2C41E59DF0C1}"/>
    <dgm:cxn modelId="{064DA9B1-6597-46D4-A2AC-FC2790274023}" type="presOf" srcId="{AEDA2E16-2B38-4CC8-84CE-AE26165EC46B}" destId="{EAE41BF7-CF21-45BB-8425-E63F0B64478D}" srcOrd="0" destOrd="0" presId="urn:microsoft.com/office/officeart/2005/8/layout/radial5"/>
    <dgm:cxn modelId="{596866C9-A1E8-4D72-93BE-C2BEC4A17519}" type="presOf" srcId="{D2C6EFAC-C73A-4832-8C19-5E931B8F475E}" destId="{5BDB21AF-8532-4BC2-8F0E-5BDCBDDEAC4D}" srcOrd="0" destOrd="0" presId="urn:microsoft.com/office/officeart/2005/8/layout/radial5"/>
    <dgm:cxn modelId="{882906CE-F50B-421F-973B-03229750D8B8}" srcId="{0AA5FBF4-971A-43AE-9E70-EC733655BF5A}" destId="{D2C6EFAC-C73A-4832-8C19-5E931B8F475E}" srcOrd="8" destOrd="0" parTransId="{1EF6C433-8CBA-4D62-B472-519DAC05E16A}" sibTransId="{D03BDB60-A56B-45E0-B562-7AF44A50B9EC}"/>
    <dgm:cxn modelId="{0D0284D1-9693-43AA-AA86-93B597509F48}" type="presOf" srcId="{08E634A1-B139-4320-B680-64EC01CA3855}" destId="{D616C43F-36F4-4068-8A13-8C509143B270}" srcOrd="0" destOrd="0" presId="urn:microsoft.com/office/officeart/2005/8/layout/radial5"/>
    <dgm:cxn modelId="{774158D4-58AD-4363-8AFA-E802CDA8476E}" type="presOf" srcId="{1A8FBA6D-A839-4643-BC31-FA47EA90A902}" destId="{DECECF72-6F57-43C8-9BF8-5202736BC26F}" srcOrd="0" destOrd="0" presId="urn:microsoft.com/office/officeart/2005/8/layout/radial5"/>
    <dgm:cxn modelId="{E0A063DC-6FA6-4BFF-84D0-CE28CC836E4A}" type="presOf" srcId="{06594B12-A990-4FE0-B2A8-4C58488867C7}" destId="{BDDD9D1E-EF1C-43B0-8E3D-AAF2A8A0A744}" srcOrd="0" destOrd="0" presId="urn:microsoft.com/office/officeart/2005/8/layout/radial5"/>
    <dgm:cxn modelId="{C4DE31E2-A3F5-4AA3-91E9-185F784B2743}" srcId="{0AA5FBF4-971A-43AE-9E70-EC733655BF5A}" destId="{B5F5E232-20DE-4332-82F2-F8F17A0870B0}" srcOrd="6" destOrd="0" parTransId="{08E634A1-B139-4320-B680-64EC01CA3855}" sibTransId="{157AF432-76D6-401B-AE7B-CB13BA033FB5}"/>
    <dgm:cxn modelId="{711B63E9-4EDD-42DE-8B01-CDDB5F4B0ED6}" type="presOf" srcId="{68699477-3BAE-42F5-A4CE-26438629567E}" destId="{F9205682-0541-428A-8818-8C1F85A98DD0}" srcOrd="0" destOrd="0" presId="urn:microsoft.com/office/officeart/2005/8/layout/radial5"/>
    <dgm:cxn modelId="{7FB2BCE9-0642-4907-83AB-000206D0DEB7}" type="presOf" srcId="{1EF6C433-8CBA-4D62-B472-519DAC05E16A}" destId="{B88D940D-B6D4-425F-8D8E-000B266C40AF}" srcOrd="1" destOrd="0" presId="urn:microsoft.com/office/officeart/2005/8/layout/radial5"/>
    <dgm:cxn modelId="{61D71CEA-A742-4697-A5EC-340630718738}" type="presOf" srcId="{C5C93C25-5AD4-4443-AB29-065EEF780B28}" destId="{2CB3E37E-0710-4F91-9C25-ACD251496EB8}" srcOrd="0" destOrd="0" presId="urn:microsoft.com/office/officeart/2005/8/layout/radial5"/>
    <dgm:cxn modelId="{32EF58EB-F295-40B5-B4EF-AB85FE85686C}" srcId="{0AA5FBF4-971A-43AE-9E70-EC733655BF5A}" destId="{FB9D3C25-266F-40BB-9F7B-30A8AAAEFE8C}" srcOrd="1" destOrd="0" parTransId="{19424025-7E9D-4BEE-8117-B5D1FFFC2BB9}" sibTransId="{D3CB272F-6A05-4ADC-898C-0F2FEBE928F3}"/>
    <dgm:cxn modelId="{1D0D74EF-0C14-47D1-8633-7BBC82D56ECE}" type="presOf" srcId="{C8A40EA6-AE0D-4E4F-BEFF-168EF350F40C}" destId="{7C8EFF79-9192-46C7-BE0D-16E123EAB251}" srcOrd="0" destOrd="0" presId="urn:microsoft.com/office/officeart/2005/8/layout/radial5"/>
    <dgm:cxn modelId="{12B1CCF2-D18F-4F75-9F77-27F4E3D296C2}" type="presOf" srcId="{1DF48603-3E01-4F9A-9EB1-800798B92572}" destId="{CD6F25B9-9153-4343-B0DE-6139426C92AE}" srcOrd="0" destOrd="0" presId="urn:microsoft.com/office/officeart/2005/8/layout/radial5"/>
    <dgm:cxn modelId="{612244F6-4D95-454D-A794-8A0B216433D5}" type="presOf" srcId="{FB9D3C25-266F-40BB-9F7B-30A8AAAEFE8C}" destId="{5EF19A50-FF33-468F-999A-4459B8CB434D}" srcOrd="0" destOrd="0" presId="urn:microsoft.com/office/officeart/2005/8/layout/radial5"/>
    <dgm:cxn modelId="{C8CEA008-FEEA-40CA-84CA-F7459A2FC6C9}" type="presParOf" srcId="{0FC13C0F-B90E-4443-9059-BD5861F3BD65}" destId="{8B1B2FB8-0DF6-4D1F-B246-2F433DA28D90}" srcOrd="0" destOrd="0" presId="urn:microsoft.com/office/officeart/2005/8/layout/radial5"/>
    <dgm:cxn modelId="{6E37603A-28AF-4516-BE25-1F68139F9339}" type="presParOf" srcId="{0FC13C0F-B90E-4443-9059-BD5861F3BD65}" destId="{2CB3E37E-0710-4F91-9C25-ACD251496EB8}" srcOrd="1" destOrd="0" presId="urn:microsoft.com/office/officeart/2005/8/layout/radial5"/>
    <dgm:cxn modelId="{541ECCC2-C2B2-4637-8416-3A0FEE3E521C}" type="presParOf" srcId="{2CB3E37E-0710-4F91-9C25-ACD251496EB8}" destId="{7CF086CA-E66B-4942-9CD5-05525BE54385}" srcOrd="0" destOrd="0" presId="urn:microsoft.com/office/officeart/2005/8/layout/radial5"/>
    <dgm:cxn modelId="{E98B7BBF-3C65-47BC-81C6-4DE949B5758B}" type="presParOf" srcId="{0FC13C0F-B90E-4443-9059-BD5861F3BD65}" destId="{BDDD9D1E-EF1C-43B0-8E3D-AAF2A8A0A744}" srcOrd="2" destOrd="0" presId="urn:microsoft.com/office/officeart/2005/8/layout/radial5"/>
    <dgm:cxn modelId="{11BD9241-0893-42F9-8F38-E078A4130FBB}" type="presParOf" srcId="{0FC13C0F-B90E-4443-9059-BD5861F3BD65}" destId="{340176AF-0DDF-457B-9DE8-692C9D79A2B4}" srcOrd="3" destOrd="0" presId="urn:microsoft.com/office/officeart/2005/8/layout/radial5"/>
    <dgm:cxn modelId="{4D826062-E345-4541-82B1-CD0167CE69D0}" type="presParOf" srcId="{340176AF-0DDF-457B-9DE8-692C9D79A2B4}" destId="{EA7587AB-4FE1-4414-8ACC-932F45033052}" srcOrd="0" destOrd="0" presId="urn:microsoft.com/office/officeart/2005/8/layout/radial5"/>
    <dgm:cxn modelId="{6940AB44-65CC-4B09-8E81-28C1CA5BEC73}" type="presParOf" srcId="{0FC13C0F-B90E-4443-9059-BD5861F3BD65}" destId="{5EF19A50-FF33-468F-999A-4459B8CB434D}" srcOrd="4" destOrd="0" presId="urn:microsoft.com/office/officeart/2005/8/layout/radial5"/>
    <dgm:cxn modelId="{C4F8FA9F-30B0-42B8-AC4C-75144C26B5F8}" type="presParOf" srcId="{0FC13C0F-B90E-4443-9059-BD5861F3BD65}" destId="{63D5BAD3-CD98-4239-A952-2C0641863976}" srcOrd="5" destOrd="0" presId="urn:microsoft.com/office/officeart/2005/8/layout/radial5"/>
    <dgm:cxn modelId="{536084F4-BAA6-4371-99AE-3587AB02B848}" type="presParOf" srcId="{63D5BAD3-CD98-4239-A952-2C0641863976}" destId="{0F6A98E5-F5E7-49BC-B4F1-6D33D24C6AE2}" srcOrd="0" destOrd="0" presId="urn:microsoft.com/office/officeart/2005/8/layout/radial5"/>
    <dgm:cxn modelId="{53F3370F-B8CC-42E6-A868-90F4A892ECDC}" type="presParOf" srcId="{0FC13C0F-B90E-4443-9059-BD5861F3BD65}" destId="{FB663EFC-7B62-436F-94C8-95F5707933E0}" srcOrd="6" destOrd="0" presId="urn:microsoft.com/office/officeart/2005/8/layout/radial5"/>
    <dgm:cxn modelId="{E1934D95-3D44-477E-A439-4F81419D1A08}" type="presParOf" srcId="{0FC13C0F-B90E-4443-9059-BD5861F3BD65}" destId="{EAE41BF7-CF21-45BB-8425-E63F0B64478D}" srcOrd="7" destOrd="0" presId="urn:microsoft.com/office/officeart/2005/8/layout/radial5"/>
    <dgm:cxn modelId="{AB00627A-4958-46B3-9DF4-D16BFF584DB8}" type="presParOf" srcId="{EAE41BF7-CF21-45BB-8425-E63F0B64478D}" destId="{9A671223-C751-49C4-B645-5663D20EC157}" srcOrd="0" destOrd="0" presId="urn:microsoft.com/office/officeart/2005/8/layout/radial5"/>
    <dgm:cxn modelId="{8583793E-E59D-492F-834E-0253B0465C5A}" type="presParOf" srcId="{0FC13C0F-B90E-4443-9059-BD5861F3BD65}" destId="{DECECF72-6F57-43C8-9BF8-5202736BC26F}" srcOrd="8" destOrd="0" presId="urn:microsoft.com/office/officeart/2005/8/layout/radial5"/>
    <dgm:cxn modelId="{7C84050E-8FFC-4A32-9CFE-E22DBB626E2C}" type="presParOf" srcId="{0FC13C0F-B90E-4443-9059-BD5861F3BD65}" destId="{4AB2E4E8-CC5E-4C6D-924B-2311AB7F3DAA}" srcOrd="9" destOrd="0" presId="urn:microsoft.com/office/officeart/2005/8/layout/radial5"/>
    <dgm:cxn modelId="{4E69E185-14CD-4CEA-AC3F-671DDC90C84D}" type="presParOf" srcId="{4AB2E4E8-CC5E-4C6D-924B-2311AB7F3DAA}" destId="{98DCF21D-4A7D-4C53-9D47-FCD0AD9E113E}" srcOrd="0" destOrd="0" presId="urn:microsoft.com/office/officeart/2005/8/layout/radial5"/>
    <dgm:cxn modelId="{2C96C5D3-6D6F-435D-8C38-8659E5C46621}" type="presParOf" srcId="{0FC13C0F-B90E-4443-9059-BD5861F3BD65}" destId="{CD6F25B9-9153-4343-B0DE-6139426C92AE}" srcOrd="10" destOrd="0" presId="urn:microsoft.com/office/officeart/2005/8/layout/radial5"/>
    <dgm:cxn modelId="{8C14D439-4A51-43AA-901D-69A673CE6F00}" type="presParOf" srcId="{0FC13C0F-B90E-4443-9059-BD5861F3BD65}" destId="{532A2950-6868-478E-9678-77EB6F5037DB}" srcOrd="11" destOrd="0" presId="urn:microsoft.com/office/officeart/2005/8/layout/radial5"/>
    <dgm:cxn modelId="{C08576C8-0DCF-43A6-820A-D0DB293197FC}" type="presParOf" srcId="{532A2950-6868-478E-9678-77EB6F5037DB}" destId="{6522BC89-F145-4A48-87E8-3DDB4233028A}" srcOrd="0" destOrd="0" presId="urn:microsoft.com/office/officeart/2005/8/layout/radial5"/>
    <dgm:cxn modelId="{90934A4D-E158-45EF-9A7C-759593A5B1B4}" type="presParOf" srcId="{0FC13C0F-B90E-4443-9059-BD5861F3BD65}" destId="{FD17550D-4C24-4120-99BB-270FBD7114B2}" srcOrd="12" destOrd="0" presId="urn:microsoft.com/office/officeart/2005/8/layout/radial5"/>
    <dgm:cxn modelId="{CCA3DE33-A8A9-46C5-AB23-1638471A20DF}" type="presParOf" srcId="{0FC13C0F-B90E-4443-9059-BD5861F3BD65}" destId="{D616C43F-36F4-4068-8A13-8C509143B270}" srcOrd="13" destOrd="0" presId="urn:microsoft.com/office/officeart/2005/8/layout/radial5"/>
    <dgm:cxn modelId="{2D3A7D23-DB87-40DE-9A9F-E5A315E8B554}" type="presParOf" srcId="{D616C43F-36F4-4068-8A13-8C509143B270}" destId="{8CEBBC55-0D7A-4673-8696-2B1A46721F37}" srcOrd="0" destOrd="0" presId="urn:microsoft.com/office/officeart/2005/8/layout/radial5"/>
    <dgm:cxn modelId="{D98C2981-AD19-4B91-AD19-95F64686D372}" type="presParOf" srcId="{0FC13C0F-B90E-4443-9059-BD5861F3BD65}" destId="{156E2058-1907-4386-B862-B427B32A4C1F}" srcOrd="14" destOrd="0" presId="urn:microsoft.com/office/officeart/2005/8/layout/radial5"/>
    <dgm:cxn modelId="{32AAA188-D39E-4003-BFAD-7E65DF7BF1C3}" type="presParOf" srcId="{0FC13C0F-B90E-4443-9059-BD5861F3BD65}" destId="{555D461F-4B76-4544-9D13-AA45B05D1D4E}" srcOrd="15" destOrd="0" presId="urn:microsoft.com/office/officeart/2005/8/layout/radial5"/>
    <dgm:cxn modelId="{21324B1E-4481-4208-8DC0-545BB6134F91}" type="presParOf" srcId="{555D461F-4B76-4544-9D13-AA45B05D1D4E}" destId="{1FFDEEBA-3F46-4717-9C16-0DC66378926B}" srcOrd="0" destOrd="0" presId="urn:microsoft.com/office/officeart/2005/8/layout/radial5"/>
    <dgm:cxn modelId="{24AA5172-6332-459D-A0D2-246C14DC0EB7}" type="presParOf" srcId="{0FC13C0F-B90E-4443-9059-BD5861F3BD65}" destId="{F9205682-0541-428A-8818-8C1F85A98DD0}" srcOrd="16" destOrd="0" presId="urn:microsoft.com/office/officeart/2005/8/layout/radial5"/>
    <dgm:cxn modelId="{101DCB7F-9887-4892-8382-2C8ED95A8F6C}" type="presParOf" srcId="{0FC13C0F-B90E-4443-9059-BD5861F3BD65}" destId="{4AD7B209-A93C-4B47-844D-2D75889DB127}" srcOrd="17" destOrd="0" presId="urn:microsoft.com/office/officeart/2005/8/layout/radial5"/>
    <dgm:cxn modelId="{F39B5B41-1F58-4458-BEE3-C7A5B380ED2B}" type="presParOf" srcId="{4AD7B209-A93C-4B47-844D-2D75889DB127}" destId="{B88D940D-B6D4-425F-8D8E-000B266C40AF}" srcOrd="0" destOrd="0" presId="urn:microsoft.com/office/officeart/2005/8/layout/radial5"/>
    <dgm:cxn modelId="{E3367410-84D3-43FB-9B1B-F0E31D6CDC8E}" type="presParOf" srcId="{0FC13C0F-B90E-4443-9059-BD5861F3BD65}" destId="{5BDB21AF-8532-4BC2-8F0E-5BDCBDDEAC4D}" srcOrd="18" destOrd="0" presId="urn:microsoft.com/office/officeart/2005/8/layout/radial5"/>
    <dgm:cxn modelId="{E8EE7A93-F846-4A4F-8345-E8FA2EA46FFF}" type="presParOf" srcId="{0FC13C0F-B90E-4443-9059-BD5861F3BD65}" destId="{C35CC02B-7B31-4BD6-B3E5-8663B86E0EDB}" srcOrd="19" destOrd="0" presId="urn:microsoft.com/office/officeart/2005/8/layout/radial5"/>
    <dgm:cxn modelId="{B7A8C3E6-94E6-4F9A-901A-8F5B00EA728F}" type="presParOf" srcId="{C35CC02B-7B31-4BD6-B3E5-8663B86E0EDB}" destId="{FB4B1F5F-3141-40A1-A108-AA6C743A6C17}" srcOrd="0" destOrd="0" presId="urn:microsoft.com/office/officeart/2005/8/layout/radial5"/>
    <dgm:cxn modelId="{915C4534-011C-4ABF-BA75-FA819090523D}" type="presParOf" srcId="{0FC13C0F-B90E-4443-9059-BD5861F3BD65}" destId="{7C8EFF79-9192-46C7-BE0D-16E123EAB251}" srcOrd="2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1B2FB8-0DF6-4D1F-B246-2F433DA28D90}">
      <dsp:nvSpPr>
        <dsp:cNvPr id="0" name=""/>
        <dsp:cNvSpPr/>
      </dsp:nvSpPr>
      <dsp:spPr>
        <a:xfrm>
          <a:off x="3114030" y="3098748"/>
          <a:ext cx="1323359" cy="1365352"/>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GB" sz="2200" kern="1200"/>
            <a:t>After year 13</a:t>
          </a:r>
        </a:p>
      </dsp:txBody>
      <dsp:txXfrm>
        <a:off x="3307831" y="3298699"/>
        <a:ext cx="935757" cy="965450"/>
      </dsp:txXfrm>
    </dsp:sp>
    <dsp:sp modelId="{2CB3E37E-0710-4F91-9C25-ACD251496EB8}">
      <dsp:nvSpPr>
        <dsp:cNvPr id="0" name=""/>
        <dsp:cNvSpPr/>
      </dsp:nvSpPr>
      <dsp:spPr>
        <a:xfrm rot="16200000">
          <a:off x="3343885" y="2002438"/>
          <a:ext cx="863649"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435682" y="2216631"/>
        <a:ext cx="680056" cy="367186"/>
      </dsp:txXfrm>
    </dsp:sp>
    <dsp:sp modelId="{BDDD9D1E-EF1C-43B0-8E3D-AAF2A8A0A744}">
      <dsp:nvSpPr>
        <dsp:cNvPr id="0" name=""/>
        <dsp:cNvSpPr/>
      </dsp:nvSpPr>
      <dsp:spPr>
        <a:xfrm>
          <a:off x="3055734" y="29271"/>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University</a:t>
          </a:r>
        </a:p>
      </dsp:txBody>
      <dsp:txXfrm>
        <a:off x="3266610" y="240147"/>
        <a:ext cx="1018198" cy="1018198"/>
      </dsp:txXfrm>
    </dsp:sp>
    <dsp:sp modelId="{340176AF-0DDF-457B-9DE8-692C9D79A2B4}">
      <dsp:nvSpPr>
        <dsp:cNvPr id="0" name=""/>
        <dsp:cNvSpPr/>
      </dsp:nvSpPr>
      <dsp:spPr>
        <a:xfrm rot="18360000">
          <a:off x="4203697" y="2321046"/>
          <a:ext cx="821451"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4241537" y="2517707"/>
        <a:ext cx="637858" cy="367186"/>
      </dsp:txXfrm>
    </dsp:sp>
    <dsp:sp modelId="{5EF19A50-FF33-468F-999A-4459B8CB434D}">
      <dsp:nvSpPr>
        <dsp:cNvPr id="0" name=""/>
        <dsp:cNvSpPr/>
      </dsp:nvSpPr>
      <dsp:spPr>
        <a:xfrm>
          <a:off x="4759513" y="516612"/>
          <a:ext cx="1596933" cy="1623457"/>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Apprenticeship</a:t>
          </a:r>
        </a:p>
      </dsp:txBody>
      <dsp:txXfrm>
        <a:off x="4993378" y="754362"/>
        <a:ext cx="1129203" cy="1147957"/>
      </dsp:txXfrm>
    </dsp:sp>
    <dsp:sp modelId="{63D5BAD3-CD98-4239-A952-2C0641863976}">
      <dsp:nvSpPr>
        <dsp:cNvPr id="0" name=""/>
        <dsp:cNvSpPr/>
      </dsp:nvSpPr>
      <dsp:spPr>
        <a:xfrm rot="20520000">
          <a:off x="4730391" y="3023290"/>
          <a:ext cx="873758"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4734884" y="3174053"/>
        <a:ext cx="690165" cy="367186"/>
      </dsp:txXfrm>
    </dsp:sp>
    <dsp:sp modelId="{FB663EFC-7B62-436F-94C8-95F5707933E0}">
      <dsp:nvSpPr>
        <dsp:cNvPr id="0" name=""/>
        <dsp:cNvSpPr/>
      </dsp:nvSpPr>
      <dsp:spPr>
        <a:xfrm>
          <a:off x="5939508" y="2124455"/>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Employment</a:t>
          </a:r>
        </a:p>
      </dsp:txBody>
      <dsp:txXfrm>
        <a:off x="6150384" y="2335331"/>
        <a:ext cx="1018198" cy="1018198"/>
      </dsp:txXfrm>
    </dsp:sp>
    <dsp:sp modelId="{EAE41BF7-CF21-45BB-8425-E63F0B64478D}">
      <dsp:nvSpPr>
        <dsp:cNvPr id="0" name=""/>
        <dsp:cNvSpPr/>
      </dsp:nvSpPr>
      <dsp:spPr>
        <a:xfrm rot="1080000">
          <a:off x="4730391" y="3927581"/>
          <a:ext cx="873758"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4734884" y="4021610"/>
        <a:ext cx="690165" cy="367186"/>
      </dsp:txXfrm>
    </dsp:sp>
    <dsp:sp modelId="{DECECF72-6F57-43C8-9BF8-5202736BC26F}">
      <dsp:nvSpPr>
        <dsp:cNvPr id="0" name=""/>
        <dsp:cNvSpPr/>
      </dsp:nvSpPr>
      <dsp:spPr>
        <a:xfrm>
          <a:off x="5939508" y="3998444"/>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Traineeship</a:t>
          </a:r>
        </a:p>
      </dsp:txBody>
      <dsp:txXfrm>
        <a:off x="6150384" y="4209320"/>
        <a:ext cx="1018198" cy="1018198"/>
      </dsp:txXfrm>
    </dsp:sp>
    <dsp:sp modelId="{4AB2E4E8-CC5E-4C6D-924B-2311AB7F3DAA}">
      <dsp:nvSpPr>
        <dsp:cNvPr id="0" name=""/>
        <dsp:cNvSpPr/>
      </dsp:nvSpPr>
      <dsp:spPr>
        <a:xfrm rot="3240000">
          <a:off x="4205445" y="4663999"/>
          <a:ext cx="867612"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4243285" y="4712130"/>
        <a:ext cx="684019" cy="367186"/>
      </dsp:txXfrm>
    </dsp:sp>
    <dsp:sp modelId="{CD6F25B9-9153-4343-B0DE-6139426C92AE}">
      <dsp:nvSpPr>
        <dsp:cNvPr id="0" name=""/>
        <dsp:cNvSpPr/>
      </dsp:nvSpPr>
      <dsp:spPr>
        <a:xfrm>
          <a:off x="4838004" y="5514533"/>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Gap year </a:t>
          </a:r>
        </a:p>
      </dsp:txBody>
      <dsp:txXfrm>
        <a:off x="5048880" y="5725409"/>
        <a:ext cx="1018198" cy="1018198"/>
      </dsp:txXfrm>
    </dsp:sp>
    <dsp:sp modelId="{532A2950-6868-478E-9678-77EB6F5037DB}">
      <dsp:nvSpPr>
        <dsp:cNvPr id="0" name=""/>
        <dsp:cNvSpPr/>
      </dsp:nvSpPr>
      <dsp:spPr>
        <a:xfrm rot="5400000">
          <a:off x="3343885" y="4948432"/>
          <a:ext cx="863649"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435682" y="4979032"/>
        <a:ext cx="680056" cy="367186"/>
      </dsp:txXfrm>
    </dsp:sp>
    <dsp:sp modelId="{FD17550D-4C24-4120-99BB-270FBD7114B2}">
      <dsp:nvSpPr>
        <dsp:cNvPr id="0" name=""/>
        <dsp:cNvSpPr/>
      </dsp:nvSpPr>
      <dsp:spPr>
        <a:xfrm>
          <a:off x="3055734" y="6093628"/>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T level </a:t>
          </a:r>
        </a:p>
      </dsp:txBody>
      <dsp:txXfrm>
        <a:off x="3266610" y="6304504"/>
        <a:ext cx="1018198" cy="1018198"/>
      </dsp:txXfrm>
    </dsp:sp>
    <dsp:sp modelId="{D616C43F-36F4-4068-8A13-8C509143B270}">
      <dsp:nvSpPr>
        <dsp:cNvPr id="0" name=""/>
        <dsp:cNvSpPr/>
      </dsp:nvSpPr>
      <dsp:spPr>
        <a:xfrm rot="7560000">
          <a:off x="2478361" y="4663999"/>
          <a:ext cx="867612"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624114" y="4712130"/>
        <a:ext cx="684019" cy="367186"/>
      </dsp:txXfrm>
    </dsp:sp>
    <dsp:sp modelId="{156E2058-1907-4386-B862-B427B32A4C1F}">
      <dsp:nvSpPr>
        <dsp:cNvPr id="0" name=""/>
        <dsp:cNvSpPr/>
      </dsp:nvSpPr>
      <dsp:spPr>
        <a:xfrm>
          <a:off x="1273464" y="5514533"/>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BTEC/NVQ </a:t>
          </a:r>
        </a:p>
      </dsp:txBody>
      <dsp:txXfrm>
        <a:off x="1484340" y="5725409"/>
        <a:ext cx="1018198" cy="1018198"/>
      </dsp:txXfrm>
    </dsp:sp>
    <dsp:sp modelId="{555D461F-4B76-4544-9D13-AA45B05D1D4E}">
      <dsp:nvSpPr>
        <dsp:cNvPr id="0" name=""/>
        <dsp:cNvSpPr/>
      </dsp:nvSpPr>
      <dsp:spPr>
        <a:xfrm rot="9720000">
          <a:off x="1947269" y="3927581"/>
          <a:ext cx="873758"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126369" y="4021610"/>
        <a:ext cx="690165" cy="367186"/>
      </dsp:txXfrm>
    </dsp:sp>
    <dsp:sp modelId="{F9205682-0541-428A-8818-8C1F85A98DD0}">
      <dsp:nvSpPr>
        <dsp:cNvPr id="0" name=""/>
        <dsp:cNvSpPr/>
      </dsp:nvSpPr>
      <dsp:spPr>
        <a:xfrm>
          <a:off x="171961" y="3998444"/>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Programme</a:t>
          </a:r>
        </a:p>
      </dsp:txBody>
      <dsp:txXfrm>
        <a:off x="382837" y="4209320"/>
        <a:ext cx="1018198" cy="1018198"/>
      </dsp:txXfrm>
    </dsp:sp>
    <dsp:sp modelId="{4AD7B209-A93C-4B47-844D-2D75889DB127}">
      <dsp:nvSpPr>
        <dsp:cNvPr id="0" name=""/>
        <dsp:cNvSpPr/>
      </dsp:nvSpPr>
      <dsp:spPr>
        <a:xfrm rot="11880000">
          <a:off x="1947269" y="3023290"/>
          <a:ext cx="873758"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126369" y="3174053"/>
        <a:ext cx="690165" cy="367186"/>
      </dsp:txXfrm>
    </dsp:sp>
    <dsp:sp modelId="{5BDB21AF-8532-4BC2-8F0E-5BDCBDDEAC4D}">
      <dsp:nvSpPr>
        <dsp:cNvPr id="0" name=""/>
        <dsp:cNvSpPr/>
      </dsp:nvSpPr>
      <dsp:spPr>
        <a:xfrm>
          <a:off x="171961" y="2124455"/>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Volunteering</a:t>
          </a:r>
        </a:p>
      </dsp:txBody>
      <dsp:txXfrm>
        <a:off x="382837" y="2335331"/>
        <a:ext cx="1018198" cy="1018198"/>
      </dsp:txXfrm>
    </dsp:sp>
    <dsp:sp modelId="{C35CC02B-7B31-4BD6-B3E5-8663B86E0EDB}">
      <dsp:nvSpPr>
        <dsp:cNvPr id="0" name=""/>
        <dsp:cNvSpPr/>
      </dsp:nvSpPr>
      <dsp:spPr>
        <a:xfrm rot="14040000">
          <a:off x="2478361" y="2286871"/>
          <a:ext cx="867612" cy="61197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624114" y="2483532"/>
        <a:ext cx="684019" cy="367186"/>
      </dsp:txXfrm>
    </dsp:sp>
    <dsp:sp modelId="{7C8EFF79-9192-46C7-BE0D-16E123EAB251}">
      <dsp:nvSpPr>
        <dsp:cNvPr id="0" name=""/>
        <dsp:cNvSpPr/>
      </dsp:nvSpPr>
      <dsp:spPr>
        <a:xfrm>
          <a:off x="1273464" y="608365"/>
          <a:ext cx="1439950" cy="1439950"/>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Resit/s</a:t>
          </a:r>
        </a:p>
      </dsp:txBody>
      <dsp:txXfrm>
        <a:off x="1484340" y="819241"/>
        <a:ext cx="1018198" cy="1018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a0358b-ecfc-4e45-bc8c-71ba0bd8217c">
      <Terms xmlns="http://schemas.microsoft.com/office/infopath/2007/PartnerControls"/>
    </lcf76f155ced4ddcb4097134ff3c332f>
    <TaxCatchAll xmlns="5f843945-7347-4826-a579-b398510b0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4" ma:contentTypeDescription="Create a new document." ma:contentTypeScope="" ma:versionID="1c230dd7508315447f69469bd2fd4a5a">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78760faf579a70958cb8fbe4033c09e8"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d68d01-cf51-446e-8675-e90adfb71f9e}"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BC389-B3FF-4296-BA56-F0BB178C683A}">
  <ds:schemaRefs>
    <ds:schemaRef ds:uri="5f843945-7347-4826-a579-b398510b0974"/>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schemas.openxmlformats.org/package/2006/metadata/core-properties"/>
    <ds:schemaRef ds:uri="54a0358b-ecfc-4e45-bc8c-71ba0bd8217c"/>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8845EF2-D81C-4160-A622-EFDC3B420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03CCE4-3A23-477A-BB35-645B9B87B641}">
  <ds:schemaRefs>
    <ds:schemaRef ds:uri="http://schemas.openxmlformats.org/officeDocument/2006/bibliography"/>
  </ds:schemaRefs>
</ds:datastoreItem>
</file>

<file path=customXml/itemProps4.xml><?xml version="1.0" encoding="utf-8"?>
<ds:datastoreItem xmlns:ds="http://schemas.openxmlformats.org/officeDocument/2006/customXml" ds:itemID="{50886EA5-A3C7-48D6-99DB-5144295CF5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1895</Words>
  <Characters>16468</Characters>
  <Application>Microsoft Office Word</Application>
  <DocSecurity>0</DocSecurity>
  <Lines>137</Lines>
  <Paragraphs>36</Paragraphs>
  <ScaleCrop>false</ScaleCrop>
  <HeadingPairs>
    <vt:vector size="2" baseType="variant">
      <vt:variant>
        <vt:lpstr>Title</vt:lpstr>
      </vt:variant>
      <vt:variant>
        <vt:i4>1</vt:i4>
      </vt:variant>
    </vt:vector>
  </HeadingPairs>
  <TitlesOfParts>
    <vt:vector size="1" baseType="lpstr">
      <vt:lpstr>To Person’s Name</vt:lpstr>
    </vt:vector>
  </TitlesOfParts>
  <Company>Channel2020</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THCS Young Workpath Year 13 results day guide</dc:title>
  <dc:creator>Camille Evans</dc:creator>
  <cp:lastModifiedBy>Phillip Nduoyo</cp:lastModifiedBy>
  <cp:revision>183</cp:revision>
  <cp:lastPrinted>2022-07-28T14:26:00Z</cp:lastPrinted>
  <dcterms:created xsi:type="dcterms:W3CDTF">2022-07-23T09:21:00Z</dcterms:created>
  <dcterms:modified xsi:type="dcterms:W3CDTF">2022-08-04T13:32:00Z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0x01010057B2D883535EE64CBB9E265E445DFD17</vt:lpwstr>
  </property>
  <property fmtid="{D5CDD505-2E9C-101B-9397-08002B2CF9AE}" pid="3" name="MediaServiceImageTags">
    <vt:lpwstr/>
  </property>
</Properties>
</file>